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64" w:rsidRPr="00746364" w:rsidRDefault="00746364" w:rsidP="00746364">
      <w:pPr>
        <w:jc w:val="center"/>
        <w:rPr>
          <w:rFonts w:ascii="Arial" w:hAnsi="Arial" w:cs="Arial"/>
          <w:b/>
          <w:sz w:val="22"/>
          <w:szCs w:val="22"/>
        </w:rPr>
      </w:pPr>
      <w:r w:rsidRPr="00746364">
        <w:rPr>
          <w:rFonts w:ascii="Arial" w:hAnsi="Arial" w:cs="Arial"/>
          <w:b/>
          <w:sz w:val="22"/>
          <w:szCs w:val="22"/>
        </w:rPr>
        <w:t>I Z V J E Š Ć E</w:t>
      </w:r>
    </w:p>
    <w:p w:rsidR="00746364" w:rsidRPr="00746364" w:rsidRDefault="00746364" w:rsidP="00746364">
      <w:pPr>
        <w:ind w:left="708"/>
        <w:jc w:val="both"/>
        <w:rPr>
          <w:rFonts w:ascii="Arial" w:hAnsi="Arial" w:cs="Arial"/>
          <w:b/>
          <w:sz w:val="22"/>
          <w:szCs w:val="22"/>
        </w:rPr>
      </w:pPr>
      <w:bookmarkStart w:id="0" w:name="_GoBack"/>
      <w:bookmarkEnd w:id="0"/>
    </w:p>
    <w:p w:rsidR="00746364" w:rsidRPr="00746364" w:rsidRDefault="00746364" w:rsidP="00746364">
      <w:pPr>
        <w:jc w:val="both"/>
        <w:rPr>
          <w:rFonts w:ascii="Arial" w:hAnsi="Arial" w:cs="Arial"/>
          <w:sz w:val="22"/>
          <w:szCs w:val="22"/>
        </w:rPr>
      </w:pPr>
      <w:r w:rsidRPr="00746364">
        <w:rPr>
          <w:rFonts w:ascii="Arial" w:hAnsi="Arial" w:cs="Arial"/>
          <w:sz w:val="22"/>
          <w:szCs w:val="22"/>
        </w:rPr>
        <w:t xml:space="preserve">sa  </w:t>
      </w:r>
      <w:r w:rsidR="00AD587B">
        <w:rPr>
          <w:rFonts w:ascii="Arial" w:hAnsi="Arial" w:cs="Arial"/>
          <w:sz w:val="22"/>
          <w:szCs w:val="22"/>
        </w:rPr>
        <w:t>4</w:t>
      </w:r>
      <w:r w:rsidRPr="00746364">
        <w:rPr>
          <w:rFonts w:ascii="Arial" w:hAnsi="Arial" w:cs="Arial"/>
          <w:sz w:val="22"/>
          <w:szCs w:val="22"/>
        </w:rPr>
        <w:t>. redovne sjednic</w:t>
      </w:r>
      <w:r w:rsidR="00AD587B">
        <w:rPr>
          <w:rFonts w:ascii="Arial" w:hAnsi="Arial" w:cs="Arial"/>
          <w:sz w:val="22"/>
          <w:szCs w:val="22"/>
        </w:rPr>
        <w:t>e</w:t>
      </w:r>
      <w:r w:rsidRPr="00746364">
        <w:rPr>
          <w:rFonts w:ascii="Arial" w:hAnsi="Arial" w:cs="Arial"/>
          <w:sz w:val="22"/>
          <w:szCs w:val="22"/>
        </w:rPr>
        <w:t xml:space="preserve"> Općinskog vijeća Općine Kršan održane dana </w:t>
      </w:r>
      <w:r w:rsidR="00AD587B">
        <w:rPr>
          <w:rFonts w:ascii="Arial" w:hAnsi="Arial" w:cs="Arial"/>
          <w:sz w:val="22"/>
          <w:szCs w:val="22"/>
        </w:rPr>
        <w:t>14</w:t>
      </w:r>
      <w:r w:rsidRPr="00746364">
        <w:rPr>
          <w:rFonts w:ascii="Arial" w:hAnsi="Arial" w:cs="Arial"/>
          <w:sz w:val="22"/>
          <w:szCs w:val="22"/>
        </w:rPr>
        <w:t xml:space="preserve">. </w:t>
      </w:r>
      <w:r w:rsidR="00AD587B">
        <w:rPr>
          <w:rFonts w:ascii="Arial" w:hAnsi="Arial" w:cs="Arial"/>
          <w:sz w:val="22"/>
          <w:szCs w:val="22"/>
        </w:rPr>
        <w:t>srp</w:t>
      </w:r>
      <w:r w:rsidRPr="00746364">
        <w:rPr>
          <w:rFonts w:ascii="Arial" w:hAnsi="Arial" w:cs="Arial"/>
          <w:sz w:val="22"/>
          <w:szCs w:val="22"/>
        </w:rPr>
        <w:t xml:space="preserve">nja </w:t>
      </w:r>
      <w:r w:rsidRPr="00746364">
        <w:rPr>
          <w:rFonts w:ascii="Arial" w:hAnsi="Arial" w:cs="Arial"/>
          <w:bCs/>
          <w:sz w:val="22"/>
          <w:szCs w:val="22"/>
        </w:rPr>
        <w:t xml:space="preserve">2022. godine,  u općinskoj vijećnici Općine Kršan </w:t>
      </w:r>
      <w:r w:rsidRPr="00746364">
        <w:rPr>
          <w:rFonts w:ascii="Arial" w:hAnsi="Arial" w:cs="Arial"/>
          <w:sz w:val="22"/>
          <w:szCs w:val="22"/>
        </w:rPr>
        <w:t xml:space="preserve"> na kojoj je prisustvovalo </w:t>
      </w:r>
      <w:r w:rsidR="00AD587B">
        <w:rPr>
          <w:rFonts w:ascii="Arial" w:hAnsi="Arial" w:cs="Arial"/>
          <w:sz w:val="22"/>
          <w:szCs w:val="22"/>
        </w:rPr>
        <w:t>svih</w:t>
      </w:r>
      <w:r w:rsidRPr="00746364">
        <w:rPr>
          <w:rFonts w:ascii="Arial" w:hAnsi="Arial" w:cs="Arial"/>
          <w:sz w:val="22"/>
          <w:szCs w:val="22"/>
        </w:rPr>
        <w:t xml:space="preserve"> 13 vijećnika  Općinskog vijeća Općine Kršan.</w:t>
      </w:r>
    </w:p>
    <w:p w:rsidR="00746364" w:rsidRPr="00746364" w:rsidRDefault="00746364" w:rsidP="00746364">
      <w:pPr>
        <w:jc w:val="both"/>
        <w:rPr>
          <w:rFonts w:ascii="Arial" w:hAnsi="Arial" w:cs="Arial"/>
          <w:sz w:val="22"/>
          <w:szCs w:val="22"/>
        </w:rPr>
      </w:pPr>
    </w:p>
    <w:p w:rsidR="00746364" w:rsidRPr="00746364" w:rsidRDefault="00746364" w:rsidP="00746364">
      <w:pPr>
        <w:jc w:val="both"/>
        <w:rPr>
          <w:rFonts w:ascii="Arial" w:hAnsi="Arial" w:cs="Arial"/>
          <w:sz w:val="22"/>
          <w:szCs w:val="22"/>
        </w:rPr>
      </w:pPr>
      <w:r w:rsidRPr="00746364">
        <w:rPr>
          <w:rFonts w:ascii="Arial" w:hAnsi="Arial" w:cs="Arial"/>
          <w:bCs/>
          <w:sz w:val="22"/>
          <w:szCs w:val="22"/>
        </w:rPr>
        <w:t xml:space="preserve">Na sjednici Općinskog vijeća Općine Kršan razmatrani su i  usvojeni </w:t>
      </w:r>
      <w:r w:rsidRPr="00746364">
        <w:rPr>
          <w:rFonts w:ascii="Arial" w:hAnsi="Arial" w:cs="Arial"/>
          <w:sz w:val="22"/>
          <w:szCs w:val="22"/>
        </w:rPr>
        <w:t xml:space="preserve"> sljedeći akti:</w:t>
      </w:r>
    </w:p>
    <w:p w:rsidR="00746364" w:rsidRPr="00746364" w:rsidRDefault="00746364" w:rsidP="00746364">
      <w:pPr>
        <w:jc w:val="both"/>
        <w:rPr>
          <w:rFonts w:ascii="Arial" w:hAnsi="Arial" w:cs="Arial"/>
          <w:sz w:val="22"/>
          <w:szCs w:val="22"/>
        </w:rPr>
      </w:pPr>
    </w:p>
    <w:p w:rsidR="00746364" w:rsidRPr="00746364" w:rsidRDefault="00746364" w:rsidP="00746364">
      <w:pPr>
        <w:jc w:val="both"/>
        <w:rPr>
          <w:rFonts w:ascii="Arial" w:hAnsi="Arial" w:cs="Arial"/>
          <w:b/>
          <w:bCs/>
          <w:sz w:val="22"/>
          <w:szCs w:val="22"/>
        </w:rPr>
      </w:pPr>
      <w:r w:rsidRPr="00746364">
        <w:rPr>
          <w:rFonts w:ascii="Arial" w:hAnsi="Arial" w:cs="Arial"/>
          <w:b/>
          <w:bCs/>
          <w:sz w:val="22"/>
          <w:szCs w:val="22"/>
        </w:rPr>
        <w:t xml:space="preserve">1. </w:t>
      </w:r>
      <w:proofErr w:type="spellStart"/>
      <w:r w:rsidRPr="00746364">
        <w:rPr>
          <w:rFonts w:ascii="Arial" w:hAnsi="Arial" w:cs="Arial"/>
          <w:b/>
          <w:bCs/>
          <w:sz w:val="22"/>
          <w:szCs w:val="22"/>
        </w:rPr>
        <w:t>Verificikacija</w:t>
      </w:r>
      <w:proofErr w:type="spellEnd"/>
      <w:r w:rsidRPr="00746364">
        <w:rPr>
          <w:rFonts w:ascii="Arial" w:hAnsi="Arial" w:cs="Arial"/>
          <w:b/>
          <w:bCs/>
          <w:sz w:val="22"/>
          <w:szCs w:val="22"/>
        </w:rPr>
        <w:t xml:space="preserve"> zapisnika:</w:t>
      </w:r>
    </w:p>
    <w:p w:rsidR="00746364" w:rsidRPr="00746364" w:rsidRDefault="00746364" w:rsidP="00746364">
      <w:pPr>
        <w:jc w:val="both"/>
        <w:rPr>
          <w:rFonts w:ascii="Arial" w:hAnsi="Arial" w:cs="Arial"/>
          <w:sz w:val="22"/>
          <w:szCs w:val="22"/>
        </w:rPr>
      </w:pPr>
      <w:r w:rsidRPr="00746364">
        <w:rPr>
          <w:rFonts w:ascii="Arial" w:hAnsi="Arial" w:cs="Arial"/>
          <w:sz w:val="22"/>
          <w:szCs w:val="22"/>
        </w:rPr>
        <w:t xml:space="preserve">sa </w:t>
      </w:r>
      <w:r w:rsidR="00AD587B">
        <w:rPr>
          <w:rFonts w:ascii="Arial" w:hAnsi="Arial" w:cs="Arial"/>
          <w:sz w:val="22"/>
          <w:szCs w:val="22"/>
        </w:rPr>
        <w:t>3</w:t>
      </w:r>
      <w:r w:rsidRPr="00746364">
        <w:rPr>
          <w:rFonts w:ascii="Arial" w:hAnsi="Arial" w:cs="Arial"/>
          <w:sz w:val="22"/>
          <w:szCs w:val="22"/>
        </w:rPr>
        <w:t xml:space="preserve">. redovne sjednice Općinskog vijeća Općine Kršan održane dana </w:t>
      </w:r>
      <w:r w:rsidR="00AD587B">
        <w:rPr>
          <w:rFonts w:ascii="Arial" w:hAnsi="Arial" w:cs="Arial"/>
          <w:sz w:val="22"/>
          <w:szCs w:val="22"/>
        </w:rPr>
        <w:t>23</w:t>
      </w:r>
      <w:r w:rsidRPr="00746364">
        <w:rPr>
          <w:rFonts w:ascii="Arial" w:hAnsi="Arial" w:cs="Arial"/>
          <w:sz w:val="22"/>
          <w:szCs w:val="22"/>
        </w:rPr>
        <w:t xml:space="preserve">. </w:t>
      </w:r>
      <w:r w:rsidR="00AD587B">
        <w:rPr>
          <w:rFonts w:ascii="Arial" w:hAnsi="Arial" w:cs="Arial"/>
          <w:sz w:val="22"/>
          <w:szCs w:val="22"/>
        </w:rPr>
        <w:t>lip</w:t>
      </w:r>
      <w:r w:rsidRPr="00746364">
        <w:rPr>
          <w:rFonts w:ascii="Arial" w:hAnsi="Arial" w:cs="Arial"/>
          <w:sz w:val="22"/>
          <w:szCs w:val="22"/>
        </w:rPr>
        <w:t xml:space="preserve">nja 2022.  </w:t>
      </w:r>
    </w:p>
    <w:p w:rsidR="00746364" w:rsidRPr="00746364" w:rsidRDefault="00746364" w:rsidP="00746364">
      <w:pPr>
        <w:jc w:val="both"/>
        <w:rPr>
          <w:rFonts w:ascii="Arial" w:hAnsi="Arial" w:cs="Arial"/>
          <w:sz w:val="22"/>
          <w:szCs w:val="22"/>
        </w:rPr>
      </w:pPr>
    </w:p>
    <w:p w:rsidR="005F6307" w:rsidRDefault="005F6307" w:rsidP="005F6307">
      <w:pPr>
        <w:jc w:val="both"/>
        <w:rPr>
          <w:rFonts w:ascii="Arial" w:hAnsi="Arial" w:cs="Arial"/>
          <w:bCs/>
          <w:sz w:val="22"/>
          <w:szCs w:val="22"/>
        </w:rPr>
      </w:pPr>
      <w:r w:rsidRPr="005F6307">
        <w:rPr>
          <w:rFonts w:ascii="Arial" w:hAnsi="Arial" w:cs="Arial"/>
          <w:b/>
          <w:bCs/>
          <w:sz w:val="22"/>
          <w:szCs w:val="22"/>
        </w:rPr>
        <w:t>2. Oduk</w:t>
      </w:r>
      <w:r w:rsidRPr="005F6307">
        <w:rPr>
          <w:rFonts w:ascii="Arial" w:hAnsi="Arial" w:cs="Arial"/>
          <w:b/>
          <w:bCs/>
          <w:sz w:val="22"/>
          <w:szCs w:val="22"/>
        </w:rPr>
        <w:t>a</w:t>
      </w:r>
      <w:r w:rsidRPr="005F6307">
        <w:rPr>
          <w:rFonts w:ascii="Arial" w:hAnsi="Arial" w:cs="Arial"/>
          <w:b/>
          <w:bCs/>
          <w:sz w:val="22"/>
          <w:szCs w:val="22"/>
        </w:rPr>
        <w:t xml:space="preserve"> o donošenju VII. izmjena i dopuna Prostornog plana uređenja Općine Kršan</w:t>
      </w:r>
      <w:r>
        <w:rPr>
          <w:rFonts w:ascii="Arial" w:hAnsi="Arial" w:cs="Arial"/>
          <w:bCs/>
          <w:sz w:val="22"/>
          <w:szCs w:val="22"/>
        </w:rPr>
        <w:t xml:space="preserve"> (izvjestitelj: </w:t>
      </w:r>
      <w:r>
        <w:rPr>
          <w:rFonts w:ascii="Arial" w:hAnsi="Arial" w:cs="Arial"/>
          <w:bCs/>
          <w:sz w:val="22"/>
          <w:szCs w:val="22"/>
        </w:rPr>
        <w:t xml:space="preserve">Jasminka </w:t>
      </w:r>
      <w:proofErr w:type="spellStart"/>
      <w:r>
        <w:rPr>
          <w:rFonts w:ascii="Arial" w:hAnsi="Arial" w:cs="Arial"/>
          <w:bCs/>
          <w:sz w:val="22"/>
          <w:szCs w:val="22"/>
        </w:rPr>
        <w:t>Doblanović</w:t>
      </w:r>
      <w:proofErr w:type="spellEnd"/>
      <w:r>
        <w:rPr>
          <w:rFonts w:ascii="Arial" w:hAnsi="Arial" w:cs="Arial"/>
          <w:bCs/>
          <w:sz w:val="22"/>
          <w:szCs w:val="22"/>
        </w:rPr>
        <w:t xml:space="preserve"> </w:t>
      </w:r>
      <w:r>
        <w:rPr>
          <w:rFonts w:ascii="Arial" w:hAnsi="Arial" w:cs="Arial"/>
          <w:bCs/>
          <w:sz w:val="22"/>
          <w:szCs w:val="22"/>
        </w:rPr>
        <w:t>predstavnik tvrtke Urban plan d.o.o. Pula)</w:t>
      </w:r>
    </w:p>
    <w:p w:rsidR="00263A14" w:rsidRPr="00F97FC9" w:rsidRDefault="008F7644" w:rsidP="008F7644">
      <w:pPr>
        <w:autoSpaceDE w:val="0"/>
        <w:autoSpaceDN w:val="0"/>
        <w:adjustRightInd w:val="0"/>
        <w:jc w:val="both"/>
        <w:rPr>
          <w:rFonts w:ascii="Arial" w:hAnsi="Arial" w:cs="Arial"/>
          <w:bCs/>
          <w:sz w:val="22"/>
          <w:szCs w:val="22"/>
        </w:rPr>
      </w:pPr>
      <w:r w:rsidRPr="008F7644">
        <w:rPr>
          <w:rFonts w:ascii="Arial" w:hAnsi="Arial" w:cs="Arial"/>
          <w:sz w:val="22"/>
          <w:szCs w:val="22"/>
        </w:rPr>
        <w:t xml:space="preserve">Odlukom o </w:t>
      </w:r>
      <w:r>
        <w:rPr>
          <w:rFonts w:ascii="Arial" w:hAnsi="Arial" w:cs="Arial"/>
          <w:sz w:val="22"/>
          <w:szCs w:val="22"/>
        </w:rPr>
        <w:t>donošenju</w:t>
      </w:r>
      <w:r w:rsidRPr="008F7644">
        <w:rPr>
          <w:rFonts w:ascii="Arial" w:hAnsi="Arial" w:cs="Arial"/>
          <w:sz w:val="22"/>
          <w:szCs w:val="22"/>
        </w:rPr>
        <w:t xml:space="preserve"> VII. Izmjena i dopuna Prostornog plana ure</w:t>
      </w:r>
      <w:r>
        <w:rPr>
          <w:rFonts w:ascii="Arial" w:hAnsi="Arial" w:cs="Arial"/>
          <w:sz w:val="22"/>
          <w:szCs w:val="22"/>
        </w:rPr>
        <w:t xml:space="preserve">đenja Općine Kršan </w:t>
      </w:r>
      <w:r w:rsidRPr="008F7644">
        <w:rPr>
          <w:rFonts w:ascii="Arial" w:hAnsi="Arial" w:cs="Arial"/>
          <w:sz w:val="22"/>
          <w:szCs w:val="22"/>
        </w:rPr>
        <w:t xml:space="preserve"> stvor</w:t>
      </w:r>
      <w:r>
        <w:rPr>
          <w:rFonts w:ascii="Arial" w:hAnsi="Arial" w:cs="Arial"/>
          <w:sz w:val="22"/>
          <w:szCs w:val="22"/>
        </w:rPr>
        <w:t>ene</w:t>
      </w:r>
      <w:r w:rsidRPr="008F7644">
        <w:rPr>
          <w:rFonts w:ascii="Arial" w:hAnsi="Arial" w:cs="Arial"/>
          <w:sz w:val="22"/>
          <w:szCs w:val="22"/>
        </w:rPr>
        <w:t xml:space="preserve"> </w:t>
      </w:r>
      <w:r>
        <w:rPr>
          <w:rFonts w:ascii="Arial" w:hAnsi="Arial" w:cs="Arial"/>
          <w:sz w:val="22"/>
          <w:szCs w:val="22"/>
        </w:rPr>
        <w:t>su</w:t>
      </w:r>
      <w:r w:rsidRPr="008F7644">
        <w:rPr>
          <w:rFonts w:ascii="Arial" w:hAnsi="Arial" w:cs="Arial"/>
          <w:sz w:val="22"/>
          <w:szCs w:val="22"/>
        </w:rPr>
        <w:t xml:space="preserve">  pretpostavke za neposrednu realizaciju projekta </w:t>
      </w:r>
      <w:r w:rsidRPr="008F7644">
        <w:rPr>
          <w:rFonts w:ascii="Arial" w:eastAsia="Calibri" w:hAnsi="Arial" w:cs="Arial"/>
          <w:sz w:val="22"/>
          <w:szCs w:val="22"/>
        </w:rPr>
        <w:t xml:space="preserve">sunčane elektrane u sjevernom dijelu Radne zone Kršan odnosno omogućiti će se neposredno temeljem </w:t>
      </w:r>
      <w:r>
        <w:rPr>
          <w:rFonts w:ascii="Arial" w:eastAsia="Calibri" w:hAnsi="Arial" w:cs="Arial"/>
          <w:sz w:val="22"/>
          <w:szCs w:val="22"/>
        </w:rPr>
        <w:t>o</w:t>
      </w:r>
      <w:r w:rsidRPr="008F7644">
        <w:rPr>
          <w:rFonts w:ascii="Arial" w:eastAsia="Calibri" w:hAnsi="Arial" w:cs="Arial"/>
          <w:sz w:val="22"/>
          <w:szCs w:val="22"/>
        </w:rPr>
        <w:t xml:space="preserve">dredbi PPUO Kršan,  ishođenje akata za gradnju sunčane elektrane u sjevernom dijelu Radne zone Kršan. Na taj način </w:t>
      </w:r>
      <w:r>
        <w:rPr>
          <w:rFonts w:ascii="Arial" w:eastAsia="Calibri" w:hAnsi="Arial" w:cs="Arial"/>
          <w:sz w:val="22"/>
          <w:szCs w:val="22"/>
        </w:rPr>
        <w:t>omogućiti će se</w:t>
      </w:r>
      <w:r w:rsidRPr="008F7644">
        <w:rPr>
          <w:rFonts w:ascii="Arial" w:eastAsia="Calibri" w:hAnsi="Arial" w:cs="Arial"/>
          <w:sz w:val="22"/>
          <w:szCs w:val="22"/>
        </w:rPr>
        <w:t xml:space="preserve"> </w:t>
      </w:r>
      <w:r>
        <w:rPr>
          <w:rFonts w:ascii="Arial" w:eastAsia="Calibri" w:hAnsi="Arial" w:cs="Arial"/>
          <w:sz w:val="22"/>
          <w:szCs w:val="22"/>
        </w:rPr>
        <w:t xml:space="preserve">povećanje </w:t>
      </w:r>
      <w:r w:rsidRPr="008F7644">
        <w:rPr>
          <w:rFonts w:ascii="Arial" w:eastAsia="Calibri" w:hAnsi="Arial" w:cs="Arial"/>
          <w:sz w:val="22"/>
          <w:szCs w:val="22"/>
        </w:rPr>
        <w:t>proizvodnj</w:t>
      </w:r>
      <w:r>
        <w:rPr>
          <w:rFonts w:ascii="Arial" w:eastAsia="Calibri" w:hAnsi="Arial" w:cs="Arial"/>
          <w:sz w:val="22"/>
          <w:szCs w:val="22"/>
        </w:rPr>
        <w:t>e</w:t>
      </w:r>
      <w:r w:rsidRPr="008F7644">
        <w:rPr>
          <w:rFonts w:ascii="Arial" w:eastAsia="Calibri" w:hAnsi="Arial" w:cs="Arial"/>
          <w:sz w:val="22"/>
          <w:szCs w:val="22"/>
        </w:rPr>
        <w:t xml:space="preserve"> iz obnovljivih izvora energije na području Općine.</w:t>
      </w:r>
      <w:r>
        <w:rPr>
          <w:rFonts w:ascii="Arial" w:eastAsia="Calibri" w:hAnsi="Arial" w:cs="Arial"/>
          <w:sz w:val="22"/>
          <w:szCs w:val="22"/>
        </w:rPr>
        <w:t xml:space="preserve"> </w:t>
      </w:r>
      <w:r w:rsidR="00263A14">
        <w:rPr>
          <w:rFonts w:ascii="Arial" w:hAnsi="Arial" w:cs="Arial"/>
          <w:bCs/>
          <w:sz w:val="22"/>
          <w:szCs w:val="22"/>
        </w:rPr>
        <w:t>Obuhvat zahvata iznosi 6,3 ha.</w:t>
      </w:r>
    </w:p>
    <w:p w:rsidR="005F6307" w:rsidRDefault="005F6307" w:rsidP="005F6307">
      <w:pPr>
        <w:jc w:val="both"/>
        <w:rPr>
          <w:rFonts w:ascii="Arial" w:hAnsi="Arial" w:cs="Arial"/>
          <w:bCs/>
          <w:sz w:val="22"/>
          <w:szCs w:val="22"/>
        </w:rPr>
      </w:pPr>
    </w:p>
    <w:p w:rsidR="00FB571F" w:rsidRDefault="005F6307" w:rsidP="005F6307">
      <w:pPr>
        <w:jc w:val="both"/>
        <w:rPr>
          <w:rFonts w:ascii="Arial" w:hAnsi="Arial" w:cs="Arial"/>
          <w:b/>
          <w:bCs/>
          <w:sz w:val="22"/>
          <w:szCs w:val="22"/>
        </w:rPr>
      </w:pPr>
      <w:r w:rsidRPr="005F6307">
        <w:rPr>
          <w:rFonts w:ascii="Arial" w:hAnsi="Arial" w:cs="Arial"/>
          <w:b/>
          <w:bCs/>
          <w:sz w:val="22"/>
          <w:szCs w:val="22"/>
        </w:rPr>
        <w:t>3. Odluk</w:t>
      </w:r>
      <w:r w:rsidRPr="005F6307">
        <w:rPr>
          <w:rFonts w:ascii="Arial" w:hAnsi="Arial" w:cs="Arial"/>
          <w:b/>
          <w:bCs/>
          <w:sz w:val="22"/>
          <w:szCs w:val="22"/>
        </w:rPr>
        <w:t>e</w:t>
      </w:r>
      <w:r w:rsidRPr="005F6307">
        <w:rPr>
          <w:rFonts w:ascii="Arial" w:hAnsi="Arial" w:cs="Arial"/>
          <w:b/>
          <w:bCs/>
          <w:sz w:val="22"/>
          <w:szCs w:val="22"/>
        </w:rPr>
        <w:t xml:space="preserve"> o donošenju konačnih odluka o prodaji nekretnina u vlasništvu/suvlasništvu Općine Kršan</w:t>
      </w:r>
    </w:p>
    <w:p w:rsidR="00FB571F" w:rsidRPr="00FB571F" w:rsidRDefault="00FB571F" w:rsidP="00FB571F">
      <w:pPr>
        <w:pStyle w:val="Bezproreda"/>
        <w:jc w:val="both"/>
        <w:rPr>
          <w:rFonts w:ascii="Arial" w:hAnsi="Arial" w:cs="Arial"/>
          <w:color w:val="FF0000"/>
          <w:sz w:val="22"/>
          <w:szCs w:val="22"/>
        </w:rPr>
      </w:pPr>
      <w:r w:rsidRPr="00FB571F">
        <w:rPr>
          <w:rFonts w:ascii="Arial" w:hAnsi="Arial" w:cs="Arial"/>
          <w:sz w:val="22"/>
          <w:szCs w:val="22"/>
        </w:rPr>
        <w:t xml:space="preserve">Općinsko vijeće Općine Kršan donijelo je dana  25. svibnja 2022. Odluku o objavi natječaja za prodaju nekretnina u vlasništvu/suvlasništvu Općine Kršan u k.o. Plomin,  k.o. Kršan, k.o. Čepić, k.o. </w:t>
      </w:r>
      <w:proofErr w:type="spellStart"/>
      <w:r w:rsidRPr="00FB571F">
        <w:rPr>
          <w:rFonts w:ascii="Arial" w:hAnsi="Arial" w:cs="Arial"/>
          <w:sz w:val="22"/>
          <w:szCs w:val="22"/>
        </w:rPr>
        <w:t>Šušnjevica</w:t>
      </w:r>
      <w:proofErr w:type="spellEnd"/>
      <w:r w:rsidRPr="00FB571F">
        <w:rPr>
          <w:rFonts w:ascii="Arial" w:hAnsi="Arial" w:cs="Arial"/>
          <w:sz w:val="22"/>
          <w:szCs w:val="22"/>
        </w:rPr>
        <w:t xml:space="preserve"> i k.o. Nova Vas.  Javni Natječaj za prodaju nekretnin</w:t>
      </w:r>
      <w:r>
        <w:rPr>
          <w:rFonts w:ascii="Arial" w:hAnsi="Arial" w:cs="Arial"/>
          <w:sz w:val="22"/>
          <w:szCs w:val="22"/>
        </w:rPr>
        <w:t>a</w:t>
      </w:r>
      <w:r w:rsidRPr="00FB571F">
        <w:rPr>
          <w:rFonts w:ascii="Arial" w:hAnsi="Arial" w:cs="Arial"/>
          <w:sz w:val="22"/>
          <w:szCs w:val="22"/>
        </w:rPr>
        <w:t xml:space="preserve"> objavljen je dana 15. lipnja 2022.</w:t>
      </w:r>
      <w:r w:rsidRPr="00FB571F">
        <w:rPr>
          <w:rFonts w:ascii="Arial" w:hAnsi="Arial" w:cs="Arial"/>
          <w:b/>
          <w:sz w:val="22"/>
          <w:szCs w:val="22"/>
        </w:rPr>
        <w:t xml:space="preserve"> </w:t>
      </w:r>
      <w:r w:rsidRPr="00FB571F">
        <w:rPr>
          <w:rFonts w:ascii="Arial" w:hAnsi="Arial" w:cs="Arial"/>
          <w:sz w:val="22"/>
          <w:szCs w:val="22"/>
        </w:rPr>
        <w:t>s rokom dostave prijave na natječaj 8 dana</w:t>
      </w:r>
      <w:r>
        <w:rPr>
          <w:rFonts w:ascii="Arial" w:hAnsi="Arial" w:cs="Arial"/>
          <w:sz w:val="22"/>
          <w:szCs w:val="22"/>
        </w:rPr>
        <w:t>.</w:t>
      </w:r>
      <w:r w:rsidRPr="00FB571F">
        <w:rPr>
          <w:rFonts w:ascii="Arial" w:hAnsi="Arial" w:cs="Arial"/>
          <w:sz w:val="22"/>
          <w:szCs w:val="22"/>
        </w:rPr>
        <w:t xml:space="preserve"> Kao dan otvaranja ponuda određen je 28. lipnja 2022.  Komisija za provođenje natječaja za prodaju nekretnina dana 28. lipnja 2022. javno  je otvorila pristigle ponuda. Po utvrđivanju valjanosti ponuda, Komisija  je  ponuđačima uputila obavijesti o najpovoljnijoj ponudi s rokom prigovora 8 dana. Za ponuđače koji su se odrekli pravo na prigovor utvrđen je prijedlog konačne odluke o prodaji nekretnine. Po odricanju prava na prigovor utvrđeni  su prijedlozi konačnih odluka o prodaji nekretnina sljedećim kupcima: Daliboru Radoviću, Sonji </w:t>
      </w:r>
      <w:proofErr w:type="spellStart"/>
      <w:r w:rsidRPr="00FB571F">
        <w:rPr>
          <w:rFonts w:ascii="Arial" w:hAnsi="Arial" w:cs="Arial"/>
          <w:sz w:val="22"/>
          <w:szCs w:val="22"/>
        </w:rPr>
        <w:t>Mrzlić</w:t>
      </w:r>
      <w:proofErr w:type="spellEnd"/>
      <w:r w:rsidRPr="00FB571F">
        <w:rPr>
          <w:rFonts w:ascii="Arial" w:hAnsi="Arial" w:cs="Arial"/>
          <w:sz w:val="22"/>
          <w:szCs w:val="22"/>
        </w:rPr>
        <w:t xml:space="preserve">, Edin </w:t>
      </w:r>
      <w:proofErr w:type="spellStart"/>
      <w:r w:rsidRPr="00FB571F">
        <w:rPr>
          <w:rFonts w:ascii="Arial" w:hAnsi="Arial" w:cs="Arial"/>
          <w:sz w:val="22"/>
          <w:szCs w:val="22"/>
        </w:rPr>
        <w:t>Lolić</w:t>
      </w:r>
      <w:proofErr w:type="spellEnd"/>
      <w:r w:rsidRPr="00FB571F">
        <w:rPr>
          <w:rFonts w:ascii="Arial" w:hAnsi="Arial" w:cs="Arial"/>
          <w:sz w:val="22"/>
          <w:szCs w:val="22"/>
        </w:rPr>
        <w:t xml:space="preserve">, </w:t>
      </w:r>
      <w:r w:rsidRPr="00FB571F">
        <w:rPr>
          <w:rFonts w:ascii="Arial" w:hAnsi="Arial" w:cs="Arial"/>
          <w:sz w:val="22"/>
          <w:szCs w:val="22"/>
        </w:rPr>
        <w:t>Transporti Runko</w:t>
      </w:r>
      <w:r w:rsidRPr="00FB571F">
        <w:rPr>
          <w:rFonts w:ascii="Arial" w:hAnsi="Arial" w:cs="Arial"/>
          <w:sz w:val="22"/>
          <w:szCs w:val="22"/>
        </w:rPr>
        <w:t xml:space="preserve"> d.o.o.</w:t>
      </w:r>
      <w:r>
        <w:rPr>
          <w:rFonts w:ascii="Arial" w:hAnsi="Arial" w:cs="Arial"/>
          <w:sz w:val="22"/>
          <w:szCs w:val="22"/>
        </w:rPr>
        <w:t xml:space="preserve"> </w:t>
      </w:r>
      <w:proofErr w:type="spellStart"/>
      <w:r>
        <w:rPr>
          <w:rFonts w:ascii="Arial" w:hAnsi="Arial" w:cs="Arial"/>
          <w:sz w:val="22"/>
          <w:szCs w:val="22"/>
        </w:rPr>
        <w:t>Pićan</w:t>
      </w:r>
      <w:proofErr w:type="spellEnd"/>
      <w:r w:rsidRPr="00FB571F">
        <w:rPr>
          <w:rFonts w:ascii="Arial" w:hAnsi="Arial" w:cs="Arial"/>
          <w:sz w:val="22"/>
          <w:szCs w:val="22"/>
        </w:rPr>
        <w:t xml:space="preserve">, Marceli </w:t>
      </w:r>
      <w:proofErr w:type="spellStart"/>
      <w:r w:rsidRPr="00FB571F">
        <w:rPr>
          <w:rFonts w:ascii="Arial" w:hAnsi="Arial" w:cs="Arial"/>
          <w:sz w:val="22"/>
          <w:szCs w:val="22"/>
        </w:rPr>
        <w:t>Muškardin</w:t>
      </w:r>
      <w:proofErr w:type="spellEnd"/>
      <w:r w:rsidRPr="00FB571F">
        <w:rPr>
          <w:rFonts w:ascii="Arial" w:hAnsi="Arial" w:cs="Arial"/>
          <w:sz w:val="22"/>
          <w:szCs w:val="22"/>
        </w:rPr>
        <w:t xml:space="preserve">, Milanu Šestan, Mateo </w:t>
      </w:r>
      <w:proofErr w:type="spellStart"/>
      <w:r w:rsidRPr="00FB571F">
        <w:rPr>
          <w:rFonts w:ascii="Arial" w:hAnsi="Arial" w:cs="Arial"/>
          <w:sz w:val="22"/>
          <w:szCs w:val="22"/>
        </w:rPr>
        <w:t>Fonović</w:t>
      </w:r>
      <w:proofErr w:type="spellEnd"/>
      <w:r w:rsidRPr="00FB571F">
        <w:rPr>
          <w:rFonts w:ascii="Arial" w:hAnsi="Arial" w:cs="Arial"/>
          <w:sz w:val="22"/>
          <w:szCs w:val="22"/>
        </w:rPr>
        <w:t xml:space="preserve">, </w:t>
      </w:r>
      <w:proofErr w:type="spellStart"/>
      <w:r w:rsidRPr="00FB571F">
        <w:rPr>
          <w:rFonts w:ascii="Arial" w:hAnsi="Arial" w:cs="Arial"/>
          <w:sz w:val="22"/>
          <w:szCs w:val="22"/>
        </w:rPr>
        <w:t>Asset</w:t>
      </w:r>
      <w:proofErr w:type="spellEnd"/>
      <w:r w:rsidRPr="00FB571F">
        <w:rPr>
          <w:rFonts w:ascii="Arial" w:hAnsi="Arial" w:cs="Arial"/>
          <w:sz w:val="22"/>
          <w:szCs w:val="22"/>
        </w:rPr>
        <w:t xml:space="preserve"> Management &amp; Real </w:t>
      </w:r>
      <w:proofErr w:type="spellStart"/>
      <w:r w:rsidRPr="00FB571F">
        <w:rPr>
          <w:rFonts w:ascii="Arial" w:hAnsi="Arial" w:cs="Arial"/>
          <w:sz w:val="22"/>
          <w:szCs w:val="22"/>
        </w:rPr>
        <w:t>Estate</w:t>
      </w:r>
      <w:proofErr w:type="spellEnd"/>
      <w:r w:rsidRPr="00FB571F">
        <w:rPr>
          <w:rFonts w:ascii="Arial" w:hAnsi="Arial" w:cs="Arial"/>
          <w:sz w:val="22"/>
          <w:szCs w:val="22"/>
        </w:rPr>
        <w:t xml:space="preserve"> </w:t>
      </w:r>
      <w:proofErr w:type="spellStart"/>
      <w:r w:rsidRPr="00FB571F">
        <w:rPr>
          <w:rFonts w:ascii="Arial" w:hAnsi="Arial" w:cs="Arial"/>
          <w:sz w:val="22"/>
          <w:szCs w:val="22"/>
        </w:rPr>
        <w:t>Development</w:t>
      </w:r>
      <w:proofErr w:type="spellEnd"/>
      <w:r w:rsidRPr="00FB571F">
        <w:rPr>
          <w:rFonts w:ascii="Arial" w:hAnsi="Arial" w:cs="Arial"/>
          <w:sz w:val="22"/>
          <w:szCs w:val="22"/>
        </w:rPr>
        <w:t xml:space="preserve"> d.o.o.</w:t>
      </w:r>
      <w:r>
        <w:rPr>
          <w:rFonts w:ascii="Arial" w:hAnsi="Arial" w:cs="Arial"/>
          <w:sz w:val="22"/>
          <w:szCs w:val="22"/>
        </w:rPr>
        <w:t xml:space="preserve"> Poreč</w:t>
      </w:r>
      <w:r w:rsidRPr="00FB571F">
        <w:rPr>
          <w:rFonts w:ascii="Arial" w:hAnsi="Arial" w:cs="Arial"/>
          <w:sz w:val="22"/>
          <w:szCs w:val="22"/>
        </w:rPr>
        <w:t xml:space="preserve"> i </w:t>
      </w:r>
      <w:proofErr w:type="spellStart"/>
      <w:r w:rsidRPr="00FB571F">
        <w:rPr>
          <w:rFonts w:ascii="Arial" w:hAnsi="Arial" w:cs="Arial"/>
          <w:sz w:val="22"/>
          <w:szCs w:val="22"/>
        </w:rPr>
        <w:t>Tajane</w:t>
      </w:r>
      <w:proofErr w:type="spellEnd"/>
      <w:r w:rsidRPr="00FB571F">
        <w:rPr>
          <w:rFonts w:ascii="Arial" w:hAnsi="Arial" w:cs="Arial"/>
          <w:sz w:val="22"/>
          <w:szCs w:val="22"/>
        </w:rPr>
        <w:t xml:space="preserve"> Stanković ukupne vrijednosti 978.200,00 kn.</w:t>
      </w:r>
    </w:p>
    <w:p w:rsidR="005F6307" w:rsidRPr="005F6307" w:rsidRDefault="005F6307" w:rsidP="005F6307">
      <w:pPr>
        <w:jc w:val="both"/>
        <w:rPr>
          <w:rFonts w:ascii="Arial" w:hAnsi="Arial" w:cs="Arial"/>
          <w:b/>
          <w:bCs/>
          <w:sz w:val="22"/>
          <w:szCs w:val="22"/>
        </w:rPr>
      </w:pPr>
      <w:r w:rsidRPr="005F6307">
        <w:rPr>
          <w:rFonts w:ascii="Arial" w:hAnsi="Arial" w:cs="Arial"/>
          <w:b/>
          <w:bCs/>
          <w:sz w:val="22"/>
          <w:szCs w:val="22"/>
        </w:rPr>
        <w:t xml:space="preserve"> </w:t>
      </w:r>
    </w:p>
    <w:p w:rsidR="005F6307" w:rsidRPr="005F6307" w:rsidRDefault="005F6307" w:rsidP="005F6307">
      <w:pPr>
        <w:jc w:val="both"/>
        <w:rPr>
          <w:rFonts w:ascii="Arial" w:hAnsi="Arial" w:cs="Arial"/>
          <w:b/>
          <w:sz w:val="22"/>
          <w:szCs w:val="22"/>
        </w:rPr>
      </w:pPr>
      <w:r w:rsidRPr="005F6307">
        <w:rPr>
          <w:rFonts w:ascii="Arial" w:hAnsi="Arial" w:cs="Arial"/>
          <w:b/>
          <w:sz w:val="22"/>
          <w:szCs w:val="22"/>
        </w:rPr>
        <w:t>4. Odluk</w:t>
      </w:r>
      <w:r w:rsidRPr="005F6307">
        <w:rPr>
          <w:rFonts w:ascii="Arial" w:hAnsi="Arial" w:cs="Arial"/>
          <w:b/>
          <w:sz w:val="22"/>
          <w:szCs w:val="22"/>
        </w:rPr>
        <w:t>a</w:t>
      </w:r>
      <w:r w:rsidRPr="005F6307">
        <w:rPr>
          <w:rFonts w:ascii="Arial" w:hAnsi="Arial" w:cs="Arial"/>
          <w:b/>
          <w:sz w:val="22"/>
          <w:szCs w:val="22"/>
        </w:rPr>
        <w:t xml:space="preserve"> o izmjeni Odluke gospodarenju nekretninama u vlasništvu Općine Kršan </w:t>
      </w:r>
    </w:p>
    <w:p w:rsidR="00FB571F" w:rsidRPr="00354C98" w:rsidRDefault="00FB571F" w:rsidP="00FB571F">
      <w:pPr>
        <w:jc w:val="both"/>
        <w:rPr>
          <w:rFonts w:ascii="Arial" w:hAnsi="Arial" w:cs="Arial"/>
          <w:sz w:val="22"/>
          <w:szCs w:val="22"/>
        </w:rPr>
      </w:pPr>
      <w:r w:rsidRPr="00354C98">
        <w:rPr>
          <w:rFonts w:ascii="Arial" w:hAnsi="Arial" w:cs="Arial"/>
          <w:sz w:val="22"/>
          <w:szCs w:val="22"/>
        </w:rPr>
        <w:t xml:space="preserve">Ovom izmjenom Odluke o gospodarenju nekretninama u vlasništvu Općine Kršan </w:t>
      </w:r>
      <w:r w:rsidRPr="00354C98">
        <w:rPr>
          <w:rFonts w:ascii="Arial" w:hAnsi="Arial" w:cs="Arial"/>
          <w:bCs/>
          <w:sz w:val="22"/>
          <w:szCs w:val="22"/>
        </w:rPr>
        <w:t>("Službeno glasilo Općine Kršan" br. 07/09, 8/14</w:t>
      </w:r>
      <w:r>
        <w:rPr>
          <w:rFonts w:ascii="Arial" w:hAnsi="Arial" w:cs="Arial"/>
          <w:bCs/>
          <w:sz w:val="22"/>
          <w:szCs w:val="22"/>
        </w:rPr>
        <w:t>, 14/16, 10/17</w:t>
      </w:r>
      <w:r w:rsidRPr="00354C98">
        <w:rPr>
          <w:rFonts w:ascii="Arial" w:hAnsi="Arial" w:cs="Arial"/>
          <w:bCs/>
          <w:sz w:val="22"/>
          <w:szCs w:val="22"/>
        </w:rPr>
        <w:t>)</w:t>
      </w:r>
      <w:r w:rsidRPr="00354C98">
        <w:rPr>
          <w:rFonts w:ascii="Arial" w:hAnsi="Arial" w:cs="Arial"/>
          <w:sz w:val="22"/>
          <w:szCs w:val="22"/>
        </w:rPr>
        <w:t xml:space="preserve"> </w:t>
      </w:r>
      <w:r>
        <w:rPr>
          <w:rFonts w:ascii="Arial" w:hAnsi="Arial" w:cs="Arial"/>
          <w:sz w:val="22"/>
          <w:szCs w:val="22"/>
        </w:rPr>
        <w:t xml:space="preserve"> smanjuje se broj članova Komisije za gospodarenje nekretninama od 5 na 3 člana  </w:t>
      </w:r>
      <w:r w:rsidR="00284B7B">
        <w:rPr>
          <w:rFonts w:ascii="Arial" w:hAnsi="Arial" w:cs="Arial"/>
          <w:sz w:val="22"/>
          <w:szCs w:val="22"/>
        </w:rPr>
        <w:t>te se određuju</w:t>
      </w:r>
      <w:r>
        <w:rPr>
          <w:rFonts w:ascii="Arial" w:hAnsi="Arial" w:cs="Arial"/>
          <w:sz w:val="22"/>
          <w:szCs w:val="22"/>
        </w:rPr>
        <w:t xml:space="preserve"> </w:t>
      </w:r>
      <w:r>
        <w:rPr>
          <w:rFonts w:ascii="Arial" w:hAnsi="Arial" w:cs="Arial"/>
          <w:sz w:val="22"/>
          <w:szCs w:val="22"/>
        </w:rPr>
        <w:t>uvj</w:t>
      </w:r>
      <w:r>
        <w:rPr>
          <w:rFonts w:ascii="Arial" w:hAnsi="Arial" w:cs="Arial"/>
          <w:sz w:val="22"/>
          <w:szCs w:val="22"/>
        </w:rPr>
        <w:t>eti i način</w:t>
      </w:r>
      <w:r>
        <w:rPr>
          <w:rFonts w:ascii="Arial" w:hAnsi="Arial" w:cs="Arial"/>
          <w:sz w:val="22"/>
          <w:szCs w:val="22"/>
        </w:rPr>
        <w:t xml:space="preserve">  osnivanje prava služnosti.</w:t>
      </w:r>
    </w:p>
    <w:p w:rsidR="005F6307" w:rsidRPr="005F6307" w:rsidRDefault="005F6307" w:rsidP="005F6307">
      <w:pPr>
        <w:jc w:val="both"/>
        <w:rPr>
          <w:rFonts w:ascii="Arial" w:hAnsi="Arial" w:cs="Arial"/>
          <w:b/>
          <w:sz w:val="22"/>
          <w:szCs w:val="22"/>
        </w:rPr>
      </w:pPr>
      <w:r w:rsidRPr="005F6307">
        <w:rPr>
          <w:rFonts w:ascii="Arial" w:hAnsi="Arial" w:cs="Arial"/>
          <w:b/>
          <w:sz w:val="22"/>
          <w:szCs w:val="22"/>
        </w:rPr>
        <w:t xml:space="preserve"> </w:t>
      </w:r>
    </w:p>
    <w:p w:rsidR="005F6307" w:rsidRPr="005F6307" w:rsidRDefault="005F6307" w:rsidP="005F6307">
      <w:pPr>
        <w:jc w:val="both"/>
        <w:rPr>
          <w:rFonts w:ascii="Arial" w:hAnsi="Arial" w:cs="Arial"/>
          <w:b/>
          <w:sz w:val="22"/>
          <w:szCs w:val="22"/>
        </w:rPr>
      </w:pPr>
      <w:r w:rsidRPr="005F6307">
        <w:rPr>
          <w:rFonts w:ascii="Arial" w:hAnsi="Arial" w:cs="Arial"/>
          <w:b/>
          <w:sz w:val="22"/>
          <w:szCs w:val="22"/>
        </w:rPr>
        <w:t>5. Odluk</w:t>
      </w:r>
      <w:r w:rsidRPr="005F6307">
        <w:rPr>
          <w:rFonts w:ascii="Arial" w:hAnsi="Arial" w:cs="Arial"/>
          <w:b/>
          <w:sz w:val="22"/>
          <w:szCs w:val="22"/>
        </w:rPr>
        <w:t>a</w:t>
      </w:r>
      <w:r w:rsidRPr="005F6307">
        <w:rPr>
          <w:rFonts w:ascii="Arial" w:hAnsi="Arial" w:cs="Arial"/>
          <w:b/>
          <w:sz w:val="22"/>
          <w:szCs w:val="22"/>
        </w:rPr>
        <w:t xml:space="preserve"> o izmjeni i dopuni Odluke o komunalnim djelatnostima  na području Općine Kršan</w:t>
      </w:r>
    </w:p>
    <w:p w:rsidR="00284B7B" w:rsidRPr="00284B7B" w:rsidRDefault="00284B7B" w:rsidP="00284B7B">
      <w:pPr>
        <w:jc w:val="both"/>
        <w:rPr>
          <w:rFonts w:ascii="Arial" w:eastAsia="Calibri" w:hAnsi="Arial" w:cs="Arial"/>
          <w:sz w:val="22"/>
          <w:szCs w:val="22"/>
        </w:rPr>
      </w:pPr>
      <w:r w:rsidRPr="00284B7B">
        <w:rPr>
          <w:rFonts w:ascii="Arial" w:eastAsia="Calibri" w:hAnsi="Arial" w:cs="Arial"/>
          <w:sz w:val="22"/>
          <w:szCs w:val="22"/>
        </w:rPr>
        <w:t xml:space="preserve">Ovom </w:t>
      </w:r>
      <w:r w:rsidRPr="00284B7B">
        <w:rPr>
          <w:rFonts w:ascii="Arial" w:eastAsia="Calibri" w:hAnsi="Arial" w:cs="Arial"/>
          <w:sz w:val="22"/>
          <w:szCs w:val="22"/>
        </w:rPr>
        <w:t>Izmjen</w:t>
      </w:r>
      <w:r w:rsidRPr="00284B7B">
        <w:rPr>
          <w:rFonts w:ascii="Arial" w:eastAsia="Calibri" w:hAnsi="Arial" w:cs="Arial"/>
          <w:sz w:val="22"/>
          <w:szCs w:val="22"/>
        </w:rPr>
        <w:t>om</w:t>
      </w:r>
      <w:r w:rsidRPr="00284B7B">
        <w:rPr>
          <w:rFonts w:ascii="Arial" w:eastAsia="Calibri" w:hAnsi="Arial" w:cs="Arial"/>
          <w:sz w:val="22"/>
          <w:szCs w:val="22"/>
        </w:rPr>
        <w:t xml:space="preserve"> i</w:t>
      </w:r>
      <w:r w:rsidR="00720E3A">
        <w:rPr>
          <w:rFonts w:ascii="Arial" w:eastAsia="Calibri" w:hAnsi="Arial" w:cs="Arial"/>
          <w:sz w:val="22"/>
          <w:szCs w:val="22"/>
        </w:rPr>
        <w:t xml:space="preserve"> dopunom</w:t>
      </w:r>
      <w:r w:rsidRPr="00284B7B">
        <w:rPr>
          <w:rFonts w:ascii="Arial" w:eastAsia="Calibri" w:hAnsi="Arial" w:cs="Arial"/>
          <w:sz w:val="22"/>
          <w:szCs w:val="22"/>
        </w:rPr>
        <w:t xml:space="preserve"> Odluke o komunalnim djelatnostima na području Općine Kršan (Službeno glasilo Općine Kršan br. 03/21) dodaju </w:t>
      </w:r>
      <w:r w:rsidRPr="00284B7B">
        <w:rPr>
          <w:rFonts w:ascii="Arial" w:eastAsia="Calibri" w:hAnsi="Arial" w:cs="Arial"/>
          <w:sz w:val="22"/>
          <w:szCs w:val="22"/>
        </w:rPr>
        <w:t xml:space="preserve">se </w:t>
      </w:r>
      <w:r w:rsidRPr="00284B7B">
        <w:rPr>
          <w:rFonts w:ascii="Arial" w:eastAsia="Calibri" w:hAnsi="Arial" w:cs="Arial"/>
          <w:sz w:val="22"/>
          <w:szCs w:val="22"/>
        </w:rPr>
        <w:t xml:space="preserve">nove komunalne djelatnosti: ručno pometanje javnih površina </w:t>
      </w:r>
      <w:r w:rsidR="002767D2">
        <w:rPr>
          <w:rFonts w:ascii="Arial" w:eastAsia="Calibri" w:hAnsi="Arial" w:cs="Arial"/>
          <w:sz w:val="22"/>
          <w:szCs w:val="22"/>
        </w:rPr>
        <w:t xml:space="preserve">(koje se </w:t>
      </w:r>
      <w:r w:rsidR="002767D2" w:rsidRPr="002767D2">
        <w:rPr>
          <w:rFonts w:ascii="Arial" w:eastAsia="Calibri" w:hAnsi="Arial" w:cs="Arial"/>
          <w:sz w:val="22"/>
          <w:szCs w:val="22"/>
        </w:rPr>
        <w:t>povjerava trgovačkom dr</w:t>
      </w:r>
      <w:r w:rsidR="002767D2">
        <w:rPr>
          <w:rFonts w:ascii="Arial" w:eastAsia="Calibri" w:hAnsi="Arial" w:cs="Arial"/>
          <w:sz w:val="22"/>
          <w:szCs w:val="22"/>
        </w:rPr>
        <w:t xml:space="preserve">uštvu 1. MAJ LABIN. d.o.o. Labin)  i </w:t>
      </w:r>
      <w:r w:rsidRPr="00284B7B">
        <w:rPr>
          <w:rFonts w:ascii="Arial" w:eastAsia="Calibri" w:hAnsi="Arial" w:cs="Arial"/>
          <w:sz w:val="22"/>
          <w:szCs w:val="22"/>
        </w:rPr>
        <w:t>održavanje sportskih objekata u vlasništvu općine Kršan</w:t>
      </w:r>
      <w:r w:rsidR="00720E3A">
        <w:rPr>
          <w:rFonts w:ascii="Arial" w:eastAsia="Calibri" w:hAnsi="Arial" w:cs="Arial"/>
          <w:sz w:val="22"/>
          <w:szCs w:val="22"/>
        </w:rPr>
        <w:t>.</w:t>
      </w:r>
      <w:r w:rsidRPr="00284B7B">
        <w:rPr>
          <w:rFonts w:ascii="Arial" w:eastAsia="Calibri" w:hAnsi="Arial" w:cs="Arial"/>
          <w:sz w:val="22"/>
          <w:szCs w:val="22"/>
        </w:rPr>
        <w:t xml:space="preserve"> </w:t>
      </w:r>
    </w:p>
    <w:p w:rsidR="005F6307" w:rsidRDefault="005F6307" w:rsidP="005F6307">
      <w:pPr>
        <w:jc w:val="both"/>
        <w:rPr>
          <w:rFonts w:ascii="Arial" w:hAnsi="Arial" w:cs="Arial"/>
          <w:b/>
          <w:sz w:val="22"/>
          <w:szCs w:val="22"/>
        </w:rPr>
      </w:pPr>
    </w:p>
    <w:p w:rsidR="005F6307" w:rsidRPr="005F6307" w:rsidRDefault="005F6307" w:rsidP="005F6307">
      <w:pPr>
        <w:jc w:val="both"/>
        <w:rPr>
          <w:rFonts w:ascii="Arial" w:hAnsi="Arial" w:cs="Arial"/>
          <w:b/>
          <w:bCs/>
          <w:sz w:val="22"/>
          <w:szCs w:val="22"/>
        </w:rPr>
      </w:pPr>
      <w:r w:rsidRPr="005F6307">
        <w:rPr>
          <w:rFonts w:ascii="Arial" w:hAnsi="Arial" w:cs="Arial"/>
          <w:b/>
          <w:bCs/>
          <w:sz w:val="22"/>
          <w:szCs w:val="22"/>
        </w:rPr>
        <w:t>6. Odluk</w:t>
      </w:r>
      <w:r w:rsidRPr="005F6307">
        <w:rPr>
          <w:rFonts w:ascii="Arial" w:hAnsi="Arial" w:cs="Arial"/>
          <w:b/>
          <w:bCs/>
          <w:sz w:val="22"/>
          <w:szCs w:val="22"/>
        </w:rPr>
        <w:t>a</w:t>
      </w:r>
      <w:r w:rsidRPr="005F6307">
        <w:rPr>
          <w:rFonts w:ascii="Arial" w:hAnsi="Arial" w:cs="Arial"/>
          <w:b/>
          <w:bCs/>
          <w:sz w:val="22"/>
          <w:szCs w:val="22"/>
        </w:rPr>
        <w:t xml:space="preserve"> o ukidanju statusa javnog dobra na kat. čestici 2273/7 u k.o. Kršan</w:t>
      </w:r>
    </w:p>
    <w:p w:rsidR="00284B7B" w:rsidRPr="00C53F6C" w:rsidRDefault="002767D2" w:rsidP="00284B7B">
      <w:pPr>
        <w:jc w:val="both"/>
        <w:rPr>
          <w:rFonts w:ascii="Arial" w:hAnsi="Arial" w:cs="Arial"/>
          <w:sz w:val="22"/>
          <w:szCs w:val="22"/>
        </w:rPr>
      </w:pPr>
      <w:r>
        <w:rPr>
          <w:rFonts w:ascii="Arial" w:hAnsi="Arial" w:cs="Arial"/>
          <w:sz w:val="22"/>
          <w:szCs w:val="22"/>
        </w:rPr>
        <w:t>Ovom Odlukom se</w:t>
      </w:r>
      <w:r w:rsidR="00284B7B" w:rsidRPr="002C4AA2">
        <w:rPr>
          <w:rFonts w:ascii="Arial" w:hAnsi="Arial" w:cs="Arial"/>
          <w:sz w:val="22"/>
          <w:szCs w:val="22"/>
        </w:rPr>
        <w:t xml:space="preserve"> katastarskoj </w:t>
      </w:r>
      <w:r w:rsidR="00284B7B">
        <w:rPr>
          <w:rFonts w:ascii="Arial" w:hAnsi="Arial" w:cs="Arial"/>
          <w:sz w:val="22"/>
          <w:szCs w:val="22"/>
        </w:rPr>
        <w:t xml:space="preserve">čestici k.č.2273/7 u k.o. Kršan prema </w:t>
      </w:r>
      <w:r w:rsidR="00284B7B" w:rsidRPr="002C4AA2">
        <w:rPr>
          <w:rFonts w:ascii="Arial" w:hAnsi="Arial" w:cs="Arial"/>
          <w:sz w:val="22"/>
          <w:szCs w:val="22"/>
        </w:rPr>
        <w:t>prijedlog</w:t>
      </w:r>
      <w:r w:rsidR="00C53F6C">
        <w:rPr>
          <w:rFonts w:ascii="Arial" w:hAnsi="Arial" w:cs="Arial"/>
          <w:sz w:val="22"/>
          <w:szCs w:val="22"/>
        </w:rPr>
        <w:t>u</w:t>
      </w:r>
      <w:r w:rsidR="00284B7B" w:rsidRPr="002C4AA2">
        <w:rPr>
          <w:rFonts w:ascii="Arial" w:hAnsi="Arial" w:cs="Arial"/>
          <w:sz w:val="22"/>
          <w:szCs w:val="22"/>
        </w:rPr>
        <w:t xml:space="preserve"> formiranja građevne čestice izrađen</w:t>
      </w:r>
      <w:r>
        <w:rPr>
          <w:rFonts w:ascii="Arial" w:hAnsi="Arial" w:cs="Arial"/>
          <w:sz w:val="22"/>
          <w:szCs w:val="22"/>
        </w:rPr>
        <w:t>e</w:t>
      </w:r>
      <w:r w:rsidR="00284B7B" w:rsidRPr="002C4AA2">
        <w:rPr>
          <w:rFonts w:ascii="Arial" w:hAnsi="Arial" w:cs="Arial"/>
          <w:sz w:val="22"/>
          <w:szCs w:val="22"/>
        </w:rPr>
        <w:t xml:space="preserve"> od strane ovlašteno</w:t>
      </w:r>
      <w:r w:rsidR="00C53F6C">
        <w:rPr>
          <w:rFonts w:ascii="Arial" w:hAnsi="Arial" w:cs="Arial"/>
          <w:sz w:val="22"/>
          <w:szCs w:val="22"/>
        </w:rPr>
        <w:t>g</w:t>
      </w:r>
      <w:r w:rsidR="00284B7B" w:rsidRPr="002C4AA2">
        <w:rPr>
          <w:rFonts w:ascii="Arial" w:hAnsi="Arial" w:cs="Arial"/>
          <w:sz w:val="22"/>
          <w:szCs w:val="22"/>
        </w:rPr>
        <w:t xml:space="preserve"> inženjer</w:t>
      </w:r>
      <w:r w:rsidR="00C53F6C">
        <w:rPr>
          <w:rFonts w:ascii="Arial" w:hAnsi="Arial" w:cs="Arial"/>
          <w:sz w:val="22"/>
          <w:szCs w:val="22"/>
        </w:rPr>
        <w:t>a</w:t>
      </w:r>
      <w:r w:rsidR="00284B7B" w:rsidRPr="002C4AA2">
        <w:rPr>
          <w:rFonts w:ascii="Arial" w:hAnsi="Arial" w:cs="Arial"/>
          <w:sz w:val="22"/>
          <w:szCs w:val="22"/>
        </w:rPr>
        <w:t xml:space="preserve"> geodezije društ</w:t>
      </w:r>
      <w:r w:rsidR="00C53F6C">
        <w:rPr>
          <w:rFonts w:ascii="Arial" w:hAnsi="Arial" w:cs="Arial"/>
          <w:sz w:val="22"/>
          <w:szCs w:val="22"/>
        </w:rPr>
        <w:t xml:space="preserve">va </w:t>
      </w:r>
      <w:r w:rsidR="00C53F6C" w:rsidRPr="00C53F6C">
        <w:rPr>
          <w:rFonts w:ascii="Arial" w:hAnsi="Arial" w:cs="Arial"/>
          <w:sz w:val="22"/>
          <w:szCs w:val="22"/>
        </w:rPr>
        <w:t>„</w:t>
      </w:r>
      <w:proofErr w:type="spellStart"/>
      <w:r w:rsidR="00C53F6C" w:rsidRPr="00C53F6C">
        <w:rPr>
          <w:rFonts w:ascii="Arial" w:hAnsi="Arial" w:cs="Arial"/>
          <w:sz w:val="22"/>
          <w:szCs w:val="22"/>
        </w:rPr>
        <w:t>Aerophoto</w:t>
      </w:r>
      <w:proofErr w:type="spellEnd"/>
      <w:r w:rsidR="00C53F6C" w:rsidRPr="00C53F6C">
        <w:rPr>
          <w:rFonts w:ascii="Arial" w:hAnsi="Arial" w:cs="Arial"/>
          <w:sz w:val="22"/>
          <w:szCs w:val="22"/>
        </w:rPr>
        <w:t xml:space="preserve"> ING d.o.o.” Pula</w:t>
      </w:r>
      <w:r>
        <w:rPr>
          <w:rFonts w:ascii="Arial" w:hAnsi="Arial" w:cs="Arial"/>
          <w:sz w:val="22"/>
          <w:szCs w:val="22"/>
        </w:rPr>
        <w:t>,</w:t>
      </w:r>
      <w:r w:rsidR="00C53F6C" w:rsidRPr="00C53F6C">
        <w:rPr>
          <w:rFonts w:ascii="Arial" w:hAnsi="Arial" w:cs="Arial"/>
          <w:sz w:val="22"/>
          <w:szCs w:val="22"/>
        </w:rPr>
        <w:t xml:space="preserve"> </w:t>
      </w:r>
      <w:r w:rsidR="00284B7B" w:rsidRPr="00C53F6C">
        <w:rPr>
          <w:rFonts w:ascii="Arial" w:hAnsi="Arial" w:cs="Arial"/>
          <w:sz w:val="22"/>
          <w:szCs w:val="22"/>
        </w:rPr>
        <w:t xml:space="preserve">u površini od 64 m2,  </w:t>
      </w:r>
      <w:r>
        <w:rPr>
          <w:rFonts w:ascii="Arial" w:hAnsi="Arial" w:cs="Arial"/>
          <w:sz w:val="22"/>
          <w:szCs w:val="22"/>
        </w:rPr>
        <w:t>ukida</w:t>
      </w:r>
      <w:r w:rsidR="00C53F6C" w:rsidRPr="00C53F6C">
        <w:rPr>
          <w:rFonts w:ascii="Arial" w:hAnsi="Arial" w:cs="Arial"/>
          <w:sz w:val="22"/>
          <w:szCs w:val="22"/>
        </w:rPr>
        <w:t xml:space="preserve"> svojstvo javnog dobra  </w:t>
      </w:r>
      <w:r w:rsidR="00284B7B" w:rsidRPr="00C53F6C">
        <w:rPr>
          <w:rFonts w:ascii="Arial" w:hAnsi="Arial" w:cs="Arial"/>
          <w:sz w:val="22"/>
          <w:szCs w:val="22"/>
        </w:rPr>
        <w:t xml:space="preserve"> jer u naravi ne predsta</w:t>
      </w:r>
      <w:r w:rsidR="00C53F6C" w:rsidRPr="00C53F6C">
        <w:rPr>
          <w:rFonts w:ascii="Arial" w:hAnsi="Arial" w:cs="Arial"/>
          <w:sz w:val="22"/>
          <w:szCs w:val="22"/>
        </w:rPr>
        <w:t>vlja put već</w:t>
      </w:r>
      <w:r w:rsidR="00284B7B" w:rsidRPr="00C53F6C">
        <w:rPr>
          <w:rFonts w:ascii="Arial" w:hAnsi="Arial" w:cs="Arial"/>
          <w:sz w:val="22"/>
          <w:szCs w:val="22"/>
        </w:rPr>
        <w:t xml:space="preserve"> </w:t>
      </w:r>
      <w:r w:rsidR="00C53F6C" w:rsidRPr="00C53F6C">
        <w:rPr>
          <w:rFonts w:ascii="Arial" w:hAnsi="Arial" w:cs="Arial"/>
          <w:sz w:val="22"/>
          <w:szCs w:val="22"/>
        </w:rPr>
        <w:t>dio kuće sa okućnicom</w:t>
      </w:r>
    </w:p>
    <w:p w:rsidR="005F6307" w:rsidRPr="005F6307" w:rsidRDefault="005F6307" w:rsidP="005F6307">
      <w:pPr>
        <w:jc w:val="both"/>
        <w:rPr>
          <w:rFonts w:ascii="Arial" w:hAnsi="Arial" w:cs="Arial"/>
          <w:b/>
          <w:bCs/>
          <w:sz w:val="22"/>
          <w:szCs w:val="22"/>
        </w:rPr>
      </w:pPr>
    </w:p>
    <w:p w:rsidR="005F6307" w:rsidRDefault="005F6307" w:rsidP="005F6307">
      <w:pPr>
        <w:jc w:val="both"/>
        <w:rPr>
          <w:rFonts w:ascii="Arial" w:hAnsi="Arial" w:cs="Arial"/>
          <w:b/>
          <w:sz w:val="22"/>
          <w:szCs w:val="22"/>
        </w:rPr>
      </w:pPr>
      <w:r w:rsidRPr="005F6307">
        <w:rPr>
          <w:rFonts w:ascii="Arial" w:hAnsi="Arial" w:cs="Arial"/>
          <w:b/>
          <w:bCs/>
          <w:sz w:val="22"/>
          <w:szCs w:val="22"/>
        </w:rPr>
        <w:lastRenderedPageBreak/>
        <w:t xml:space="preserve">7. </w:t>
      </w:r>
      <w:r w:rsidRPr="005F6307">
        <w:rPr>
          <w:rFonts w:ascii="Arial" w:hAnsi="Arial" w:cs="Arial"/>
          <w:b/>
          <w:sz w:val="22"/>
          <w:szCs w:val="22"/>
        </w:rPr>
        <w:t>Odluk</w:t>
      </w:r>
      <w:r w:rsidRPr="005F6307">
        <w:rPr>
          <w:rFonts w:ascii="Arial" w:hAnsi="Arial" w:cs="Arial"/>
          <w:b/>
          <w:sz w:val="22"/>
          <w:szCs w:val="22"/>
        </w:rPr>
        <w:t>a</w:t>
      </w:r>
      <w:r w:rsidRPr="005F6307">
        <w:rPr>
          <w:rFonts w:ascii="Arial" w:hAnsi="Arial" w:cs="Arial"/>
          <w:b/>
          <w:sz w:val="22"/>
          <w:szCs w:val="22"/>
        </w:rPr>
        <w:t xml:space="preserve"> o koeficijentima za obračun plaće službenika i namještenika u Jedinstvenom upravnom odjelu Općine Kršan</w:t>
      </w:r>
    </w:p>
    <w:p w:rsidR="005F6307" w:rsidRDefault="006B278B" w:rsidP="005F6307">
      <w:pPr>
        <w:jc w:val="both"/>
        <w:rPr>
          <w:rFonts w:ascii="Arial" w:hAnsi="Arial" w:cs="Arial"/>
          <w:sz w:val="22"/>
          <w:szCs w:val="22"/>
        </w:rPr>
      </w:pPr>
      <w:r w:rsidRPr="006B278B">
        <w:rPr>
          <w:rFonts w:ascii="Arial" w:hAnsi="Arial" w:cs="Arial"/>
          <w:sz w:val="22"/>
          <w:szCs w:val="22"/>
        </w:rPr>
        <w:t>Temeljem</w:t>
      </w:r>
      <w:r w:rsidRPr="006B278B">
        <w:rPr>
          <w:rFonts w:ascii="Arial" w:hAnsi="Arial" w:cs="Arial"/>
          <w:sz w:val="22"/>
          <w:szCs w:val="22"/>
        </w:rPr>
        <w:t xml:space="preserve"> Zakona o plaćama u lokalnoj i područnoj (regionalnoj) samoupravi </w:t>
      </w:r>
      <w:r w:rsidR="006B4663">
        <w:rPr>
          <w:rFonts w:ascii="Arial" w:hAnsi="Arial" w:cs="Arial"/>
          <w:sz w:val="22"/>
          <w:szCs w:val="22"/>
        </w:rPr>
        <w:t xml:space="preserve">i </w:t>
      </w:r>
      <w:r w:rsidR="006B4663" w:rsidRPr="00913953">
        <w:rPr>
          <w:rFonts w:ascii="Arial" w:hAnsi="Arial" w:cs="Arial"/>
          <w:sz w:val="22"/>
          <w:szCs w:val="22"/>
        </w:rPr>
        <w:t>Uredb</w:t>
      </w:r>
      <w:r w:rsidR="006B4663">
        <w:rPr>
          <w:rFonts w:ascii="Arial" w:hAnsi="Arial" w:cs="Arial"/>
          <w:sz w:val="22"/>
          <w:szCs w:val="22"/>
        </w:rPr>
        <w:t>e</w:t>
      </w:r>
      <w:r w:rsidR="006B4663" w:rsidRPr="00913953">
        <w:rPr>
          <w:rFonts w:ascii="Arial" w:hAnsi="Arial" w:cs="Arial"/>
          <w:sz w:val="22"/>
          <w:szCs w:val="22"/>
        </w:rPr>
        <w:t xml:space="preserve"> o klasifikaciji radnih  mjesta u lokalnoj i područnoj (regionalnoj) samoupravi </w:t>
      </w:r>
      <w:r>
        <w:rPr>
          <w:rFonts w:ascii="Arial" w:hAnsi="Arial" w:cs="Arial"/>
          <w:sz w:val="22"/>
          <w:szCs w:val="22"/>
        </w:rPr>
        <w:t xml:space="preserve">donijeta je  </w:t>
      </w:r>
      <w:r w:rsidRPr="006B278B">
        <w:rPr>
          <w:rFonts w:ascii="Arial" w:hAnsi="Arial" w:cs="Arial"/>
          <w:sz w:val="22"/>
          <w:szCs w:val="22"/>
        </w:rPr>
        <w:t>Odluka o koeficijentima za obračun plaće službenika i namještenika u Jedinstvenom upravnom odjelu Općine Kršan</w:t>
      </w:r>
      <w:r>
        <w:rPr>
          <w:rFonts w:ascii="Arial" w:hAnsi="Arial" w:cs="Arial"/>
          <w:sz w:val="22"/>
          <w:szCs w:val="22"/>
        </w:rPr>
        <w:t xml:space="preserve">. </w:t>
      </w:r>
      <w:r w:rsidRPr="006B278B">
        <w:rPr>
          <w:rFonts w:ascii="Arial" w:hAnsi="Arial" w:cs="Arial"/>
          <w:sz w:val="22"/>
          <w:szCs w:val="22"/>
        </w:rPr>
        <w:t xml:space="preserve"> </w:t>
      </w:r>
    </w:p>
    <w:p w:rsidR="006B4663" w:rsidRPr="005F6307" w:rsidRDefault="006B4663" w:rsidP="005F6307">
      <w:pPr>
        <w:jc w:val="both"/>
        <w:rPr>
          <w:rFonts w:ascii="Arial" w:hAnsi="Arial" w:cs="Arial"/>
          <w:b/>
          <w:sz w:val="20"/>
        </w:rPr>
      </w:pPr>
    </w:p>
    <w:p w:rsidR="005F6307" w:rsidRDefault="005F6307" w:rsidP="005F6307">
      <w:pPr>
        <w:jc w:val="both"/>
        <w:rPr>
          <w:rFonts w:ascii="Arial" w:hAnsi="Arial" w:cs="Arial"/>
          <w:b/>
          <w:sz w:val="22"/>
          <w:szCs w:val="22"/>
        </w:rPr>
      </w:pPr>
      <w:r w:rsidRPr="005F6307">
        <w:rPr>
          <w:rFonts w:ascii="Arial" w:hAnsi="Arial" w:cs="Arial"/>
          <w:b/>
          <w:sz w:val="20"/>
        </w:rPr>
        <w:t xml:space="preserve">8. </w:t>
      </w:r>
      <w:r w:rsidRPr="005F6307">
        <w:rPr>
          <w:rFonts w:ascii="Arial" w:hAnsi="Arial" w:cs="Arial"/>
          <w:b/>
          <w:sz w:val="22"/>
          <w:szCs w:val="22"/>
        </w:rPr>
        <w:t xml:space="preserve">Odluke dodjeli javnih priznanja Općine Kršan </w:t>
      </w:r>
    </w:p>
    <w:p w:rsidR="006B4663" w:rsidRPr="000A06FA" w:rsidRDefault="006B4663" w:rsidP="006B4663">
      <w:pPr>
        <w:jc w:val="both"/>
        <w:rPr>
          <w:rFonts w:ascii="Arial" w:hAnsi="Arial" w:cs="Arial"/>
          <w:bCs/>
          <w:sz w:val="22"/>
          <w:szCs w:val="22"/>
        </w:rPr>
      </w:pPr>
      <w:r>
        <w:rPr>
          <w:rFonts w:ascii="Arial" w:hAnsi="Arial" w:cs="Arial"/>
          <w:bCs/>
          <w:sz w:val="22"/>
          <w:szCs w:val="22"/>
        </w:rPr>
        <w:t xml:space="preserve">Odlukom </w:t>
      </w:r>
      <w:r w:rsidR="002767D2">
        <w:rPr>
          <w:rFonts w:ascii="Arial" w:hAnsi="Arial" w:cs="Arial"/>
          <w:bCs/>
          <w:sz w:val="22"/>
          <w:szCs w:val="22"/>
        </w:rPr>
        <w:t xml:space="preserve">dodjelu javnih priznanja </w:t>
      </w:r>
      <w:r>
        <w:rPr>
          <w:rFonts w:ascii="Arial" w:hAnsi="Arial" w:cs="Arial"/>
          <w:bCs/>
          <w:sz w:val="22"/>
          <w:szCs w:val="22"/>
        </w:rPr>
        <w:t>dodjeljuje</w:t>
      </w:r>
      <w:r w:rsidR="002767D2">
        <w:rPr>
          <w:rFonts w:ascii="Arial" w:hAnsi="Arial" w:cs="Arial"/>
          <w:bCs/>
          <w:sz w:val="22"/>
          <w:szCs w:val="22"/>
        </w:rPr>
        <w:t xml:space="preserve"> se</w:t>
      </w:r>
      <w:r>
        <w:rPr>
          <w:rFonts w:ascii="Arial" w:hAnsi="Arial" w:cs="Arial"/>
          <w:bCs/>
          <w:sz w:val="22"/>
          <w:szCs w:val="22"/>
        </w:rPr>
        <w:t xml:space="preserve"> </w:t>
      </w:r>
      <w:r w:rsidRPr="000A06FA">
        <w:rPr>
          <w:rFonts w:ascii="Arial" w:hAnsi="Arial" w:cs="Arial"/>
          <w:bCs/>
          <w:sz w:val="22"/>
          <w:szCs w:val="22"/>
        </w:rPr>
        <w:t>Godišnja nagrada Općine Kršan</w:t>
      </w:r>
      <w:r>
        <w:rPr>
          <w:rFonts w:ascii="Arial" w:hAnsi="Arial" w:cs="Arial"/>
          <w:bCs/>
          <w:sz w:val="22"/>
          <w:szCs w:val="22"/>
        </w:rPr>
        <w:t>:</w:t>
      </w:r>
      <w:r w:rsidRPr="000A06FA">
        <w:rPr>
          <w:rFonts w:ascii="Arial" w:hAnsi="Arial" w:cs="Arial"/>
          <w:bCs/>
          <w:sz w:val="22"/>
          <w:szCs w:val="22"/>
        </w:rPr>
        <w:t xml:space="preserve"> </w:t>
      </w:r>
    </w:p>
    <w:p w:rsidR="006B4663" w:rsidRPr="000A06FA" w:rsidRDefault="006B4663" w:rsidP="006B4663">
      <w:pPr>
        <w:jc w:val="both"/>
        <w:rPr>
          <w:rFonts w:ascii="Arial" w:hAnsi="Arial" w:cs="Arial"/>
          <w:b/>
          <w:bCs/>
          <w:sz w:val="22"/>
          <w:szCs w:val="22"/>
        </w:rPr>
      </w:pPr>
      <w:r w:rsidRPr="000A06FA">
        <w:rPr>
          <w:rFonts w:ascii="Arial" w:hAnsi="Arial" w:cs="Arial"/>
          <w:b/>
          <w:bCs/>
          <w:sz w:val="22"/>
          <w:szCs w:val="22"/>
        </w:rPr>
        <w:t xml:space="preserve">1. </w:t>
      </w:r>
      <w:r w:rsidRPr="000A06FA">
        <w:rPr>
          <w:rFonts w:ascii="Arial" w:hAnsi="Arial" w:cs="Arial"/>
          <w:b/>
          <w:bCs/>
          <w:sz w:val="22"/>
          <w:szCs w:val="22"/>
        </w:rPr>
        <w:t xml:space="preserve">Ljubomiru Viliću </w:t>
      </w:r>
      <w:r w:rsidRPr="000A06FA">
        <w:rPr>
          <w:rFonts w:ascii="Arial" w:hAnsi="Arial" w:cs="Arial"/>
          <w:bCs/>
          <w:sz w:val="22"/>
          <w:szCs w:val="22"/>
        </w:rPr>
        <w:t>-</w:t>
      </w:r>
      <w:r w:rsidRPr="000A06FA">
        <w:rPr>
          <w:rFonts w:ascii="Arial" w:hAnsi="Arial" w:cs="Arial"/>
          <w:b/>
          <w:bCs/>
          <w:sz w:val="22"/>
          <w:szCs w:val="22"/>
        </w:rPr>
        <w:t xml:space="preserve"> </w:t>
      </w:r>
      <w:r w:rsidRPr="000A06FA">
        <w:rPr>
          <w:rFonts w:ascii="Arial" w:hAnsi="Arial" w:cs="Arial"/>
          <w:bCs/>
          <w:sz w:val="22"/>
          <w:szCs w:val="22"/>
        </w:rPr>
        <w:t>dugogodišnjem sportskom i prosvjetnom djelatniku, za osobite zasluge iz područja odgoja i obrazovanja i razvoja sporta tijekom 43 godine predanog rada u Osnovnim škola Vladimira Nazora i Ivan</w:t>
      </w:r>
      <w:r w:rsidR="002767D2">
        <w:rPr>
          <w:rFonts w:ascii="Arial" w:hAnsi="Arial" w:cs="Arial"/>
          <w:bCs/>
          <w:sz w:val="22"/>
          <w:szCs w:val="22"/>
        </w:rPr>
        <w:t>a</w:t>
      </w:r>
      <w:r w:rsidRPr="000A06FA">
        <w:rPr>
          <w:rFonts w:ascii="Arial" w:hAnsi="Arial" w:cs="Arial"/>
          <w:bCs/>
          <w:sz w:val="22"/>
          <w:szCs w:val="22"/>
        </w:rPr>
        <w:t xml:space="preserve"> Goran</w:t>
      </w:r>
      <w:r w:rsidR="002767D2">
        <w:rPr>
          <w:rFonts w:ascii="Arial" w:hAnsi="Arial" w:cs="Arial"/>
          <w:bCs/>
          <w:sz w:val="22"/>
          <w:szCs w:val="22"/>
        </w:rPr>
        <w:t>a</w:t>
      </w:r>
      <w:r w:rsidRPr="000A06FA">
        <w:rPr>
          <w:rFonts w:ascii="Arial" w:hAnsi="Arial" w:cs="Arial"/>
          <w:bCs/>
          <w:sz w:val="22"/>
          <w:szCs w:val="22"/>
        </w:rPr>
        <w:t xml:space="preserve"> Kovačić</w:t>
      </w:r>
      <w:r w:rsidR="002767D2">
        <w:rPr>
          <w:rFonts w:ascii="Arial" w:hAnsi="Arial" w:cs="Arial"/>
          <w:bCs/>
          <w:sz w:val="22"/>
          <w:szCs w:val="22"/>
        </w:rPr>
        <w:t>a</w:t>
      </w:r>
      <w:r w:rsidRPr="000A06FA">
        <w:rPr>
          <w:rFonts w:ascii="Arial" w:hAnsi="Arial" w:cs="Arial"/>
          <w:bCs/>
          <w:sz w:val="22"/>
          <w:szCs w:val="22"/>
        </w:rPr>
        <w:t>,</w:t>
      </w:r>
    </w:p>
    <w:p w:rsidR="006B4663" w:rsidRPr="000A06FA" w:rsidRDefault="006B4663" w:rsidP="006B4663">
      <w:pPr>
        <w:jc w:val="both"/>
        <w:rPr>
          <w:rFonts w:ascii="Arial" w:hAnsi="Arial" w:cs="Arial"/>
          <w:bCs/>
          <w:sz w:val="22"/>
          <w:szCs w:val="22"/>
        </w:rPr>
      </w:pPr>
      <w:r w:rsidRPr="000A06FA">
        <w:rPr>
          <w:rFonts w:ascii="Arial" w:hAnsi="Arial" w:cs="Arial"/>
          <w:b/>
          <w:bCs/>
          <w:sz w:val="22"/>
          <w:szCs w:val="22"/>
        </w:rPr>
        <w:t xml:space="preserve">2. LD </w:t>
      </w:r>
      <w:r w:rsidRPr="000A06FA">
        <w:rPr>
          <w:rFonts w:ascii="Arial" w:hAnsi="Arial" w:cs="Arial"/>
          <w:b/>
          <w:bCs/>
          <w:sz w:val="22"/>
          <w:szCs w:val="22"/>
        </w:rPr>
        <w:t xml:space="preserve">Zec Kršan </w:t>
      </w:r>
      <w:r w:rsidRPr="000A06FA">
        <w:rPr>
          <w:rFonts w:ascii="Arial" w:hAnsi="Arial" w:cs="Arial"/>
          <w:bCs/>
          <w:sz w:val="22"/>
          <w:szCs w:val="22"/>
        </w:rPr>
        <w:t>– najstarijoj Udruzi na području Općine Kršan, osnovanoj 1951., za osobite zasluge u  uzgoju i zaštiti divljači, gospodarenju lovištem, razvijanju kinologije, lovnog streljaštva i lovnog turizma, odgoju i izobrazbi lovaca te razvijanju lovne etike te gospodarenju i organiziranju lovačkih aktivnosti na području Općine Kršan,</w:t>
      </w:r>
    </w:p>
    <w:p w:rsidR="006B4663" w:rsidRPr="000A06FA" w:rsidRDefault="006B4663" w:rsidP="006B4663">
      <w:pPr>
        <w:jc w:val="both"/>
        <w:rPr>
          <w:rFonts w:ascii="Arial" w:hAnsi="Arial" w:cs="Arial"/>
          <w:bCs/>
          <w:sz w:val="22"/>
          <w:szCs w:val="22"/>
        </w:rPr>
      </w:pPr>
      <w:r w:rsidRPr="000A06FA">
        <w:rPr>
          <w:rFonts w:ascii="Arial" w:hAnsi="Arial" w:cs="Arial"/>
          <w:b/>
          <w:bCs/>
          <w:sz w:val="22"/>
          <w:szCs w:val="22"/>
        </w:rPr>
        <w:t xml:space="preserve">3. </w:t>
      </w:r>
      <w:r w:rsidRPr="000A06FA">
        <w:rPr>
          <w:rFonts w:ascii="Arial" w:hAnsi="Arial" w:cs="Arial"/>
          <w:b/>
          <w:bCs/>
          <w:sz w:val="22"/>
          <w:szCs w:val="22"/>
        </w:rPr>
        <w:t xml:space="preserve">Udruzi Dodir </w:t>
      </w:r>
      <w:r>
        <w:rPr>
          <w:rFonts w:ascii="Arial" w:hAnsi="Arial" w:cs="Arial"/>
          <w:b/>
          <w:bCs/>
          <w:sz w:val="22"/>
          <w:szCs w:val="22"/>
        </w:rPr>
        <w:t>n</w:t>
      </w:r>
      <w:r w:rsidRPr="000A06FA">
        <w:rPr>
          <w:rFonts w:ascii="Arial" w:hAnsi="Arial" w:cs="Arial"/>
          <w:b/>
          <w:bCs/>
          <w:sz w:val="22"/>
          <w:szCs w:val="22"/>
        </w:rPr>
        <w:t xml:space="preserve">ade Kršan </w:t>
      </w:r>
      <w:r w:rsidRPr="000A06FA">
        <w:rPr>
          <w:rFonts w:ascii="Arial" w:hAnsi="Arial" w:cs="Arial"/>
          <w:bCs/>
          <w:sz w:val="22"/>
          <w:szCs w:val="22"/>
        </w:rPr>
        <w:t>–</w:t>
      </w:r>
      <w:r w:rsidRPr="000A06FA">
        <w:rPr>
          <w:rFonts w:ascii="Arial" w:hAnsi="Arial" w:cs="Arial"/>
          <w:b/>
          <w:bCs/>
          <w:sz w:val="22"/>
          <w:szCs w:val="22"/>
        </w:rPr>
        <w:t xml:space="preserve"> </w:t>
      </w:r>
      <w:r w:rsidRPr="000A06FA">
        <w:rPr>
          <w:rFonts w:ascii="Arial" w:hAnsi="Arial" w:cs="Arial"/>
          <w:bCs/>
          <w:sz w:val="22"/>
          <w:szCs w:val="22"/>
        </w:rPr>
        <w:t>osnovanoj 2012. godine,</w:t>
      </w:r>
      <w:r w:rsidRPr="000A06FA">
        <w:rPr>
          <w:rFonts w:ascii="Arial" w:hAnsi="Arial" w:cs="Arial"/>
          <w:b/>
          <w:bCs/>
          <w:sz w:val="22"/>
          <w:szCs w:val="22"/>
        </w:rPr>
        <w:t xml:space="preserve"> </w:t>
      </w:r>
      <w:r w:rsidRPr="000A06FA">
        <w:rPr>
          <w:rFonts w:ascii="Arial" w:hAnsi="Arial" w:cs="Arial"/>
          <w:bCs/>
          <w:sz w:val="22"/>
          <w:szCs w:val="22"/>
        </w:rPr>
        <w:t>za osobite zasluge mobilnog tima njegovateljica koje godinama na terenu pružaju potrebnu skrb, pomoć i njegu starijim i nemoćnim osobama u njihovim vlastitim domovima te na taj način olakšavaju  svakodnevni život naših sumještana,</w:t>
      </w:r>
    </w:p>
    <w:p w:rsidR="006B4663" w:rsidRPr="000A06FA" w:rsidRDefault="006B4663" w:rsidP="006B4663">
      <w:pPr>
        <w:jc w:val="both"/>
        <w:rPr>
          <w:rFonts w:ascii="Arial" w:hAnsi="Arial" w:cs="Arial"/>
          <w:bCs/>
          <w:sz w:val="22"/>
          <w:szCs w:val="22"/>
        </w:rPr>
      </w:pPr>
      <w:r w:rsidRPr="000A06FA">
        <w:rPr>
          <w:rFonts w:ascii="Arial" w:hAnsi="Arial" w:cs="Arial"/>
          <w:b/>
          <w:bCs/>
          <w:sz w:val="22"/>
          <w:szCs w:val="22"/>
        </w:rPr>
        <w:t xml:space="preserve">4. NK </w:t>
      </w:r>
      <w:r w:rsidRPr="000A06FA">
        <w:rPr>
          <w:rFonts w:ascii="Arial" w:hAnsi="Arial" w:cs="Arial"/>
          <w:b/>
          <w:bCs/>
          <w:sz w:val="22"/>
          <w:szCs w:val="22"/>
        </w:rPr>
        <w:t xml:space="preserve">Potpićan – Učka </w:t>
      </w:r>
      <w:r w:rsidRPr="000A06FA">
        <w:rPr>
          <w:rFonts w:ascii="Arial" w:hAnsi="Arial" w:cs="Arial"/>
          <w:b/>
          <w:bCs/>
          <w:sz w:val="22"/>
          <w:szCs w:val="22"/>
        </w:rPr>
        <w:t xml:space="preserve">72 </w:t>
      </w:r>
      <w:r w:rsidRPr="000A06FA">
        <w:rPr>
          <w:rFonts w:ascii="Arial" w:hAnsi="Arial" w:cs="Arial"/>
          <w:bCs/>
          <w:sz w:val="22"/>
          <w:szCs w:val="22"/>
        </w:rPr>
        <w:t>- osnovanom 1955. godine (NK Potpićan je osnovan 1955., a NK Potpićan – Učka 72</w:t>
      </w:r>
      <w:r>
        <w:rPr>
          <w:rFonts w:ascii="Arial" w:hAnsi="Arial" w:cs="Arial"/>
          <w:bCs/>
          <w:sz w:val="22"/>
          <w:szCs w:val="22"/>
        </w:rPr>
        <w:t>,</w:t>
      </w:r>
      <w:r w:rsidR="00CE0172">
        <w:rPr>
          <w:rFonts w:ascii="Arial" w:hAnsi="Arial" w:cs="Arial"/>
          <w:bCs/>
          <w:sz w:val="22"/>
          <w:szCs w:val="22"/>
        </w:rPr>
        <w:t xml:space="preserve"> a</w:t>
      </w:r>
      <w:r>
        <w:rPr>
          <w:rFonts w:ascii="Arial" w:hAnsi="Arial" w:cs="Arial"/>
          <w:bCs/>
          <w:sz w:val="22"/>
          <w:szCs w:val="22"/>
        </w:rPr>
        <w:t xml:space="preserve"> </w:t>
      </w:r>
      <w:r w:rsidR="00CE0172">
        <w:rPr>
          <w:rFonts w:ascii="Arial" w:hAnsi="Arial" w:cs="Arial"/>
          <w:bCs/>
          <w:sz w:val="22"/>
          <w:szCs w:val="22"/>
        </w:rPr>
        <w:t>postao je</w:t>
      </w:r>
      <w:r>
        <w:rPr>
          <w:rFonts w:ascii="Arial" w:hAnsi="Arial" w:cs="Arial"/>
          <w:bCs/>
          <w:sz w:val="22"/>
          <w:szCs w:val="22"/>
        </w:rPr>
        <w:t xml:space="preserve"> </w:t>
      </w:r>
      <w:r w:rsidRPr="000A06FA">
        <w:rPr>
          <w:rFonts w:ascii="Arial" w:hAnsi="Arial" w:cs="Arial"/>
          <w:bCs/>
          <w:sz w:val="22"/>
          <w:szCs w:val="22"/>
        </w:rPr>
        <w:t xml:space="preserve">2010.  </w:t>
      </w:r>
      <w:r w:rsidR="002767D2">
        <w:rPr>
          <w:rFonts w:ascii="Arial" w:hAnsi="Arial" w:cs="Arial"/>
          <w:sz w:val="22"/>
          <w:szCs w:val="22"/>
        </w:rPr>
        <w:t>spajanjem dvaju klubova:</w:t>
      </w:r>
      <w:r w:rsidRPr="000A06FA">
        <w:rPr>
          <w:rFonts w:ascii="Arial" w:hAnsi="Arial" w:cs="Arial"/>
          <w:sz w:val="22"/>
          <w:szCs w:val="22"/>
        </w:rPr>
        <w:t xml:space="preserve"> NK Učke 1972 i NK </w:t>
      </w:r>
      <w:proofErr w:type="spellStart"/>
      <w:r w:rsidRPr="000A06FA">
        <w:rPr>
          <w:rFonts w:ascii="Arial" w:hAnsi="Arial" w:cs="Arial"/>
          <w:sz w:val="22"/>
          <w:szCs w:val="22"/>
        </w:rPr>
        <w:t>Potpićna</w:t>
      </w:r>
      <w:proofErr w:type="spellEnd"/>
      <w:r w:rsidRPr="000A06FA">
        <w:rPr>
          <w:rFonts w:ascii="Arial" w:hAnsi="Arial" w:cs="Arial"/>
          <w:sz w:val="22"/>
          <w:szCs w:val="22"/>
        </w:rPr>
        <w:t>)</w:t>
      </w:r>
      <w:r w:rsidRPr="000A06FA">
        <w:rPr>
          <w:rFonts w:ascii="Arial" w:hAnsi="Arial" w:cs="Arial"/>
          <w:bCs/>
          <w:sz w:val="22"/>
          <w:szCs w:val="22"/>
        </w:rPr>
        <w:t xml:space="preserve"> za osobite zasluge u razvoju i promicanju nogometa, sudjelovanju u sportskim natjecanjima, sportskim priprema i poduci mladeži.   </w:t>
      </w:r>
    </w:p>
    <w:p w:rsidR="006B4663" w:rsidRPr="005F6307" w:rsidRDefault="006B4663" w:rsidP="005F6307">
      <w:pPr>
        <w:jc w:val="both"/>
        <w:rPr>
          <w:rFonts w:ascii="Arial" w:hAnsi="Arial" w:cs="Arial"/>
          <w:b/>
          <w:sz w:val="22"/>
          <w:szCs w:val="22"/>
        </w:rPr>
      </w:pPr>
    </w:p>
    <w:p w:rsidR="005F6307" w:rsidRPr="005F6307" w:rsidRDefault="005F6307" w:rsidP="005F6307">
      <w:pPr>
        <w:jc w:val="both"/>
        <w:rPr>
          <w:rFonts w:ascii="Arial" w:hAnsi="Arial" w:cs="Arial"/>
          <w:b/>
          <w:sz w:val="20"/>
        </w:rPr>
      </w:pPr>
      <w:r w:rsidRPr="005F6307">
        <w:rPr>
          <w:rFonts w:ascii="Arial" w:hAnsi="Arial" w:cs="Arial"/>
          <w:b/>
          <w:sz w:val="20"/>
        </w:rPr>
        <w:t xml:space="preserve">9. </w:t>
      </w:r>
      <w:r w:rsidRPr="005F6307">
        <w:rPr>
          <w:rFonts w:ascii="Arial" w:hAnsi="Arial" w:cs="Arial"/>
          <w:b/>
          <w:bCs/>
          <w:sz w:val="22"/>
          <w:szCs w:val="22"/>
        </w:rPr>
        <w:t xml:space="preserve">Odluke o </w:t>
      </w:r>
      <w:r w:rsidR="00FB4464">
        <w:rPr>
          <w:rFonts w:ascii="Arial" w:hAnsi="Arial" w:cs="Arial"/>
          <w:b/>
          <w:bCs/>
          <w:sz w:val="22"/>
          <w:szCs w:val="22"/>
        </w:rPr>
        <w:t>i</w:t>
      </w:r>
      <w:r w:rsidRPr="005F6307">
        <w:rPr>
          <w:rFonts w:ascii="Arial" w:hAnsi="Arial" w:cs="Arial"/>
          <w:b/>
          <w:bCs/>
          <w:sz w:val="22"/>
          <w:szCs w:val="22"/>
        </w:rPr>
        <w:t xml:space="preserve">zvođenja radova tijekom ljetnih mjeseci </w:t>
      </w:r>
    </w:p>
    <w:p w:rsidR="005F6307" w:rsidRDefault="00CE0172" w:rsidP="00746364">
      <w:pPr>
        <w:jc w:val="both"/>
        <w:rPr>
          <w:rFonts w:ascii="Arial" w:hAnsi="Arial" w:cs="Arial"/>
          <w:sz w:val="22"/>
          <w:szCs w:val="22"/>
        </w:rPr>
      </w:pPr>
      <w:r w:rsidRPr="006C020A">
        <w:rPr>
          <w:rFonts w:ascii="Arial" w:hAnsi="Arial" w:cs="Arial"/>
          <w:sz w:val="22"/>
          <w:szCs w:val="22"/>
        </w:rPr>
        <w:t>Izvođač</w:t>
      </w:r>
      <w:r>
        <w:rPr>
          <w:rFonts w:ascii="Arial" w:hAnsi="Arial" w:cs="Arial"/>
          <w:sz w:val="22"/>
          <w:szCs w:val="22"/>
        </w:rPr>
        <w:t>u</w:t>
      </w:r>
      <w:r w:rsidRPr="006C020A">
        <w:rPr>
          <w:rFonts w:ascii="Arial" w:hAnsi="Arial" w:cs="Arial"/>
          <w:sz w:val="22"/>
          <w:szCs w:val="22"/>
        </w:rPr>
        <w:t xml:space="preserve"> radova na Izgradnji priključka proizvodno-poslovne zone Kršan Istok na državnu cestu DC500, na području Općine Kršan</w:t>
      </w:r>
      <w:r>
        <w:rPr>
          <w:rFonts w:ascii="Arial" w:hAnsi="Arial" w:cs="Arial"/>
          <w:sz w:val="22"/>
          <w:szCs w:val="22"/>
        </w:rPr>
        <w:t>,</w:t>
      </w:r>
      <w:r w:rsidRPr="006C020A">
        <w:rPr>
          <w:rFonts w:ascii="Arial" w:hAnsi="Arial" w:cs="Arial"/>
          <w:sz w:val="22"/>
          <w:szCs w:val="22"/>
        </w:rPr>
        <w:t xml:space="preserve"> </w:t>
      </w:r>
      <w:r w:rsidRPr="006C020A">
        <w:rPr>
          <w:rFonts w:ascii="Arial" w:hAnsi="Arial" w:cs="Arial"/>
          <w:sz w:val="22"/>
          <w:szCs w:val="22"/>
        </w:rPr>
        <w:t>odobre</w:t>
      </w:r>
      <w:r>
        <w:rPr>
          <w:rFonts w:ascii="Arial" w:hAnsi="Arial" w:cs="Arial"/>
          <w:sz w:val="22"/>
          <w:szCs w:val="22"/>
        </w:rPr>
        <w:t>no je</w:t>
      </w:r>
      <w:r w:rsidRPr="006C020A">
        <w:rPr>
          <w:rFonts w:ascii="Arial" w:hAnsi="Arial" w:cs="Arial"/>
          <w:sz w:val="22"/>
          <w:szCs w:val="22"/>
        </w:rPr>
        <w:t xml:space="preserve"> vršenja radova na predmetnom objektu tijekom ljetnih mjeseci, u periodu od 01. srpnja do 31. kolovoza 2022. godine.</w:t>
      </w:r>
    </w:p>
    <w:p w:rsidR="00FB4464" w:rsidRPr="00720E3A" w:rsidRDefault="00FB4464" w:rsidP="00FB4464">
      <w:pPr>
        <w:jc w:val="both"/>
        <w:rPr>
          <w:rFonts w:ascii="Arial" w:hAnsi="Arial" w:cs="Arial"/>
          <w:sz w:val="22"/>
          <w:szCs w:val="22"/>
        </w:rPr>
      </w:pPr>
      <w:r w:rsidRPr="00720E3A">
        <w:rPr>
          <w:rFonts w:ascii="Arial" w:hAnsi="Arial" w:cs="Arial"/>
          <w:sz w:val="22"/>
          <w:szCs w:val="22"/>
        </w:rPr>
        <w:t>Investitor</w:t>
      </w:r>
      <w:r w:rsidR="002767D2">
        <w:rPr>
          <w:rFonts w:ascii="Arial" w:hAnsi="Arial" w:cs="Arial"/>
          <w:sz w:val="22"/>
          <w:szCs w:val="22"/>
        </w:rPr>
        <w:t>u</w:t>
      </w:r>
      <w:r w:rsidRPr="00720E3A">
        <w:rPr>
          <w:rFonts w:ascii="Arial" w:hAnsi="Arial" w:cs="Arial"/>
          <w:sz w:val="22"/>
          <w:szCs w:val="22"/>
        </w:rPr>
        <w:t xml:space="preserve"> </w:t>
      </w:r>
      <w:r w:rsidR="0079380B" w:rsidRPr="00720E3A">
        <w:rPr>
          <w:rFonts w:ascii="Arial" w:hAnsi="Arial" w:cs="Arial"/>
          <w:sz w:val="22"/>
          <w:szCs w:val="22"/>
        </w:rPr>
        <w:t xml:space="preserve">radova </w:t>
      </w:r>
      <w:r w:rsidRPr="00720E3A">
        <w:rPr>
          <w:rFonts w:ascii="Arial" w:hAnsi="Arial" w:cs="Arial"/>
          <w:sz w:val="22"/>
          <w:szCs w:val="22"/>
        </w:rPr>
        <w:t xml:space="preserve">na izgradnji bazena (iskop i betoniranje) za potrebe iznajmljivanja na katastarskoj čestici 489/ZGR u k.o. Kršan,   u naselju </w:t>
      </w:r>
      <w:proofErr w:type="spellStart"/>
      <w:r w:rsidRPr="00720E3A">
        <w:rPr>
          <w:rFonts w:ascii="Arial" w:hAnsi="Arial" w:cs="Arial"/>
          <w:sz w:val="22"/>
          <w:szCs w:val="22"/>
        </w:rPr>
        <w:t>Boljevići</w:t>
      </w:r>
      <w:proofErr w:type="spellEnd"/>
      <w:r w:rsidRPr="00720E3A">
        <w:rPr>
          <w:rFonts w:ascii="Arial" w:hAnsi="Arial" w:cs="Arial"/>
          <w:sz w:val="22"/>
          <w:szCs w:val="22"/>
        </w:rPr>
        <w:t xml:space="preserve"> – </w:t>
      </w:r>
      <w:proofErr w:type="spellStart"/>
      <w:r w:rsidRPr="00720E3A">
        <w:rPr>
          <w:rFonts w:ascii="Arial" w:hAnsi="Arial" w:cs="Arial"/>
          <w:sz w:val="22"/>
          <w:szCs w:val="22"/>
        </w:rPr>
        <w:t>Vlašići</w:t>
      </w:r>
      <w:proofErr w:type="spellEnd"/>
      <w:r w:rsidRPr="00720E3A">
        <w:rPr>
          <w:rFonts w:ascii="Arial" w:hAnsi="Arial" w:cs="Arial"/>
          <w:sz w:val="22"/>
          <w:szCs w:val="22"/>
        </w:rPr>
        <w:t xml:space="preserve">, </w:t>
      </w:r>
      <w:r w:rsidR="00720E3A">
        <w:rPr>
          <w:rFonts w:ascii="Arial" w:hAnsi="Arial" w:cs="Arial"/>
          <w:sz w:val="22"/>
          <w:szCs w:val="22"/>
        </w:rPr>
        <w:t xml:space="preserve"> nije odobreno izvođenje  radova tijekom ljetnih mjeseci </w:t>
      </w:r>
      <w:r w:rsidRPr="00720E3A">
        <w:rPr>
          <w:rFonts w:ascii="Arial" w:hAnsi="Arial" w:cs="Arial"/>
          <w:sz w:val="22"/>
          <w:szCs w:val="22"/>
        </w:rPr>
        <w:t xml:space="preserve">u periodu od 15. srpnja 2022. godine do 15. kolovoza 2022. godine. </w:t>
      </w:r>
    </w:p>
    <w:p w:rsidR="00CE0172" w:rsidRPr="00720E3A" w:rsidRDefault="00CE0172" w:rsidP="00746364">
      <w:pPr>
        <w:jc w:val="both"/>
        <w:rPr>
          <w:rFonts w:ascii="Arial" w:hAnsi="Arial" w:cs="Arial"/>
          <w:b/>
          <w:bCs/>
          <w:sz w:val="22"/>
          <w:szCs w:val="22"/>
        </w:rPr>
      </w:pPr>
    </w:p>
    <w:p w:rsidR="00746364" w:rsidRPr="00746364" w:rsidRDefault="00746364" w:rsidP="00746364">
      <w:pPr>
        <w:pStyle w:val="Bezproreda"/>
        <w:jc w:val="center"/>
        <w:rPr>
          <w:rFonts w:ascii="Arial" w:hAnsi="Arial" w:cs="Arial"/>
          <w:b/>
          <w:sz w:val="22"/>
          <w:szCs w:val="22"/>
        </w:rPr>
      </w:pPr>
    </w:p>
    <w:p w:rsidR="00746364" w:rsidRPr="00746364" w:rsidRDefault="00746364" w:rsidP="00746364">
      <w:pPr>
        <w:pStyle w:val="Bezproreda"/>
        <w:jc w:val="center"/>
        <w:rPr>
          <w:rFonts w:ascii="Arial" w:hAnsi="Arial" w:cs="Arial"/>
          <w:b/>
          <w:sz w:val="22"/>
          <w:szCs w:val="22"/>
        </w:rPr>
      </w:pPr>
      <w:r w:rsidRPr="00746364">
        <w:rPr>
          <w:rFonts w:ascii="Arial" w:hAnsi="Arial" w:cs="Arial"/>
          <w:b/>
          <w:sz w:val="22"/>
          <w:szCs w:val="22"/>
        </w:rPr>
        <w:t>OPĆINSKO VIJEĆE OPĆINE KRŠAN</w:t>
      </w:r>
    </w:p>
    <w:p w:rsidR="00746364" w:rsidRPr="00746364" w:rsidRDefault="00746364" w:rsidP="00746364">
      <w:pPr>
        <w:rPr>
          <w:rFonts w:ascii="Arial" w:hAnsi="Arial" w:cs="Arial"/>
          <w:sz w:val="22"/>
          <w:szCs w:val="22"/>
        </w:rPr>
      </w:pPr>
    </w:p>
    <w:p w:rsidR="00746364" w:rsidRPr="00746364" w:rsidRDefault="00746364" w:rsidP="00746364">
      <w:pPr>
        <w:rPr>
          <w:rFonts w:ascii="Arial" w:hAnsi="Arial" w:cs="Arial"/>
          <w:b/>
          <w:sz w:val="22"/>
          <w:szCs w:val="22"/>
        </w:rPr>
      </w:pPr>
      <w:r w:rsidRPr="00746364">
        <w:rPr>
          <w:rFonts w:ascii="Arial" w:hAnsi="Arial" w:cs="Arial"/>
          <w:sz w:val="22"/>
          <w:szCs w:val="22"/>
        </w:rPr>
        <w:t xml:space="preserve">Kršan, </w:t>
      </w:r>
      <w:r w:rsidR="00FB4464">
        <w:rPr>
          <w:rFonts w:ascii="Arial" w:hAnsi="Arial" w:cs="Arial"/>
          <w:sz w:val="22"/>
          <w:szCs w:val="22"/>
        </w:rPr>
        <w:t>15</w:t>
      </w:r>
      <w:r w:rsidRPr="00746364">
        <w:rPr>
          <w:rFonts w:ascii="Arial" w:hAnsi="Arial" w:cs="Arial"/>
          <w:sz w:val="22"/>
          <w:szCs w:val="22"/>
        </w:rPr>
        <w:t xml:space="preserve">. </w:t>
      </w:r>
      <w:r w:rsidR="00FB4464">
        <w:rPr>
          <w:rFonts w:ascii="Arial" w:hAnsi="Arial" w:cs="Arial"/>
          <w:sz w:val="22"/>
          <w:szCs w:val="22"/>
        </w:rPr>
        <w:t>sr</w:t>
      </w:r>
      <w:r w:rsidRPr="00746364">
        <w:rPr>
          <w:rFonts w:ascii="Arial" w:hAnsi="Arial" w:cs="Arial"/>
          <w:sz w:val="22"/>
          <w:szCs w:val="22"/>
        </w:rPr>
        <w:t>pnja  2022.</w:t>
      </w:r>
      <w:r w:rsidRPr="00746364">
        <w:rPr>
          <w:rFonts w:ascii="Arial" w:hAnsi="Arial" w:cs="Arial"/>
          <w:b/>
          <w:sz w:val="22"/>
          <w:szCs w:val="22"/>
        </w:rPr>
        <w:t xml:space="preserve"> </w:t>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p>
    <w:p w:rsidR="00746364" w:rsidRDefault="00746364" w:rsidP="00746364">
      <w:pPr>
        <w:jc w:val="center"/>
        <w:rPr>
          <w:rFonts w:ascii="Arial" w:hAnsi="Arial" w:cs="Arial"/>
          <w:sz w:val="22"/>
          <w:szCs w:val="22"/>
        </w:rPr>
      </w:pP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b/>
          <w:sz w:val="22"/>
          <w:szCs w:val="22"/>
        </w:rPr>
        <w:tab/>
      </w:r>
      <w:r w:rsidRPr="00746364">
        <w:rPr>
          <w:rFonts w:ascii="Arial" w:hAnsi="Arial" w:cs="Arial"/>
          <w:sz w:val="22"/>
          <w:szCs w:val="22"/>
        </w:rPr>
        <w:t xml:space="preserve">Općinski  načelnik </w:t>
      </w:r>
    </w:p>
    <w:p w:rsidR="00720E3A" w:rsidRPr="00746364" w:rsidRDefault="00720E3A" w:rsidP="00746364">
      <w:pPr>
        <w:jc w:val="center"/>
        <w:rPr>
          <w:rFonts w:ascii="Arial" w:hAnsi="Arial" w:cs="Arial"/>
          <w:sz w:val="22"/>
          <w:szCs w:val="22"/>
        </w:rPr>
      </w:pPr>
    </w:p>
    <w:p w:rsidR="00746364" w:rsidRPr="00746364" w:rsidRDefault="00746364" w:rsidP="00746364">
      <w:pPr>
        <w:jc w:val="both"/>
        <w:rPr>
          <w:rFonts w:ascii="Arial" w:hAnsi="Arial" w:cs="Arial"/>
          <w:sz w:val="22"/>
          <w:szCs w:val="22"/>
        </w:rPr>
      </w:pPr>
      <w:r w:rsidRPr="00746364">
        <w:rPr>
          <w:rFonts w:ascii="Arial" w:hAnsi="Arial" w:cs="Arial"/>
          <w:sz w:val="22"/>
          <w:szCs w:val="22"/>
        </w:rPr>
        <w:t>Izvješće za  WEB stranicu sastavila:</w:t>
      </w:r>
    </w:p>
    <w:p w:rsidR="00746364" w:rsidRPr="00746364" w:rsidRDefault="00746364" w:rsidP="00746364">
      <w:pPr>
        <w:rPr>
          <w:rFonts w:ascii="Arial" w:hAnsi="Arial" w:cs="Arial"/>
          <w:sz w:val="22"/>
          <w:szCs w:val="22"/>
        </w:rPr>
      </w:pPr>
      <w:r w:rsidRPr="00746364">
        <w:rPr>
          <w:rFonts w:ascii="Arial" w:hAnsi="Arial" w:cs="Arial"/>
          <w:sz w:val="22"/>
          <w:szCs w:val="22"/>
        </w:rPr>
        <w:t>Pročelnica JUO</w:t>
      </w:r>
    </w:p>
    <w:p w:rsidR="00746364" w:rsidRPr="00746364" w:rsidRDefault="00746364" w:rsidP="00746364">
      <w:pPr>
        <w:rPr>
          <w:rFonts w:ascii="Arial" w:hAnsi="Arial" w:cs="Arial"/>
          <w:sz w:val="22"/>
          <w:szCs w:val="22"/>
        </w:rPr>
      </w:pPr>
      <w:r w:rsidRPr="00746364">
        <w:rPr>
          <w:rFonts w:ascii="Arial" w:hAnsi="Arial" w:cs="Arial"/>
          <w:sz w:val="22"/>
          <w:szCs w:val="22"/>
        </w:rPr>
        <w:t xml:space="preserve"> Glorija </w:t>
      </w:r>
      <w:proofErr w:type="spellStart"/>
      <w:r w:rsidRPr="00746364">
        <w:rPr>
          <w:rFonts w:ascii="Arial" w:hAnsi="Arial" w:cs="Arial"/>
          <w:sz w:val="22"/>
          <w:szCs w:val="22"/>
        </w:rPr>
        <w:t>Fable</w:t>
      </w:r>
      <w:proofErr w:type="spellEnd"/>
      <w:r w:rsidRPr="00746364">
        <w:rPr>
          <w:rFonts w:ascii="Arial" w:hAnsi="Arial" w:cs="Arial"/>
          <w:sz w:val="22"/>
          <w:szCs w:val="22"/>
        </w:rPr>
        <w:tab/>
      </w:r>
      <w:r w:rsidRPr="00746364">
        <w:rPr>
          <w:rFonts w:ascii="Arial" w:hAnsi="Arial" w:cs="Arial"/>
          <w:sz w:val="22"/>
          <w:szCs w:val="22"/>
        </w:rPr>
        <w:tab/>
      </w:r>
      <w:r w:rsidRPr="00746364">
        <w:rPr>
          <w:rFonts w:ascii="Arial" w:hAnsi="Arial" w:cs="Arial"/>
          <w:sz w:val="22"/>
          <w:szCs w:val="22"/>
        </w:rPr>
        <w:tab/>
      </w:r>
      <w:r w:rsidRPr="00746364">
        <w:rPr>
          <w:rFonts w:ascii="Arial" w:hAnsi="Arial" w:cs="Arial"/>
          <w:sz w:val="22"/>
          <w:szCs w:val="22"/>
        </w:rPr>
        <w:tab/>
      </w:r>
      <w:r w:rsidRPr="00746364">
        <w:rPr>
          <w:rFonts w:ascii="Arial" w:hAnsi="Arial" w:cs="Arial"/>
          <w:sz w:val="22"/>
          <w:szCs w:val="22"/>
        </w:rPr>
        <w:tab/>
      </w:r>
      <w:r w:rsidRPr="00746364">
        <w:rPr>
          <w:rFonts w:ascii="Arial" w:hAnsi="Arial" w:cs="Arial"/>
          <w:sz w:val="22"/>
          <w:szCs w:val="22"/>
        </w:rPr>
        <w:tab/>
      </w:r>
      <w:r w:rsidRPr="00746364">
        <w:rPr>
          <w:rFonts w:ascii="Arial" w:hAnsi="Arial" w:cs="Arial"/>
          <w:sz w:val="22"/>
          <w:szCs w:val="22"/>
        </w:rPr>
        <w:tab/>
        <w:t xml:space="preserve">                    Roman</w:t>
      </w:r>
      <w:r w:rsidRPr="00746364">
        <w:rPr>
          <w:rFonts w:ascii="Arial" w:hAnsi="Arial" w:cs="Arial"/>
          <w:b/>
          <w:sz w:val="22"/>
          <w:szCs w:val="22"/>
        </w:rPr>
        <w:t xml:space="preserve"> </w:t>
      </w:r>
      <w:r w:rsidRPr="00746364">
        <w:rPr>
          <w:rFonts w:ascii="Arial" w:hAnsi="Arial" w:cs="Arial"/>
          <w:sz w:val="22"/>
          <w:szCs w:val="22"/>
        </w:rPr>
        <w:t xml:space="preserve">Carić </w:t>
      </w:r>
      <w:proofErr w:type="spellStart"/>
      <w:r w:rsidRPr="00746364">
        <w:rPr>
          <w:rFonts w:ascii="Arial" w:hAnsi="Arial" w:cs="Arial"/>
          <w:sz w:val="22"/>
          <w:szCs w:val="22"/>
        </w:rPr>
        <w:t>mag.iur</w:t>
      </w:r>
      <w:proofErr w:type="spellEnd"/>
      <w:r w:rsidRPr="00746364">
        <w:rPr>
          <w:rFonts w:ascii="Arial" w:hAnsi="Arial" w:cs="Arial"/>
          <w:sz w:val="22"/>
          <w:szCs w:val="22"/>
        </w:rPr>
        <w:t>.</w:t>
      </w:r>
    </w:p>
    <w:p w:rsidR="00746364" w:rsidRPr="00746364" w:rsidRDefault="00746364" w:rsidP="00746364">
      <w:pPr>
        <w:rPr>
          <w:rFonts w:ascii="Arial" w:hAnsi="Arial" w:cs="Arial"/>
          <w:sz w:val="22"/>
          <w:szCs w:val="22"/>
        </w:rPr>
      </w:pPr>
    </w:p>
    <w:p w:rsidR="00720E3A" w:rsidRDefault="00720E3A" w:rsidP="00746364">
      <w:pPr>
        <w:rPr>
          <w:rFonts w:ascii="Arial" w:hAnsi="Arial" w:cs="Arial"/>
          <w:sz w:val="22"/>
          <w:szCs w:val="22"/>
        </w:rPr>
      </w:pPr>
    </w:p>
    <w:p w:rsidR="00746364" w:rsidRPr="00720E3A" w:rsidRDefault="00746364" w:rsidP="00746364">
      <w:pPr>
        <w:rPr>
          <w:rFonts w:ascii="Arial" w:hAnsi="Arial" w:cs="Arial"/>
          <w:sz w:val="20"/>
          <w:szCs w:val="20"/>
        </w:rPr>
      </w:pPr>
      <w:r w:rsidRPr="00720E3A">
        <w:rPr>
          <w:rFonts w:ascii="Arial" w:hAnsi="Arial" w:cs="Arial"/>
          <w:sz w:val="20"/>
          <w:szCs w:val="20"/>
        </w:rPr>
        <w:t>KLASA: 024-05/22-01/</w:t>
      </w:r>
      <w:r w:rsidR="00720E3A" w:rsidRPr="00720E3A">
        <w:rPr>
          <w:rFonts w:ascii="Arial" w:hAnsi="Arial" w:cs="Arial"/>
          <w:sz w:val="20"/>
          <w:szCs w:val="20"/>
        </w:rPr>
        <w:t>6</w:t>
      </w:r>
    </w:p>
    <w:p w:rsidR="00746364" w:rsidRPr="00720E3A" w:rsidRDefault="00746364" w:rsidP="00746364">
      <w:pPr>
        <w:rPr>
          <w:rFonts w:ascii="Arial" w:hAnsi="Arial" w:cs="Arial"/>
          <w:sz w:val="20"/>
          <w:szCs w:val="20"/>
        </w:rPr>
      </w:pPr>
      <w:r w:rsidRPr="00720E3A">
        <w:rPr>
          <w:rFonts w:ascii="Arial" w:hAnsi="Arial" w:cs="Arial"/>
          <w:sz w:val="20"/>
          <w:szCs w:val="20"/>
        </w:rPr>
        <w:t>URBROJ: 2163-22-05-22-</w:t>
      </w:r>
      <w:r w:rsidR="00720E3A" w:rsidRPr="00720E3A">
        <w:rPr>
          <w:rFonts w:ascii="Arial" w:hAnsi="Arial" w:cs="Arial"/>
          <w:sz w:val="20"/>
          <w:szCs w:val="20"/>
        </w:rPr>
        <w:t>21</w:t>
      </w:r>
    </w:p>
    <w:p w:rsidR="00746364" w:rsidRPr="00746364" w:rsidRDefault="00746364" w:rsidP="00746364">
      <w:pPr>
        <w:rPr>
          <w:rFonts w:ascii="Arial" w:hAnsi="Arial" w:cs="Arial"/>
          <w:sz w:val="22"/>
          <w:szCs w:val="22"/>
        </w:rPr>
      </w:pPr>
    </w:p>
    <w:p w:rsidR="00746364" w:rsidRPr="00746364" w:rsidRDefault="00746364" w:rsidP="00746364">
      <w:pPr>
        <w:rPr>
          <w:rFonts w:ascii="Arial" w:hAnsi="Arial" w:cs="Arial"/>
          <w:sz w:val="22"/>
          <w:szCs w:val="22"/>
        </w:rPr>
      </w:pPr>
    </w:p>
    <w:p w:rsidR="00746364" w:rsidRPr="00746364" w:rsidRDefault="00746364" w:rsidP="00746364">
      <w:pPr>
        <w:rPr>
          <w:rFonts w:ascii="Arial" w:hAnsi="Arial" w:cs="Arial"/>
          <w:sz w:val="22"/>
          <w:szCs w:val="22"/>
        </w:rPr>
      </w:pPr>
    </w:p>
    <w:p w:rsidR="004454C6" w:rsidRPr="00746364" w:rsidRDefault="004454C6" w:rsidP="00746364">
      <w:pPr>
        <w:rPr>
          <w:rFonts w:ascii="Arial" w:hAnsi="Arial" w:cs="Arial"/>
          <w:sz w:val="22"/>
          <w:szCs w:val="22"/>
        </w:rPr>
      </w:pPr>
    </w:p>
    <w:sectPr w:rsidR="004454C6" w:rsidRPr="00746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263A14"/>
    <w:rsid w:val="002767D2"/>
    <w:rsid w:val="00284B7B"/>
    <w:rsid w:val="004454C6"/>
    <w:rsid w:val="005F6307"/>
    <w:rsid w:val="006B278B"/>
    <w:rsid w:val="006B4663"/>
    <w:rsid w:val="00720E3A"/>
    <w:rsid w:val="00746364"/>
    <w:rsid w:val="0079380B"/>
    <w:rsid w:val="008F7644"/>
    <w:rsid w:val="00AD587B"/>
    <w:rsid w:val="00C53F6C"/>
    <w:rsid w:val="00CE0172"/>
    <w:rsid w:val="00CF594A"/>
    <w:rsid w:val="00FB4464"/>
    <w:rsid w:val="00FB57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6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46364"/>
    <w:pPr>
      <w:spacing w:before="100" w:beforeAutospacing="1" w:after="100" w:afterAutospacing="1"/>
    </w:pPr>
    <w:rPr>
      <w:rFonts w:ascii="Calibri" w:eastAsiaTheme="minorHAnsi" w:hAnsi="Calibri" w:cs="Calibri"/>
      <w:sz w:val="22"/>
      <w:szCs w:val="22"/>
    </w:rPr>
  </w:style>
  <w:style w:type="paragraph" w:styleId="Uvuenotijeloteksta">
    <w:name w:val="Body Text Indent"/>
    <w:basedOn w:val="Normal"/>
    <w:link w:val="UvuenotijelotekstaChar"/>
    <w:uiPriority w:val="99"/>
    <w:semiHidden/>
    <w:unhideWhenUsed/>
    <w:rsid w:val="00746364"/>
    <w:pPr>
      <w:spacing w:after="120"/>
      <w:ind w:left="283"/>
    </w:pPr>
  </w:style>
  <w:style w:type="character" w:customStyle="1" w:styleId="UvuenotijelotekstaChar">
    <w:name w:val="Uvučeno tijelo teksta Char"/>
    <w:basedOn w:val="Zadanifontodlomka"/>
    <w:link w:val="Uvuenotijeloteksta"/>
    <w:uiPriority w:val="99"/>
    <w:semiHidden/>
    <w:rsid w:val="00746364"/>
    <w:rPr>
      <w:rFonts w:ascii="Times New Roman" w:eastAsia="Times New Roman" w:hAnsi="Times New Roman" w:cs="Times New Roman"/>
      <w:sz w:val="24"/>
      <w:szCs w:val="24"/>
      <w:lang w:eastAsia="hr-HR"/>
    </w:rPr>
  </w:style>
  <w:style w:type="paragraph" w:styleId="Bezproreda">
    <w:name w:val="No Spacing"/>
    <w:uiPriority w:val="1"/>
    <w:qFormat/>
    <w:rsid w:val="00746364"/>
    <w:pPr>
      <w:spacing w:after="0" w:line="240" w:lineRule="auto"/>
    </w:pPr>
    <w:rPr>
      <w:rFonts w:ascii="Times New Roman" w:eastAsia="Times New Roman" w:hAnsi="Times New Roman" w:cs="Times New Roman"/>
      <w:sz w:val="24"/>
      <w:szCs w:val="24"/>
      <w:lang w:eastAsia="hr-HR"/>
    </w:rPr>
  </w:style>
  <w:style w:type="character" w:customStyle="1" w:styleId="bumpedfont15">
    <w:name w:val="bumpedfont15"/>
    <w:basedOn w:val="Zadanifontodlomka"/>
    <w:rsid w:val="00746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6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46364"/>
    <w:pPr>
      <w:spacing w:before="100" w:beforeAutospacing="1" w:after="100" w:afterAutospacing="1"/>
    </w:pPr>
    <w:rPr>
      <w:rFonts w:ascii="Calibri" w:eastAsiaTheme="minorHAnsi" w:hAnsi="Calibri" w:cs="Calibri"/>
      <w:sz w:val="22"/>
      <w:szCs w:val="22"/>
    </w:rPr>
  </w:style>
  <w:style w:type="paragraph" w:styleId="Uvuenotijeloteksta">
    <w:name w:val="Body Text Indent"/>
    <w:basedOn w:val="Normal"/>
    <w:link w:val="UvuenotijelotekstaChar"/>
    <w:uiPriority w:val="99"/>
    <w:semiHidden/>
    <w:unhideWhenUsed/>
    <w:rsid w:val="00746364"/>
    <w:pPr>
      <w:spacing w:after="120"/>
      <w:ind w:left="283"/>
    </w:pPr>
  </w:style>
  <w:style w:type="character" w:customStyle="1" w:styleId="UvuenotijelotekstaChar">
    <w:name w:val="Uvučeno tijelo teksta Char"/>
    <w:basedOn w:val="Zadanifontodlomka"/>
    <w:link w:val="Uvuenotijeloteksta"/>
    <w:uiPriority w:val="99"/>
    <w:semiHidden/>
    <w:rsid w:val="00746364"/>
    <w:rPr>
      <w:rFonts w:ascii="Times New Roman" w:eastAsia="Times New Roman" w:hAnsi="Times New Roman" w:cs="Times New Roman"/>
      <w:sz w:val="24"/>
      <w:szCs w:val="24"/>
      <w:lang w:eastAsia="hr-HR"/>
    </w:rPr>
  </w:style>
  <w:style w:type="paragraph" w:styleId="Bezproreda">
    <w:name w:val="No Spacing"/>
    <w:uiPriority w:val="1"/>
    <w:qFormat/>
    <w:rsid w:val="00746364"/>
    <w:pPr>
      <w:spacing w:after="0" w:line="240" w:lineRule="auto"/>
    </w:pPr>
    <w:rPr>
      <w:rFonts w:ascii="Times New Roman" w:eastAsia="Times New Roman" w:hAnsi="Times New Roman" w:cs="Times New Roman"/>
      <w:sz w:val="24"/>
      <w:szCs w:val="24"/>
      <w:lang w:eastAsia="hr-HR"/>
    </w:rPr>
  </w:style>
  <w:style w:type="character" w:customStyle="1" w:styleId="bumpedfont15">
    <w:name w:val="bumpedfont15"/>
    <w:basedOn w:val="Zadanifontodlomka"/>
    <w:rsid w:val="0074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3636">
      <w:bodyDiv w:val="1"/>
      <w:marLeft w:val="0"/>
      <w:marRight w:val="0"/>
      <w:marTop w:val="0"/>
      <w:marBottom w:val="0"/>
      <w:divBdr>
        <w:top w:val="none" w:sz="0" w:space="0" w:color="auto"/>
        <w:left w:val="none" w:sz="0" w:space="0" w:color="auto"/>
        <w:bottom w:val="none" w:sz="0" w:space="0" w:color="auto"/>
        <w:right w:val="none" w:sz="0" w:space="0" w:color="auto"/>
      </w:divBdr>
    </w:div>
    <w:div w:id="21400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890</Words>
  <Characters>5077</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cp:revision>
  <cp:lastPrinted>2022-07-15T11:53:00Z</cp:lastPrinted>
  <dcterms:created xsi:type="dcterms:W3CDTF">2022-07-15T08:17:00Z</dcterms:created>
  <dcterms:modified xsi:type="dcterms:W3CDTF">2022-07-15T11:53:00Z</dcterms:modified>
</cp:coreProperties>
</file>