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06"/>
        <w:tblW w:w="4821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821"/>
      </w:tblGrid>
      <w:tr w14:paraId="419AF826" w14:textId="77777777"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7CDC139B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91154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JEDNOKRATNU FINANCIJSKU POMOĆ / BON</w:t>
            </w:r>
          </w:p>
          <w:p w14:paraId="054A8C46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41B38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 w14:paraId="0AC4F941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2E92DB" w14:textId="77777777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594F6824" wp14:editId="565B026C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525"/>
      </w:tblGrid>
      <w:tr w14:paraId="515BE953" w14:textId="77777777">
        <w:trPr>
          <w:trHeight w:val="2325"/>
        </w:trPr>
        <w:tc>
          <w:tcPr>
            <w:tcW w:w="4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4DF9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7C78BECD" wp14:editId="3F3CA8F2">
                  <wp:simplePos x="0" y="0"/>
                  <wp:positionH relativeFrom="column">
                    <wp:posOffset>55845</wp:posOffset>
                  </wp:positionH>
                  <wp:positionV relativeFrom="paragraph">
                    <wp:posOffset>87822</wp:posOffset>
                  </wp:positionV>
                  <wp:extent cx="2650488" cy="1522621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88" cy="1522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5C23310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2DE825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A2FACA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0075DD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6B67347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715C63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F20388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7E2968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07730C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D534E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5C5052" w14:textId="777777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824D08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CD1ED51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C8A2C3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BCF3A7B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8036E3A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(Prijemni štambilj popunjava pisarnica Općine Kršan)</w:t>
            </w:r>
          </w:p>
          <w:p w14:paraId="16A8967E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A217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E13028C" w14:textId="77777777">
      <w:pPr>
        <w:rPr>
          <w:rFonts w:ascii="Arial" w:hAnsi="Arial" w:cs="Arial"/>
          <w:b/>
          <w:bCs/>
        </w:rPr>
      </w:pPr>
    </w:p>
    <w:p w14:paraId="4A559631" w14:textId="77777777">
      <w:pPr>
        <w:rPr>
          <w:rFonts w:ascii="Arial" w:hAnsi="Arial" w:cs="Arial"/>
          <w:b/>
          <w:bCs/>
        </w:rPr>
      </w:pPr>
    </w:p>
    <w:p w14:paraId="506FADC4" w14:textId="7777777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76A1B7B" w14:textId="77777777">
      <w:pPr>
        <w:jc w:val="right"/>
        <w:rPr>
          <w:rFonts w:ascii="Arial" w:hAnsi="Arial" w:cs="Arial"/>
          <w:b/>
          <w:bCs/>
          <w:sz w:val="12"/>
          <w:szCs w:val="12"/>
        </w:rPr>
      </w:pPr>
    </w:p>
    <w:p w14:paraId="6CAD315F" w14:textId="77777777">
      <w:pPr>
        <w:shd w:val="clear" w:color="auto" w:fill="ED7D31" w:themeFill="acc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PODNOSITELJU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 w14:paraId="4D3C57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BF4BC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857372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Ime i prezime 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F8A770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14:paraId="520D00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4154B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Adresa prebivališta 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119EFC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14:paraId="20229E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BC2C6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OIB 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9C101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14:paraId="05AFC8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5FBB6" w14:textId="77777777">
            <w:pPr>
              <w:spacing w:line="276" w:lineRule="auto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666EA7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14:paraId="3E1BD5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D23BB" w14:textId="77777777">
            <w:pPr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Telefon/mobitel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7087E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bookmarkEnd w:id="0"/>
    </w:tbl>
    <w:p w14:paraId="4CCF35FC" w14:textId="77777777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4456D552" w14:textId="77777777">
      <w:pPr>
        <w:shd w:val="clear" w:color="auto" w:fill="ED7D31" w:themeFill="acc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TEKUĆEM RAČUNU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 w14:paraId="6A2402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427D49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Broj tekućeg računa (IBAN)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CD32D5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14:paraId="2D9F5D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3E6E1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0CEAF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14:paraId="3DE873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853E9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147E35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9AFE728" w14:textId="77777777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0C439A63" w14:textId="3D935FF2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temeljem čl. 26. Odluke o socijalnoj skrbi ("Službeno glasilo Općine Kršan" broj 13/22, 14/22), odobri pravo na jednokratnu financijsku pomoć / Bon, zbog trenutnih okolnosti. </w:t>
      </w:r>
    </w:p>
    <w:tbl>
      <w:tblPr>
        <w:tblStyle w:val="Obinatablica3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14:paraId="7CB2D3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18868BED" w14:textId="77777777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OBRAZLOŽENJE: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</w:p>
        </w:tc>
      </w:tr>
      <w:tr w14:paraId="40F5D9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735FE58A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14:paraId="127C01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2A58214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14:paraId="39F5EF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A5DC25B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14:paraId="210D6E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2AEB544A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B55199E" w14:textId="77777777">
      <w:pPr>
        <w:rPr>
          <w:rFonts w:ascii="Arial" w:hAnsi="Arial" w:cs="Arial"/>
          <w:sz w:val="2"/>
          <w:szCs w:val="2"/>
        </w:rPr>
      </w:pPr>
    </w:p>
    <w:p w14:paraId="2AC4723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 w14:paraId="4D5E0A62" w14:textId="77777777">
      <w:pPr>
        <w:ind w:left="-76"/>
        <w:jc w:val="both"/>
        <w:rPr>
          <w:rFonts w:ascii="Arial" w:hAnsi="Arial" w:cs="Arial"/>
          <w:sz w:val="14"/>
          <w:szCs w:val="14"/>
        </w:rPr>
      </w:pPr>
    </w:p>
    <w:p w14:paraId="2BC1351C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 w14:paraId="2E1F2F0A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A2A1A" wp14:editId="0D9DE74A">
                <wp:simplePos x="0" y="0"/>
                <wp:positionH relativeFrom="column">
                  <wp:posOffset>995680</wp:posOffset>
                </wp:positionH>
                <wp:positionV relativeFrom="paragraph">
                  <wp:posOffset>14605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4D054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.15pt" to="212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D5C717D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AC10" wp14:editId="16DBEC22">
                <wp:simplePos x="0" y="0"/>
                <wp:positionH relativeFrom="column">
                  <wp:posOffset>4310380</wp:posOffset>
                </wp:positionH>
                <wp:positionV relativeFrom="paragraph">
                  <wp:posOffset>231775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4164F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18.25pt" to="457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E7AC6F6" w14:textId="77777777">
      <w:pPr>
        <w:ind w:left="5812"/>
        <w:jc w:val="center"/>
        <w:rPr>
          <w:rFonts w:ascii="Arial" w:hAnsi="Arial" w:cs="Arial"/>
          <w:sz w:val="4"/>
          <w:szCs w:val="4"/>
        </w:rPr>
      </w:pPr>
    </w:p>
    <w:p w14:paraId="272FC3A1" w14:textId="77777777">
      <w:pPr>
        <w:shd w:val="clear" w:color="auto" w:fill="ED7D31" w:themeFill="acc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 w14:paraId="6E70BF6B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čl. 6. i čl. 7. Uredbe EU 2016/679 daje se privolu za obradu osobnih podataka, u svrhu ostvarenja prava na jednokratnu pomoć, prema predočenom obrascu gdje je voditelj obrade Općine Kršan.</w:t>
      </w:r>
    </w:p>
    <w:p w14:paraId="766C5418" w14:textId="77777777">
      <w:pPr>
        <w:rPr>
          <w:rFonts w:ascii="Arial" w:hAnsi="Arial" w:cs="Arial"/>
          <w:sz w:val="14"/>
          <w:szCs w:val="14"/>
        </w:rPr>
      </w:pPr>
    </w:p>
    <w:p w14:paraId="34E31009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93D2" wp14:editId="7A798CFE">
                <wp:simplePos x="0" y="0"/>
                <wp:positionH relativeFrom="column">
                  <wp:posOffset>4196715</wp:posOffset>
                </wp:positionH>
                <wp:positionV relativeFrom="paragraph">
                  <wp:posOffset>667385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0F4D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52.55pt" to="464.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2E4D6" wp14:editId="69B1A342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3D0D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potpis:</w:t>
      </w:r>
    </w:p>
    <w:p w14:paraId="05EAF1BB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privitku se dostavlja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zaokružiti</w:t>
      </w:r>
      <w:r>
        <w:rPr>
          <w:rFonts w:ascii="Arial" w:hAnsi="Arial" w:cs="Arial"/>
          <w:sz w:val="24"/>
          <w:szCs w:val="24"/>
        </w:rPr>
        <w:t xml:space="preserve">): </w:t>
      </w:r>
    </w:p>
    <w:p w14:paraId="214838D9" w14:textId="77777777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Preslika osobne iskaznice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Uvjerenje o prebivalištu</w:t>
      </w:r>
      <w:r>
        <w:rPr>
          <w:rFonts w:ascii="Arial" w:hAnsi="Arial" w:cs="Arial"/>
          <w:sz w:val="22"/>
          <w:szCs w:val="22"/>
        </w:rPr>
        <w:t xml:space="preserve"> podnositelja zahtjeva i ostalih članova domaćinstva,</w:t>
      </w:r>
    </w:p>
    <w:p w14:paraId="6AB9B339" w14:textId="77777777">
      <w:pPr>
        <w:numPr>
          <w:ilvl w:val="0"/>
          <w:numId w:val="6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Dokaz o ostvarenim ukupnim prihodima obitelji u prethodna 3 mjeseca</w:t>
      </w:r>
      <w:r>
        <w:rPr>
          <w:rFonts w:ascii="Arial" w:hAnsi="Arial" w:cs="Arial"/>
        </w:rPr>
        <w:t xml:space="preserve"> (platna lista, Potvrda Porezne uprave o primanjima, obavijest o mirovini, potvrda Hrvatskog zavoda za zapošljavanje.),</w:t>
      </w:r>
    </w:p>
    <w:p w14:paraId="711D7C1A" w14:textId="77777777">
      <w:pPr>
        <w:numPr>
          <w:ilvl w:val="0"/>
          <w:numId w:val="6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Dokaz </w:t>
      </w:r>
      <w:r>
        <w:rPr>
          <w:rFonts w:ascii="Arial" w:hAnsi="Arial" w:cs="Arial"/>
        </w:rPr>
        <w:t>o razlozima podnošenja zahtjeva,</w:t>
      </w:r>
    </w:p>
    <w:p w14:paraId="132EEEF4" w14:textId="77777777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bookmarkStart w:id="1" w:name="_Hlk79662333"/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zahtjeva.</w:t>
      </w:r>
    </w:p>
    <w:bookmarkEnd w:id="1"/>
    <w:p w14:paraId="0A91C3B6" w14:textId="77777777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150DD205" w14:textId="77777777">
      <w:pPr>
        <w:jc w:val="both"/>
        <w:rPr>
          <w:rFonts w:ascii="Arial Narrow" w:hAnsi="Arial Narrow"/>
          <w:sz w:val="24"/>
          <w:szCs w:val="24"/>
        </w:rPr>
      </w:pPr>
    </w:p>
    <w:p w14:paraId="4E3EC66F" w14:textId="49F4A2A5">
      <w:pPr>
        <w:rPr>
          <w:rFonts w:ascii="Arial Narrow" w:hAnsi="Arial Narrow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F34F" w14:textId="77777777">
      <w:pPr>
        <w:spacing w:after="0" w:line="240" w:lineRule="auto"/>
      </w:pPr>
      <w:r>
        <w:separator/>
      </w:r>
    </w:p>
  </w:endnote>
  <w:endnote w:type="continuationSeparator" w:id="0">
    <w:p w14:paraId="31FE8A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F9AF" w14:textId="77777777">
      <w:pPr>
        <w:spacing w:after="0" w:line="240" w:lineRule="auto"/>
      </w:pPr>
      <w:r>
        <w:separator/>
      </w:r>
    </w:p>
  </w:footnote>
  <w:footnote w:type="continuationSeparator" w:id="0">
    <w:p w14:paraId="4972F4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88D"/>
    <w:multiLevelType w:val="singleLevel"/>
    <w:tmpl w:val="662C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0866">
    <w:abstractNumId w:val="6"/>
  </w:num>
  <w:num w:numId="2" w16cid:durableId="2021003855">
    <w:abstractNumId w:val="2"/>
  </w:num>
  <w:num w:numId="3" w16cid:durableId="841772351">
    <w:abstractNumId w:val="0"/>
  </w:num>
  <w:num w:numId="4" w16cid:durableId="1110247952">
    <w:abstractNumId w:val="4"/>
  </w:num>
  <w:num w:numId="5" w16cid:durableId="784351323">
    <w:abstractNumId w:val="5"/>
  </w:num>
  <w:num w:numId="6" w16cid:durableId="359673800">
    <w:abstractNumId w:val="3"/>
  </w:num>
  <w:num w:numId="7" w16cid:durableId="144218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Zoran Karlić</cp:lastModifiedBy>
  <cp:revision>13</cp:revision>
  <cp:lastPrinted>2022-11-11T10:36:00Z</cp:lastPrinted>
  <dcterms:created xsi:type="dcterms:W3CDTF">2021-10-08T10:39:00Z</dcterms:created>
  <dcterms:modified xsi:type="dcterms:W3CDTF">2023-01-21T11:07:00Z</dcterms:modified>
</cp:coreProperties>
</file>