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6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383790" cy="186055"/>
                <wp:effectExtent l="9525" t="0" r="0" b="13969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383790" cy="186055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8"/>
                              <w:ind w:left="633" w:right="0" w:firstLine="0"/>
                              <w:jc w:val="left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6"/>
                                <w:sz w:val="20"/>
                              </w:rPr>
                              <w:t>ELEKTRONIČKA</w:t>
                            </w:r>
                            <w:r>
                              <w:rPr>
                                <w:rFonts w:ascii="Arial MT" w:hAnsi="Arial MT"/>
                                <w:spacing w:val="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ISPRAVA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87.7pt;height:14.65pt;mso-position-horizontal-relative:char;mso-position-vertical-relative:line" type="#_x0000_t202" id="docshape2" filled="false" stroked="true" strokeweight=".96pt" strokecolor="#000000">
                <w10:anchorlock/>
                <v:textbox inset="0,0,0,0">
                  <w:txbxContent>
                    <w:p>
                      <w:pPr>
                        <w:spacing w:before="38"/>
                        <w:ind w:left="633" w:right="0" w:firstLine="0"/>
                        <w:jc w:val="left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pacing w:val="-6"/>
                          <w:sz w:val="20"/>
                        </w:rPr>
                        <w:t>ELEKTRONIČKA</w:t>
                      </w:r>
                      <w:r>
                        <w:rPr>
                          <w:rFonts w:ascii="Arial MT" w:hAnsi="Arial MT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ISPRAVA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7"/>
        <w:rPr>
          <w:rFonts w:ascii="Times New Roman"/>
          <w:sz w:val="20"/>
        </w:rPr>
      </w:pPr>
    </w:p>
    <w:p>
      <w:pPr>
        <w:spacing w:line="271" w:lineRule="auto" w:before="0"/>
        <w:ind w:left="335" w:right="7513" w:firstLine="0"/>
        <w:jc w:val="left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1021080</wp:posOffset>
            </wp:positionH>
            <wp:positionV relativeFrom="paragraph">
              <wp:posOffset>-667081</wp:posOffset>
            </wp:positionV>
            <wp:extent cx="481894" cy="573976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894" cy="57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REPUBLIKA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HRVATSKA ISTARSKA ŽUPANIJA OPĆINA KRŠAN OPĆINSKO VIJEĆE</w:t>
      </w:r>
    </w:p>
    <w:p>
      <w:pPr>
        <w:spacing w:line="222" w:lineRule="exact" w:before="0"/>
        <w:ind w:left="335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pacing w:val="-4"/>
          <w:sz w:val="20"/>
        </w:rPr>
        <w:t>52232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pacing w:val="-4"/>
          <w:sz w:val="20"/>
        </w:rPr>
        <w:t>Kršan,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pacing w:val="-4"/>
          <w:sz w:val="20"/>
        </w:rPr>
        <w:t>Blaškovići</w:t>
      </w:r>
      <w:r>
        <w:rPr>
          <w:rFonts w:ascii="Arial MT" w:hAnsi="Arial MT"/>
          <w:spacing w:val="-7"/>
          <w:sz w:val="20"/>
        </w:rPr>
        <w:t> 12</w:t>
      </w:r>
    </w:p>
    <w:p>
      <w:pPr>
        <w:spacing w:before="20"/>
        <w:ind w:left="335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OIB:</w:t>
      </w:r>
      <w:r>
        <w:rPr>
          <w:rFonts w:ascii="Arial MT"/>
          <w:spacing w:val="5"/>
          <w:sz w:val="20"/>
        </w:rPr>
        <w:t> </w:t>
      </w:r>
      <w:r>
        <w:rPr>
          <w:rFonts w:ascii="Arial MT"/>
          <w:spacing w:val="-2"/>
          <w:sz w:val="20"/>
        </w:rPr>
        <w:t>84077929159</w:t>
      </w:r>
    </w:p>
    <w:p>
      <w:pPr>
        <w:spacing w:before="19"/>
        <w:ind w:left="335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Tel: +385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(0)52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378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222, fax: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+385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(0)52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378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pacing w:val="-5"/>
          <w:sz w:val="20"/>
        </w:rPr>
        <w:t>223</w:t>
      </w:r>
    </w:p>
    <w:p>
      <w:pPr>
        <w:spacing w:before="20"/>
        <w:ind w:left="335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E-mail:</w:t>
      </w:r>
      <w:r>
        <w:rPr>
          <w:rFonts w:ascii="Arial MT"/>
          <w:spacing w:val="-2"/>
          <w:sz w:val="20"/>
        </w:rPr>
        <w:t> </w:t>
      </w:r>
      <w:hyperlink r:id="rId7">
        <w:r>
          <w:rPr>
            <w:rFonts w:ascii="Arial MT"/>
            <w:sz w:val="20"/>
          </w:rPr>
          <w:t>opcina-krsan@pu.t-com.hr,</w:t>
        </w:r>
      </w:hyperlink>
      <w:r>
        <w:rPr>
          <w:rFonts w:ascii="Arial MT"/>
          <w:spacing w:val="-1"/>
          <w:sz w:val="20"/>
        </w:rPr>
        <w:t> </w:t>
      </w:r>
      <w:hyperlink r:id="rId8">
        <w:r>
          <w:rPr>
            <w:rFonts w:ascii="Arial MT"/>
            <w:spacing w:val="-2"/>
            <w:sz w:val="20"/>
          </w:rPr>
          <w:t>www.krsan.hr</w:t>
        </w:r>
      </w:hyperlink>
    </w:p>
    <w:p>
      <w:pPr>
        <w:spacing w:line="261" w:lineRule="auto" w:before="159"/>
        <w:ind w:left="335" w:right="7912" w:firstLine="0"/>
        <w:jc w:val="left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KLASA:024-05/24-01/10 URBROJ:2163-22-24-</w:t>
      </w:r>
      <w:r>
        <w:rPr>
          <w:rFonts w:ascii="Arial MT"/>
          <w:spacing w:val="-5"/>
          <w:sz w:val="20"/>
        </w:rPr>
        <w:t>12</w:t>
      </w:r>
    </w:p>
    <w:p>
      <w:pPr>
        <w:spacing w:line="228" w:lineRule="exact" w:before="0"/>
        <w:ind w:left="335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Kršan,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19.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prosinca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pacing w:val="-2"/>
          <w:sz w:val="20"/>
        </w:rPr>
        <w:t>2024.</w:t>
      </w:r>
    </w:p>
    <w:p>
      <w:pPr>
        <w:pStyle w:val="BodyText"/>
        <w:spacing w:before="82"/>
        <w:rPr>
          <w:rFonts w:ascii="Arial MT"/>
          <w:sz w:val="20"/>
        </w:rPr>
      </w:pPr>
    </w:p>
    <w:p>
      <w:pPr>
        <w:spacing w:line="261" w:lineRule="auto" w:before="0"/>
        <w:ind w:left="335" w:right="278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14"/>
          <w:sz w:val="20"/>
        </w:rPr>
        <w:t> </w:t>
      </w:r>
      <w:r>
        <w:rPr>
          <w:rFonts w:ascii="Arial MT" w:hAnsi="Arial MT"/>
          <w:sz w:val="20"/>
        </w:rPr>
        <w:t>temelju članka</w:t>
      </w:r>
      <w:r>
        <w:rPr>
          <w:rFonts w:ascii="Arial MT" w:hAnsi="Arial MT"/>
          <w:spacing w:val="-14"/>
          <w:sz w:val="20"/>
        </w:rPr>
        <w:t> </w:t>
      </w:r>
      <w:r>
        <w:rPr>
          <w:rFonts w:ascii="Arial MT" w:hAnsi="Arial MT"/>
          <w:sz w:val="20"/>
        </w:rPr>
        <w:t>45. Zakona</w:t>
      </w:r>
      <w:r>
        <w:rPr>
          <w:rFonts w:ascii="Arial MT" w:hAnsi="Arial MT"/>
          <w:spacing w:val="-14"/>
          <w:sz w:val="20"/>
        </w:rPr>
        <w:t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14"/>
          <w:sz w:val="20"/>
        </w:rPr>
        <w:t> </w:t>
      </w:r>
      <w:r>
        <w:rPr>
          <w:rFonts w:ascii="Arial MT" w:hAnsi="Arial MT"/>
          <w:sz w:val="20"/>
        </w:rPr>
        <w:t>proračunu</w:t>
      </w:r>
      <w:r>
        <w:rPr>
          <w:rFonts w:ascii="Arial MT" w:hAnsi="Arial MT"/>
          <w:spacing w:val="80"/>
          <w:sz w:val="20"/>
        </w:rPr>
        <w:t> </w:t>
      </w:r>
      <w:r>
        <w:rPr>
          <w:rFonts w:ascii="Arial MT" w:hAnsi="Arial MT"/>
          <w:sz w:val="20"/>
        </w:rPr>
        <w:t>("Narodne</w:t>
      </w:r>
      <w:r>
        <w:rPr>
          <w:rFonts w:ascii="Arial MT" w:hAnsi="Arial MT"/>
          <w:spacing w:val="-14"/>
          <w:sz w:val="20"/>
        </w:rPr>
        <w:t> </w:t>
      </w:r>
      <w:r>
        <w:rPr>
          <w:rFonts w:ascii="Arial MT" w:hAnsi="Arial MT"/>
          <w:sz w:val="20"/>
        </w:rPr>
        <w:t>novine"</w:t>
      </w:r>
      <w:r>
        <w:rPr>
          <w:rFonts w:ascii="Arial MT" w:hAnsi="Arial MT"/>
          <w:spacing w:val="-12"/>
          <w:sz w:val="20"/>
        </w:rPr>
        <w:t> </w:t>
      </w:r>
      <w:r>
        <w:rPr>
          <w:rFonts w:ascii="Arial MT" w:hAnsi="Arial MT"/>
          <w:sz w:val="20"/>
        </w:rPr>
        <w:t>broj</w:t>
      </w:r>
      <w:r>
        <w:rPr>
          <w:rFonts w:ascii="Arial MT" w:hAnsi="Arial MT"/>
          <w:spacing w:val="-11"/>
          <w:sz w:val="20"/>
        </w:rPr>
        <w:t> </w:t>
      </w:r>
      <w:r>
        <w:rPr>
          <w:rFonts w:ascii="Arial MT" w:hAnsi="Arial MT"/>
          <w:sz w:val="20"/>
        </w:rPr>
        <w:t>144/21)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članka 19. Statuta Općine Kršan</w:t>
      </w:r>
      <w:r>
        <w:rPr>
          <w:rFonts w:ascii="Arial MT" w:hAnsi="Arial MT"/>
          <w:spacing w:val="80"/>
          <w:sz w:val="20"/>
        </w:rPr>
        <w:t> </w:t>
      </w:r>
      <w:r>
        <w:rPr>
          <w:rFonts w:ascii="Arial MT" w:hAnsi="Arial MT"/>
          <w:sz w:val="20"/>
        </w:rPr>
        <w:t>("Službeno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glasilo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Općine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Kršan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"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broj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06/09,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05/13,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02/18,</w:t>
      </w:r>
      <w:r>
        <w:rPr>
          <w:rFonts w:ascii="Arial MT" w:hAnsi="Arial MT"/>
          <w:spacing w:val="80"/>
          <w:sz w:val="20"/>
        </w:rPr>
        <w:t> </w:t>
      </w:r>
      <w:r>
        <w:rPr>
          <w:rFonts w:ascii="Arial MT" w:hAnsi="Arial MT"/>
          <w:sz w:val="20"/>
        </w:rPr>
        <w:t>05/20.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02/21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20/23),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Općinsko vijeće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Općine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Kršan,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37"/>
          <w:sz w:val="20"/>
        </w:rPr>
        <w:t> </w:t>
      </w:r>
      <w:r>
        <w:rPr>
          <w:rFonts w:ascii="Arial MT" w:hAnsi="Arial MT"/>
          <w:sz w:val="20"/>
        </w:rPr>
        <w:t>sjednici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održanoj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19.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prosinca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2024.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donijelo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je</w:t>
      </w:r>
    </w:p>
    <w:p>
      <w:pPr>
        <w:pStyle w:val="BodyText"/>
        <w:spacing w:before="5"/>
        <w:rPr>
          <w:rFonts w:ascii="Arial MT"/>
          <w:sz w:val="9"/>
        </w:rPr>
      </w:pPr>
    </w:p>
    <w:p>
      <w:pPr>
        <w:pStyle w:val="BodyText"/>
        <w:spacing w:after="0"/>
        <w:rPr>
          <w:rFonts w:ascii="Arial MT"/>
          <w:sz w:val="9"/>
        </w:rPr>
        <w:sectPr>
          <w:footerReference w:type="default" r:id="rId5"/>
          <w:type w:val="continuous"/>
          <w:pgSz w:w="12240" w:h="15840"/>
          <w:pgMar w:header="0" w:footer="413" w:top="1080" w:bottom="600" w:left="720" w:right="1080"/>
          <w:pgNumType w:start="1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06" w:val="left" w:leader="none"/>
        </w:tabs>
        <w:spacing w:line="240" w:lineRule="auto" w:before="0" w:after="0"/>
        <w:ind w:left="506" w:right="0" w:hanging="17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OPĆI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5"/>
          <w:sz w:val="20"/>
        </w:rPr>
        <w:t>DIO</w:t>
      </w:r>
    </w:p>
    <w:p>
      <w:pPr>
        <w:pStyle w:val="ListParagraph"/>
        <w:numPr>
          <w:ilvl w:val="0"/>
          <w:numId w:val="1"/>
        </w:numPr>
        <w:tabs>
          <w:tab w:pos="563" w:val="left" w:leader="none"/>
        </w:tabs>
        <w:spacing w:line="240" w:lineRule="auto" w:before="95" w:after="0"/>
        <w:ind w:left="563" w:right="0" w:hanging="228"/>
        <w:jc w:val="left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IZMJENE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DOPUNE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PRORAČUNA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b/>
          <w:sz w:val="20"/>
        </w:rPr>
        <w:t>OPĆINE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KRŠAN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pacing w:val="-2"/>
          <w:sz w:val="20"/>
        </w:rPr>
        <w:t>2024.GODINU</w:t>
      </w:r>
    </w:p>
    <w:p>
      <w:pPr>
        <w:spacing w:line="240" w:lineRule="auto" w:before="173"/>
        <w:rPr>
          <w:b/>
          <w:sz w:val="20"/>
        </w:rPr>
      </w:pPr>
    </w:p>
    <w:p>
      <w:pPr>
        <w:spacing w:before="0"/>
        <w:ind w:left="0" w:right="1368" w:firstLine="0"/>
        <w:jc w:val="center"/>
        <w:rPr>
          <w:b/>
          <w:sz w:val="20"/>
        </w:rPr>
      </w:pPr>
      <w:r>
        <w:rPr>
          <w:b/>
          <w:sz w:val="20"/>
        </w:rPr>
        <w:t>Članak</w:t>
      </w:r>
      <w:r>
        <w:rPr>
          <w:b/>
          <w:spacing w:val="-4"/>
          <w:sz w:val="20"/>
        </w:rPr>
        <w:t> </w:t>
      </w:r>
      <w:r>
        <w:rPr>
          <w:b/>
          <w:spacing w:val="-5"/>
          <w:sz w:val="20"/>
        </w:rPr>
        <w:t>1.</w:t>
      </w:r>
    </w:p>
    <w:p>
      <w:pPr>
        <w:spacing w:after="0"/>
        <w:jc w:val="center"/>
        <w:rPr>
          <w:b/>
          <w:sz w:val="20"/>
        </w:rPr>
        <w:sectPr>
          <w:type w:val="continuous"/>
          <w:pgSz w:w="12240" w:h="15840"/>
          <w:pgMar w:header="0" w:footer="413" w:top="1080" w:bottom="600" w:left="720" w:right="1080"/>
          <w:cols w:num="2" w:equalWidth="0">
            <w:col w:w="1459" w:space="116"/>
            <w:col w:w="8865"/>
          </w:cols>
        </w:sectPr>
      </w:pPr>
    </w:p>
    <w:p>
      <w:pPr>
        <w:spacing w:line="261" w:lineRule="auto" w:before="82"/>
        <w:ind w:left="335" w:right="425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U</w:t>
      </w:r>
      <w:r>
        <w:rPr>
          <w:rFonts w:ascii="Arial MT" w:hAnsi="Arial MT"/>
          <w:spacing w:val="-12"/>
          <w:sz w:val="20"/>
        </w:rPr>
        <w:t> </w:t>
      </w:r>
      <w:r>
        <w:rPr>
          <w:rFonts w:ascii="Arial MT" w:hAnsi="Arial MT"/>
          <w:spacing w:val="-2"/>
          <w:sz w:val="20"/>
        </w:rPr>
        <w:t>Proračunu</w:t>
      </w:r>
      <w:r>
        <w:rPr>
          <w:rFonts w:ascii="Arial MT" w:hAnsi="Arial MT"/>
          <w:spacing w:val="-12"/>
          <w:sz w:val="20"/>
        </w:rPr>
        <w:t> </w:t>
      </w:r>
      <w:r>
        <w:rPr>
          <w:rFonts w:ascii="Arial MT" w:hAnsi="Arial MT"/>
          <w:spacing w:val="-2"/>
          <w:sz w:val="20"/>
        </w:rPr>
        <w:t>Općine</w:t>
      </w:r>
      <w:r>
        <w:rPr>
          <w:rFonts w:ascii="Arial MT" w:hAnsi="Arial MT"/>
          <w:spacing w:val="-12"/>
          <w:sz w:val="20"/>
        </w:rPr>
        <w:t> </w:t>
      </w:r>
      <w:r>
        <w:rPr>
          <w:rFonts w:ascii="Arial MT" w:hAnsi="Arial MT"/>
          <w:spacing w:val="-2"/>
          <w:sz w:val="20"/>
        </w:rPr>
        <w:t>Kršan</w:t>
      </w:r>
      <w:r>
        <w:rPr>
          <w:rFonts w:ascii="Arial MT" w:hAnsi="Arial MT"/>
          <w:spacing w:val="-12"/>
          <w:sz w:val="20"/>
        </w:rPr>
        <w:t> </w:t>
      </w:r>
      <w:r>
        <w:rPr>
          <w:rFonts w:ascii="Arial MT" w:hAnsi="Arial MT"/>
          <w:spacing w:val="-2"/>
          <w:sz w:val="20"/>
        </w:rPr>
        <w:t>za</w:t>
      </w:r>
      <w:r>
        <w:rPr>
          <w:rFonts w:ascii="Arial MT" w:hAnsi="Arial MT"/>
          <w:spacing w:val="-12"/>
          <w:sz w:val="20"/>
        </w:rPr>
        <w:t> </w:t>
      </w:r>
      <w:r>
        <w:rPr>
          <w:rFonts w:ascii="Arial MT" w:hAnsi="Arial MT"/>
          <w:spacing w:val="-2"/>
          <w:sz w:val="20"/>
        </w:rPr>
        <w:t>2024.</w:t>
      </w:r>
      <w:r>
        <w:rPr>
          <w:rFonts w:ascii="Arial MT" w:hAnsi="Arial MT"/>
          <w:spacing w:val="-12"/>
          <w:sz w:val="20"/>
        </w:rPr>
        <w:t> </w:t>
      </w:r>
      <w:r>
        <w:rPr>
          <w:rFonts w:ascii="Arial MT" w:hAnsi="Arial MT"/>
          <w:spacing w:val="-2"/>
          <w:sz w:val="20"/>
        </w:rPr>
        <w:t>godinu</w:t>
      </w:r>
      <w:r>
        <w:rPr>
          <w:rFonts w:ascii="Arial MT" w:hAnsi="Arial MT"/>
          <w:spacing w:val="-12"/>
          <w:sz w:val="20"/>
        </w:rPr>
        <w:t> </w:t>
      </w:r>
      <w:r>
        <w:rPr>
          <w:rFonts w:ascii="Arial MT" w:hAnsi="Arial MT"/>
          <w:spacing w:val="-2"/>
          <w:sz w:val="20"/>
        </w:rPr>
        <w:t>i</w:t>
      </w:r>
      <w:r>
        <w:rPr>
          <w:rFonts w:ascii="Arial MT" w:hAnsi="Arial MT"/>
          <w:spacing w:val="-12"/>
          <w:sz w:val="20"/>
        </w:rPr>
        <w:t> </w:t>
      </w:r>
      <w:r>
        <w:rPr>
          <w:rFonts w:ascii="Arial MT" w:hAnsi="Arial MT"/>
          <w:spacing w:val="-2"/>
          <w:sz w:val="20"/>
        </w:rPr>
        <w:t>projekcijama</w:t>
      </w:r>
      <w:r>
        <w:rPr>
          <w:rFonts w:ascii="Arial MT" w:hAnsi="Arial MT"/>
          <w:spacing w:val="-12"/>
          <w:sz w:val="20"/>
        </w:rPr>
        <w:t> </w:t>
      </w:r>
      <w:r>
        <w:rPr>
          <w:rFonts w:ascii="Arial MT" w:hAnsi="Arial MT"/>
          <w:spacing w:val="-2"/>
          <w:sz w:val="20"/>
        </w:rPr>
        <w:t>za</w:t>
      </w:r>
      <w:r>
        <w:rPr>
          <w:rFonts w:ascii="Arial MT" w:hAnsi="Arial MT"/>
          <w:spacing w:val="-11"/>
          <w:sz w:val="20"/>
        </w:rPr>
        <w:t> </w:t>
      </w:r>
      <w:r>
        <w:rPr>
          <w:rFonts w:ascii="Arial MT" w:hAnsi="Arial MT"/>
          <w:spacing w:val="-2"/>
          <w:sz w:val="20"/>
        </w:rPr>
        <w:t>2025.</w:t>
      </w:r>
      <w:r>
        <w:rPr>
          <w:rFonts w:ascii="Arial MT" w:hAnsi="Arial MT"/>
          <w:spacing w:val="-12"/>
          <w:sz w:val="20"/>
        </w:rPr>
        <w:t> </w:t>
      </w:r>
      <w:r>
        <w:rPr>
          <w:rFonts w:ascii="Arial MT" w:hAnsi="Arial MT"/>
          <w:spacing w:val="-2"/>
          <w:sz w:val="20"/>
        </w:rPr>
        <w:t>i</w:t>
      </w:r>
      <w:r>
        <w:rPr>
          <w:rFonts w:ascii="Arial MT" w:hAnsi="Arial MT"/>
          <w:spacing w:val="-12"/>
          <w:sz w:val="20"/>
        </w:rPr>
        <w:t> </w:t>
      </w:r>
      <w:r>
        <w:rPr>
          <w:rFonts w:ascii="Arial MT" w:hAnsi="Arial MT"/>
          <w:spacing w:val="-2"/>
          <w:sz w:val="20"/>
        </w:rPr>
        <w:t>2026.</w:t>
      </w:r>
      <w:r>
        <w:rPr>
          <w:rFonts w:ascii="Arial MT" w:hAnsi="Arial MT"/>
          <w:spacing w:val="-12"/>
          <w:sz w:val="20"/>
        </w:rPr>
        <w:t> </w:t>
      </w:r>
      <w:r>
        <w:rPr>
          <w:rFonts w:ascii="Arial MT" w:hAnsi="Arial MT"/>
          <w:spacing w:val="-2"/>
          <w:sz w:val="20"/>
        </w:rPr>
        <w:t>godinu</w:t>
      </w:r>
      <w:r>
        <w:rPr>
          <w:rFonts w:ascii="Arial MT" w:hAnsi="Arial MT"/>
          <w:spacing w:val="-12"/>
          <w:sz w:val="20"/>
        </w:rPr>
        <w:t> </w:t>
      </w:r>
      <w:r>
        <w:rPr>
          <w:rFonts w:ascii="Arial MT" w:hAnsi="Arial MT"/>
          <w:spacing w:val="-2"/>
          <w:sz w:val="20"/>
        </w:rPr>
        <w:t>("Službeno</w:t>
      </w:r>
      <w:r>
        <w:rPr>
          <w:rFonts w:ascii="Arial MT" w:hAnsi="Arial MT"/>
          <w:spacing w:val="-12"/>
          <w:sz w:val="20"/>
        </w:rPr>
        <w:t> </w:t>
      </w:r>
      <w:r>
        <w:rPr>
          <w:rFonts w:ascii="Arial MT" w:hAnsi="Arial MT"/>
          <w:spacing w:val="-2"/>
          <w:sz w:val="20"/>
        </w:rPr>
        <w:t>glasilo</w:t>
      </w:r>
      <w:r>
        <w:rPr>
          <w:rFonts w:ascii="Arial MT" w:hAnsi="Arial MT"/>
          <w:spacing w:val="-12"/>
          <w:sz w:val="20"/>
        </w:rPr>
        <w:t> </w:t>
      </w:r>
      <w:r>
        <w:rPr>
          <w:rFonts w:ascii="Arial MT" w:hAnsi="Arial MT"/>
          <w:spacing w:val="-2"/>
          <w:sz w:val="20"/>
        </w:rPr>
        <w:t>Općine </w:t>
      </w:r>
      <w:r>
        <w:rPr>
          <w:rFonts w:ascii="Arial MT" w:hAnsi="Arial MT"/>
          <w:sz w:val="20"/>
        </w:rPr>
        <w:t>Kršan"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broj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20/23.,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2/24.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10/24.)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članak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1.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mijenja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u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dijelu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koji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odnosi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Proračun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za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2024.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godinu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i </w:t>
      </w:r>
      <w:r>
        <w:rPr>
          <w:rFonts w:ascii="Arial MT" w:hAnsi="Arial MT"/>
          <w:spacing w:val="-2"/>
          <w:sz w:val="20"/>
        </w:rPr>
        <w:t>glasi:"</w:t>
      </w:r>
    </w:p>
    <w:p>
      <w:pPr>
        <w:pStyle w:val="BodyText"/>
        <w:spacing w:before="10"/>
        <w:rPr>
          <w:rFonts w:ascii="Arial MT"/>
          <w:sz w:val="11"/>
        </w:rPr>
      </w:pPr>
    </w:p>
    <w:tbl>
      <w:tblPr>
        <w:tblW w:w="0" w:type="auto"/>
        <w:jc w:val="left"/>
        <w:tblInd w:w="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0"/>
        <w:gridCol w:w="1358"/>
        <w:gridCol w:w="1401"/>
        <w:gridCol w:w="883"/>
        <w:gridCol w:w="1469"/>
      </w:tblGrid>
      <w:tr>
        <w:trPr>
          <w:trHeight w:val="714" w:hRule="atLeast"/>
        </w:trPr>
        <w:tc>
          <w:tcPr>
            <w:tcW w:w="4920" w:type="dxa"/>
          </w:tcPr>
          <w:p>
            <w:pPr>
              <w:pStyle w:val="TableParagraph"/>
              <w:spacing w:line="240" w:lineRule="auto" w:before="157"/>
              <w:ind w:left="38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OPIS</w:t>
            </w:r>
          </w:p>
        </w:tc>
        <w:tc>
          <w:tcPr>
            <w:tcW w:w="1358" w:type="dxa"/>
          </w:tcPr>
          <w:p>
            <w:pPr>
              <w:pStyle w:val="TableParagraph"/>
              <w:spacing w:line="240" w:lineRule="auto" w:before="157"/>
              <w:ind w:left="37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2024.</w:t>
            </w:r>
          </w:p>
          <w:p>
            <w:pPr>
              <w:pStyle w:val="TableParagraph"/>
              <w:spacing w:line="168" w:lineRule="exact" w:before="162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(€)</w:t>
            </w:r>
          </w:p>
        </w:tc>
        <w:tc>
          <w:tcPr>
            <w:tcW w:w="1401" w:type="dxa"/>
          </w:tcPr>
          <w:p>
            <w:pPr>
              <w:pStyle w:val="TableParagraph"/>
              <w:spacing w:line="278" w:lineRule="auto" w:before="37"/>
              <w:ind w:left="187" w:right="157" w:hanging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IZNOS PROMJENA</w:t>
            </w:r>
          </w:p>
          <w:p>
            <w:pPr>
              <w:pStyle w:val="TableParagraph"/>
              <w:spacing w:line="168" w:lineRule="exact" w:before="9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(€)</w:t>
            </w:r>
          </w:p>
        </w:tc>
        <w:tc>
          <w:tcPr>
            <w:tcW w:w="883" w:type="dxa"/>
          </w:tcPr>
          <w:p>
            <w:pPr>
              <w:pStyle w:val="TableParagraph"/>
              <w:spacing w:line="278" w:lineRule="auto" w:before="84"/>
              <w:ind w:left="34" w:right="40" w:hanging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PROMJENA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POSTOTAK</w:t>
            </w:r>
          </w:p>
          <w:p>
            <w:pPr>
              <w:pStyle w:val="TableParagraph"/>
              <w:spacing w:line="168" w:lineRule="exact" w:before="69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1469" w:type="dxa"/>
          </w:tcPr>
          <w:p>
            <w:pPr>
              <w:pStyle w:val="TableParagraph"/>
              <w:spacing w:line="278" w:lineRule="auto" w:before="61"/>
              <w:ind w:left="509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NOVI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PLAN </w:t>
            </w:r>
            <w:r>
              <w:rPr>
                <w:b/>
                <w:spacing w:val="-2"/>
                <w:sz w:val="18"/>
              </w:rPr>
              <w:t>2024.</w:t>
            </w:r>
          </w:p>
          <w:p>
            <w:pPr>
              <w:pStyle w:val="TableParagraph"/>
              <w:spacing w:line="153" w:lineRule="exact" w:before="0"/>
              <w:ind w:left="55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(€)</w:t>
            </w:r>
          </w:p>
        </w:tc>
      </w:tr>
      <w:tr>
        <w:trPr>
          <w:trHeight w:val="229" w:hRule="atLeast"/>
        </w:trPr>
        <w:tc>
          <w:tcPr>
            <w:tcW w:w="4920" w:type="dxa"/>
            <w:shd w:val="clear" w:color="auto" w:fill="D9E1F2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31"/>
                <w:sz w:val="18"/>
              </w:rPr>
              <w:t>  </w:t>
            </w:r>
            <w:r>
              <w:rPr>
                <w:b/>
                <w:sz w:val="18"/>
              </w:rPr>
              <w:t>RAČUN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RASHODA</w:t>
            </w:r>
          </w:p>
        </w:tc>
        <w:tc>
          <w:tcPr>
            <w:tcW w:w="1358" w:type="dxa"/>
            <w:shd w:val="clear" w:color="auto" w:fill="D9E1F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shd w:val="clear" w:color="auto" w:fill="D9E1F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shd w:val="clear" w:color="auto" w:fill="D9E1F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  <w:shd w:val="clear" w:color="auto" w:fill="D9E1F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920" w:type="dxa"/>
          </w:tcPr>
          <w:p>
            <w:pPr>
              <w:pStyle w:val="TableParagraph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58" w:type="dxa"/>
          </w:tcPr>
          <w:p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6,462,967.55</w:t>
            </w:r>
          </w:p>
        </w:tc>
        <w:tc>
          <w:tcPr>
            <w:tcW w:w="1401" w:type="dxa"/>
          </w:tcPr>
          <w:p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424,238.60</w:t>
            </w:r>
          </w:p>
        </w:tc>
        <w:tc>
          <w:tcPr>
            <w:tcW w:w="883" w:type="dxa"/>
          </w:tcPr>
          <w:p>
            <w:pPr>
              <w:pStyle w:val="TableParagraph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6.6%</w:t>
            </w:r>
          </w:p>
        </w:tc>
        <w:tc>
          <w:tcPr>
            <w:tcW w:w="1469" w:type="dxa"/>
          </w:tcPr>
          <w:p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6,038,728.95</w:t>
            </w:r>
          </w:p>
        </w:tc>
      </w:tr>
      <w:tr>
        <w:trPr>
          <w:trHeight w:val="229" w:hRule="atLeast"/>
        </w:trPr>
        <w:tc>
          <w:tcPr>
            <w:tcW w:w="4920" w:type="dxa"/>
          </w:tcPr>
          <w:p>
            <w:pPr>
              <w:pStyle w:val="TableParagraph"/>
              <w:ind w:right="9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8" w:type="dxa"/>
          </w:tcPr>
          <w:p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1,761,227.26</w:t>
            </w:r>
          </w:p>
        </w:tc>
        <w:tc>
          <w:tcPr>
            <w:tcW w:w="1401" w:type="dxa"/>
          </w:tcPr>
          <w:p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395,520.00</w:t>
            </w:r>
          </w:p>
        </w:tc>
        <w:tc>
          <w:tcPr>
            <w:tcW w:w="883" w:type="dxa"/>
          </w:tcPr>
          <w:p>
            <w:pPr>
              <w:pStyle w:val="TableParagraph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22.5%</w:t>
            </w:r>
          </w:p>
        </w:tc>
        <w:tc>
          <w:tcPr>
            <w:tcW w:w="1469" w:type="dxa"/>
          </w:tcPr>
          <w:p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1,365,707.26</w:t>
            </w:r>
          </w:p>
        </w:tc>
      </w:tr>
      <w:tr>
        <w:trPr>
          <w:trHeight w:val="229" w:hRule="atLeast"/>
        </w:trPr>
        <w:tc>
          <w:tcPr>
            <w:tcW w:w="4920" w:type="dxa"/>
            <w:shd w:val="clear" w:color="auto" w:fill="E7E6E6"/>
          </w:tcPr>
          <w:p>
            <w:pPr>
              <w:pStyle w:val="TableParagraph"/>
              <w:ind w:left="383"/>
              <w:rPr>
                <w:b/>
                <w:sz w:val="18"/>
              </w:rPr>
            </w:pPr>
            <w:r>
              <w:rPr>
                <w:b/>
                <w:sz w:val="18"/>
              </w:rPr>
              <w:t>UKUPNI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358" w:type="dxa"/>
            <w:shd w:val="clear" w:color="auto" w:fill="E7E6E6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8,224,194.81</w:t>
            </w:r>
          </w:p>
        </w:tc>
        <w:tc>
          <w:tcPr>
            <w:tcW w:w="1401" w:type="dxa"/>
            <w:shd w:val="clear" w:color="auto" w:fill="E7E6E6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819,758.60</w:t>
            </w:r>
          </w:p>
        </w:tc>
        <w:tc>
          <w:tcPr>
            <w:tcW w:w="883" w:type="dxa"/>
            <w:shd w:val="clear" w:color="auto" w:fill="E7E6E6"/>
          </w:tcPr>
          <w:p>
            <w:pPr>
              <w:pStyle w:val="TableParagraph"/>
              <w:ind w:right="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9.97%</w:t>
            </w:r>
          </w:p>
        </w:tc>
        <w:tc>
          <w:tcPr>
            <w:tcW w:w="1469" w:type="dxa"/>
            <w:shd w:val="clear" w:color="auto" w:fill="E7E6E6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7,404,436.21</w:t>
            </w:r>
          </w:p>
        </w:tc>
      </w:tr>
      <w:tr>
        <w:trPr>
          <w:trHeight w:val="229" w:hRule="atLeast"/>
        </w:trPr>
        <w:tc>
          <w:tcPr>
            <w:tcW w:w="4920" w:type="dxa"/>
          </w:tcPr>
          <w:p>
            <w:pPr>
              <w:pStyle w:val="TableParagraph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58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3,961,158.05</w:t>
            </w:r>
          </w:p>
        </w:tc>
        <w:tc>
          <w:tcPr>
            <w:tcW w:w="1401" w:type="dxa"/>
          </w:tcPr>
          <w:p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47,538.60</w:t>
            </w:r>
          </w:p>
        </w:tc>
        <w:tc>
          <w:tcPr>
            <w:tcW w:w="883" w:type="dxa"/>
          </w:tcPr>
          <w:p>
            <w:pPr>
              <w:pStyle w:val="TableParagraph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1.2%</w:t>
            </w:r>
          </w:p>
        </w:tc>
        <w:tc>
          <w:tcPr>
            <w:tcW w:w="1469" w:type="dxa"/>
          </w:tcPr>
          <w:p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3,913,619.45</w:t>
            </w:r>
          </w:p>
        </w:tc>
      </w:tr>
      <w:tr>
        <w:trPr>
          <w:trHeight w:val="229" w:hRule="atLeast"/>
        </w:trPr>
        <w:tc>
          <w:tcPr>
            <w:tcW w:w="4920" w:type="dxa"/>
          </w:tcPr>
          <w:p>
            <w:pPr>
              <w:pStyle w:val="TableParagraph"/>
              <w:ind w:right="9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8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3,557,668.48</w:t>
            </w:r>
          </w:p>
        </w:tc>
        <w:tc>
          <w:tcPr>
            <w:tcW w:w="1401" w:type="dxa"/>
          </w:tcPr>
          <w:p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772,220.00</w:t>
            </w:r>
          </w:p>
        </w:tc>
        <w:tc>
          <w:tcPr>
            <w:tcW w:w="883" w:type="dxa"/>
          </w:tcPr>
          <w:p>
            <w:pPr>
              <w:pStyle w:val="TableParagraph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21.7%</w:t>
            </w:r>
          </w:p>
        </w:tc>
        <w:tc>
          <w:tcPr>
            <w:tcW w:w="1469" w:type="dxa"/>
          </w:tcPr>
          <w:p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2,785,448.48</w:t>
            </w:r>
          </w:p>
        </w:tc>
      </w:tr>
      <w:tr>
        <w:trPr>
          <w:trHeight w:val="229" w:hRule="atLeast"/>
        </w:trPr>
        <w:tc>
          <w:tcPr>
            <w:tcW w:w="4920" w:type="dxa"/>
            <w:shd w:val="clear" w:color="auto" w:fill="E7E6E6"/>
          </w:tcPr>
          <w:p>
            <w:pPr>
              <w:pStyle w:val="TableParagraph"/>
              <w:ind w:left="383"/>
              <w:rPr>
                <w:b/>
                <w:sz w:val="18"/>
              </w:rPr>
            </w:pPr>
            <w:r>
              <w:rPr>
                <w:b/>
                <w:sz w:val="18"/>
              </w:rPr>
              <w:t>UKUPNI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58" w:type="dxa"/>
            <w:shd w:val="clear" w:color="auto" w:fill="E7E6E6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7,518,826.53</w:t>
            </w:r>
          </w:p>
        </w:tc>
        <w:tc>
          <w:tcPr>
            <w:tcW w:w="1401" w:type="dxa"/>
            <w:shd w:val="clear" w:color="auto" w:fill="E7E6E6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819,758.60</w:t>
            </w:r>
          </w:p>
        </w:tc>
        <w:tc>
          <w:tcPr>
            <w:tcW w:w="883" w:type="dxa"/>
            <w:shd w:val="clear" w:color="auto" w:fill="E7E6E6"/>
          </w:tcPr>
          <w:p>
            <w:pPr>
              <w:pStyle w:val="TableParagraph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10.90%</w:t>
            </w:r>
          </w:p>
        </w:tc>
        <w:tc>
          <w:tcPr>
            <w:tcW w:w="1469" w:type="dxa"/>
            <w:shd w:val="clear" w:color="auto" w:fill="E7E6E6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6,699,067.93</w:t>
            </w:r>
          </w:p>
        </w:tc>
      </w:tr>
      <w:tr>
        <w:trPr>
          <w:trHeight w:val="272" w:hRule="atLeast"/>
        </w:trPr>
        <w:tc>
          <w:tcPr>
            <w:tcW w:w="4920" w:type="dxa"/>
          </w:tcPr>
          <w:p>
            <w:pPr>
              <w:pStyle w:val="TableParagraph"/>
              <w:spacing w:before="56"/>
              <w:ind w:left="383"/>
              <w:rPr>
                <w:b/>
                <w:sz w:val="18"/>
              </w:rPr>
            </w:pPr>
            <w:r>
              <w:rPr>
                <w:b/>
                <w:sz w:val="18"/>
              </w:rPr>
              <w:t>RAZLIKA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MANJAK</w:t>
            </w:r>
          </w:p>
        </w:tc>
        <w:tc>
          <w:tcPr>
            <w:tcW w:w="1358" w:type="dxa"/>
          </w:tcPr>
          <w:p>
            <w:pPr>
              <w:pStyle w:val="TableParagraph"/>
              <w:spacing w:before="56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705,368.28</w:t>
            </w:r>
          </w:p>
        </w:tc>
        <w:tc>
          <w:tcPr>
            <w:tcW w:w="1401" w:type="dxa"/>
          </w:tcPr>
          <w:p>
            <w:pPr>
              <w:pStyle w:val="TableParagraph"/>
              <w:spacing w:before="56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56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0.00%</w:t>
            </w:r>
          </w:p>
        </w:tc>
        <w:tc>
          <w:tcPr>
            <w:tcW w:w="1469" w:type="dxa"/>
          </w:tcPr>
          <w:p>
            <w:pPr>
              <w:pStyle w:val="TableParagraph"/>
              <w:spacing w:before="56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705,368.28</w:t>
            </w:r>
          </w:p>
        </w:tc>
      </w:tr>
    </w:tbl>
    <w:p>
      <w:pPr>
        <w:pStyle w:val="BodyText"/>
        <w:spacing w:before="48"/>
        <w:rPr>
          <w:rFonts w:ascii="Arial MT"/>
          <w:sz w:val="20"/>
        </w:rPr>
      </w:pPr>
    </w:p>
    <w:tbl>
      <w:tblPr>
        <w:tblW w:w="0" w:type="auto"/>
        <w:jc w:val="left"/>
        <w:tblInd w:w="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4575"/>
        <w:gridCol w:w="1359"/>
        <w:gridCol w:w="1402"/>
        <w:gridCol w:w="884"/>
        <w:gridCol w:w="1470"/>
      </w:tblGrid>
      <w:tr>
        <w:trPr>
          <w:trHeight w:val="229" w:hRule="atLeast"/>
        </w:trPr>
        <w:tc>
          <w:tcPr>
            <w:tcW w:w="4921" w:type="dxa"/>
            <w:gridSpan w:val="2"/>
            <w:shd w:val="clear" w:color="auto" w:fill="D9E1F2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  <w:r>
              <w:rPr>
                <w:b/>
                <w:spacing w:val="28"/>
                <w:sz w:val="18"/>
              </w:rPr>
              <w:t>  </w:t>
            </w:r>
            <w:r>
              <w:rPr>
                <w:b/>
                <w:sz w:val="18"/>
              </w:rPr>
              <w:t>RAČUN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ZADUŽIVANJA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FINANCIRANJA</w:t>
            </w:r>
          </w:p>
        </w:tc>
        <w:tc>
          <w:tcPr>
            <w:tcW w:w="1359" w:type="dxa"/>
            <w:shd w:val="clear" w:color="auto" w:fill="D9E1F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  <w:shd w:val="clear" w:color="auto" w:fill="D9E1F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shd w:val="clear" w:color="auto" w:fill="D9E1F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shd w:val="clear" w:color="auto" w:fill="D9E1F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46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4575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Primici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financijske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359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402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884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0.00%</w:t>
            </w:r>
          </w:p>
        </w:tc>
        <w:tc>
          <w:tcPr>
            <w:tcW w:w="1470" w:type="dxa"/>
          </w:tcPr>
          <w:p>
            <w:pPr>
              <w:pStyle w:val="TableParagraph"/>
              <w:ind w:right="2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</w:tr>
      <w:tr>
        <w:trPr>
          <w:trHeight w:val="229" w:hRule="atLeast"/>
        </w:trPr>
        <w:tc>
          <w:tcPr>
            <w:tcW w:w="346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575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359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318,534.72</w:t>
            </w:r>
          </w:p>
        </w:tc>
        <w:tc>
          <w:tcPr>
            <w:tcW w:w="1402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884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0.00%</w:t>
            </w:r>
          </w:p>
        </w:tc>
        <w:tc>
          <w:tcPr>
            <w:tcW w:w="1470" w:type="dxa"/>
          </w:tcPr>
          <w:p>
            <w:pPr>
              <w:pStyle w:val="TableParagraph"/>
              <w:ind w:right="2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318,534.72</w:t>
            </w:r>
          </w:p>
        </w:tc>
      </w:tr>
      <w:tr>
        <w:trPr>
          <w:trHeight w:val="229" w:hRule="atLeast"/>
        </w:trPr>
        <w:tc>
          <w:tcPr>
            <w:tcW w:w="3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4575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NETO ZADUŽIVANJE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FINANCIRANJE</w:t>
            </w:r>
          </w:p>
        </w:tc>
        <w:tc>
          <w:tcPr>
            <w:tcW w:w="1359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318,534.72</w:t>
            </w:r>
          </w:p>
        </w:tc>
        <w:tc>
          <w:tcPr>
            <w:tcW w:w="1402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884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0.00%</w:t>
            </w:r>
          </w:p>
        </w:tc>
        <w:tc>
          <w:tcPr>
            <w:tcW w:w="1470" w:type="dxa"/>
          </w:tcPr>
          <w:p>
            <w:pPr>
              <w:pStyle w:val="TableParagraph"/>
              <w:ind w:right="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318,534.72</w:t>
            </w:r>
          </w:p>
        </w:tc>
      </w:tr>
    </w:tbl>
    <w:p>
      <w:pPr>
        <w:pStyle w:val="BodyText"/>
        <w:spacing w:before="5"/>
        <w:rPr>
          <w:rFonts w:ascii="Arial MT"/>
          <w:sz w:val="13"/>
        </w:rPr>
      </w:pPr>
    </w:p>
    <w:tbl>
      <w:tblPr>
        <w:tblW w:w="0" w:type="auto"/>
        <w:jc w:val="left"/>
        <w:tblInd w:w="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0"/>
        <w:gridCol w:w="1358"/>
        <w:gridCol w:w="1401"/>
        <w:gridCol w:w="883"/>
        <w:gridCol w:w="1469"/>
      </w:tblGrid>
      <w:tr>
        <w:trPr>
          <w:trHeight w:val="469" w:hRule="atLeast"/>
        </w:trPr>
        <w:tc>
          <w:tcPr>
            <w:tcW w:w="4920" w:type="dxa"/>
            <w:shd w:val="clear" w:color="auto" w:fill="D9E1F2"/>
          </w:tcPr>
          <w:p>
            <w:pPr>
              <w:pStyle w:val="TableParagraph"/>
              <w:spacing w:line="240" w:lineRule="auto" w:before="8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C.</w:t>
            </w:r>
            <w:r>
              <w:rPr>
                <w:b/>
                <w:spacing w:val="32"/>
                <w:sz w:val="18"/>
              </w:rPr>
              <w:t>  </w:t>
            </w:r>
            <w:r>
              <w:rPr>
                <w:b/>
                <w:sz w:val="18"/>
              </w:rPr>
              <w:t>RASPOLOŽIVA SREDSTVA IZ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PRETHODNIH</w:t>
            </w:r>
          </w:p>
          <w:p>
            <w:pPr>
              <w:pStyle w:val="TableParagraph"/>
              <w:spacing w:line="201" w:lineRule="exact" w:before="33"/>
              <w:ind w:left="3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GODINA</w:t>
            </w:r>
          </w:p>
        </w:tc>
        <w:tc>
          <w:tcPr>
            <w:tcW w:w="1358" w:type="dxa"/>
            <w:shd w:val="clear" w:color="auto" w:fill="D9E1F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  <w:shd w:val="clear" w:color="auto" w:fill="D9E1F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shd w:val="clear" w:color="auto" w:fill="D9E1F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shd w:val="clear" w:color="auto" w:fill="D9E1F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4920" w:type="dxa"/>
          </w:tcPr>
          <w:p>
            <w:pPr>
              <w:pStyle w:val="TableParagraph"/>
              <w:spacing w:line="278" w:lineRule="auto" w:before="8"/>
              <w:ind w:left="383" w:right="127" w:hanging="178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>
              <w:rPr>
                <w:b/>
                <w:spacing w:val="27"/>
                <w:sz w:val="18"/>
              </w:rPr>
              <w:t> </w:t>
            </w:r>
            <w:r>
              <w:rPr>
                <w:b/>
                <w:sz w:val="18"/>
              </w:rPr>
              <w:t>VIŠAK / MANJAK IZ PRETHODNIH GODINA KOJI ĆE SE POKRITI/RASPOREDITI</w:t>
            </w:r>
          </w:p>
        </w:tc>
        <w:tc>
          <w:tcPr>
            <w:tcW w:w="1358" w:type="dxa"/>
          </w:tcPr>
          <w:p>
            <w:pPr>
              <w:pStyle w:val="TableParagraph"/>
              <w:spacing w:line="240" w:lineRule="auto" w:before="98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4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386,833.56</w:t>
            </w:r>
          </w:p>
        </w:tc>
        <w:tc>
          <w:tcPr>
            <w:tcW w:w="1401" w:type="dxa"/>
          </w:tcPr>
          <w:p>
            <w:pPr>
              <w:pStyle w:val="TableParagraph"/>
              <w:spacing w:line="240" w:lineRule="auto" w:before="98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883" w:type="dxa"/>
          </w:tcPr>
          <w:p>
            <w:pPr>
              <w:pStyle w:val="TableParagraph"/>
              <w:spacing w:line="240" w:lineRule="auto" w:before="98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0.00%</w:t>
            </w:r>
          </w:p>
        </w:tc>
        <w:tc>
          <w:tcPr>
            <w:tcW w:w="1469" w:type="dxa"/>
          </w:tcPr>
          <w:p>
            <w:pPr>
              <w:pStyle w:val="TableParagraph"/>
              <w:spacing w:line="240" w:lineRule="auto" w:before="98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4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386,833.56</w:t>
            </w:r>
          </w:p>
        </w:tc>
      </w:tr>
    </w:tbl>
    <w:p>
      <w:pPr>
        <w:pStyle w:val="BodyText"/>
        <w:spacing w:before="4"/>
        <w:rPr>
          <w:rFonts w:ascii="Arial MT"/>
          <w:sz w:val="13"/>
        </w:rPr>
      </w:pPr>
    </w:p>
    <w:tbl>
      <w:tblPr>
        <w:tblW w:w="0" w:type="auto"/>
        <w:jc w:val="left"/>
        <w:tblInd w:w="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0"/>
        <w:gridCol w:w="1358"/>
        <w:gridCol w:w="1401"/>
        <w:gridCol w:w="883"/>
        <w:gridCol w:w="1469"/>
      </w:tblGrid>
      <w:tr>
        <w:trPr>
          <w:trHeight w:val="824" w:hRule="atLeast"/>
        </w:trPr>
        <w:tc>
          <w:tcPr>
            <w:tcW w:w="4920" w:type="dxa"/>
          </w:tcPr>
          <w:p>
            <w:pPr>
              <w:pStyle w:val="TableParagraph"/>
              <w:spacing w:line="240" w:lineRule="atLeast" w:before="84"/>
              <w:ind w:left="383"/>
              <w:rPr>
                <w:b/>
                <w:sz w:val="18"/>
              </w:rPr>
            </w:pPr>
            <w:r>
              <w:rPr>
                <w:b/>
                <w:sz w:val="18"/>
              </w:rPr>
              <w:t>VIŠAK / MANJAK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NETO ZADUŽIVANJA / FINANCIRANJA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RASPOLOŽIVA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IZ PRETHODNIH GODINA</w:t>
            </w:r>
          </w:p>
        </w:tc>
        <w:tc>
          <w:tcPr>
            <w:tcW w:w="1358" w:type="dxa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94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401" w:type="dxa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94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883" w:type="dxa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94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left="43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0,0%</w:t>
            </w:r>
          </w:p>
        </w:tc>
        <w:tc>
          <w:tcPr>
            <w:tcW w:w="1469" w:type="dxa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94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</w:tr>
    </w:tbl>
    <w:p>
      <w:pPr>
        <w:pStyle w:val="TableParagraph"/>
        <w:spacing w:after="0"/>
        <w:jc w:val="right"/>
        <w:rPr>
          <w:b/>
          <w:sz w:val="18"/>
        </w:rPr>
        <w:sectPr>
          <w:type w:val="continuous"/>
          <w:pgSz w:w="12240" w:h="15840"/>
          <w:pgMar w:header="0" w:footer="413" w:top="1080" w:bottom="600" w:left="720" w:right="1080"/>
        </w:sectPr>
      </w:pPr>
    </w:p>
    <w:p>
      <w:pPr>
        <w:pStyle w:val="ListParagraph"/>
        <w:numPr>
          <w:ilvl w:val="1"/>
          <w:numId w:val="1"/>
        </w:numPr>
        <w:tabs>
          <w:tab w:pos="4769" w:val="left" w:leader="none"/>
        </w:tabs>
        <w:spacing w:line="240" w:lineRule="auto" w:before="71" w:after="0"/>
        <w:ind w:left="4769" w:right="0" w:hanging="17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OPĆI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5"/>
          <w:sz w:val="20"/>
        </w:rPr>
        <w:t>DIO</w:t>
      </w:r>
    </w:p>
    <w:p>
      <w:pPr>
        <w:spacing w:line="240" w:lineRule="auto" w:before="63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262" w:val="left" w:leader="none"/>
        </w:tabs>
        <w:spacing w:line="240" w:lineRule="auto" w:before="1" w:after="0"/>
        <w:ind w:left="3262" w:right="0" w:hanging="262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SAŽETAK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RAČUNA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PRIHODA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pacing w:val="-2"/>
          <w:sz w:val="20"/>
        </w:rPr>
        <w:t>RASHODA</w:t>
      </w:r>
    </w:p>
    <w:p>
      <w:pPr>
        <w:spacing w:line="240" w:lineRule="auto" w:before="63" w:after="0"/>
        <w:rPr>
          <w:b/>
          <w:sz w:val="20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5"/>
        <w:gridCol w:w="1291"/>
        <w:gridCol w:w="1421"/>
        <w:gridCol w:w="1229"/>
        <w:gridCol w:w="1498"/>
      </w:tblGrid>
      <w:tr>
        <w:trPr>
          <w:trHeight w:val="700" w:hRule="atLeast"/>
        </w:trPr>
        <w:tc>
          <w:tcPr>
            <w:tcW w:w="4085" w:type="dxa"/>
          </w:tcPr>
          <w:p>
            <w:pPr>
              <w:pStyle w:val="TableParagraph"/>
              <w:spacing w:line="240" w:lineRule="auto" w:before="123"/>
              <w:ind w:left="28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OPIS</w:t>
            </w:r>
          </w:p>
        </w:tc>
        <w:tc>
          <w:tcPr>
            <w:tcW w:w="1291" w:type="dxa"/>
          </w:tcPr>
          <w:p>
            <w:pPr>
              <w:pStyle w:val="TableParagraph"/>
              <w:spacing w:line="240" w:lineRule="auto" w:before="123"/>
              <w:ind w:left="38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2024.</w:t>
            </w:r>
          </w:p>
          <w:p>
            <w:pPr>
              <w:pStyle w:val="TableParagraph"/>
              <w:spacing w:line="240" w:lineRule="auto" w:before="162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5"/>
                <w:sz w:val="16"/>
              </w:rPr>
              <w:t> (€)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 w:before="142"/>
              <w:ind w:left="33" w:right="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IZNOS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PROMJENA</w:t>
            </w:r>
          </w:p>
          <w:p>
            <w:pPr>
              <w:pStyle w:val="TableParagraph"/>
              <w:spacing w:line="240" w:lineRule="auto" w:before="28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5"/>
                <w:sz w:val="16"/>
              </w:rPr>
              <w:t> (€)</w:t>
            </w:r>
          </w:p>
        </w:tc>
        <w:tc>
          <w:tcPr>
            <w:tcW w:w="1229" w:type="dxa"/>
          </w:tcPr>
          <w:p>
            <w:pPr>
              <w:pStyle w:val="TableParagraph"/>
              <w:spacing w:line="278" w:lineRule="auto" w:before="50"/>
              <w:ind w:left="205" w:right="214" w:hanging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PROMJENA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POSTOTAK</w:t>
            </w:r>
          </w:p>
          <w:p>
            <w:pPr>
              <w:pStyle w:val="TableParagraph"/>
              <w:spacing w:line="240" w:lineRule="auto" w:before="69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(%)</w:t>
            </w:r>
          </w:p>
        </w:tc>
        <w:tc>
          <w:tcPr>
            <w:tcW w:w="1498" w:type="dxa"/>
          </w:tcPr>
          <w:p>
            <w:pPr>
              <w:pStyle w:val="TableParagraph"/>
              <w:spacing w:line="278" w:lineRule="auto" w:before="0"/>
              <w:ind w:left="522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NOVI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PLAN </w:t>
            </w:r>
            <w:r>
              <w:rPr>
                <w:b/>
                <w:spacing w:val="-2"/>
                <w:sz w:val="18"/>
              </w:rPr>
              <w:t>2024.</w:t>
            </w:r>
          </w:p>
          <w:p>
            <w:pPr>
              <w:pStyle w:val="TableParagraph"/>
              <w:spacing w:line="240" w:lineRule="auto" w:before="12"/>
              <w:ind w:left="594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5"/>
                <w:sz w:val="16"/>
              </w:rPr>
              <w:t> (€)</w:t>
            </w:r>
          </w:p>
        </w:tc>
      </w:tr>
      <w:tr>
        <w:trPr>
          <w:trHeight w:val="229" w:hRule="atLeast"/>
        </w:trPr>
        <w:tc>
          <w:tcPr>
            <w:tcW w:w="4085" w:type="dxa"/>
            <w:shd w:val="clear" w:color="auto" w:fill="E7E6E6"/>
          </w:tcPr>
          <w:p>
            <w:pPr>
              <w:pStyle w:val="TableParagraph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UKUPNO</w:t>
            </w:r>
          </w:p>
        </w:tc>
        <w:tc>
          <w:tcPr>
            <w:tcW w:w="1291" w:type="dxa"/>
            <w:shd w:val="clear" w:color="auto" w:fill="E7E6E6"/>
          </w:tcPr>
          <w:p>
            <w:pPr>
              <w:pStyle w:val="TableParagraph"/>
              <w:spacing w:line="210" w:lineRule="exact" w:before="0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8,224,194.81</w:t>
            </w:r>
          </w:p>
        </w:tc>
        <w:tc>
          <w:tcPr>
            <w:tcW w:w="1421" w:type="dxa"/>
            <w:shd w:val="clear" w:color="auto" w:fill="E7E6E6"/>
          </w:tcPr>
          <w:p>
            <w:pPr>
              <w:pStyle w:val="TableParagraph"/>
              <w:spacing w:line="210" w:lineRule="exact" w:before="0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-819,758.60</w:t>
            </w:r>
          </w:p>
        </w:tc>
        <w:tc>
          <w:tcPr>
            <w:tcW w:w="1229" w:type="dxa"/>
            <w:shd w:val="clear" w:color="auto" w:fill="E7E6E6"/>
          </w:tcPr>
          <w:p>
            <w:pPr>
              <w:pStyle w:val="TableParagraph"/>
              <w:spacing w:line="210" w:lineRule="exact" w:before="0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-9.97%</w:t>
            </w:r>
          </w:p>
        </w:tc>
        <w:tc>
          <w:tcPr>
            <w:tcW w:w="1498" w:type="dxa"/>
            <w:shd w:val="clear" w:color="auto" w:fill="E7E6E6"/>
          </w:tcPr>
          <w:p>
            <w:pPr>
              <w:pStyle w:val="TableParagraph"/>
              <w:spacing w:line="210" w:lineRule="exact" w:before="0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7,404,436.21</w:t>
            </w:r>
          </w:p>
        </w:tc>
      </w:tr>
      <w:tr>
        <w:trPr>
          <w:trHeight w:val="229" w:hRule="atLeast"/>
        </w:trPr>
        <w:tc>
          <w:tcPr>
            <w:tcW w:w="4085" w:type="dxa"/>
          </w:tcPr>
          <w:p>
            <w:pPr>
              <w:pStyle w:val="TableParagraph"/>
              <w:ind w:left="11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28"/>
                <w:sz w:val="18"/>
              </w:rPr>
              <w:t> </w:t>
            </w:r>
            <w:r>
              <w:rPr>
                <w:rFonts w:ascii="Arial MT"/>
                <w:sz w:val="18"/>
              </w:rPr>
              <w:t>Prihodi</w:t>
            </w:r>
            <w:r>
              <w:rPr>
                <w:rFonts w:ascii="Arial MT"/>
                <w:spacing w:val="7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poslovanja</w:t>
            </w:r>
          </w:p>
        </w:tc>
        <w:tc>
          <w:tcPr>
            <w:tcW w:w="1291" w:type="dxa"/>
          </w:tcPr>
          <w:p>
            <w:pPr>
              <w:pStyle w:val="TableParagraph"/>
              <w:spacing w:line="210" w:lineRule="exact" w:before="0"/>
              <w:ind w:right="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6,462,967.55</w:t>
            </w:r>
          </w:p>
        </w:tc>
        <w:tc>
          <w:tcPr>
            <w:tcW w:w="1421" w:type="dxa"/>
          </w:tcPr>
          <w:p>
            <w:pPr>
              <w:pStyle w:val="TableParagraph"/>
              <w:spacing w:line="210" w:lineRule="exact" w:before="0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-424,238.60</w:t>
            </w:r>
          </w:p>
        </w:tc>
        <w:tc>
          <w:tcPr>
            <w:tcW w:w="1229" w:type="dxa"/>
          </w:tcPr>
          <w:p>
            <w:pPr>
              <w:pStyle w:val="TableParagraph"/>
              <w:spacing w:line="210" w:lineRule="exact" w:before="0"/>
              <w:ind w:right="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-</w:t>
            </w:r>
            <w:r>
              <w:rPr>
                <w:rFonts w:ascii="Arial MT"/>
                <w:spacing w:val="-4"/>
                <w:sz w:val="20"/>
              </w:rPr>
              <w:t>6.6%</w:t>
            </w:r>
          </w:p>
        </w:tc>
        <w:tc>
          <w:tcPr>
            <w:tcW w:w="1498" w:type="dxa"/>
          </w:tcPr>
          <w:p>
            <w:pPr>
              <w:pStyle w:val="TableParagraph"/>
              <w:spacing w:line="210" w:lineRule="exact" w:before="0"/>
              <w:ind w:right="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6,038,728.95</w:t>
            </w:r>
          </w:p>
        </w:tc>
      </w:tr>
      <w:tr>
        <w:trPr>
          <w:trHeight w:val="229" w:hRule="atLeast"/>
        </w:trPr>
        <w:tc>
          <w:tcPr>
            <w:tcW w:w="4085" w:type="dxa"/>
          </w:tcPr>
          <w:p>
            <w:pPr>
              <w:pStyle w:val="TableParagraph"/>
              <w:ind w:left="11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30"/>
                <w:sz w:val="18"/>
              </w:rPr>
              <w:t> </w:t>
            </w:r>
            <w:r>
              <w:rPr>
                <w:rFonts w:ascii="Arial MT"/>
                <w:sz w:val="18"/>
              </w:rPr>
              <w:t>Prihodi</w:t>
            </w:r>
            <w:r>
              <w:rPr>
                <w:rFonts w:ascii="Arial MT"/>
                <w:spacing w:val="8"/>
                <w:sz w:val="18"/>
              </w:rPr>
              <w:t> </w:t>
            </w:r>
            <w:r>
              <w:rPr>
                <w:rFonts w:ascii="Arial MT"/>
                <w:sz w:val="18"/>
              </w:rPr>
              <w:t>od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z w:val="18"/>
              </w:rPr>
              <w:t>prodaje nefinancijske </w:t>
            </w: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91" w:type="dxa"/>
          </w:tcPr>
          <w:p>
            <w:pPr>
              <w:pStyle w:val="TableParagraph"/>
              <w:spacing w:line="210" w:lineRule="exact" w:before="0"/>
              <w:ind w:right="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1,761,227.26</w:t>
            </w:r>
          </w:p>
        </w:tc>
        <w:tc>
          <w:tcPr>
            <w:tcW w:w="1421" w:type="dxa"/>
          </w:tcPr>
          <w:p>
            <w:pPr>
              <w:pStyle w:val="TableParagraph"/>
              <w:spacing w:line="210" w:lineRule="exact" w:before="0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-395,520.00</w:t>
            </w:r>
          </w:p>
        </w:tc>
        <w:tc>
          <w:tcPr>
            <w:tcW w:w="1229" w:type="dxa"/>
          </w:tcPr>
          <w:p>
            <w:pPr>
              <w:pStyle w:val="TableParagraph"/>
              <w:spacing w:line="210" w:lineRule="exact" w:before="0"/>
              <w:ind w:right="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-22.5%</w:t>
            </w:r>
          </w:p>
        </w:tc>
        <w:tc>
          <w:tcPr>
            <w:tcW w:w="1498" w:type="dxa"/>
          </w:tcPr>
          <w:p>
            <w:pPr>
              <w:pStyle w:val="TableParagraph"/>
              <w:spacing w:line="210" w:lineRule="exact" w:before="0"/>
              <w:ind w:right="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1,365,707.26</w:t>
            </w:r>
          </w:p>
        </w:tc>
      </w:tr>
      <w:tr>
        <w:trPr>
          <w:trHeight w:val="229" w:hRule="atLeast"/>
        </w:trPr>
        <w:tc>
          <w:tcPr>
            <w:tcW w:w="4085" w:type="dxa"/>
            <w:shd w:val="clear" w:color="auto" w:fill="E7E6E6"/>
          </w:tcPr>
          <w:p>
            <w:pPr>
              <w:pStyle w:val="TableParagraph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UKUPNO</w:t>
            </w:r>
          </w:p>
        </w:tc>
        <w:tc>
          <w:tcPr>
            <w:tcW w:w="1291" w:type="dxa"/>
            <w:shd w:val="clear" w:color="auto" w:fill="E7E6E6"/>
          </w:tcPr>
          <w:p>
            <w:pPr>
              <w:pStyle w:val="TableParagraph"/>
              <w:spacing w:line="210" w:lineRule="exact" w:before="0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7,518,826.53</w:t>
            </w:r>
          </w:p>
        </w:tc>
        <w:tc>
          <w:tcPr>
            <w:tcW w:w="1421" w:type="dxa"/>
            <w:shd w:val="clear" w:color="auto" w:fill="E7E6E6"/>
          </w:tcPr>
          <w:p>
            <w:pPr>
              <w:pStyle w:val="TableParagraph"/>
              <w:spacing w:line="210" w:lineRule="exact" w:before="0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-819,758.60</w:t>
            </w:r>
          </w:p>
        </w:tc>
        <w:tc>
          <w:tcPr>
            <w:tcW w:w="1229" w:type="dxa"/>
          </w:tcPr>
          <w:p>
            <w:pPr>
              <w:pStyle w:val="TableParagraph"/>
              <w:spacing w:line="210" w:lineRule="exact" w:before="0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-10,90%</w:t>
            </w:r>
          </w:p>
        </w:tc>
        <w:tc>
          <w:tcPr>
            <w:tcW w:w="1498" w:type="dxa"/>
            <w:shd w:val="clear" w:color="auto" w:fill="E7E6E6"/>
          </w:tcPr>
          <w:p>
            <w:pPr>
              <w:pStyle w:val="TableParagraph"/>
              <w:spacing w:line="210" w:lineRule="exact" w:before="0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6,699,067.93</w:t>
            </w:r>
          </w:p>
        </w:tc>
      </w:tr>
      <w:tr>
        <w:trPr>
          <w:trHeight w:val="229" w:hRule="atLeast"/>
        </w:trPr>
        <w:tc>
          <w:tcPr>
            <w:tcW w:w="4085" w:type="dxa"/>
          </w:tcPr>
          <w:p>
            <w:pPr>
              <w:pStyle w:val="TableParagraph"/>
              <w:ind w:left="11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25"/>
                <w:sz w:val="18"/>
              </w:rPr>
              <w:t> </w:t>
            </w: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poslovanja</w:t>
            </w:r>
          </w:p>
        </w:tc>
        <w:tc>
          <w:tcPr>
            <w:tcW w:w="1291" w:type="dxa"/>
          </w:tcPr>
          <w:p>
            <w:pPr>
              <w:pStyle w:val="TableParagraph"/>
              <w:spacing w:line="210" w:lineRule="exact" w:before="0"/>
              <w:ind w:right="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3,961,158.05</w:t>
            </w:r>
          </w:p>
        </w:tc>
        <w:tc>
          <w:tcPr>
            <w:tcW w:w="1421" w:type="dxa"/>
          </w:tcPr>
          <w:p>
            <w:pPr>
              <w:pStyle w:val="TableParagraph"/>
              <w:spacing w:line="210" w:lineRule="exact" w:before="0"/>
              <w:ind w:right="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-47,538.60</w:t>
            </w:r>
          </w:p>
        </w:tc>
        <w:tc>
          <w:tcPr>
            <w:tcW w:w="1229" w:type="dxa"/>
          </w:tcPr>
          <w:p>
            <w:pPr>
              <w:pStyle w:val="TableParagraph"/>
              <w:spacing w:line="210" w:lineRule="exact" w:before="0"/>
              <w:ind w:right="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-</w:t>
            </w:r>
            <w:r>
              <w:rPr>
                <w:rFonts w:ascii="Arial MT"/>
                <w:spacing w:val="-4"/>
                <w:sz w:val="20"/>
              </w:rPr>
              <w:t>1.2%</w:t>
            </w:r>
          </w:p>
        </w:tc>
        <w:tc>
          <w:tcPr>
            <w:tcW w:w="1498" w:type="dxa"/>
          </w:tcPr>
          <w:p>
            <w:pPr>
              <w:pStyle w:val="TableParagraph"/>
              <w:spacing w:line="210" w:lineRule="exact" w:before="0"/>
              <w:ind w:right="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3,913,619.45</w:t>
            </w:r>
          </w:p>
        </w:tc>
      </w:tr>
      <w:tr>
        <w:trPr>
          <w:trHeight w:val="229" w:hRule="atLeast"/>
        </w:trPr>
        <w:tc>
          <w:tcPr>
            <w:tcW w:w="4085" w:type="dxa"/>
          </w:tcPr>
          <w:p>
            <w:pPr>
              <w:pStyle w:val="TableParagraph"/>
              <w:ind w:left="11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26"/>
                <w:sz w:val="18"/>
              </w:rPr>
              <w:t> </w:t>
            </w: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nefinancijske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91" w:type="dxa"/>
          </w:tcPr>
          <w:p>
            <w:pPr>
              <w:pStyle w:val="TableParagraph"/>
              <w:spacing w:line="210" w:lineRule="exact" w:before="0"/>
              <w:ind w:right="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3,557,668.48</w:t>
            </w:r>
          </w:p>
        </w:tc>
        <w:tc>
          <w:tcPr>
            <w:tcW w:w="1421" w:type="dxa"/>
          </w:tcPr>
          <w:p>
            <w:pPr>
              <w:pStyle w:val="TableParagraph"/>
              <w:spacing w:line="210" w:lineRule="exact" w:before="0"/>
              <w:ind w:right="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-772,220.00</w:t>
            </w:r>
          </w:p>
        </w:tc>
        <w:tc>
          <w:tcPr>
            <w:tcW w:w="1229" w:type="dxa"/>
          </w:tcPr>
          <w:p>
            <w:pPr>
              <w:pStyle w:val="TableParagraph"/>
              <w:spacing w:line="210" w:lineRule="exact" w:before="0"/>
              <w:ind w:right="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-21.7%</w:t>
            </w:r>
          </w:p>
        </w:tc>
        <w:tc>
          <w:tcPr>
            <w:tcW w:w="1498" w:type="dxa"/>
          </w:tcPr>
          <w:p>
            <w:pPr>
              <w:pStyle w:val="TableParagraph"/>
              <w:spacing w:line="210" w:lineRule="exact" w:before="0"/>
              <w:ind w:right="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2,785,448.48</w:t>
            </w:r>
          </w:p>
        </w:tc>
      </w:tr>
      <w:tr>
        <w:trPr>
          <w:trHeight w:val="229" w:hRule="atLeast"/>
        </w:trPr>
        <w:tc>
          <w:tcPr>
            <w:tcW w:w="4085" w:type="dxa"/>
            <w:shd w:val="clear" w:color="auto" w:fill="E7E6E6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RAZLIKA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−</w:t>
            </w:r>
            <w:r>
              <w:rPr>
                <w:b/>
                <w:spacing w:val="54"/>
                <w:sz w:val="18"/>
              </w:rPr>
              <w:t> </w:t>
            </w:r>
            <w:r>
              <w:rPr>
                <w:b/>
                <w:sz w:val="18"/>
              </w:rPr>
              <w:t>VIŠAK /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MANJAK</w:t>
            </w:r>
          </w:p>
        </w:tc>
        <w:tc>
          <w:tcPr>
            <w:tcW w:w="1291" w:type="dxa"/>
            <w:shd w:val="clear" w:color="auto" w:fill="E7E6E6"/>
          </w:tcPr>
          <w:p>
            <w:pPr>
              <w:pStyle w:val="TableParagraph"/>
              <w:spacing w:line="210" w:lineRule="exact" w:before="0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705,368.28</w:t>
            </w:r>
          </w:p>
        </w:tc>
        <w:tc>
          <w:tcPr>
            <w:tcW w:w="1421" w:type="dxa"/>
            <w:shd w:val="clear" w:color="auto" w:fill="E7E6E6"/>
          </w:tcPr>
          <w:p>
            <w:pPr>
              <w:pStyle w:val="TableParagraph"/>
              <w:spacing w:line="210" w:lineRule="exact" w:before="0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0.00</w:t>
            </w:r>
          </w:p>
        </w:tc>
        <w:tc>
          <w:tcPr>
            <w:tcW w:w="1229" w:type="dxa"/>
            <w:shd w:val="clear" w:color="auto" w:fill="E7E6E6"/>
          </w:tcPr>
          <w:p>
            <w:pPr>
              <w:pStyle w:val="TableParagraph"/>
              <w:spacing w:line="210" w:lineRule="exact" w:before="0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0.0%</w:t>
            </w:r>
          </w:p>
        </w:tc>
        <w:tc>
          <w:tcPr>
            <w:tcW w:w="1498" w:type="dxa"/>
            <w:shd w:val="clear" w:color="auto" w:fill="E7E6E6"/>
          </w:tcPr>
          <w:p>
            <w:pPr>
              <w:pStyle w:val="TableParagraph"/>
              <w:spacing w:line="210" w:lineRule="exact" w:before="0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705,368.28</w:t>
            </w:r>
          </w:p>
        </w:tc>
      </w:tr>
    </w:tbl>
    <w:p>
      <w:pPr>
        <w:spacing w:line="240" w:lineRule="auto" w:before="41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569" w:val="left" w:leader="none"/>
        </w:tabs>
        <w:spacing w:line="240" w:lineRule="auto" w:before="1" w:after="0"/>
        <w:ind w:left="3569" w:right="0" w:hanging="267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SAŽETAK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2"/>
          <w:sz w:val="20"/>
        </w:rPr>
        <w:t>RAČUNA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pacing w:val="-2"/>
          <w:sz w:val="20"/>
        </w:rPr>
        <w:t>FINANCIRANJA</w:t>
      </w:r>
    </w:p>
    <w:p>
      <w:pPr>
        <w:spacing w:line="240" w:lineRule="auto" w:before="97" w:after="0"/>
        <w:rPr>
          <w:b/>
          <w:sz w:val="20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5"/>
        <w:gridCol w:w="1291"/>
        <w:gridCol w:w="1421"/>
        <w:gridCol w:w="1229"/>
        <w:gridCol w:w="1498"/>
      </w:tblGrid>
      <w:tr>
        <w:trPr>
          <w:trHeight w:val="680" w:hRule="atLeast"/>
        </w:trPr>
        <w:tc>
          <w:tcPr>
            <w:tcW w:w="4085" w:type="dxa"/>
          </w:tcPr>
          <w:p>
            <w:pPr>
              <w:pStyle w:val="TableParagraph"/>
              <w:spacing w:line="240" w:lineRule="auto" w:before="133"/>
              <w:ind w:left="28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OPIS</w:t>
            </w:r>
          </w:p>
        </w:tc>
        <w:tc>
          <w:tcPr>
            <w:tcW w:w="1291" w:type="dxa"/>
          </w:tcPr>
          <w:p>
            <w:pPr>
              <w:pStyle w:val="TableParagraph"/>
              <w:spacing w:line="240" w:lineRule="auto" w:before="142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PLAN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2024.</w:t>
            </w:r>
          </w:p>
          <w:p>
            <w:pPr>
              <w:pStyle w:val="TableParagraph"/>
              <w:spacing w:line="168" w:lineRule="exact" w:before="166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5"/>
                <w:sz w:val="16"/>
              </w:rPr>
              <w:t> (€)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auto" w:before="41"/>
              <w:ind w:left="268" w:right="238" w:hanging="4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IZNOS </w:t>
            </w:r>
            <w:r>
              <w:rPr>
                <w:b/>
                <w:spacing w:val="-4"/>
                <w:sz w:val="16"/>
              </w:rPr>
              <w:t>PROMJENA</w:t>
            </w:r>
          </w:p>
          <w:p>
            <w:pPr>
              <w:pStyle w:val="TableParagraph"/>
              <w:spacing w:line="168" w:lineRule="exact" w:before="39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5"/>
                <w:sz w:val="16"/>
              </w:rPr>
              <w:t> (€)</w:t>
            </w:r>
          </w:p>
        </w:tc>
        <w:tc>
          <w:tcPr>
            <w:tcW w:w="1229" w:type="dxa"/>
          </w:tcPr>
          <w:p>
            <w:pPr>
              <w:pStyle w:val="TableParagraph"/>
              <w:spacing w:line="268" w:lineRule="auto" w:before="41"/>
              <w:ind w:left="148" w:right="157" w:hanging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PROMJENA POSTOTAK</w:t>
            </w:r>
          </w:p>
          <w:p>
            <w:pPr>
              <w:pStyle w:val="TableParagraph"/>
              <w:spacing w:line="168" w:lineRule="exact" w:before="39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(%)</w:t>
            </w:r>
          </w:p>
        </w:tc>
        <w:tc>
          <w:tcPr>
            <w:tcW w:w="1498" w:type="dxa"/>
          </w:tcPr>
          <w:p>
            <w:pPr>
              <w:pStyle w:val="TableParagraph"/>
              <w:spacing w:line="240" w:lineRule="auto" w:before="73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2" w:righ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NOVI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2024.</w:t>
            </w:r>
          </w:p>
          <w:p>
            <w:pPr>
              <w:pStyle w:val="TableParagraph"/>
              <w:spacing w:line="168" w:lineRule="exact" w:before="51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5"/>
                <w:sz w:val="16"/>
              </w:rPr>
              <w:t> (€)</w:t>
            </w:r>
          </w:p>
        </w:tc>
      </w:tr>
      <w:tr>
        <w:trPr>
          <w:trHeight w:val="450" w:hRule="atLeast"/>
        </w:trPr>
        <w:tc>
          <w:tcPr>
            <w:tcW w:w="4085" w:type="dxa"/>
          </w:tcPr>
          <w:p>
            <w:pPr>
              <w:pStyle w:val="TableParagraph"/>
              <w:spacing w:line="240" w:lineRule="auto" w:before="8"/>
              <w:rPr>
                <w:b/>
                <w:sz w:val="18"/>
              </w:rPr>
            </w:pPr>
          </w:p>
          <w:p>
            <w:pPr>
              <w:pStyle w:val="TableParagraph"/>
              <w:spacing w:line="215" w:lineRule="exact" w:before="0"/>
              <w:ind w:left="8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20"/>
              </w:rPr>
              <w:t>8</w:t>
            </w:r>
            <w:r>
              <w:rPr>
                <w:rFonts w:ascii="Arial MT" w:hAnsi="Arial MT"/>
                <w:spacing w:val="52"/>
                <w:sz w:val="20"/>
              </w:rPr>
              <w:t> </w:t>
            </w:r>
            <w:r>
              <w:rPr>
                <w:rFonts w:ascii="Arial MT" w:hAnsi="Arial MT"/>
                <w:sz w:val="18"/>
              </w:rPr>
              <w:t>Primici</w:t>
            </w:r>
            <w:r>
              <w:rPr>
                <w:rFonts w:ascii="Arial MT" w:hAnsi="Arial MT"/>
                <w:spacing w:val="1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od</w:t>
            </w:r>
            <w:r>
              <w:rPr>
                <w:rFonts w:ascii="Arial MT" w:hAnsi="Arial MT"/>
                <w:spacing w:val="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financijske</w:t>
            </w:r>
            <w:r>
              <w:rPr>
                <w:rFonts w:ascii="Arial MT" w:hAnsi="Arial MT"/>
                <w:spacing w:val="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imovine</w:t>
            </w:r>
            <w:r>
              <w:rPr>
                <w:rFonts w:ascii="Arial MT" w:hAnsi="Arial MT"/>
                <w:spacing w:val="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</w:t>
            </w:r>
            <w:r>
              <w:rPr>
                <w:rFonts w:ascii="Arial MT" w:hAnsi="Arial MT"/>
                <w:spacing w:val="11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zaduživanja</w:t>
            </w:r>
          </w:p>
        </w:tc>
        <w:tc>
          <w:tcPr>
            <w:tcW w:w="1291" w:type="dxa"/>
          </w:tcPr>
          <w:p>
            <w:pPr>
              <w:pStyle w:val="TableParagraph"/>
              <w:spacing w:line="215" w:lineRule="exact" w:before="215"/>
              <w:ind w:right="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0.00</w:t>
            </w:r>
          </w:p>
        </w:tc>
        <w:tc>
          <w:tcPr>
            <w:tcW w:w="1421" w:type="dxa"/>
          </w:tcPr>
          <w:p>
            <w:pPr>
              <w:pStyle w:val="TableParagraph"/>
              <w:spacing w:line="215" w:lineRule="exact" w:before="215"/>
              <w:ind w:right="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0.00</w:t>
            </w:r>
          </w:p>
        </w:tc>
        <w:tc>
          <w:tcPr>
            <w:tcW w:w="1229" w:type="dxa"/>
          </w:tcPr>
          <w:p>
            <w:pPr>
              <w:pStyle w:val="TableParagraph"/>
              <w:spacing w:line="215" w:lineRule="exact" w:before="215"/>
              <w:ind w:right="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0.00%</w:t>
            </w:r>
          </w:p>
        </w:tc>
        <w:tc>
          <w:tcPr>
            <w:tcW w:w="1498" w:type="dxa"/>
          </w:tcPr>
          <w:p>
            <w:pPr>
              <w:pStyle w:val="TableParagraph"/>
              <w:spacing w:line="215" w:lineRule="exact" w:before="215"/>
              <w:ind w:right="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0.00</w:t>
            </w:r>
          </w:p>
        </w:tc>
      </w:tr>
      <w:tr>
        <w:trPr>
          <w:trHeight w:val="450" w:hRule="atLeast"/>
        </w:trPr>
        <w:tc>
          <w:tcPr>
            <w:tcW w:w="4085" w:type="dxa"/>
          </w:tcPr>
          <w:p>
            <w:pPr>
              <w:pStyle w:val="TableParagraph"/>
              <w:spacing w:line="240" w:lineRule="auto" w:before="8"/>
              <w:rPr>
                <w:b/>
                <w:sz w:val="18"/>
              </w:rPr>
            </w:pPr>
          </w:p>
          <w:p>
            <w:pPr>
              <w:pStyle w:val="TableParagraph"/>
              <w:spacing w:line="215" w:lineRule="exact" w:before="0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20"/>
              </w:rPr>
              <w:t>5</w:t>
            </w:r>
            <w:r>
              <w:rPr>
                <w:rFonts w:ascii="Arial MT"/>
                <w:spacing w:val="24"/>
                <w:sz w:val="20"/>
              </w:rPr>
              <w:t> </w:t>
            </w:r>
            <w:r>
              <w:rPr>
                <w:rFonts w:ascii="Arial MT"/>
                <w:sz w:val="18"/>
              </w:rPr>
              <w:t>Izdaci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financijsku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imovinu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z w:val="18"/>
              </w:rPr>
              <w:t>otplate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zajmova</w:t>
            </w:r>
          </w:p>
        </w:tc>
        <w:tc>
          <w:tcPr>
            <w:tcW w:w="1291" w:type="dxa"/>
          </w:tcPr>
          <w:p>
            <w:pPr>
              <w:pStyle w:val="TableParagraph"/>
              <w:spacing w:line="215" w:lineRule="exact" w:before="215"/>
              <w:ind w:right="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318,534.72</w:t>
            </w:r>
          </w:p>
        </w:tc>
        <w:tc>
          <w:tcPr>
            <w:tcW w:w="1421" w:type="dxa"/>
          </w:tcPr>
          <w:p>
            <w:pPr>
              <w:pStyle w:val="TableParagraph"/>
              <w:spacing w:line="215" w:lineRule="exact" w:before="215"/>
              <w:ind w:right="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0.00</w:t>
            </w:r>
          </w:p>
        </w:tc>
        <w:tc>
          <w:tcPr>
            <w:tcW w:w="1229" w:type="dxa"/>
          </w:tcPr>
          <w:p>
            <w:pPr>
              <w:pStyle w:val="TableParagraph"/>
              <w:spacing w:line="215" w:lineRule="exact" w:before="215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0.00%</w:t>
            </w:r>
          </w:p>
        </w:tc>
        <w:tc>
          <w:tcPr>
            <w:tcW w:w="1498" w:type="dxa"/>
          </w:tcPr>
          <w:p>
            <w:pPr>
              <w:pStyle w:val="TableParagraph"/>
              <w:spacing w:line="215" w:lineRule="exact" w:before="215"/>
              <w:ind w:right="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318,534.72</w:t>
            </w:r>
          </w:p>
        </w:tc>
      </w:tr>
      <w:tr>
        <w:trPr>
          <w:trHeight w:val="229" w:hRule="atLeast"/>
        </w:trPr>
        <w:tc>
          <w:tcPr>
            <w:tcW w:w="4085" w:type="dxa"/>
            <w:shd w:val="clear" w:color="auto" w:fill="E7E6E6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NETO</w:t>
            </w:r>
            <w:r>
              <w:rPr>
                <w:b/>
                <w:spacing w:val="5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FINANCIRANJE</w:t>
            </w:r>
          </w:p>
        </w:tc>
        <w:tc>
          <w:tcPr>
            <w:tcW w:w="1291" w:type="dxa"/>
            <w:shd w:val="clear" w:color="auto" w:fill="E7E6E6"/>
          </w:tcPr>
          <w:p>
            <w:pPr>
              <w:pStyle w:val="TableParagraph"/>
              <w:spacing w:line="210" w:lineRule="exact" w:before="0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-318,534.72</w:t>
            </w:r>
          </w:p>
        </w:tc>
        <w:tc>
          <w:tcPr>
            <w:tcW w:w="1421" w:type="dxa"/>
            <w:shd w:val="clear" w:color="auto" w:fill="E7E6E6"/>
          </w:tcPr>
          <w:p>
            <w:pPr>
              <w:pStyle w:val="TableParagraph"/>
              <w:spacing w:line="210" w:lineRule="exact" w:before="0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0.00</w:t>
            </w:r>
          </w:p>
        </w:tc>
        <w:tc>
          <w:tcPr>
            <w:tcW w:w="1229" w:type="dxa"/>
            <w:shd w:val="clear" w:color="auto" w:fill="E7E6E6"/>
          </w:tcPr>
          <w:p>
            <w:pPr>
              <w:pStyle w:val="TableParagraph"/>
              <w:spacing w:line="210" w:lineRule="exact" w:before="0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0.00%</w:t>
            </w:r>
          </w:p>
        </w:tc>
        <w:tc>
          <w:tcPr>
            <w:tcW w:w="1498" w:type="dxa"/>
            <w:shd w:val="clear" w:color="auto" w:fill="E7E6E6"/>
          </w:tcPr>
          <w:p>
            <w:pPr>
              <w:pStyle w:val="TableParagraph"/>
              <w:spacing w:line="210" w:lineRule="exact" w:before="0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-318,534.72</w:t>
            </w:r>
          </w:p>
        </w:tc>
      </w:tr>
    </w:tbl>
    <w:p>
      <w:pPr>
        <w:spacing w:line="240" w:lineRule="auto" w:before="145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147" w:val="left" w:leader="none"/>
        </w:tabs>
        <w:spacing w:line="240" w:lineRule="auto" w:before="0" w:after="0"/>
        <w:ind w:left="3147" w:right="0" w:hanging="267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PRENESENI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VIŠAK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ILI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PRENESENI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pacing w:val="-2"/>
          <w:sz w:val="20"/>
        </w:rPr>
        <w:t>MANJAK</w:t>
      </w:r>
    </w:p>
    <w:p>
      <w:pPr>
        <w:spacing w:line="240" w:lineRule="auto" w:before="25" w:after="1"/>
        <w:rPr>
          <w:b/>
          <w:sz w:val="20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5"/>
        <w:gridCol w:w="1291"/>
        <w:gridCol w:w="1421"/>
        <w:gridCol w:w="1229"/>
        <w:gridCol w:w="1498"/>
      </w:tblGrid>
      <w:tr>
        <w:trPr>
          <w:trHeight w:val="700" w:hRule="atLeast"/>
        </w:trPr>
        <w:tc>
          <w:tcPr>
            <w:tcW w:w="4085" w:type="dxa"/>
          </w:tcPr>
          <w:p>
            <w:pPr>
              <w:pStyle w:val="TableParagraph"/>
              <w:spacing w:line="240" w:lineRule="auto" w:before="123"/>
              <w:ind w:left="28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OPIS</w:t>
            </w:r>
          </w:p>
        </w:tc>
        <w:tc>
          <w:tcPr>
            <w:tcW w:w="1291" w:type="dxa"/>
          </w:tcPr>
          <w:p>
            <w:pPr>
              <w:pStyle w:val="TableParagraph"/>
              <w:spacing w:line="240" w:lineRule="auto" w:before="123"/>
              <w:ind w:left="38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2024.</w:t>
            </w:r>
          </w:p>
          <w:p>
            <w:pPr>
              <w:pStyle w:val="TableParagraph"/>
              <w:spacing w:line="240" w:lineRule="auto" w:before="162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5"/>
                <w:sz w:val="16"/>
              </w:rPr>
              <w:t> (€)</w:t>
            </w:r>
          </w:p>
        </w:tc>
        <w:tc>
          <w:tcPr>
            <w:tcW w:w="1421" w:type="dxa"/>
          </w:tcPr>
          <w:p>
            <w:pPr>
              <w:pStyle w:val="TableParagraph"/>
              <w:spacing w:line="278" w:lineRule="auto" w:before="3"/>
              <w:ind w:left="196" w:right="168" w:hanging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IZNOS PROMJENA</w:t>
            </w:r>
          </w:p>
          <w:p>
            <w:pPr>
              <w:pStyle w:val="TableParagraph"/>
              <w:spacing w:line="240" w:lineRule="auto" w:before="9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5"/>
                <w:sz w:val="16"/>
              </w:rPr>
              <w:t> (€)</w:t>
            </w:r>
          </w:p>
        </w:tc>
        <w:tc>
          <w:tcPr>
            <w:tcW w:w="1229" w:type="dxa"/>
          </w:tcPr>
          <w:p>
            <w:pPr>
              <w:pStyle w:val="TableParagraph"/>
              <w:spacing w:line="278" w:lineRule="auto" w:before="3"/>
              <w:ind w:left="71" w:right="87" w:hanging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PROMJENA POSTOTAK</w:t>
            </w:r>
          </w:p>
          <w:p>
            <w:pPr>
              <w:pStyle w:val="TableParagraph"/>
              <w:spacing w:line="240" w:lineRule="auto" w:before="9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(%)</w:t>
            </w:r>
          </w:p>
        </w:tc>
        <w:tc>
          <w:tcPr>
            <w:tcW w:w="1498" w:type="dxa"/>
          </w:tcPr>
          <w:p>
            <w:pPr>
              <w:pStyle w:val="TableParagraph"/>
              <w:spacing w:line="278" w:lineRule="auto" w:before="0"/>
              <w:ind w:left="522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NOVI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PLAN </w:t>
            </w:r>
            <w:r>
              <w:rPr>
                <w:b/>
                <w:spacing w:val="-2"/>
                <w:sz w:val="18"/>
              </w:rPr>
              <w:t>2024.</w:t>
            </w:r>
          </w:p>
          <w:p>
            <w:pPr>
              <w:pStyle w:val="TableParagraph"/>
              <w:spacing w:line="240" w:lineRule="auto" w:before="12"/>
              <w:ind w:left="594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5"/>
                <w:sz w:val="16"/>
              </w:rPr>
              <w:t> (€)</w:t>
            </w:r>
          </w:p>
        </w:tc>
      </w:tr>
      <w:tr>
        <w:trPr>
          <w:trHeight w:val="479" w:hRule="atLeast"/>
        </w:trPr>
        <w:tc>
          <w:tcPr>
            <w:tcW w:w="4085" w:type="dxa"/>
            <w:shd w:val="clear" w:color="auto" w:fill="E7E6E6"/>
          </w:tcPr>
          <w:p>
            <w:pPr>
              <w:pStyle w:val="TableParagraph"/>
              <w:spacing w:line="240" w:lineRule="auto" w:before="22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UKUPAN DONOS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VIŠKA /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MANJKA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IZ</w:t>
            </w:r>
          </w:p>
          <w:p>
            <w:pPr>
              <w:pStyle w:val="TableParagraph"/>
              <w:spacing w:before="33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PRETHODNE (IH)</w:t>
            </w:r>
            <w:r>
              <w:rPr>
                <w:b/>
                <w:spacing w:val="5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GODINE</w:t>
            </w:r>
          </w:p>
        </w:tc>
        <w:tc>
          <w:tcPr>
            <w:tcW w:w="1291" w:type="dxa"/>
            <w:shd w:val="clear" w:color="auto" w:fill="E7E6E6"/>
          </w:tcPr>
          <w:p>
            <w:pPr>
              <w:pStyle w:val="TableParagraph"/>
              <w:spacing w:line="240" w:lineRule="auto" w:before="14"/>
              <w:rPr>
                <w:b/>
                <w:sz w:val="20"/>
              </w:rPr>
            </w:pPr>
          </w:p>
          <w:p>
            <w:pPr>
              <w:pStyle w:val="TableParagraph"/>
              <w:spacing w:line="215" w:lineRule="exact" w:before="0"/>
              <w:ind w:left="16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-386,833.56</w:t>
            </w:r>
          </w:p>
        </w:tc>
        <w:tc>
          <w:tcPr>
            <w:tcW w:w="1421" w:type="dxa"/>
            <w:shd w:val="clear" w:color="auto" w:fill="E7E6E6"/>
          </w:tcPr>
          <w:p>
            <w:pPr>
              <w:pStyle w:val="TableParagraph"/>
              <w:spacing w:line="240" w:lineRule="auto" w:before="14"/>
              <w:rPr>
                <w:b/>
                <w:sz w:val="20"/>
              </w:rPr>
            </w:pPr>
          </w:p>
          <w:p>
            <w:pPr>
              <w:pStyle w:val="TableParagraph"/>
              <w:spacing w:line="215" w:lineRule="exact" w:before="0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0.00</w:t>
            </w:r>
          </w:p>
        </w:tc>
        <w:tc>
          <w:tcPr>
            <w:tcW w:w="1229" w:type="dxa"/>
            <w:shd w:val="clear" w:color="auto" w:fill="E7E6E6"/>
          </w:tcPr>
          <w:p>
            <w:pPr>
              <w:pStyle w:val="TableParagraph"/>
              <w:spacing w:line="240" w:lineRule="auto" w:before="14"/>
              <w:rPr>
                <w:b/>
                <w:sz w:val="20"/>
              </w:rPr>
            </w:pPr>
          </w:p>
          <w:p>
            <w:pPr>
              <w:pStyle w:val="TableParagraph"/>
              <w:spacing w:line="215" w:lineRule="exact" w:before="0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0.00%</w:t>
            </w:r>
          </w:p>
        </w:tc>
        <w:tc>
          <w:tcPr>
            <w:tcW w:w="1498" w:type="dxa"/>
            <w:shd w:val="clear" w:color="auto" w:fill="E7E6E6"/>
          </w:tcPr>
          <w:p>
            <w:pPr>
              <w:pStyle w:val="TableParagraph"/>
              <w:spacing w:line="240" w:lineRule="auto" w:before="14"/>
              <w:rPr>
                <w:b/>
                <w:sz w:val="20"/>
              </w:rPr>
            </w:pPr>
          </w:p>
          <w:p>
            <w:pPr>
              <w:pStyle w:val="TableParagraph"/>
              <w:spacing w:line="215" w:lineRule="exact" w:before="0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-386,833.56</w:t>
            </w:r>
          </w:p>
        </w:tc>
      </w:tr>
      <w:tr>
        <w:trPr>
          <w:trHeight w:val="652" w:hRule="atLeast"/>
        </w:trPr>
        <w:tc>
          <w:tcPr>
            <w:tcW w:w="4085" w:type="dxa"/>
            <w:shd w:val="clear" w:color="auto" w:fill="E7E6E6"/>
          </w:tcPr>
          <w:p>
            <w:pPr>
              <w:pStyle w:val="TableParagraph"/>
              <w:spacing w:line="240" w:lineRule="atLeast" w:before="152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VIŠAK/MANJAK IZ PRETHODNE (IH) GODINA KOJI ĆE SE RASPOREDITI /POKRITI</w:t>
            </w:r>
          </w:p>
        </w:tc>
        <w:tc>
          <w:tcPr>
            <w:tcW w:w="1291" w:type="dxa"/>
            <w:shd w:val="clear" w:color="auto" w:fill="E7E6E6"/>
          </w:tcPr>
          <w:p>
            <w:pPr>
              <w:pStyle w:val="TableParagraph"/>
              <w:spacing w:line="240" w:lineRule="auto" w:before="186"/>
              <w:rPr>
                <w:b/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16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-386,833.56</w:t>
            </w:r>
          </w:p>
        </w:tc>
        <w:tc>
          <w:tcPr>
            <w:tcW w:w="1421" w:type="dxa"/>
            <w:shd w:val="clear" w:color="auto" w:fill="E7E6E6"/>
          </w:tcPr>
          <w:p>
            <w:pPr>
              <w:pStyle w:val="TableParagraph"/>
              <w:spacing w:line="240" w:lineRule="auto" w:before="186"/>
              <w:rPr>
                <w:b/>
                <w:sz w:val="20"/>
              </w:rPr>
            </w:pPr>
          </w:p>
          <w:p>
            <w:pPr>
              <w:pStyle w:val="TableParagraph"/>
              <w:spacing w:line="215" w:lineRule="exact" w:before="1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0.00</w:t>
            </w:r>
          </w:p>
        </w:tc>
        <w:tc>
          <w:tcPr>
            <w:tcW w:w="1229" w:type="dxa"/>
            <w:shd w:val="clear" w:color="auto" w:fill="E7E6E6"/>
          </w:tcPr>
          <w:p>
            <w:pPr>
              <w:pStyle w:val="TableParagraph"/>
              <w:spacing w:line="240" w:lineRule="auto" w:before="186"/>
              <w:rPr>
                <w:b/>
                <w:sz w:val="20"/>
              </w:rPr>
            </w:pPr>
          </w:p>
          <w:p>
            <w:pPr>
              <w:pStyle w:val="TableParagraph"/>
              <w:spacing w:line="215" w:lineRule="exact" w:before="1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0.00%</w:t>
            </w:r>
          </w:p>
        </w:tc>
        <w:tc>
          <w:tcPr>
            <w:tcW w:w="1498" w:type="dxa"/>
            <w:shd w:val="clear" w:color="auto" w:fill="E7E6E6"/>
          </w:tcPr>
          <w:p>
            <w:pPr>
              <w:pStyle w:val="TableParagraph"/>
              <w:spacing w:line="240" w:lineRule="auto" w:before="186"/>
              <w:rPr>
                <w:b/>
                <w:sz w:val="20"/>
              </w:rPr>
            </w:pPr>
          </w:p>
          <w:p>
            <w:pPr>
              <w:pStyle w:val="TableParagraph"/>
              <w:spacing w:line="215" w:lineRule="exact" w:before="1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-386,833.56</w:t>
            </w:r>
          </w:p>
        </w:tc>
      </w:tr>
    </w:tbl>
    <w:p>
      <w:pPr>
        <w:spacing w:line="240" w:lineRule="auto" w:before="28" w:after="1"/>
        <w:rPr>
          <w:b/>
          <w:sz w:val="20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5"/>
        <w:gridCol w:w="1291"/>
        <w:gridCol w:w="1421"/>
        <w:gridCol w:w="1229"/>
        <w:gridCol w:w="1498"/>
      </w:tblGrid>
      <w:tr>
        <w:trPr>
          <w:trHeight w:val="1151" w:hRule="atLeast"/>
        </w:trPr>
        <w:tc>
          <w:tcPr>
            <w:tcW w:w="4085" w:type="dxa"/>
          </w:tcPr>
          <w:p>
            <w:pPr>
              <w:pStyle w:val="TableParagraph"/>
              <w:spacing w:line="240" w:lineRule="atLeast" w:before="171"/>
              <w:ind w:left="38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VIŠAK/MANJAK + NETO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ZADUŽIVANJE / FINANCIRANJE+ RASPOLOŽIVA SREDSTVA IZ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(PRENESENI VIŠAK ILI PRENESENI MANJAK)</w:t>
            </w:r>
          </w:p>
        </w:tc>
        <w:tc>
          <w:tcPr>
            <w:tcW w:w="1291" w:type="dxa"/>
          </w:tcPr>
          <w:p>
            <w:pPr>
              <w:pStyle w:val="TableParagraph"/>
              <w:spacing w:line="240" w:lineRule="auto" w:before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226"/>
              <w:rPr>
                <w:b/>
                <w:sz w:val="20"/>
              </w:rPr>
            </w:pPr>
          </w:p>
          <w:p>
            <w:pPr>
              <w:pStyle w:val="TableParagraph"/>
              <w:spacing w:line="215" w:lineRule="exact" w:before="0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0.00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 w:before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226"/>
              <w:rPr>
                <w:b/>
                <w:sz w:val="20"/>
              </w:rPr>
            </w:pPr>
          </w:p>
          <w:p>
            <w:pPr>
              <w:pStyle w:val="TableParagraph"/>
              <w:spacing w:line="215" w:lineRule="exact" w:before="0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0.00</w:t>
            </w:r>
          </w:p>
        </w:tc>
        <w:tc>
          <w:tcPr>
            <w:tcW w:w="1229" w:type="dxa"/>
          </w:tcPr>
          <w:p>
            <w:pPr>
              <w:pStyle w:val="TableParagraph"/>
              <w:spacing w:line="240" w:lineRule="auto" w:before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226"/>
              <w:rPr>
                <w:b/>
                <w:sz w:val="20"/>
              </w:rPr>
            </w:pPr>
          </w:p>
          <w:p>
            <w:pPr>
              <w:pStyle w:val="TableParagraph"/>
              <w:spacing w:line="215" w:lineRule="exact" w:before="0"/>
              <w:ind w:left="3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0.00%</w:t>
            </w:r>
          </w:p>
        </w:tc>
        <w:tc>
          <w:tcPr>
            <w:tcW w:w="1498" w:type="dxa"/>
          </w:tcPr>
          <w:p>
            <w:pPr>
              <w:pStyle w:val="TableParagraph"/>
              <w:spacing w:line="240" w:lineRule="auto" w:before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226"/>
              <w:rPr>
                <w:b/>
                <w:sz w:val="20"/>
              </w:rPr>
            </w:pPr>
          </w:p>
          <w:p>
            <w:pPr>
              <w:pStyle w:val="TableParagraph"/>
              <w:spacing w:line="215" w:lineRule="exact" w:before="0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0.00</w:t>
            </w:r>
          </w:p>
        </w:tc>
      </w:tr>
    </w:tbl>
    <w:p>
      <w:pPr>
        <w:pStyle w:val="TableParagraph"/>
        <w:spacing w:after="0" w:line="215" w:lineRule="exact"/>
        <w:jc w:val="right"/>
        <w:rPr>
          <w:b/>
          <w:sz w:val="20"/>
        </w:rPr>
        <w:sectPr>
          <w:pgSz w:w="12240" w:h="15840"/>
          <w:pgMar w:header="0" w:footer="413" w:top="1680" w:bottom="600" w:left="720" w:right="1080"/>
        </w:sectPr>
      </w:pPr>
    </w:p>
    <w:p>
      <w:pPr>
        <w:spacing w:before="82"/>
        <w:ind w:left="338" w:right="477" w:firstLine="0"/>
        <w:jc w:val="center"/>
        <w:rPr>
          <w:b/>
          <w:sz w:val="20"/>
        </w:rPr>
      </w:pPr>
      <w:r>
        <w:rPr>
          <w:b/>
          <w:sz w:val="20"/>
        </w:rPr>
        <w:t>Članak</w:t>
      </w:r>
      <w:r>
        <w:rPr>
          <w:b/>
          <w:spacing w:val="-4"/>
          <w:sz w:val="20"/>
        </w:rPr>
        <w:t> </w:t>
      </w:r>
      <w:r>
        <w:rPr>
          <w:b/>
          <w:spacing w:val="-5"/>
          <w:sz w:val="20"/>
        </w:rPr>
        <w:t>2.</w:t>
      </w:r>
    </w:p>
    <w:p>
      <w:pPr>
        <w:spacing w:line="240" w:lineRule="auto" w:before="140"/>
        <w:rPr>
          <w:b/>
          <w:sz w:val="20"/>
        </w:rPr>
      </w:pPr>
    </w:p>
    <w:p>
      <w:pPr>
        <w:spacing w:line="261" w:lineRule="auto" w:before="0"/>
        <w:ind w:left="407" w:right="1166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U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članku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2.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dio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koji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odnosi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Proračun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za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2024.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godinu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mijenja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glasi: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"Prihodi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rashodi,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te primici i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izdaci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po ekonomskoj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klasifikaciji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i izvorima financiranja, te rashodi po funkcijskoj klasifikaciji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utvrđeni su u Računu prihoda i rashoda i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Računu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financiranja u II.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Izmjenama i dopunama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Proračuna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Općine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Kršan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za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2024.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godinu,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kako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slijedi:</w:t>
      </w:r>
    </w:p>
    <w:p>
      <w:pPr>
        <w:pStyle w:val="BodyText"/>
        <w:spacing w:before="58"/>
        <w:rPr>
          <w:rFonts w:ascii="Arial MT"/>
          <w:sz w:val="20"/>
        </w:rPr>
      </w:pPr>
    </w:p>
    <w:p>
      <w:pPr>
        <w:spacing w:before="0"/>
        <w:ind w:left="3556" w:right="0" w:firstLine="0"/>
        <w:jc w:val="left"/>
        <w:rPr>
          <w:b/>
          <w:sz w:val="20"/>
        </w:rPr>
      </w:pPr>
      <w:r>
        <w:rPr>
          <w:b/>
          <w:sz w:val="20"/>
        </w:rPr>
        <w:t>A.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RAČUN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PRIHODA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RASHODA</w:t>
      </w:r>
    </w:p>
    <w:p>
      <w:pPr>
        <w:spacing w:line="240" w:lineRule="auto" w:before="6"/>
        <w:rPr>
          <w:b/>
          <w:sz w:val="20"/>
        </w:rPr>
      </w:pPr>
    </w:p>
    <w:p>
      <w:pPr>
        <w:spacing w:before="0"/>
        <w:ind w:left="338" w:right="481" w:firstLine="0"/>
        <w:jc w:val="center"/>
        <w:rPr>
          <w:b/>
          <w:sz w:val="20"/>
        </w:rPr>
      </w:pPr>
      <w:r>
        <w:rPr>
          <w:b/>
          <w:sz w:val="20"/>
        </w:rPr>
        <w:t>PRIHODI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RASHODI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POSLOVANJA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PREMA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EKONOMSKOJ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KLASIFIKACIJI</w:t>
      </w:r>
    </w:p>
    <w:p>
      <w:pPr>
        <w:spacing w:line="240" w:lineRule="auto" w:before="0" w:after="0"/>
        <w:rPr>
          <w:b/>
          <w:sz w:val="13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3720"/>
        <w:gridCol w:w="1483"/>
        <w:gridCol w:w="1435"/>
        <w:gridCol w:w="869"/>
        <w:gridCol w:w="1339"/>
      </w:tblGrid>
      <w:tr>
        <w:trPr>
          <w:trHeight w:val="522" w:hRule="atLeast"/>
        </w:trPr>
        <w:tc>
          <w:tcPr>
            <w:tcW w:w="696" w:type="dxa"/>
          </w:tcPr>
          <w:p>
            <w:pPr>
              <w:pStyle w:val="TableParagraph"/>
              <w:spacing w:line="180" w:lineRule="atLeast" w:before="123"/>
              <w:ind w:left="28" w:right="93"/>
              <w:rPr>
                <w:b/>
                <w:sz w:val="14"/>
              </w:rPr>
            </w:pPr>
            <w:r>
              <w:rPr>
                <w:b/>
                <w:sz w:val="14"/>
              </w:rPr>
              <w:t>Razred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Skupina</w:t>
            </w:r>
          </w:p>
        </w:tc>
        <w:tc>
          <w:tcPr>
            <w:tcW w:w="3720" w:type="dxa"/>
          </w:tcPr>
          <w:p>
            <w:pPr>
              <w:pStyle w:val="TableParagraph"/>
              <w:spacing w:line="240" w:lineRule="auto" w:before="98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VRSTA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 /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RASHODA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157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PLAN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2024.</w:t>
            </w:r>
          </w:p>
        </w:tc>
        <w:tc>
          <w:tcPr>
            <w:tcW w:w="1435" w:type="dxa"/>
          </w:tcPr>
          <w:p>
            <w:pPr>
              <w:pStyle w:val="TableParagraph"/>
              <w:spacing w:line="240" w:lineRule="atLeast" w:before="4"/>
              <w:ind w:left="441" w:hanging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PROMJENA IZNOS</w:t>
            </w:r>
          </w:p>
        </w:tc>
        <w:tc>
          <w:tcPr>
            <w:tcW w:w="869" w:type="dxa"/>
          </w:tcPr>
          <w:p>
            <w:pPr>
              <w:pStyle w:val="TableParagraph"/>
              <w:spacing w:line="278" w:lineRule="auto" w:before="84"/>
              <w:ind w:left="57" w:right="23" w:hanging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PROMJENA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POSTOTAK</w:t>
            </w:r>
          </w:p>
        </w:tc>
        <w:tc>
          <w:tcPr>
            <w:tcW w:w="1339" w:type="dxa"/>
          </w:tcPr>
          <w:p>
            <w:pPr>
              <w:pStyle w:val="TableParagraph"/>
              <w:spacing w:line="240" w:lineRule="atLeast" w:before="4"/>
              <w:ind w:left="441" w:right="177" w:hanging="293"/>
              <w:rPr>
                <w:b/>
                <w:sz w:val="18"/>
              </w:rPr>
            </w:pPr>
            <w:r>
              <w:rPr>
                <w:b/>
                <w:sz w:val="18"/>
              </w:rPr>
              <w:t>NOVI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PLAN </w:t>
            </w:r>
            <w:r>
              <w:rPr>
                <w:b/>
                <w:spacing w:val="-2"/>
                <w:sz w:val="18"/>
              </w:rPr>
              <w:t>2024.</w:t>
            </w:r>
          </w:p>
        </w:tc>
      </w:tr>
      <w:tr>
        <w:trPr>
          <w:trHeight w:val="229" w:hRule="atLeast"/>
        </w:trPr>
        <w:tc>
          <w:tcPr>
            <w:tcW w:w="4416" w:type="dxa"/>
            <w:gridSpan w:val="2"/>
            <w:shd w:val="clear" w:color="auto" w:fill="D9E1F2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UKUPNO</w:t>
            </w:r>
          </w:p>
        </w:tc>
        <w:tc>
          <w:tcPr>
            <w:tcW w:w="1483" w:type="dxa"/>
            <w:shd w:val="clear" w:color="auto" w:fill="D9E1F2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8,224,194.81</w:t>
            </w:r>
          </w:p>
        </w:tc>
        <w:tc>
          <w:tcPr>
            <w:tcW w:w="1435" w:type="dxa"/>
            <w:shd w:val="clear" w:color="auto" w:fill="D9E1F2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819,758.60</w:t>
            </w:r>
          </w:p>
        </w:tc>
        <w:tc>
          <w:tcPr>
            <w:tcW w:w="869" w:type="dxa"/>
            <w:shd w:val="clear" w:color="auto" w:fill="D9E1F2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9.97</w:t>
            </w:r>
          </w:p>
        </w:tc>
        <w:tc>
          <w:tcPr>
            <w:tcW w:w="1339" w:type="dxa"/>
            <w:shd w:val="clear" w:color="auto" w:fill="D9E1F2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7,404,436.21</w:t>
            </w:r>
          </w:p>
        </w:tc>
      </w:tr>
      <w:tr>
        <w:trPr>
          <w:trHeight w:val="229" w:hRule="atLeast"/>
        </w:trPr>
        <w:tc>
          <w:tcPr>
            <w:tcW w:w="696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3720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83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6,462,967.55</w:t>
            </w:r>
          </w:p>
        </w:tc>
        <w:tc>
          <w:tcPr>
            <w:tcW w:w="1435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424,238.60</w:t>
            </w:r>
          </w:p>
        </w:tc>
        <w:tc>
          <w:tcPr>
            <w:tcW w:w="869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6.56</w:t>
            </w:r>
          </w:p>
        </w:tc>
        <w:tc>
          <w:tcPr>
            <w:tcW w:w="1339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6,038,728.95</w:t>
            </w:r>
          </w:p>
        </w:tc>
      </w:tr>
      <w:tr>
        <w:trPr>
          <w:trHeight w:val="229" w:hRule="atLeast"/>
        </w:trPr>
        <w:tc>
          <w:tcPr>
            <w:tcW w:w="696" w:type="dxa"/>
          </w:tcPr>
          <w:p>
            <w:pPr>
              <w:pStyle w:val="TableParagraph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61</w:t>
            </w:r>
          </w:p>
        </w:tc>
        <w:tc>
          <w:tcPr>
            <w:tcW w:w="3720" w:type="dxa"/>
          </w:tcPr>
          <w:p>
            <w:pPr>
              <w:pStyle w:val="TableParagraph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Prihodi</w:t>
            </w:r>
            <w:r>
              <w:rPr>
                <w:rFonts w:ascii="Arial MT"/>
                <w:spacing w:val="7"/>
                <w:sz w:val="18"/>
              </w:rPr>
              <w:t> </w:t>
            </w:r>
            <w:r>
              <w:rPr>
                <w:rFonts w:ascii="Arial MT"/>
                <w:sz w:val="18"/>
              </w:rPr>
              <w:t>od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poreza</w:t>
            </w:r>
          </w:p>
        </w:tc>
        <w:tc>
          <w:tcPr>
            <w:tcW w:w="1483" w:type="dxa"/>
          </w:tcPr>
          <w:p>
            <w:pPr>
              <w:pStyle w:val="TableParagraph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2,083,811.19</w:t>
            </w:r>
          </w:p>
        </w:tc>
        <w:tc>
          <w:tcPr>
            <w:tcW w:w="1435" w:type="dxa"/>
          </w:tcPr>
          <w:p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869" w:type="dxa"/>
          </w:tcPr>
          <w:p>
            <w:pPr>
              <w:pStyle w:val="TableParagraph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339" w:type="dxa"/>
          </w:tcPr>
          <w:p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2,083,811.19</w:t>
            </w:r>
          </w:p>
        </w:tc>
      </w:tr>
      <w:tr>
        <w:trPr>
          <w:trHeight w:val="450" w:hRule="atLeast"/>
        </w:trPr>
        <w:tc>
          <w:tcPr>
            <w:tcW w:w="696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63</w:t>
            </w:r>
          </w:p>
        </w:tc>
        <w:tc>
          <w:tcPr>
            <w:tcW w:w="3720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Pomoći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iz</w:t>
            </w:r>
            <w:r>
              <w:rPr>
                <w:rFonts w:ascii="Arial MT" w:hAnsi="Arial MT"/>
                <w:spacing w:val="-1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inozemstva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od</w:t>
            </w:r>
            <w:r>
              <w:rPr>
                <w:rFonts w:ascii="Arial MT" w:hAnsi="Arial MT"/>
                <w:spacing w:val="-1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subjekata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unutar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85"/>
                <w:sz w:val="18"/>
              </w:rPr>
              <w:t>općeg</w:t>
            </w:r>
            <w:r>
              <w:rPr>
                <w:rFonts w:ascii="Arial MT" w:hAnsi="Arial MT"/>
                <w:spacing w:val="-7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proračuna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1,511,355.25</w:t>
            </w:r>
          </w:p>
        </w:tc>
        <w:tc>
          <w:tcPr>
            <w:tcW w:w="143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3,463.60</w:t>
            </w:r>
          </w:p>
        </w:tc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0.23</w:t>
            </w:r>
          </w:p>
        </w:tc>
        <w:tc>
          <w:tcPr>
            <w:tcW w:w="1339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1,507,891.65</w:t>
            </w:r>
          </w:p>
        </w:tc>
      </w:tr>
      <w:tr>
        <w:trPr>
          <w:trHeight w:val="229" w:hRule="atLeast"/>
        </w:trPr>
        <w:tc>
          <w:tcPr>
            <w:tcW w:w="69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64</w:t>
            </w:r>
          </w:p>
        </w:tc>
        <w:tc>
          <w:tcPr>
            <w:tcW w:w="3720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Prihodi</w:t>
            </w:r>
            <w:r>
              <w:rPr>
                <w:rFonts w:ascii="Arial MT"/>
                <w:spacing w:val="7"/>
                <w:sz w:val="18"/>
              </w:rPr>
              <w:t> </w:t>
            </w:r>
            <w:r>
              <w:rPr>
                <w:rFonts w:ascii="Arial MT"/>
                <w:sz w:val="18"/>
              </w:rPr>
              <w:t>od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483" w:type="dxa"/>
          </w:tcPr>
          <w:p>
            <w:pPr>
              <w:pStyle w:val="TableParagraph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1,105,845.14</w:t>
            </w:r>
          </w:p>
        </w:tc>
        <w:tc>
          <w:tcPr>
            <w:tcW w:w="1435" w:type="dxa"/>
          </w:tcPr>
          <w:p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505.00</w:t>
            </w:r>
          </w:p>
        </w:tc>
        <w:tc>
          <w:tcPr>
            <w:tcW w:w="869" w:type="dxa"/>
          </w:tcPr>
          <w:p>
            <w:pPr>
              <w:pStyle w:val="TableParagraph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0.05</w:t>
            </w:r>
          </w:p>
        </w:tc>
        <w:tc>
          <w:tcPr>
            <w:tcW w:w="1339" w:type="dxa"/>
          </w:tcPr>
          <w:p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1,106,350.14</w:t>
            </w:r>
          </w:p>
        </w:tc>
      </w:tr>
      <w:tr>
        <w:trPr>
          <w:trHeight w:val="714" w:hRule="atLeast"/>
        </w:trPr>
        <w:tc>
          <w:tcPr>
            <w:tcW w:w="696" w:type="dxa"/>
          </w:tcPr>
          <w:p>
            <w:pPr>
              <w:pStyle w:val="TableParagraph"/>
              <w:spacing w:line="240" w:lineRule="auto" w:before="0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84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65</w:t>
            </w:r>
          </w:p>
        </w:tc>
        <w:tc>
          <w:tcPr>
            <w:tcW w:w="3720" w:type="dxa"/>
          </w:tcPr>
          <w:p>
            <w:pPr>
              <w:pStyle w:val="TableParagraph"/>
              <w:spacing w:line="230" w:lineRule="atLeast" w:before="4"/>
              <w:ind w:left="37" w:right="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Prihodi od upravnih i administrativnih pristojbi, pristojbi po posebnim propisima i </w:t>
            </w:r>
            <w:r>
              <w:rPr>
                <w:rFonts w:ascii="Arial MT"/>
                <w:spacing w:val="-2"/>
                <w:sz w:val="18"/>
              </w:rPr>
              <w:t>naknada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84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1,696,621.83</w:t>
            </w:r>
          </w:p>
        </w:tc>
        <w:tc>
          <w:tcPr>
            <w:tcW w:w="1435" w:type="dxa"/>
          </w:tcPr>
          <w:p>
            <w:pPr>
              <w:pStyle w:val="TableParagraph"/>
              <w:spacing w:line="240" w:lineRule="auto" w:before="0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84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414,150.00</w:t>
            </w:r>
          </w:p>
        </w:tc>
        <w:tc>
          <w:tcPr>
            <w:tcW w:w="869" w:type="dxa"/>
          </w:tcPr>
          <w:p>
            <w:pPr>
              <w:pStyle w:val="TableParagraph"/>
              <w:spacing w:line="240" w:lineRule="auto" w:before="0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84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24.41</w:t>
            </w:r>
          </w:p>
        </w:tc>
        <w:tc>
          <w:tcPr>
            <w:tcW w:w="1339" w:type="dxa"/>
          </w:tcPr>
          <w:p>
            <w:pPr>
              <w:pStyle w:val="TableParagraph"/>
              <w:spacing w:line="240" w:lineRule="auto" w:before="0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84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1,282,471.83</w:t>
            </w:r>
          </w:p>
        </w:tc>
      </w:tr>
      <w:tr>
        <w:trPr>
          <w:trHeight w:val="450" w:hRule="atLeast"/>
        </w:trPr>
        <w:tc>
          <w:tcPr>
            <w:tcW w:w="696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66</w:t>
            </w:r>
          </w:p>
        </w:tc>
        <w:tc>
          <w:tcPr>
            <w:tcW w:w="3720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Prihodi</w:t>
            </w:r>
            <w:r>
              <w:rPr>
                <w:rFonts w:ascii="Arial MT"/>
                <w:spacing w:val="7"/>
                <w:sz w:val="18"/>
              </w:rPr>
              <w:t> </w:t>
            </w:r>
            <w:r>
              <w:rPr>
                <w:rFonts w:ascii="Arial MT"/>
                <w:sz w:val="18"/>
              </w:rPr>
              <w:t>od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z w:val="18"/>
              </w:rPr>
              <w:t>prodaje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proizvoda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8"/>
                <w:sz w:val="18"/>
              </w:rPr>
              <w:t> </w:t>
            </w:r>
            <w:r>
              <w:rPr>
                <w:rFonts w:ascii="Arial MT"/>
                <w:sz w:val="18"/>
              </w:rPr>
              <w:t>robe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te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pruženih</w:t>
            </w:r>
            <w:r>
              <w:rPr>
                <w:rFonts w:ascii="Arial MT" w:hAnsi="Arial MT"/>
                <w:spacing w:val="-6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usluga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i</w:t>
            </w:r>
            <w:r>
              <w:rPr>
                <w:rFonts w:ascii="Arial MT" w:hAnsi="Arial MT"/>
                <w:spacing w:val="-3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prihodi</w:t>
            </w:r>
            <w:r>
              <w:rPr>
                <w:rFonts w:ascii="Arial MT" w:hAnsi="Arial MT"/>
                <w:spacing w:val="-3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od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donacija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7,754.47</w:t>
            </w:r>
          </w:p>
        </w:tc>
        <w:tc>
          <w:tcPr>
            <w:tcW w:w="143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180.00</w:t>
            </w:r>
          </w:p>
        </w:tc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2.32</w:t>
            </w:r>
          </w:p>
        </w:tc>
        <w:tc>
          <w:tcPr>
            <w:tcW w:w="1339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7,934.47</w:t>
            </w:r>
          </w:p>
        </w:tc>
      </w:tr>
      <w:tr>
        <w:trPr>
          <w:trHeight w:val="229" w:hRule="atLeast"/>
        </w:trPr>
        <w:tc>
          <w:tcPr>
            <w:tcW w:w="69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68</w:t>
            </w:r>
          </w:p>
        </w:tc>
        <w:tc>
          <w:tcPr>
            <w:tcW w:w="3720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Kazne,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upravne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mjere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ostali</w:t>
            </w:r>
            <w:r>
              <w:rPr>
                <w:rFonts w:ascii="Arial MT"/>
                <w:spacing w:val="7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prihodi</w:t>
            </w:r>
          </w:p>
        </w:tc>
        <w:tc>
          <w:tcPr>
            <w:tcW w:w="1483" w:type="dxa"/>
          </w:tcPr>
          <w:p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57,579.67</w:t>
            </w:r>
          </w:p>
        </w:tc>
        <w:tc>
          <w:tcPr>
            <w:tcW w:w="1435" w:type="dxa"/>
          </w:tcPr>
          <w:p>
            <w:pPr>
              <w:pStyle w:val="TableParagraph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7,310.00</w:t>
            </w:r>
          </w:p>
        </w:tc>
        <w:tc>
          <w:tcPr>
            <w:tcW w:w="869" w:type="dxa"/>
          </w:tcPr>
          <w:p>
            <w:pPr>
              <w:pStyle w:val="TableParagraph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12.70</w:t>
            </w:r>
          </w:p>
        </w:tc>
        <w:tc>
          <w:tcPr>
            <w:tcW w:w="1339" w:type="dxa"/>
          </w:tcPr>
          <w:p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50,269.67</w:t>
            </w:r>
          </w:p>
        </w:tc>
      </w:tr>
      <w:tr>
        <w:trPr>
          <w:trHeight w:val="450" w:hRule="atLeast"/>
        </w:trPr>
        <w:tc>
          <w:tcPr>
            <w:tcW w:w="696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3720" w:type="dxa"/>
          </w:tcPr>
          <w:p>
            <w:pPr>
              <w:pStyle w:val="TableParagraph"/>
              <w:spacing w:line="240" w:lineRule="auto" w:before="22"/>
              <w:rPr>
                <w:b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1,761,227.26</w:t>
            </w:r>
          </w:p>
        </w:tc>
        <w:tc>
          <w:tcPr>
            <w:tcW w:w="143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395,520.00</w:t>
            </w:r>
          </w:p>
        </w:tc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22.46</w:t>
            </w:r>
          </w:p>
        </w:tc>
        <w:tc>
          <w:tcPr>
            <w:tcW w:w="1339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1,365,707.26</w:t>
            </w:r>
          </w:p>
        </w:tc>
      </w:tr>
      <w:tr>
        <w:trPr>
          <w:trHeight w:val="450" w:hRule="atLeast"/>
        </w:trPr>
        <w:tc>
          <w:tcPr>
            <w:tcW w:w="696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71</w:t>
            </w:r>
          </w:p>
        </w:tc>
        <w:tc>
          <w:tcPr>
            <w:tcW w:w="3720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Prihodi</w:t>
            </w:r>
            <w:r>
              <w:rPr>
                <w:rFonts w:ascii="Arial MT"/>
                <w:spacing w:val="8"/>
                <w:sz w:val="18"/>
              </w:rPr>
              <w:t> </w:t>
            </w:r>
            <w:r>
              <w:rPr>
                <w:rFonts w:ascii="Arial MT"/>
                <w:sz w:val="18"/>
              </w:rPr>
              <w:t>od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prodaje </w:t>
            </w:r>
            <w:r>
              <w:rPr>
                <w:rFonts w:ascii="Arial MT"/>
                <w:spacing w:val="-2"/>
                <w:sz w:val="18"/>
              </w:rPr>
              <w:t>neproizvedene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dugotrajne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1,726,727.26</w:t>
            </w:r>
          </w:p>
        </w:tc>
        <w:tc>
          <w:tcPr>
            <w:tcW w:w="143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395,520.00</w:t>
            </w:r>
          </w:p>
        </w:tc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22.91</w:t>
            </w:r>
          </w:p>
        </w:tc>
        <w:tc>
          <w:tcPr>
            <w:tcW w:w="1339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1,331,207.26</w:t>
            </w:r>
          </w:p>
        </w:tc>
      </w:tr>
      <w:tr>
        <w:trPr>
          <w:trHeight w:val="450" w:hRule="atLeast"/>
        </w:trPr>
        <w:tc>
          <w:tcPr>
            <w:tcW w:w="696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72</w:t>
            </w:r>
          </w:p>
        </w:tc>
        <w:tc>
          <w:tcPr>
            <w:tcW w:w="3720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Prihodi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od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prodaje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34,500.00</w:t>
            </w:r>
          </w:p>
        </w:tc>
        <w:tc>
          <w:tcPr>
            <w:tcW w:w="143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339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34,500.00</w:t>
            </w:r>
          </w:p>
        </w:tc>
      </w:tr>
      <w:tr>
        <w:trPr>
          <w:trHeight w:val="229" w:hRule="atLeast"/>
        </w:trPr>
        <w:tc>
          <w:tcPr>
            <w:tcW w:w="4416" w:type="dxa"/>
            <w:gridSpan w:val="2"/>
            <w:shd w:val="clear" w:color="auto" w:fill="D9E1F2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UKUPNO</w:t>
            </w:r>
          </w:p>
        </w:tc>
        <w:tc>
          <w:tcPr>
            <w:tcW w:w="1483" w:type="dxa"/>
            <w:shd w:val="clear" w:color="auto" w:fill="D9E1F2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7,518,826.53</w:t>
            </w:r>
          </w:p>
        </w:tc>
        <w:tc>
          <w:tcPr>
            <w:tcW w:w="1435" w:type="dxa"/>
            <w:shd w:val="clear" w:color="auto" w:fill="D9E1F2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819,758.60</w:t>
            </w:r>
          </w:p>
        </w:tc>
        <w:tc>
          <w:tcPr>
            <w:tcW w:w="869" w:type="dxa"/>
            <w:shd w:val="clear" w:color="auto" w:fill="D9E1F2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10.90</w:t>
            </w:r>
          </w:p>
        </w:tc>
        <w:tc>
          <w:tcPr>
            <w:tcW w:w="1339" w:type="dxa"/>
            <w:shd w:val="clear" w:color="auto" w:fill="D9E1F2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6,699,067.93</w:t>
            </w:r>
          </w:p>
        </w:tc>
      </w:tr>
      <w:tr>
        <w:trPr>
          <w:trHeight w:val="229" w:hRule="atLeast"/>
        </w:trPr>
        <w:tc>
          <w:tcPr>
            <w:tcW w:w="69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20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83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3,961,158.05</w:t>
            </w:r>
          </w:p>
        </w:tc>
        <w:tc>
          <w:tcPr>
            <w:tcW w:w="1435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47,538.60</w:t>
            </w:r>
          </w:p>
        </w:tc>
        <w:tc>
          <w:tcPr>
            <w:tcW w:w="869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1.20</w:t>
            </w:r>
          </w:p>
        </w:tc>
        <w:tc>
          <w:tcPr>
            <w:tcW w:w="1339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3,913,619.45</w:t>
            </w:r>
          </w:p>
        </w:tc>
      </w:tr>
      <w:tr>
        <w:trPr>
          <w:trHeight w:val="229" w:hRule="atLeast"/>
        </w:trPr>
        <w:tc>
          <w:tcPr>
            <w:tcW w:w="69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31</w:t>
            </w:r>
          </w:p>
        </w:tc>
        <w:tc>
          <w:tcPr>
            <w:tcW w:w="3720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za </w:t>
            </w:r>
            <w:r>
              <w:rPr>
                <w:rFonts w:ascii="Arial MT"/>
                <w:spacing w:val="-2"/>
                <w:sz w:val="18"/>
              </w:rPr>
              <w:t>zaposlene</w:t>
            </w:r>
          </w:p>
        </w:tc>
        <w:tc>
          <w:tcPr>
            <w:tcW w:w="1483" w:type="dxa"/>
          </w:tcPr>
          <w:p>
            <w:pPr>
              <w:pStyle w:val="TableParagraph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1,098,026.89</w:t>
            </w:r>
          </w:p>
        </w:tc>
        <w:tc>
          <w:tcPr>
            <w:tcW w:w="1435" w:type="dxa"/>
          </w:tcPr>
          <w:p>
            <w:pPr>
              <w:pStyle w:val="TableParagraph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8,457.67</w:t>
            </w:r>
          </w:p>
        </w:tc>
        <w:tc>
          <w:tcPr>
            <w:tcW w:w="869" w:type="dxa"/>
          </w:tcPr>
          <w:p>
            <w:pPr>
              <w:pStyle w:val="TableParagraph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0.77</w:t>
            </w:r>
          </w:p>
        </w:tc>
        <w:tc>
          <w:tcPr>
            <w:tcW w:w="1339" w:type="dxa"/>
          </w:tcPr>
          <w:p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1,089,569.22</w:t>
            </w:r>
          </w:p>
        </w:tc>
      </w:tr>
      <w:tr>
        <w:trPr>
          <w:trHeight w:val="229" w:hRule="atLeast"/>
        </w:trPr>
        <w:tc>
          <w:tcPr>
            <w:tcW w:w="69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20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8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483" w:type="dxa"/>
          </w:tcPr>
          <w:p>
            <w:pPr>
              <w:pStyle w:val="TableParagraph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1,923,241.91</w:t>
            </w:r>
          </w:p>
        </w:tc>
        <w:tc>
          <w:tcPr>
            <w:tcW w:w="1435" w:type="dxa"/>
          </w:tcPr>
          <w:p>
            <w:pPr>
              <w:pStyle w:val="TableParagraph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16,258.93</w:t>
            </w:r>
          </w:p>
        </w:tc>
        <w:tc>
          <w:tcPr>
            <w:tcW w:w="869" w:type="dxa"/>
          </w:tcPr>
          <w:p>
            <w:pPr>
              <w:pStyle w:val="TableParagraph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0.85</w:t>
            </w:r>
          </w:p>
        </w:tc>
        <w:tc>
          <w:tcPr>
            <w:tcW w:w="1339" w:type="dxa"/>
          </w:tcPr>
          <w:p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1,906,982.98</w:t>
            </w:r>
          </w:p>
        </w:tc>
      </w:tr>
      <w:tr>
        <w:trPr>
          <w:trHeight w:val="229" w:hRule="atLeast"/>
        </w:trPr>
        <w:tc>
          <w:tcPr>
            <w:tcW w:w="69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34</w:t>
            </w:r>
          </w:p>
        </w:tc>
        <w:tc>
          <w:tcPr>
            <w:tcW w:w="3720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Financijski</w:t>
            </w:r>
            <w:r>
              <w:rPr>
                <w:rFonts w:ascii="Arial MT"/>
                <w:spacing w:val="1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483" w:type="dxa"/>
          </w:tcPr>
          <w:p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20,232.79</w:t>
            </w:r>
          </w:p>
        </w:tc>
        <w:tc>
          <w:tcPr>
            <w:tcW w:w="1435" w:type="dxa"/>
          </w:tcPr>
          <w:p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100.00</w:t>
            </w:r>
          </w:p>
        </w:tc>
        <w:tc>
          <w:tcPr>
            <w:tcW w:w="869" w:type="dxa"/>
          </w:tcPr>
          <w:p>
            <w:pPr>
              <w:pStyle w:val="TableParagraph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0.49</w:t>
            </w:r>
          </w:p>
        </w:tc>
        <w:tc>
          <w:tcPr>
            <w:tcW w:w="1339" w:type="dxa"/>
          </w:tcPr>
          <w:p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20,332.79</w:t>
            </w:r>
          </w:p>
        </w:tc>
      </w:tr>
      <w:tr>
        <w:trPr>
          <w:trHeight w:val="229" w:hRule="atLeast"/>
        </w:trPr>
        <w:tc>
          <w:tcPr>
            <w:tcW w:w="69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35</w:t>
            </w:r>
          </w:p>
        </w:tc>
        <w:tc>
          <w:tcPr>
            <w:tcW w:w="3720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Subvencije</w:t>
            </w:r>
          </w:p>
        </w:tc>
        <w:tc>
          <w:tcPr>
            <w:tcW w:w="1483" w:type="dxa"/>
          </w:tcPr>
          <w:p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2,500.00</w:t>
            </w:r>
          </w:p>
        </w:tc>
        <w:tc>
          <w:tcPr>
            <w:tcW w:w="1435" w:type="dxa"/>
          </w:tcPr>
          <w:p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5,700.00</w:t>
            </w:r>
          </w:p>
        </w:tc>
        <w:tc>
          <w:tcPr>
            <w:tcW w:w="869" w:type="dxa"/>
          </w:tcPr>
          <w:p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228.00</w:t>
            </w:r>
          </w:p>
        </w:tc>
        <w:tc>
          <w:tcPr>
            <w:tcW w:w="1339" w:type="dxa"/>
          </w:tcPr>
          <w:p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8,200.00</w:t>
            </w:r>
          </w:p>
        </w:tc>
      </w:tr>
      <w:tr>
        <w:trPr>
          <w:trHeight w:val="450" w:hRule="atLeast"/>
        </w:trPr>
        <w:tc>
          <w:tcPr>
            <w:tcW w:w="696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36</w:t>
            </w:r>
          </w:p>
        </w:tc>
        <w:tc>
          <w:tcPr>
            <w:tcW w:w="3720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Pomoći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dane</w:t>
            </w:r>
            <w:r>
              <w:rPr>
                <w:rFonts w:ascii="Arial MT" w:hAnsi="Arial MT"/>
                <w:spacing w:val="-1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u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inozemstvo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unutar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općeg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proračuna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415,853.22</w:t>
            </w:r>
          </w:p>
        </w:tc>
        <w:tc>
          <w:tcPr>
            <w:tcW w:w="143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12,642.00</w:t>
            </w:r>
          </w:p>
        </w:tc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3.04</w:t>
            </w:r>
          </w:p>
        </w:tc>
        <w:tc>
          <w:tcPr>
            <w:tcW w:w="1339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403,211.22</w:t>
            </w:r>
          </w:p>
        </w:tc>
      </w:tr>
      <w:tr>
        <w:trPr>
          <w:trHeight w:val="450" w:hRule="atLeast"/>
        </w:trPr>
        <w:tc>
          <w:tcPr>
            <w:tcW w:w="696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37</w:t>
            </w:r>
          </w:p>
        </w:tc>
        <w:tc>
          <w:tcPr>
            <w:tcW w:w="3720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4"/>
                <w:sz w:val="18"/>
              </w:rPr>
              <w:t>Naknade</w:t>
            </w:r>
            <w:r>
              <w:rPr>
                <w:rFonts w:ascii="Arial MT" w:hAnsi="Arial MT"/>
                <w:spacing w:val="-9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građanima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i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kućanstvima</w:t>
            </w:r>
            <w:r>
              <w:rPr>
                <w:rFonts w:ascii="Arial MT" w:hAnsi="Arial MT"/>
                <w:spacing w:val="-7"/>
                <w:sz w:val="18"/>
              </w:rPr>
              <w:t> </w:t>
            </w:r>
            <w:r>
              <w:rPr>
                <w:rFonts w:ascii="Arial MT" w:hAnsi="Arial MT"/>
                <w:spacing w:val="-5"/>
                <w:sz w:val="18"/>
              </w:rPr>
              <w:t>na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temelju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osiguranja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z w:val="18"/>
              </w:rPr>
              <w:t>druge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naknade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244,500.00</w:t>
            </w:r>
          </w:p>
        </w:tc>
        <w:tc>
          <w:tcPr>
            <w:tcW w:w="143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5,500.00</w:t>
            </w:r>
          </w:p>
        </w:tc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2.25</w:t>
            </w:r>
          </w:p>
        </w:tc>
        <w:tc>
          <w:tcPr>
            <w:tcW w:w="1339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239,000.00</w:t>
            </w:r>
          </w:p>
        </w:tc>
      </w:tr>
      <w:tr>
        <w:trPr>
          <w:trHeight w:val="229" w:hRule="atLeast"/>
        </w:trPr>
        <w:tc>
          <w:tcPr>
            <w:tcW w:w="69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38</w:t>
            </w:r>
          </w:p>
        </w:tc>
        <w:tc>
          <w:tcPr>
            <w:tcW w:w="3720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Ostali</w:t>
            </w:r>
            <w:r>
              <w:rPr>
                <w:rFonts w:ascii="Arial MT"/>
                <w:spacing w:val="14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483" w:type="dxa"/>
          </w:tcPr>
          <w:p>
            <w:pPr>
              <w:pStyle w:val="TableParagraph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256,803.24</w:t>
            </w:r>
          </w:p>
        </w:tc>
        <w:tc>
          <w:tcPr>
            <w:tcW w:w="1435" w:type="dxa"/>
          </w:tcPr>
          <w:p>
            <w:pPr>
              <w:pStyle w:val="TableParagraph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10,480.00</w:t>
            </w:r>
          </w:p>
        </w:tc>
        <w:tc>
          <w:tcPr>
            <w:tcW w:w="869" w:type="dxa"/>
          </w:tcPr>
          <w:p>
            <w:pPr>
              <w:pStyle w:val="TableParagraph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4.08</w:t>
            </w:r>
          </w:p>
        </w:tc>
        <w:tc>
          <w:tcPr>
            <w:tcW w:w="1339" w:type="dxa"/>
          </w:tcPr>
          <w:p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246,323.24</w:t>
            </w:r>
          </w:p>
        </w:tc>
      </w:tr>
      <w:tr>
        <w:trPr>
          <w:trHeight w:val="229" w:hRule="atLeast"/>
        </w:trPr>
        <w:tc>
          <w:tcPr>
            <w:tcW w:w="69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3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3,557,668.48</w:t>
            </w:r>
          </w:p>
        </w:tc>
        <w:tc>
          <w:tcPr>
            <w:tcW w:w="1435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772,220.00</w:t>
            </w:r>
          </w:p>
        </w:tc>
        <w:tc>
          <w:tcPr>
            <w:tcW w:w="869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21.71</w:t>
            </w:r>
          </w:p>
        </w:tc>
        <w:tc>
          <w:tcPr>
            <w:tcW w:w="1339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2,785,448.48</w:t>
            </w:r>
          </w:p>
        </w:tc>
      </w:tr>
      <w:tr>
        <w:trPr>
          <w:trHeight w:val="450" w:hRule="atLeast"/>
        </w:trPr>
        <w:tc>
          <w:tcPr>
            <w:tcW w:w="696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41</w:t>
            </w:r>
          </w:p>
        </w:tc>
        <w:tc>
          <w:tcPr>
            <w:tcW w:w="3720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neproizvedene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dugotrajne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108,000.00</w:t>
            </w:r>
          </w:p>
        </w:tc>
        <w:tc>
          <w:tcPr>
            <w:tcW w:w="143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339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108,000.00</w:t>
            </w:r>
          </w:p>
        </w:tc>
      </w:tr>
      <w:tr>
        <w:trPr>
          <w:trHeight w:val="450" w:hRule="atLeast"/>
        </w:trPr>
        <w:tc>
          <w:tcPr>
            <w:tcW w:w="696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20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1,750,468.48</w:t>
            </w:r>
          </w:p>
        </w:tc>
        <w:tc>
          <w:tcPr>
            <w:tcW w:w="143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234,220.00</w:t>
            </w:r>
          </w:p>
        </w:tc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13.38</w:t>
            </w:r>
          </w:p>
        </w:tc>
        <w:tc>
          <w:tcPr>
            <w:tcW w:w="1339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1,516,248.48</w:t>
            </w:r>
          </w:p>
        </w:tc>
      </w:tr>
      <w:tr>
        <w:trPr>
          <w:trHeight w:val="450" w:hRule="atLeast"/>
        </w:trPr>
        <w:tc>
          <w:tcPr>
            <w:tcW w:w="696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45</w:t>
            </w:r>
          </w:p>
        </w:tc>
        <w:tc>
          <w:tcPr>
            <w:tcW w:w="3720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dodatna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ulaganja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na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nefinancijskoj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imovini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1,699,200.00</w:t>
            </w:r>
          </w:p>
        </w:tc>
        <w:tc>
          <w:tcPr>
            <w:tcW w:w="143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538,000.00</w:t>
            </w:r>
          </w:p>
        </w:tc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31.66</w:t>
            </w:r>
          </w:p>
        </w:tc>
        <w:tc>
          <w:tcPr>
            <w:tcW w:w="1339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1,161,200.00</w:t>
            </w:r>
          </w:p>
        </w:tc>
      </w:tr>
    </w:tbl>
    <w:p>
      <w:pPr>
        <w:pStyle w:val="TableParagraph"/>
        <w:spacing w:after="0"/>
        <w:jc w:val="right"/>
        <w:rPr>
          <w:rFonts w:ascii="Arial MT"/>
          <w:sz w:val="18"/>
        </w:rPr>
        <w:sectPr>
          <w:pgSz w:w="12240" w:h="15840"/>
          <w:pgMar w:header="0" w:footer="413" w:top="1420" w:bottom="600" w:left="720" w:right="1080"/>
        </w:sectPr>
      </w:pPr>
    </w:p>
    <w:p>
      <w:pPr>
        <w:spacing w:before="71"/>
        <w:ind w:left="3825" w:right="0" w:firstLine="0"/>
        <w:jc w:val="left"/>
        <w:rPr>
          <w:b/>
          <w:sz w:val="20"/>
        </w:rPr>
      </w:pPr>
      <w:r>
        <w:rPr>
          <w:b/>
          <w:sz w:val="20"/>
        </w:rPr>
        <w:t>A.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RAČUN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PRIHODA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RASHODA</w:t>
      </w:r>
    </w:p>
    <w:p>
      <w:pPr>
        <w:spacing w:line="240" w:lineRule="auto" w:before="83"/>
        <w:rPr>
          <w:b/>
          <w:sz w:val="20"/>
        </w:rPr>
      </w:pPr>
    </w:p>
    <w:p>
      <w:pPr>
        <w:spacing w:before="0"/>
        <w:ind w:left="640" w:right="302" w:firstLine="0"/>
        <w:jc w:val="center"/>
        <w:rPr>
          <w:b/>
          <w:sz w:val="20"/>
        </w:rPr>
      </w:pPr>
      <w:r>
        <w:rPr>
          <w:b/>
          <w:sz w:val="20"/>
        </w:rPr>
        <w:t>PRIHODI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RASHODI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POSLOVANJA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PREMA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IZVORIMA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FINANCIRANJA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4" w:after="1"/>
        <w:rPr>
          <w:b/>
          <w:sz w:val="20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3"/>
        <w:gridCol w:w="1483"/>
        <w:gridCol w:w="1545"/>
        <w:gridCol w:w="897"/>
        <w:gridCol w:w="1358"/>
      </w:tblGrid>
      <w:tr>
        <w:trPr>
          <w:trHeight w:val="483" w:hRule="atLeast"/>
        </w:trPr>
        <w:tc>
          <w:tcPr>
            <w:tcW w:w="4733" w:type="dxa"/>
          </w:tcPr>
          <w:p>
            <w:pPr>
              <w:pStyle w:val="TableParagraph"/>
              <w:spacing w:line="240" w:lineRule="auto" w:before="18"/>
              <w:ind w:left="29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BROJČANA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OZNAKA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NAZIV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IZVORA</w:t>
            </w:r>
          </w:p>
          <w:p>
            <w:pPr>
              <w:pStyle w:val="TableParagraph"/>
              <w:spacing w:line="206" w:lineRule="exact" w:before="33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FINANCIRANJA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138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PLAN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2024.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 w:before="18"/>
              <w:ind w:left="3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PROMJENA</w:t>
            </w:r>
          </w:p>
          <w:p>
            <w:pPr>
              <w:pStyle w:val="TableParagraph"/>
              <w:spacing w:line="206" w:lineRule="exact" w:before="33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IZNOS</w:t>
            </w:r>
          </w:p>
        </w:tc>
        <w:tc>
          <w:tcPr>
            <w:tcW w:w="897" w:type="dxa"/>
          </w:tcPr>
          <w:p>
            <w:pPr>
              <w:pStyle w:val="TableParagraph"/>
              <w:spacing w:line="278" w:lineRule="auto" w:before="65"/>
              <w:ind w:left="72" w:right="17" w:hanging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PROMJENA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POSTOTAK</w:t>
            </w:r>
          </w:p>
        </w:tc>
        <w:tc>
          <w:tcPr>
            <w:tcW w:w="1358" w:type="dxa"/>
          </w:tcPr>
          <w:p>
            <w:pPr>
              <w:pStyle w:val="TableParagraph"/>
              <w:spacing w:line="240" w:lineRule="auto" w:before="18"/>
              <w:ind w:left="37"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NOVI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PLAN</w:t>
            </w:r>
          </w:p>
          <w:p>
            <w:pPr>
              <w:pStyle w:val="TableParagraph"/>
              <w:spacing w:line="206" w:lineRule="exact" w:before="33"/>
              <w:ind w:left="37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2024.</w:t>
            </w:r>
          </w:p>
        </w:tc>
      </w:tr>
      <w:tr>
        <w:trPr>
          <w:trHeight w:val="229" w:hRule="atLeast"/>
        </w:trPr>
        <w:tc>
          <w:tcPr>
            <w:tcW w:w="4733" w:type="dxa"/>
            <w:shd w:val="clear" w:color="auto" w:fill="D9E1F2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UKUPNO</w:t>
            </w:r>
          </w:p>
        </w:tc>
        <w:tc>
          <w:tcPr>
            <w:tcW w:w="1483" w:type="dxa"/>
            <w:shd w:val="clear" w:color="auto" w:fill="D9E1F2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8,224,194.81</w:t>
            </w:r>
          </w:p>
        </w:tc>
        <w:tc>
          <w:tcPr>
            <w:tcW w:w="1545" w:type="dxa"/>
            <w:shd w:val="clear" w:color="auto" w:fill="D9E1F2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819,758.60</w:t>
            </w:r>
          </w:p>
        </w:tc>
        <w:tc>
          <w:tcPr>
            <w:tcW w:w="897" w:type="dxa"/>
            <w:shd w:val="clear" w:color="auto" w:fill="D9E1F2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9.97</w:t>
            </w:r>
          </w:p>
        </w:tc>
        <w:tc>
          <w:tcPr>
            <w:tcW w:w="1358" w:type="dxa"/>
            <w:shd w:val="clear" w:color="auto" w:fill="D9E1F2"/>
          </w:tcPr>
          <w:p>
            <w:pPr>
              <w:pStyle w:val="TableParagraph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7,404,436.21</w:t>
            </w:r>
          </w:p>
        </w:tc>
      </w:tr>
      <w:tr>
        <w:trPr>
          <w:trHeight w:val="229" w:hRule="atLeast"/>
        </w:trPr>
        <w:tc>
          <w:tcPr>
            <w:tcW w:w="4733" w:type="dxa"/>
            <w:shd w:val="clear" w:color="auto" w:fill="FFFF00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3,077,227.00</w:t>
            </w:r>
          </w:p>
        </w:tc>
        <w:tc>
          <w:tcPr>
            <w:tcW w:w="1545" w:type="dxa"/>
            <w:shd w:val="clear" w:color="auto" w:fill="FFFF00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6,810.00</w:t>
            </w:r>
          </w:p>
        </w:tc>
        <w:tc>
          <w:tcPr>
            <w:tcW w:w="897" w:type="dxa"/>
            <w:shd w:val="clear" w:color="auto" w:fill="FFFF00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0.22</w:t>
            </w:r>
          </w:p>
        </w:tc>
        <w:tc>
          <w:tcPr>
            <w:tcW w:w="1358" w:type="dxa"/>
            <w:shd w:val="clear" w:color="auto" w:fill="FFFF00"/>
          </w:tcPr>
          <w:p>
            <w:pPr>
              <w:pStyle w:val="TableParagraph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3,070,417.00</w:t>
            </w:r>
          </w:p>
        </w:tc>
      </w:tr>
      <w:tr>
        <w:trPr>
          <w:trHeight w:val="229" w:hRule="atLeast"/>
        </w:trPr>
        <w:tc>
          <w:tcPr>
            <w:tcW w:w="4733" w:type="dxa"/>
          </w:tcPr>
          <w:p>
            <w:pPr>
              <w:pStyle w:val="TableParagraph"/>
              <w:spacing w:line="201" w:lineRule="exact" w:before="8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83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2,083,811.19</w:t>
            </w:r>
          </w:p>
        </w:tc>
        <w:tc>
          <w:tcPr>
            <w:tcW w:w="1545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897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358" w:type="dxa"/>
          </w:tcPr>
          <w:p>
            <w:pPr>
              <w:pStyle w:val="TableParagraph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2,083,811.19</w:t>
            </w:r>
          </w:p>
        </w:tc>
      </w:tr>
      <w:tr>
        <w:trPr>
          <w:trHeight w:val="229" w:hRule="atLeast"/>
        </w:trPr>
        <w:tc>
          <w:tcPr>
            <w:tcW w:w="4733" w:type="dxa"/>
          </w:tcPr>
          <w:p>
            <w:pPr>
              <w:pStyle w:val="TableParagraph"/>
              <w:spacing w:line="201" w:lineRule="exact" w:before="8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1.2.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IZVORNI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83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54,720.00</w:t>
            </w:r>
          </w:p>
        </w:tc>
        <w:tc>
          <w:tcPr>
            <w:tcW w:w="1545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  <w:tc>
          <w:tcPr>
            <w:tcW w:w="897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0.91</w:t>
            </w:r>
          </w:p>
        </w:tc>
        <w:tc>
          <w:tcPr>
            <w:tcW w:w="1358" w:type="dxa"/>
          </w:tcPr>
          <w:p>
            <w:pPr>
              <w:pStyle w:val="TableParagraph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55,220.00</w:t>
            </w:r>
          </w:p>
        </w:tc>
      </w:tr>
      <w:tr>
        <w:trPr>
          <w:trHeight w:val="229" w:hRule="atLeast"/>
        </w:trPr>
        <w:tc>
          <w:tcPr>
            <w:tcW w:w="4733" w:type="dxa"/>
          </w:tcPr>
          <w:p>
            <w:pPr>
              <w:pStyle w:val="TableParagraph"/>
              <w:spacing w:line="201" w:lineRule="exact" w:before="8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1.3.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3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938,695.81</w:t>
            </w:r>
          </w:p>
        </w:tc>
        <w:tc>
          <w:tcPr>
            <w:tcW w:w="1545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7,310.00</w:t>
            </w:r>
          </w:p>
        </w:tc>
        <w:tc>
          <w:tcPr>
            <w:tcW w:w="897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0.78</w:t>
            </w:r>
          </w:p>
        </w:tc>
        <w:tc>
          <w:tcPr>
            <w:tcW w:w="1358" w:type="dxa"/>
          </w:tcPr>
          <w:p>
            <w:pPr>
              <w:pStyle w:val="TableParagraph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931,385.81</w:t>
            </w:r>
          </w:p>
        </w:tc>
      </w:tr>
      <w:tr>
        <w:trPr>
          <w:trHeight w:val="229" w:hRule="atLeast"/>
        </w:trPr>
        <w:tc>
          <w:tcPr>
            <w:tcW w:w="4733" w:type="dxa"/>
            <w:shd w:val="clear" w:color="auto" w:fill="FFFF00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3"/>
                <w:sz w:val="18"/>
              </w:rPr>
              <w:t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3,300.00</w:t>
            </w:r>
          </w:p>
        </w:tc>
        <w:tc>
          <w:tcPr>
            <w:tcW w:w="1545" w:type="dxa"/>
            <w:shd w:val="clear" w:color="auto" w:fill="FFFF00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605.00</w:t>
            </w:r>
          </w:p>
        </w:tc>
        <w:tc>
          <w:tcPr>
            <w:tcW w:w="897" w:type="dxa"/>
            <w:shd w:val="clear" w:color="auto" w:fill="FFFF00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18.33</w:t>
            </w:r>
          </w:p>
        </w:tc>
        <w:tc>
          <w:tcPr>
            <w:tcW w:w="1358" w:type="dxa"/>
            <w:shd w:val="clear" w:color="auto" w:fill="FFFF00"/>
          </w:tcPr>
          <w:p>
            <w:pPr>
              <w:pStyle w:val="TableParagraph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3,905.00</w:t>
            </w:r>
          </w:p>
        </w:tc>
      </w:tr>
      <w:tr>
        <w:trPr>
          <w:trHeight w:val="450" w:hRule="atLeast"/>
        </w:trPr>
        <w:tc>
          <w:tcPr>
            <w:tcW w:w="4733" w:type="dxa"/>
          </w:tcPr>
          <w:p>
            <w:pPr>
              <w:pStyle w:val="TableParagraph"/>
              <w:spacing w:before="0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5"/>
                <w:sz w:val="18"/>
              </w:rPr>
              <w:t> </w:t>
            </w:r>
            <w:r>
              <w:rPr>
                <w:b/>
                <w:sz w:val="18"/>
              </w:rPr>
              <w:t>3.2.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PRORAČUNSKOG</w:t>
            </w:r>
          </w:p>
          <w:p>
            <w:pPr>
              <w:pStyle w:val="TableParagraph"/>
              <w:spacing w:line="201" w:lineRule="exact" w:before="33"/>
              <w:ind w:lef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KORISNIKA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3,300.00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605.00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18.33</w:t>
            </w:r>
          </w:p>
        </w:tc>
        <w:tc>
          <w:tcPr>
            <w:tcW w:w="1358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3,905.00</w:t>
            </w:r>
          </w:p>
        </w:tc>
      </w:tr>
      <w:tr>
        <w:trPr>
          <w:trHeight w:val="229" w:hRule="atLeast"/>
        </w:trPr>
        <w:tc>
          <w:tcPr>
            <w:tcW w:w="4733" w:type="dxa"/>
            <w:shd w:val="clear" w:color="auto" w:fill="FFFF00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5"/>
                <w:sz w:val="18"/>
              </w:rPr>
              <w:t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 POSEBNE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1,883,785.30</w:t>
            </w:r>
          </w:p>
        </w:tc>
        <w:tc>
          <w:tcPr>
            <w:tcW w:w="1545" w:type="dxa"/>
            <w:shd w:val="clear" w:color="auto" w:fill="FFFF00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415,070.00</w:t>
            </w:r>
          </w:p>
        </w:tc>
        <w:tc>
          <w:tcPr>
            <w:tcW w:w="897" w:type="dxa"/>
            <w:shd w:val="clear" w:color="auto" w:fill="FFFF00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22.03</w:t>
            </w:r>
          </w:p>
        </w:tc>
        <w:tc>
          <w:tcPr>
            <w:tcW w:w="1358" w:type="dxa"/>
            <w:shd w:val="clear" w:color="auto" w:fill="FFFF00"/>
          </w:tcPr>
          <w:p>
            <w:pPr>
              <w:pStyle w:val="TableParagraph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1,468,715.30</w:t>
            </w:r>
          </w:p>
        </w:tc>
      </w:tr>
      <w:tr>
        <w:trPr>
          <w:trHeight w:val="229" w:hRule="atLeast"/>
        </w:trPr>
        <w:tc>
          <w:tcPr>
            <w:tcW w:w="4733" w:type="dxa"/>
          </w:tcPr>
          <w:p>
            <w:pPr>
              <w:pStyle w:val="TableParagraph"/>
              <w:spacing w:line="201" w:lineRule="exact" w:before="8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4.1.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SPOMENIČKA RENTA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83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</w:t>
            </w:r>
          </w:p>
        </w:tc>
        <w:tc>
          <w:tcPr>
            <w:tcW w:w="1545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897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358" w:type="dxa"/>
          </w:tcPr>
          <w:p>
            <w:pPr>
              <w:pStyle w:val="TableParagraph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</w:t>
            </w:r>
          </w:p>
        </w:tc>
      </w:tr>
      <w:tr>
        <w:trPr>
          <w:trHeight w:val="229" w:hRule="atLeast"/>
        </w:trPr>
        <w:tc>
          <w:tcPr>
            <w:tcW w:w="4733" w:type="dxa"/>
          </w:tcPr>
          <w:p>
            <w:pPr>
              <w:pStyle w:val="TableParagraph"/>
              <w:spacing w:line="201" w:lineRule="exact" w:before="8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8"/>
                <w:sz w:val="18"/>
              </w:rPr>
              <w:t> </w:t>
            </w:r>
            <w:r>
              <w:rPr>
                <w:b/>
                <w:sz w:val="18"/>
              </w:rPr>
              <w:t>4.2.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ŠUMSKI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83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1,140.00</w:t>
            </w:r>
          </w:p>
        </w:tc>
        <w:tc>
          <w:tcPr>
            <w:tcW w:w="1545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897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358" w:type="dxa"/>
          </w:tcPr>
          <w:p>
            <w:pPr>
              <w:pStyle w:val="TableParagraph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1,140.00</w:t>
            </w:r>
          </w:p>
        </w:tc>
      </w:tr>
      <w:tr>
        <w:trPr>
          <w:trHeight w:val="450" w:hRule="atLeast"/>
        </w:trPr>
        <w:tc>
          <w:tcPr>
            <w:tcW w:w="4733" w:type="dxa"/>
          </w:tcPr>
          <w:p>
            <w:pPr>
              <w:pStyle w:val="TableParagraph"/>
              <w:spacing w:before="0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4.3.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ZA POSEBNE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1" w:lineRule="exact" w:before="33"/>
              <w:ind w:lef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1,779,115.83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409,650.00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23.03</w:t>
            </w:r>
          </w:p>
        </w:tc>
        <w:tc>
          <w:tcPr>
            <w:tcW w:w="1358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1,369,465.83</w:t>
            </w:r>
          </w:p>
        </w:tc>
      </w:tr>
      <w:tr>
        <w:trPr>
          <w:trHeight w:val="450" w:hRule="atLeast"/>
        </w:trPr>
        <w:tc>
          <w:tcPr>
            <w:tcW w:w="4733" w:type="dxa"/>
          </w:tcPr>
          <w:p>
            <w:pPr>
              <w:pStyle w:val="TableParagraph"/>
              <w:spacing w:before="0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4.4.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ZA POSEBNE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1" w:lineRule="exact" w:before="33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PRORAČUNSKOG</w:t>
            </w:r>
            <w:r>
              <w:rPr>
                <w:b/>
                <w:spacing w:val="-2"/>
                <w:sz w:val="18"/>
              </w:rPr>
              <w:t> KORISNIKA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103,454.47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5,420.00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5.24</w:t>
            </w:r>
          </w:p>
        </w:tc>
        <w:tc>
          <w:tcPr>
            <w:tcW w:w="1358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98,034.47</w:t>
            </w:r>
          </w:p>
        </w:tc>
      </w:tr>
      <w:tr>
        <w:trPr>
          <w:trHeight w:val="229" w:hRule="atLeast"/>
        </w:trPr>
        <w:tc>
          <w:tcPr>
            <w:tcW w:w="4733" w:type="dxa"/>
            <w:shd w:val="clear" w:color="auto" w:fill="FFFF00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5"/>
                <w:sz w:val="18"/>
              </w:rPr>
              <w:t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1,511,355.25</w:t>
            </w:r>
          </w:p>
        </w:tc>
        <w:tc>
          <w:tcPr>
            <w:tcW w:w="1545" w:type="dxa"/>
            <w:shd w:val="clear" w:color="auto" w:fill="FFFF00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3,463.60</w:t>
            </w:r>
          </w:p>
        </w:tc>
        <w:tc>
          <w:tcPr>
            <w:tcW w:w="897" w:type="dxa"/>
            <w:shd w:val="clear" w:color="auto" w:fill="FFFF00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0.23</w:t>
            </w:r>
          </w:p>
        </w:tc>
        <w:tc>
          <w:tcPr>
            <w:tcW w:w="1358" w:type="dxa"/>
            <w:shd w:val="clear" w:color="auto" w:fill="FFFF00"/>
          </w:tcPr>
          <w:p>
            <w:pPr>
              <w:pStyle w:val="TableParagraph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1,507,891.65</w:t>
            </w:r>
          </w:p>
        </w:tc>
      </w:tr>
      <w:tr>
        <w:trPr>
          <w:trHeight w:val="229" w:hRule="atLeast"/>
        </w:trPr>
        <w:tc>
          <w:tcPr>
            <w:tcW w:w="4733" w:type="dxa"/>
          </w:tcPr>
          <w:p>
            <w:pPr>
              <w:pStyle w:val="TableParagraph"/>
              <w:spacing w:line="201" w:lineRule="exact" w:before="8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5.1.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83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93,164.17</w:t>
            </w:r>
          </w:p>
        </w:tc>
        <w:tc>
          <w:tcPr>
            <w:tcW w:w="1545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3,876.00</w:t>
            </w:r>
          </w:p>
        </w:tc>
        <w:tc>
          <w:tcPr>
            <w:tcW w:w="897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4.16</w:t>
            </w:r>
          </w:p>
        </w:tc>
        <w:tc>
          <w:tcPr>
            <w:tcW w:w="1358" w:type="dxa"/>
          </w:tcPr>
          <w:p>
            <w:pPr>
              <w:pStyle w:val="TableParagraph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89,288.17</w:t>
            </w:r>
          </w:p>
        </w:tc>
      </w:tr>
      <w:tr>
        <w:trPr>
          <w:trHeight w:val="450" w:hRule="atLeast"/>
        </w:trPr>
        <w:tc>
          <w:tcPr>
            <w:tcW w:w="4733" w:type="dxa"/>
          </w:tcPr>
          <w:p>
            <w:pPr>
              <w:pStyle w:val="TableParagraph"/>
              <w:spacing w:before="0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5.2.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1" w:lineRule="exact" w:before="33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PRORAČUNSKOG</w:t>
            </w:r>
            <w:r>
              <w:rPr>
                <w:b/>
                <w:spacing w:val="-2"/>
                <w:sz w:val="18"/>
              </w:rPr>
              <w:t> KORISNIKA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40,300.00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2,454.40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6.09</w:t>
            </w:r>
          </w:p>
        </w:tc>
        <w:tc>
          <w:tcPr>
            <w:tcW w:w="1358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42,754.40</w:t>
            </w:r>
          </w:p>
        </w:tc>
      </w:tr>
      <w:tr>
        <w:trPr>
          <w:trHeight w:val="229" w:hRule="atLeast"/>
        </w:trPr>
        <w:tc>
          <w:tcPr>
            <w:tcW w:w="4733" w:type="dxa"/>
          </w:tcPr>
          <w:p>
            <w:pPr>
              <w:pStyle w:val="TableParagraph"/>
              <w:spacing w:line="201" w:lineRule="exact" w:before="8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5.3.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83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872,000.00</w:t>
            </w:r>
          </w:p>
        </w:tc>
        <w:tc>
          <w:tcPr>
            <w:tcW w:w="1545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897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358" w:type="dxa"/>
          </w:tcPr>
          <w:p>
            <w:pPr>
              <w:pStyle w:val="TableParagraph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872,000.00</w:t>
            </w:r>
          </w:p>
        </w:tc>
      </w:tr>
      <w:tr>
        <w:trPr>
          <w:trHeight w:val="450" w:hRule="atLeast"/>
        </w:trPr>
        <w:tc>
          <w:tcPr>
            <w:tcW w:w="4733" w:type="dxa"/>
          </w:tcPr>
          <w:p>
            <w:pPr>
              <w:pStyle w:val="TableParagraph"/>
              <w:spacing w:before="0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5.4.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PRORAČUNSKOG</w:t>
            </w:r>
          </w:p>
          <w:p>
            <w:pPr>
              <w:pStyle w:val="TableParagraph"/>
              <w:spacing w:line="201" w:lineRule="exact" w:before="33"/>
              <w:ind w:lef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KORISNIKA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2,000.00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358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2,000.00</w:t>
            </w:r>
          </w:p>
        </w:tc>
      </w:tr>
      <w:tr>
        <w:trPr>
          <w:trHeight w:val="450" w:hRule="atLeast"/>
        </w:trPr>
        <w:tc>
          <w:tcPr>
            <w:tcW w:w="4733" w:type="dxa"/>
          </w:tcPr>
          <w:p>
            <w:pPr>
              <w:pStyle w:val="TableParagraph"/>
              <w:spacing w:before="0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61"/>
                <w:sz w:val="18"/>
              </w:rPr>
              <w:t> </w:t>
            </w:r>
            <w:r>
              <w:rPr>
                <w:b/>
                <w:sz w:val="18"/>
              </w:rPr>
              <w:t>5.5.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DECENTRALIZIRANE</w:t>
            </w:r>
          </w:p>
          <w:p>
            <w:pPr>
              <w:pStyle w:val="TableParagraph"/>
              <w:spacing w:line="201" w:lineRule="exact" w:before="33"/>
              <w:ind w:lef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FUNKCIJE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43,950.00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2,042.00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4.65</w:t>
            </w:r>
          </w:p>
        </w:tc>
        <w:tc>
          <w:tcPr>
            <w:tcW w:w="1358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41,908.00</w:t>
            </w:r>
          </w:p>
        </w:tc>
      </w:tr>
      <w:tr>
        <w:trPr>
          <w:trHeight w:val="450" w:hRule="atLeast"/>
        </w:trPr>
        <w:tc>
          <w:tcPr>
            <w:tcW w:w="4733" w:type="dxa"/>
          </w:tcPr>
          <w:p>
            <w:pPr>
              <w:pStyle w:val="TableParagraph"/>
              <w:spacing w:before="0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62"/>
                <w:sz w:val="18"/>
              </w:rPr>
              <w:t> </w:t>
            </w:r>
            <w:r>
              <w:rPr>
                <w:b/>
                <w:sz w:val="18"/>
              </w:rPr>
              <w:t>5.8.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TEMELJEM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PRIJENOSA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EU</w:t>
            </w:r>
          </w:p>
          <w:p>
            <w:pPr>
              <w:pStyle w:val="TableParagraph"/>
              <w:spacing w:line="201" w:lineRule="exact" w:before="33"/>
              <w:ind w:lef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SREDSTAVA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459,941.08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358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459,941.08</w:t>
            </w:r>
          </w:p>
        </w:tc>
      </w:tr>
      <w:tr>
        <w:trPr>
          <w:trHeight w:val="229" w:hRule="atLeast"/>
        </w:trPr>
        <w:tc>
          <w:tcPr>
            <w:tcW w:w="4733" w:type="dxa"/>
            <w:shd w:val="clear" w:color="auto" w:fill="FFFF00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5"/>
                <w:sz w:val="18"/>
              </w:rPr>
              <w:t> </w:t>
            </w:r>
            <w:r>
              <w:rPr>
                <w:b/>
                <w:sz w:val="18"/>
              </w:rPr>
              <w:t>6.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  <w:tc>
          <w:tcPr>
            <w:tcW w:w="1545" w:type="dxa"/>
            <w:shd w:val="clear" w:color="auto" w:fill="FFFF00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  <w:tc>
          <w:tcPr>
            <w:tcW w:w="897" w:type="dxa"/>
            <w:shd w:val="clear" w:color="auto" w:fill="FFFF00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</w:t>
            </w:r>
          </w:p>
        </w:tc>
        <w:tc>
          <w:tcPr>
            <w:tcW w:w="1358" w:type="dxa"/>
            <w:shd w:val="clear" w:color="auto" w:fill="FFFF00"/>
          </w:tcPr>
          <w:p>
            <w:pPr>
              <w:pStyle w:val="TableParagraph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1,500.00</w:t>
            </w:r>
          </w:p>
        </w:tc>
      </w:tr>
      <w:tr>
        <w:trPr>
          <w:trHeight w:val="450" w:hRule="atLeast"/>
        </w:trPr>
        <w:tc>
          <w:tcPr>
            <w:tcW w:w="4733" w:type="dxa"/>
          </w:tcPr>
          <w:p>
            <w:pPr>
              <w:pStyle w:val="TableParagraph"/>
              <w:spacing w:before="0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4"/>
                <w:sz w:val="18"/>
              </w:rPr>
              <w:t> </w:t>
            </w:r>
            <w:r>
              <w:rPr>
                <w:b/>
                <w:sz w:val="18"/>
              </w:rPr>
              <w:t>6.2.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52"/>
                <w:sz w:val="18"/>
              </w:rPr>
              <w:t> </w:t>
            </w:r>
            <w:r>
              <w:rPr>
                <w:b/>
                <w:sz w:val="18"/>
              </w:rPr>
              <w:t>DONACIJE </w:t>
            </w:r>
            <w:r>
              <w:rPr>
                <w:b/>
                <w:spacing w:val="-2"/>
                <w:sz w:val="18"/>
              </w:rPr>
              <w:t>PRORAČUNSKOG</w:t>
            </w:r>
          </w:p>
          <w:p>
            <w:pPr>
              <w:pStyle w:val="TableParagraph"/>
              <w:spacing w:line="201" w:lineRule="exact" w:before="33"/>
              <w:ind w:lef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KORISNIKA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358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</w:tr>
      <w:tr>
        <w:trPr>
          <w:trHeight w:val="450" w:hRule="atLeast"/>
        </w:trPr>
        <w:tc>
          <w:tcPr>
            <w:tcW w:w="4733" w:type="dxa"/>
          </w:tcPr>
          <w:p>
            <w:pPr>
              <w:pStyle w:val="TableParagraph"/>
              <w:spacing w:before="0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4"/>
                <w:sz w:val="18"/>
              </w:rPr>
              <w:t> </w:t>
            </w:r>
            <w:r>
              <w:rPr>
                <w:b/>
                <w:sz w:val="18"/>
              </w:rPr>
              <w:t>6.4.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KAPITALNE DONACIJE </w:t>
            </w:r>
            <w:r>
              <w:rPr>
                <w:b/>
                <w:spacing w:val="-2"/>
                <w:sz w:val="18"/>
              </w:rPr>
              <w:t>PRORAČUNSKOG</w:t>
            </w:r>
          </w:p>
          <w:p>
            <w:pPr>
              <w:pStyle w:val="TableParagraph"/>
              <w:spacing w:line="201" w:lineRule="exact" w:before="33"/>
              <w:ind w:lef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KORISNIKA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</w:t>
            </w:r>
          </w:p>
        </w:tc>
        <w:tc>
          <w:tcPr>
            <w:tcW w:w="1358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</w:tr>
      <w:tr>
        <w:trPr>
          <w:trHeight w:val="450" w:hRule="atLeast"/>
        </w:trPr>
        <w:tc>
          <w:tcPr>
            <w:tcW w:w="4733" w:type="dxa"/>
            <w:shd w:val="clear" w:color="auto" w:fill="FFFF00"/>
          </w:tcPr>
          <w:p>
            <w:pPr>
              <w:pStyle w:val="TableParagraph"/>
              <w:spacing w:before="0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ZAMJENE</w:t>
            </w:r>
          </w:p>
          <w:p>
            <w:pPr>
              <w:pStyle w:val="TableParagraph"/>
              <w:spacing w:line="201" w:lineRule="exact" w:before="33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1,747,527.26</w:t>
            </w:r>
          </w:p>
        </w:tc>
        <w:tc>
          <w:tcPr>
            <w:tcW w:w="1545" w:type="dxa"/>
            <w:shd w:val="clear" w:color="auto" w:fill="FFFF00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395,520.00</w:t>
            </w:r>
          </w:p>
        </w:tc>
        <w:tc>
          <w:tcPr>
            <w:tcW w:w="897" w:type="dxa"/>
            <w:shd w:val="clear" w:color="auto" w:fill="FFFF00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22.63</w:t>
            </w:r>
          </w:p>
        </w:tc>
        <w:tc>
          <w:tcPr>
            <w:tcW w:w="1358" w:type="dxa"/>
            <w:shd w:val="clear" w:color="auto" w:fill="FFFF00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1,352,007.26</w:t>
            </w:r>
          </w:p>
        </w:tc>
      </w:tr>
      <w:tr>
        <w:trPr>
          <w:trHeight w:val="229" w:hRule="atLeast"/>
        </w:trPr>
        <w:tc>
          <w:tcPr>
            <w:tcW w:w="4733" w:type="dxa"/>
          </w:tcPr>
          <w:p>
            <w:pPr>
              <w:pStyle w:val="TableParagraph"/>
              <w:spacing w:line="201" w:lineRule="exact" w:before="8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483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1,747,527.26</w:t>
            </w:r>
          </w:p>
        </w:tc>
        <w:tc>
          <w:tcPr>
            <w:tcW w:w="1545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395,520.00</w:t>
            </w:r>
          </w:p>
        </w:tc>
        <w:tc>
          <w:tcPr>
            <w:tcW w:w="897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22.63</w:t>
            </w:r>
          </w:p>
        </w:tc>
        <w:tc>
          <w:tcPr>
            <w:tcW w:w="1358" w:type="dxa"/>
          </w:tcPr>
          <w:p>
            <w:pPr>
              <w:pStyle w:val="TableParagraph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1,352,007.26</w:t>
            </w:r>
          </w:p>
        </w:tc>
      </w:tr>
      <w:tr>
        <w:trPr>
          <w:trHeight w:val="229" w:hRule="atLeast"/>
        </w:trPr>
        <w:tc>
          <w:tcPr>
            <w:tcW w:w="473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733" w:type="dxa"/>
            <w:shd w:val="clear" w:color="auto" w:fill="D9E1F2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UKUPNO</w:t>
            </w:r>
          </w:p>
        </w:tc>
        <w:tc>
          <w:tcPr>
            <w:tcW w:w="1483" w:type="dxa"/>
            <w:shd w:val="clear" w:color="auto" w:fill="D9E1F2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7,518,826.53</w:t>
            </w:r>
          </w:p>
        </w:tc>
        <w:tc>
          <w:tcPr>
            <w:tcW w:w="1545" w:type="dxa"/>
            <w:shd w:val="clear" w:color="auto" w:fill="D9E1F2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819,758.60</w:t>
            </w:r>
          </w:p>
        </w:tc>
        <w:tc>
          <w:tcPr>
            <w:tcW w:w="897" w:type="dxa"/>
            <w:shd w:val="clear" w:color="auto" w:fill="D9E1F2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10.90</w:t>
            </w:r>
          </w:p>
        </w:tc>
        <w:tc>
          <w:tcPr>
            <w:tcW w:w="1358" w:type="dxa"/>
            <w:shd w:val="clear" w:color="auto" w:fill="D9E1F2"/>
          </w:tcPr>
          <w:p>
            <w:pPr>
              <w:pStyle w:val="TableParagraph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6,699,067.93</w:t>
            </w:r>
          </w:p>
        </w:tc>
      </w:tr>
      <w:tr>
        <w:trPr>
          <w:trHeight w:val="229" w:hRule="atLeast"/>
        </w:trPr>
        <w:tc>
          <w:tcPr>
            <w:tcW w:w="4733" w:type="dxa"/>
            <w:shd w:val="clear" w:color="auto" w:fill="FFFF00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2,701,049.79</w:t>
            </w:r>
          </w:p>
        </w:tc>
        <w:tc>
          <w:tcPr>
            <w:tcW w:w="1545" w:type="dxa"/>
            <w:shd w:val="clear" w:color="auto" w:fill="FFFF00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6,810.00</w:t>
            </w:r>
          </w:p>
        </w:tc>
        <w:tc>
          <w:tcPr>
            <w:tcW w:w="897" w:type="dxa"/>
            <w:shd w:val="clear" w:color="auto" w:fill="FFFF00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0.25</w:t>
            </w:r>
          </w:p>
        </w:tc>
        <w:tc>
          <w:tcPr>
            <w:tcW w:w="1358" w:type="dxa"/>
            <w:shd w:val="clear" w:color="auto" w:fill="FFFF00"/>
          </w:tcPr>
          <w:p>
            <w:pPr>
              <w:pStyle w:val="TableParagraph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2,694,239.79</w:t>
            </w:r>
          </w:p>
        </w:tc>
      </w:tr>
      <w:tr>
        <w:trPr>
          <w:trHeight w:val="229" w:hRule="atLeast"/>
        </w:trPr>
        <w:tc>
          <w:tcPr>
            <w:tcW w:w="4733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83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1,765,276.47</w:t>
            </w:r>
          </w:p>
        </w:tc>
        <w:tc>
          <w:tcPr>
            <w:tcW w:w="1545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897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358" w:type="dxa"/>
          </w:tcPr>
          <w:p>
            <w:pPr>
              <w:pStyle w:val="TableParagraph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1,765,276.47</w:t>
            </w:r>
          </w:p>
        </w:tc>
      </w:tr>
      <w:tr>
        <w:trPr>
          <w:trHeight w:val="229" w:hRule="atLeast"/>
        </w:trPr>
        <w:tc>
          <w:tcPr>
            <w:tcW w:w="4733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1.2.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IZVORNI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83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54,720.00</w:t>
            </w:r>
          </w:p>
        </w:tc>
        <w:tc>
          <w:tcPr>
            <w:tcW w:w="1545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  <w:tc>
          <w:tcPr>
            <w:tcW w:w="897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0.91</w:t>
            </w:r>
          </w:p>
        </w:tc>
        <w:tc>
          <w:tcPr>
            <w:tcW w:w="1358" w:type="dxa"/>
          </w:tcPr>
          <w:p>
            <w:pPr>
              <w:pStyle w:val="TableParagraph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55,220.00</w:t>
            </w:r>
          </w:p>
        </w:tc>
      </w:tr>
      <w:tr>
        <w:trPr>
          <w:trHeight w:val="229" w:hRule="atLeast"/>
        </w:trPr>
        <w:tc>
          <w:tcPr>
            <w:tcW w:w="4733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1.3.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3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881,053.32</w:t>
            </w:r>
          </w:p>
        </w:tc>
        <w:tc>
          <w:tcPr>
            <w:tcW w:w="1545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7,310.00</w:t>
            </w:r>
          </w:p>
        </w:tc>
        <w:tc>
          <w:tcPr>
            <w:tcW w:w="897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0.83</w:t>
            </w:r>
          </w:p>
        </w:tc>
        <w:tc>
          <w:tcPr>
            <w:tcW w:w="1358" w:type="dxa"/>
          </w:tcPr>
          <w:p>
            <w:pPr>
              <w:pStyle w:val="TableParagraph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873,743.32</w:t>
            </w:r>
          </w:p>
        </w:tc>
      </w:tr>
      <w:tr>
        <w:trPr>
          <w:trHeight w:val="229" w:hRule="atLeast"/>
        </w:trPr>
        <w:tc>
          <w:tcPr>
            <w:tcW w:w="4733" w:type="dxa"/>
            <w:shd w:val="clear" w:color="auto" w:fill="FFFF00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3"/>
                <w:sz w:val="18"/>
              </w:rPr>
              <w:t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3,300.00</w:t>
            </w:r>
          </w:p>
        </w:tc>
        <w:tc>
          <w:tcPr>
            <w:tcW w:w="1545" w:type="dxa"/>
            <w:shd w:val="clear" w:color="auto" w:fill="FFFF00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605.00</w:t>
            </w:r>
          </w:p>
        </w:tc>
        <w:tc>
          <w:tcPr>
            <w:tcW w:w="897" w:type="dxa"/>
            <w:shd w:val="clear" w:color="auto" w:fill="FFFF00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18.33</w:t>
            </w:r>
          </w:p>
        </w:tc>
        <w:tc>
          <w:tcPr>
            <w:tcW w:w="1358" w:type="dxa"/>
            <w:shd w:val="clear" w:color="auto" w:fill="FFFF00"/>
          </w:tcPr>
          <w:p>
            <w:pPr>
              <w:pStyle w:val="TableParagraph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3,905.00</w:t>
            </w:r>
          </w:p>
        </w:tc>
      </w:tr>
      <w:tr>
        <w:trPr>
          <w:trHeight w:val="450" w:hRule="atLeast"/>
        </w:trPr>
        <w:tc>
          <w:tcPr>
            <w:tcW w:w="4733" w:type="dxa"/>
          </w:tcPr>
          <w:p>
            <w:pPr>
              <w:pStyle w:val="TableParagraph"/>
              <w:spacing w:before="0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5"/>
                <w:sz w:val="18"/>
              </w:rPr>
              <w:t> </w:t>
            </w:r>
            <w:r>
              <w:rPr>
                <w:b/>
                <w:sz w:val="18"/>
              </w:rPr>
              <w:t>3.2.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PRORAČUNSKOG</w:t>
            </w:r>
          </w:p>
          <w:p>
            <w:pPr>
              <w:pStyle w:val="TableParagraph"/>
              <w:spacing w:line="201" w:lineRule="exact" w:before="33"/>
              <w:ind w:lef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KORISNIKA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3,300.00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605.00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18.33</w:t>
            </w:r>
          </w:p>
        </w:tc>
        <w:tc>
          <w:tcPr>
            <w:tcW w:w="1358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3,905.00</w:t>
            </w:r>
          </w:p>
        </w:tc>
      </w:tr>
      <w:tr>
        <w:trPr>
          <w:trHeight w:val="229" w:hRule="atLeast"/>
        </w:trPr>
        <w:tc>
          <w:tcPr>
            <w:tcW w:w="4733" w:type="dxa"/>
            <w:shd w:val="clear" w:color="auto" w:fill="FFFF00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5"/>
                <w:sz w:val="18"/>
              </w:rPr>
              <w:t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 POSEBNE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1,882,903.62</w:t>
            </w:r>
          </w:p>
        </w:tc>
        <w:tc>
          <w:tcPr>
            <w:tcW w:w="1545" w:type="dxa"/>
            <w:shd w:val="clear" w:color="auto" w:fill="FFFF00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415,070.00</w:t>
            </w:r>
          </w:p>
        </w:tc>
        <w:tc>
          <w:tcPr>
            <w:tcW w:w="897" w:type="dxa"/>
            <w:shd w:val="clear" w:color="auto" w:fill="FFFF00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22.04</w:t>
            </w:r>
          </w:p>
        </w:tc>
        <w:tc>
          <w:tcPr>
            <w:tcW w:w="1358" w:type="dxa"/>
            <w:shd w:val="clear" w:color="auto" w:fill="FFFF00"/>
          </w:tcPr>
          <w:p>
            <w:pPr>
              <w:pStyle w:val="TableParagraph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1,467,833.62</w:t>
            </w:r>
          </w:p>
        </w:tc>
      </w:tr>
    </w:tbl>
    <w:p>
      <w:pPr>
        <w:pStyle w:val="TableParagraph"/>
        <w:spacing w:after="0"/>
        <w:jc w:val="right"/>
        <w:rPr>
          <w:b/>
          <w:sz w:val="18"/>
        </w:rPr>
        <w:sectPr>
          <w:pgSz w:w="12240" w:h="15840"/>
          <w:pgMar w:header="0" w:footer="413" w:top="1680" w:bottom="600" w:left="720" w:right="1080"/>
        </w:sectPr>
      </w:pPr>
    </w:p>
    <w:p>
      <w:pPr>
        <w:spacing w:line="240" w:lineRule="auto" w:before="1"/>
        <w:rPr>
          <w:b/>
          <w:sz w:val="2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3"/>
        <w:gridCol w:w="1483"/>
        <w:gridCol w:w="1545"/>
        <w:gridCol w:w="897"/>
        <w:gridCol w:w="1358"/>
      </w:tblGrid>
      <w:tr>
        <w:trPr>
          <w:trHeight w:val="229" w:hRule="atLeast"/>
        </w:trPr>
        <w:tc>
          <w:tcPr>
            <w:tcW w:w="4733" w:type="dxa"/>
            <w:shd w:val="clear" w:color="auto" w:fill="FFFF00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5"/>
                <w:sz w:val="18"/>
              </w:rPr>
              <w:t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1,352,641.17</w:t>
            </w:r>
          </w:p>
        </w:tc>
        <w:tc>
          <w:tcPr>
            <w:tcW w:w="1545" w:type="dxa"/>
            <w:shd w:val="clear" w:color="auto" w:fill="FFFF00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3,463.60</w:t>
            </w:r>
          </w:p>
        </w:tc>
        <w:tc>
          <w:tcPr>
            <w:tcW w:w="897" w:type="dxa"/>
            <w:shd w:val="clear" w:color="auto" w:fill="FFFF00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0.26</w:t>
            </w:r>
          </w:p>
        </w:tc>
        <w:tc>
          <w:tcPr>
            <w:tcW w:w="1358" w:type="dxa"/>
            <w:shd w:val="clear" w:color="auto" w:fill="FFFF00"/>
          </w:tcPr>
          <w:p>
            <w:pPr>
              <w:pStyle w:val="TableParagraph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1,349,177.57</w:t>
            </w:r>
          </w:p>
        </w:tc>
      </w:tr>
      <w:tr>
        <w:trPr>
          <w:trHeight w:val="229" w:hRule="atLeast"/>
        </w:trPr>
        <w:tc>
          <w:tcPr>
            <w:tcW w:w="4733" w:type="dxa"/>
          </w:tcPr>
          <w:p>
            <w:pPr>
              <w:pStyle w:val="TableParagraph"/>
              <w:spacing w:line="201" w:lineRule="exact" w:before="8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5.1.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83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93,164.17</w:t>
            </w:r>
          </w:p>
        </w:tc>
        <w:tc>
          <w:tcPr>
            <w:tcW w:w="1545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3,876.00</w:t>
            </w:r>
          </w:p>
        </w:tc>
        <w:tc>
          <w:tcPr>
            <w:tcW w:w="897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4.16</w:t>
            </w:r>
          </w:p>
        </w:tc>
        <w:tc>
          <w:tcPr>
            <w:tcW w:w="1358" w:type="dxa"/>
          </w:tcPr>
          <w:p>
            <w:pPr>
              <w:pStyle w:val="TableParagraph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89,288.17</w:t>
            </w:r>
          </w:p>
        </w:tc>
      </w:tr>
      <w:tr>
        <w:trPr>
          <w:trHeight w:val="450" w:hRule="atLeast"/>
        </w:trPr>
        <w:tc>
          <w:tcPr>
            <w:tcW w:w="4733" w:type="dxa"/>
          </w:tcPr>
          <w:p>
            <w:pPr>
              <w:pStyle w:val="TableParagraph"/>
              <w:spacing w:before="0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5.2.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1" w:lineRule="exact" w:before="33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PRORAČUNSKOG</w:t>
            </w:r>
            <w:r>
              <w:rPr>
                <w:b/>
                <w:spacing w:val="-2"/>
                <w:sz w:val="18"/>
              </w:rPr>
              <w:t> KORISNIKA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40,300.00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2,454.40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6.09</w:t>
            </w:r>
          </w:p>
        </w:tc>
        <w:tc>
          <w:tcPr>
            <w:tcW w:w="1358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42,754.40</w:t>
            </w:r>
          </w:p>
        </w:tc>
      </w:tr>
      <w:tr>
        <w:trPr>
          <w:trHeight w:val="229" w:hRule="atLeast"/>
        </w:trPr>
        <w:tc>
          <w:tcPr>
            <w:tcW w:w="4733" w:type="dxa"/>
          </w:tcPr>
          <w:p>
            <w:pPr>
              <w:pStyle w:val="TableParagraph"/>
              <w:spacing w:line="201" w:lineRule="exact" w:before="8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5.3.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83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872,000.00</w:t>
            </w:r>
          </w:p>
        </w:tc>
        <w:tc>
          <w:tcPr>
            <w:tcW w:w="1545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897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358" w:type="dxa"/>
          </w:tcPr>
          <w:p>
            <w:pPr>
              <w:pStyle w:val="TableParagraph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872,000.00</w:t>
            </w:r>
          </w:p>
        </w:tc>
      </w:tr>
      <w:tr>
        <w:trPr>
          <w:trHeight w:val="450" w:hRule="atLeast"/>
        </w:trPr>
        <w:tc>
          <w:tcPr>
            <w:tcW w:w="4733" w:type="dxa"/>
          </w:tcPr>
          <w:p>
            <w:pPr>
              <w:pStyle w:val="TableParagraph"/>
              <w:spacing w:before="0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5.4.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PRORAČUNSKOG</w:t>
            </w:r>
          </w:p>
          <w:p>
            <w:pPr>
              <w:pStyle w:val="TableParagraph"/>
              <w:spacing w:line="201" w:lineRule="exact" w:before="33"/>
              <w:ind w:lef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KORISNIKA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2,000.00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358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2,000.00</w:t>
            </w:r>
          </w:p>
        </w:tc>
      </w:tr>
      <w:tr>
        <w:trPr>
          <w:trHeight w:val="450" w:hRule="atLeast"/>
        </w:trPr>
        <w:tc>
          <w:tcPr>
            <w:tcW w:w="4733" w:type="dxa"/>
          </w:tcPr>
          <w:p>
            <w:pPr>
              <w:pStyle w:val="TableParagraph"/>
              <w:spacing w:before="0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61"/>
                <w:sz w:val="18"/>
              </w:rPr>
              <w:t> </w:t>
            </w:r>
            <w:r>
              <w:rPr>
                <w:b/>
                <w:sz w:val="18"/>
              </w:rPr>
              <w:t>5.5.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DECENTRALIZIRANE</w:t>
            </w:r>
          </w:p>
          <w:p>
            <w:pPr>
              <w:pStyle w:val="TableParagraph"/>
              <w:spacing w:line="201" w:lineRule="exact" w:before="33"/>
              <w:ind w:lef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FUNKCIJE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43,950.00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2,042.00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4.65</w:t>
            </w:r>
          </w:p>
        </w:tc>
        <w:tc>
          <w:tcPr>
            <w:tcW w:w="1358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41,908.00</w:t>
            </w:r>
          </w:p>
        </w:tc>
      </w:tr>
      <w:tr>
        <w:trPr>
          <w:trHeight w:val="450" w:hRule="atLeast"/>
        </w:trPr>
        <w:tc>
          <w:tcPr>
            <w:tcW w:w="4733" w:type="dxa"/>
          </w:tcPr>
          <w:p>
            <w:pPr>
              <w:pStyle w:val="TableParagraph"/>
              <w:spacing w:before="0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62"/>
                <w:sz w:val="18"/>
              </w:rPr>
              <w:t> </w:t>
            </w:r>
            <w:r>
              <w:rPr>
                <w:b/>
                <w:sz w:val="18"/>
              </w:rPr>
              <w:t>5.6.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MEĐUNARODNIH</w:t>
            </w:r>
          </w:p>
          <w:p>
            <w:pPr>
              <w:pStyle w:val="TableParagraph"/>
              <w:spacing w:line="201" w:lineRule="exact" w:before="33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INSTITUCIJA 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TIJELA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EU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358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</w:tr>
      <w:tr>
        <w:trPr>
          <w:trHeight w:val="450" w:hRule="atLeast"/>
        </w:trPr>
        <w:tc>
          <w:tcPr>
            <w:tcW w:w="4733" w:type="dxa"/>
          </w:tcPr>
          <w:p>
            <w:pPr>
              <w:pStyle w:val="TableParagraph"/>
              <w:spacing w:before="0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62"/>
                <w:sz w:val="18"/>
              </w:rPr>
              <w:t> </w:t>
            </w:r>
            <w:r>
              <w:rPr>
                <w:b/>
                <w:sz w:val="18"/>
              </w:rPr>
              <w:t>5.7.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TEMELJEM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PRIJENOSA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EU</w:t>
            </w:r>
          </w:p>
          <w:p>
            <w:pPr>
              <w:pStyle w:val="TableParagraph"/>
              <w:spacing w:line="201" w:lineRule="exact" w:before="33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SREDSTAVA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PK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358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</w:tr>
      <w:tr>
        <w:trPr>
          <w:trHeight w:val="450" w:hRule="atLeast"/>
        </w:trPr>
        <w:tc>
          <w:tcPr>
            <w:tcW w:w="4733" w:type="dxa"/>
          </w:tcPr>
          <w:p>
            <w:pPr>
              <w:pStyle w:val="TableParagraph"/>
              <w:spacing w:before="0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62"/>
                <w:sz w:val="18"/>
              </w:rPr>
              <w:t> </w:t>
            </w:r>
            <w:r>
              <w:rPr>
                <w:b/>
                <w:sz w:val="18"/>
              </w:rPr>
              <w:t>5.8.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TEMELJEM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PRIJENOSA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EU</w:t>
            </w:r>
          </w:p>
          <w:p>
            <w:pPr>
              <w:pStyle w:val="TableParagraph"/>
              <w:spacing w:line="201" w:lineRule="exact" w:before="33"/>
              <w:ind w:lef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SREDSTAVA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301,227.00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358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301,227.00</w:t>
            </w:r>
          </w:p>
        </w:tc>
      </w:tr>
      <w:tr>
        <w:trPr>
          <w:trHeight w:val="229" w:hRule="atLeast"/>
        </w:trPr>
        <w:tc>
          <w:tcPr>
            <w:tcW w:w="4733" w:type="dxa"/>
            <w:shd w:val="clear" w:color="auto" w:fill="FFFF00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5"/>
                <w:sz w:val="18"/>
              </w:rPr>
              <w:t> </w:t>
            </w:r>
            <w:r>
              <w:rPr>
                <w:b/>
                <w:sz w:val="18"/>
              </w:rPr>
              <w:t>6.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  <w:tc>
          <w:tcPr>
            <w:tcW w:w="1545" w:type="dxa"/>
            <w:shd w:val="clear" w:color="auto" w:fill="FFFF00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  <w:tc>
          <w:tcPr>
            <w:tcW w:w="897" w:type="dxa"/>
            <w:shd w:val="clear" w:color="auto" w:fill="FFFF00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</w:t>
            </w:r>
          </w:p>
        </w:tc>
        <w:tc>
          <w:tcPr>
            <w:tcW w:w="1358" w:type="dxa"/>
            <w:shd w:val="clear" w:color="auto" w:fill="FFFF00"/>
          </w:tcPr>
          <w:p>
            <w:pPr>
              <w:pStyle w:val="TableParagraph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1,500.00</w:t>
            </w:r>
          </w:p>
        </w:tc>
      </w:tr>
      <w:tr>
        <w:trPr>
          <w:trHeight w:val="450" w:hRule="atLeast"/>
        </w:trPr>
        <w:tc>
          <w:tcPr>
            <w:tcW w:w="4733" w:type="dxa"/>
          </w:tcPr>
          <w:p>
            <w:pPr>
              <w:pStyle w:val="TableParagraph"/>
              <w:spacing w:before="0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4"/>
                <w:sz w:val="18"/>
              </w:rPr>
              <w:t> </w:t>
            </w:r>
            <w:r>
              <w:rPr>
                <w:b/>
                <w:sz w:val="18"/>
              </w:rPr>
              <w:t>6.2.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52"/>
                <w:sz w:val="18"/>
              </w:rPr>
              <w:t> </w:t>
            </w:r>
            <w:r>
              <w:rPr>
                <w:b/>
                <w:sz w:val="18"/>
              </w:rPr>
              <w:t>DONACIJE </w:t>
            </w:r>
            <w:r>
              <w:rPr>
                <w:b/>
                <w:spacing w:val="-2"/>
                <w:sz w:val="18"/>
              </w:rPr>
              <w:t>PRORAČUNSKOG</w:t>
            </w:r>
          </w:p>
          <w:p>
            <w:pPr>
              <w:pStyle w:val="TableParagraph"/>
              <w:spacing w:line="201" w:lineRule="exact" w:before="33"/>
              <w:ind w:lef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KORISNIKA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358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</w:tr>
      <w:tr>
        <w:trPr>
          <w:trHeight w:val="229" w:hRule="atLeast"/>
        </w:trPr>
        <w:tc>
          <w:tcPr>
            <w:tcW w:w="4733" w:type="dxa"/>
          </w:tcPr>
          <w:p>
            <w:pPr>
              <w:pStyle w:val="TableParagraph"/>
              <w:spacing w:line="201" w:lineRule="exact" w:before="8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4"/>
                <w:sz w:val="18"/>
              </w:rPr>
              <w:t> </w:t>
            </w:r>
            <w:r>
              <w:rPr>
                <w:b/>
                <w:sz w:val="18"/>
              </w:rPr>
              <w:t>6.3.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KAPITALNE DONACIJE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83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545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897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358" w:type="dxa"/>
          </w:tcPr>
          <w:p>
            <w:pPr>
              <w:pStyle w:val="TableParagraph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</w:tr>
      <w:tr>
        <w:trPr>
          <w:trHeight w:val="450" w:hRule="atLeast"/>
        </w:trPr>
        <w:tc>
          <w:tcPr>
            <w:tcW w:w="4733" w:type="dxa"/>
          </w:tcPr>
          <w:p>
            <w:pPr>
              <w:pStyle w:val="TableParagraph"/>
              <w:spacing w:before="0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4"/>
                <w:sz w:val="18"/>
              </w:rPr>
              <w:t> </w:t>
            </w:r>
            <w:r>
              <w:rPr>
                <w:b/>
                <w:sz w:val="18"/>
              </w:rPr>
              <w:t>6.4.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KAPITALNE DONACIJE </w:t>
            </w:r>
            <w:r>
              <w:rPr>
                <w:b/>
                <w:spacing w:val="-2"/>
                <w:sz w:val="18"/>
              </w:rPr>
              <w:t>PRORAČUNSKOG</w:t>
            </w:r>
          </w:p>
          <w:p>
            <w:pPr>
              <w:pStyle w:val="TableParagraph"/>
              <w:spacing w:line="201" w:lineRule="exact" w:before="33"/>
              <w:ind w:lef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KORISNIKA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</w:t>
            </w:r>
          </w:p>
        </w:tc>
        <w:tc>
          <w:tcPr>
            <w:tcW w:w="1358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</w:tr>
      <w:tr>
        <w:trPr>
          <w:trHeight w:val="450" w:hRule="atLeast"/>
        </w:trPr>
        <w:tc>
          <w:tcPr>
            <w:tcW w:w="4733" w:type="dxa"/>
            <w:shd w:val="clear" w:color="auto" w:fill="FFFF00"/>
          </w:tcPr>
          <w:p>
            <w:pPr>
              <w:pStyle w:val="TableParagraph"/>
              <w:spacing w:before="0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ZAMJENE</w:t>
            </w:r>
          </w:p>
          <w:p>
            <w:pPr>
              <w:pStyle w:val="TableParagraph"/>
              <w:spacing w:line="201" w:lineRule="exact" w:before="33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1,249,490.00</w:t>
            </w:r>
          </w:p>
        </w:tc>
        <w:tc>
          <w:tcPr>
            <w:tcW w:w="1545" w:type="dxa"/>
            <w:shd w:val="clear" w:color="auto" w:fill="FFFF00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395,520.00</w:t>
            </w:r>
          </w:p>
        </w:tc>
        <w:tc>
          <w:tcPr>
            <w:tcW w:w="897" w:type="dxa"/>
            <w:shd w:val="clear" w:color="auto" w:fill="FFFF00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31.65</w:t>
            </w:r>
          </w:p>
        </w:tc>
        <w:tc>
          <w:tcPr>
            <w:tcW w:w="1358" w:type="dxa"/>
            <w:shd w:val="clear" w:color="auto" w:fill="FFFF00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853,970.00</w:t>
            </w:r>
          </w:p>
        </w:tc>
      </w:tr>
      <w:tr>
        <w:trPr>
          <w:trHeight w:val="229" w:hRule="atLeast"/>
        </w:trPr>
        <w:tc>
          <w:tcPr>
            <w:tcW w:w="4733" w:type="dxa"/>
          </w:tcPr>
          <w:p>
            <w:pPr>
              <w:pStyle w:val="TableParagraph"/>
              <w:spacing w:line="201" w:lineRule="exact" w:before="8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483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1,249,490.00</w:t>
            </w:r>
          </w:p>
        </w:tc>
        <w:tc>
          <w:tcPr>
            <w:tcW w:w="1545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395,520.00</w:t>
            </w:r>
          </w:p>
        </w:tc>
        <w:tc>
          <w:tcPr>
            <w:tcW w:w="897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31.65</w:t>
            </w:r>
          </w:p>
        </w:tc>
        <w:tc>
          <w:tcPr>
            <w:tcW w:w="1358" w:type="dxa"/>
          </w:tcPr>
          <w:p>
            <w:pPr>
              <w:pStyle w:val="TableParagraph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853,970.00</w:t>
            </w:r>
          </w:p>
        </w:tc>
      </w:tr>
      <w:tr>
        <w:trPr>
          <w:trHeight w:val="229" w:hRule="atLeast"/>
        </w:trPr>
        <w:tc>
          <w:tcPr>
            <w:tcW w:w="4733" w:type="dxa"/>
            <w:shd w:val="clear" w:color="auto" w:fill="FFFF00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1"/>
                <w:sz w:val="18"/>
              </w:rPr>
              <w:t> </w:t>
            </w:r>
            <w:r>
              <w:rPr>
                <w:b/>
                <w:sz w:val="18"/>
              </w:rPr>
              <w:t>9.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PRENESENA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328,441.95</w:t>
            </w:r>
          </w:p>
        </w:tc>
        <w:tc>
          <w:tcPr>
            <w:tcW w:w="1545" w:type="dxa"/>
            <w:shd w:val="clear" w:color="auto" w:fill="FFFF00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897" w:type="dxa"/>
            <w:shd w:val="clear" w:color="auto" w:fill="FFFF00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358" w:type="dxa"/>
            <w:shd w:val="clear" w:color="auto" w:fill="FFFF00"/>
          </w:tcPr>
          <w:p>
            <w:pPr>
              <w:pStyle w:val="TableParagraph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328,441.95</w:t>
            </w:r>
          </w:p>
        </w:tc>
      </w:tr>
      <w:tr>
        <w:trPr>
          <w:trHeight w:val="229" w:hRule="atLeast"/>
        </w:trPr>
        <w:tc>
          <w:tcPr>
            <w:tcW w:w="4733" w:type="dxa"/>
          </w:tcPr>
          <w:p>
            <w:pPr>
              <w:pStyle w:val="TableParagraph"/>
              <w:spacing w:line="201" w:lineRule="exact" w:before="8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8"/>
                <w:sz w:val="18"/>
              </w:rPr>
              <w:t> </w:t>
            </w:r>
            <w:r>
              <w:rPr>
                <w:b/>
                <w:sz w:val="18"/>
              </w:rPr>
              <w:t>9.3.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VIŠAK PRIHODA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KRŠAN</w:t>
            </w:r>
          </w:p>
        </w:tc>
        <w:tc>
          <w:tcPr>
            <w:tcW w:w="1483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237,698.34</w:t>
            </w:r>
          </w:p>
        </w:tc>
        <w:tc>
          <w:tcPr>
            <w:tcW w:w="1545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897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358" w:type="dxa"/>
          </w:tcPr>
          <w:p>
            <w:pPr>
              <w:pStyle w:val="TableParagraph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237,698.34</w:t>
            </w:r>
          </w:p>
        </w:tc>
      </w:tr>
      <w:tr>
        <w:trPr>
          <w:trHeight w:val="450" w:hRule="atLeast"/>
        </w:trPr>
        <w:tc>
          <w:tcPr>
            <w:tcW w:w="4733" w:type="dxa"/>
          </w:tcPr>
          <w:p>
            <w:pPr>
              <w:pStyle w:val="TableParagraph"/>
              <w:spacing w:before="0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8"/>
                <w:sz w:val="18"/>
              </w:rPr>
              <w:t> </w:t>
            </w:r>
            <w:r>
              <w:rPr>
                <w:b/>
                <w:sz w:val="18"/>
              </w:rPr>
              <w:t>9.6.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PRIMITKA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ZADUŽENJA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01" w:lineRule="exact" w:before="33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OPĆINA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KRŠAN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87,558.48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358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87,558.48</w:t>
            </w:r>
          </w:p>
        </w:tc>
      </w:tr>
      <w:tr>
        <w:trPr>
          <w:trHeight w:val="450" w:hRule="atLeast"/>
        </w:trPr>
        <w:tc>
          <w:tcPr>
            <w:tcW w:w="4733" w:type="dxa"/>
          </w:tcPr>
          <w:p>
            <w:pPr>
              <w:pStyle w:val="TableParagraph"/>
              <w:spacing w:before="0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9.7.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VIŠAK PRIHODA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VLAŠKI</w:t>
            </w:r>
          </w:p>
          <w:p>
            <w:pPr>
              <w:pStyle w:val="TableParagraph"/>
              <w:spacing w:line="201" w:lineRule="exact" w:before="33"/>
              <w:ind w:left="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PUTI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2,601.39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358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2,601.39</w:t>
            </w:r>
          </w:p>
        </w:tc>
      </w:tr>
      <w:tr>
        <w:trPr>
          <w:trHeight w:val="229" w:hRule="atLeast"/>
        </w:trPr>
        <w:tc>
          <w:tcPr>
            <w:tcW w:w="4733" w:type="dxa"/>
          </w:tcPr>
          <w:p>
            <w:pPr>
              <w:pStyle w:val="TableParagraph"/>
              <w:spacing w:line="201" w:lineRule="exact" w:before="8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9.8.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VIŠAK PRIHODA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DV</w:t>
            </w:r>
          </w:p>
        </w:tc>
        <w:tc>
          <w:tcPr>
            <w:tcW w:w="1483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583.74</w:t>
            </w:r>
          </w:p>
        </w:tc>
        <w:tc>
          <w:tcPr>
            <w:tcW w:w="1545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897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358" w:type="dxa"/>
          </w:tcPr>
          <w:p>
            <w:pPr>
              <w:pStyle w:val="TableParagraph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583.74</w:t>
            </w:r>
          </w:p>
        </w:tc>
      </w:tr>
    </w:tbl>
    <w:p>
      <w:pPr>
        <w:pStyle w:val="TableParagraph"/>
        <w:spacing w:after="0"/>
        <w:jc w:val="right"/>
        <w:rPr>
          <w:b/>
          <w:sz w:val="18"/>
        </w:rPr>
        <w:sectPr>
          <w:pgSz w:w="12240" w:h="15840"/>
          <w:pgMar w:header="0" w:footer="413" w:top="1420" w:bottom="600" w:left="720" w:right="1080"/>
        </w:sectPr>
      </w:pPr>
    </w:p>
    <w:p>
      <w:pPr>
        <w:spacing w:line="506" w:lineRule="auto" w:before="83"/>
        <w:ind w:left="2985" w:right="2651" w:firstLine="768"/>
        <w:jc w:val="left"/>
        <w:rPr>
          <w:b/>
          <w:sz w:val="20"/>
        </w:rPr>
      </w:pPr>
      <w:r>
        <w:rPr>
          <w:b/>
          <w:sz w:val="20"/>
        </w:rPr>
        <w:t>A. RAČUN PRIHODA I RASHODA RASHODI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PREMA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FUNKCIJSKOJ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KLASIFIKACIJI</w:t>
      </w: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1215"/>
        <w:gridCol w:w="1373"/>
        <w:gridCol w:w="1027"/>
        <w:gridCol w:w="1262"/>
      </w:tblGrid>
      <w:tr>
        <w:trPr>
          <w:trHeight w:val="565" w:hRule="atLeast"/>
        </w:trPr>
        <w:tc>
          <w:tcPr>
            <w:tcW w:w="5002" w:type="dxa"/>
          </w:tcPr>
          <w:p>
            <w:pPr>
              <w:pStyle w:val="TableParagraph"/>
              <w:spacing w:line="240" w:lineRule="atLeast" w:before="65"/>
              <w:ind w:left="1818" w:hanging="1220"/>
              <w:rPr>
                <w:b/>
                <w:sz w:val="18"/>
              </w:rPr>
            </w:pPr>
            <w:r>
              <w:rPr>
                <w:b/>
                <w:sz w:val="18"/>
              </w:rPr>
              <w:t>BROJČANA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OZNAKA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NAZIV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FUNKCIJSKE </w:t>
            </w:r>
            <w:r>
              <w:rPr>
                <w:b/>
                <w:spacing w:val="-2"/>
                <w:sz w:val="18"/>
              </w:rPr>
              <w:t>KLASIFIKACIJE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18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PLAN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2024.</w:t>
            </w:r>
          </w:p>
        </w:tc>
        <w:tc>
          <w:tcPr>
            <w:tcW w:w="1373" w:type="dxa"/>
          </w:tcPr>
          <w:p>
            <w:pPr>
              <w:pStyle w:val="TableParagraph"/>
              <w:spacing w:line="278" w:lineRule="auto" w:before="61"/>
              <w:ind w:left="406" w:hanging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PROMJENA IZNOS</w:t>
            </w:r>
          </w:p>
        </w:tc>
        <w:tc>
          <w:tcPr>
            <w:tcW w:w="1027" w:type="dxa"/>
          </w:tcPr>
          <w:p>
            <w:pPr>
              <w:pStyle w:val="TableParagraph"/>
              <w:spacing w:line="278" w:lineRule="auto" w:before="108"/>
              <w:ind w:left="132" w:right="106" w:hanging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PROMJENA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POSTOTAK</w:t>
            </w:r>
          </w:p>
        </w:tc>
        <w:tc>
          <w:tcPr>
            <w:tcW w:w="1262" w:type="dxa"/>
          </w:tcPr>
          <w:p>
            <w:pPr>
              <w:pStyle w:val="TableParagraph"/>
              <w:spacing w:line="278" w:lineRule="auto" w:before="61"/>
              <w:ind w:left="401" w:hanging="293"/>
              <w:rPr>
                <w:b/>
                <w:sz w:val="18"/>
              </w:rPr>
            </w:pPr>
            <w:r>
              <w:rPr>
                <w:b/>
                <w:sz w:val="18"/>
              </w:rPr>
              <w:t>NOVI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PLAN </w:t>
            </w:r>
            <w:r>
              <w:rPr>
                <w:b/>
                <w:spacing w:val="-2"/>
                <w:sz w:val="18"/>
              </w:rPr>
              <w:t>2024.</w:t>
            </w:r>
          </w:p>
        </w:tc>
      </w:tr>
      <w:tr>
        <w:trPr>
          <w:trHeight w:val="272" w:hRule="atLeast"/>
        </w:trPr>
        <w:tc>
          <w:tcPr>
            <w:tcW w:w="5002" w:type="dxa"/>
            <w:shd w:val="clear" w:color="auto" w:fill="DDEBF7"/>
          </w:tcPr>
          <w:p>
            <w:pPr>
              <w:pStyle w:val="TableParagraph"/>
              <w:spacing w:before="56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UKUPNO</w:t>
            </w:r>
          </w:p>
        </w:tc>
        <w:tc>
          <w:tcPr>
            <w:tcW w:w="1215" w:type="dxa"/>
            <w:shd w:val="clear" w:color="auto" w:fill="D9E1F2"/>
          </w:tcPr>
          <w:p>
            <w:pPr>
              <w:pStyle w:val="TableParagraph"/>
              <w:spacing w:before="56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7,518,826.53</w:t>
            </w:r>
          </w:p>
        </w:tc>
        <w:tc>
          <w:tcPr>
            <w:tcW w:w="1373" w:type="dxa"/>
            <w:shd w:val="clear" w:color="auto" w:fill="D9E1F2"/>
          </w:tcPr>
          <w:p>
            <w:pPr>
              <w:pStyle w:val="TableParagraph"/>
              <w:spacing w:before="56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819,758.60</w:t>
            </w:r>
          </w:p>
        </w:tc>
        <w:tc>
          <w:tcPr>
            <w:tcW w:w="1027" w:type="dxa"/>
            <w:shd w:val="clear" w:color="auto" w:fill="D9E1F2"/>
          </w:tcPr>
          <w:p>
            <w:pPr>
              <w:pStyle w:val="TableParagraph"/>
              <w:spacing w:before="56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10.90</w:t>
            </w:r>
          </w:p>
        </w:tc>
        <w:tc>
          <w:tcPr>
            <w:tcW w:w="1262" w:type="dxa"/>
            <w:shd w:val="clear" w:color="auto" w:fill="D9E1F2"/>
          </w:tcPr>
          <w:p>
            <w:pPr>
              <w:pStyle w:val="TableParagraph"/>
              <w:spacing w:before="56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6,699,067.93</w:t>
            </w:r>
          </w:p>
        </w:tc>
      </w:tr>
      <w:tr>
        <w:trPr>
          <w:trHeight w:val="229" w:hRule="atLeast"/>
        </w:trPr>
        <w:tc>
          <w:tcPr>
            <w:tcW w:w="5002" w:type="dxa"/>
            <w:shd w:val="clear" w:color="auto" w:fill="00CCFF"/>
          </w:tcPr>
          <w:p>
            <w:pPr>
              <w:pStyle w:val="TableParagraph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1215" w:type="dxa"/>
            <w:shd w:val="clear" w:color="auto" w:fill="00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1,074,535.03</w:t>
            </w:r>
          </w:p>
        </w:tc>
        <w:tc>
          <w:tcPr>
            <w:tcW w:w="1373" w:type="dxa"/>
            <w:shd w:val="clear" w:color="auto" w:fill="00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48,300.00</w:t>
            </w:r>
          </w:p>
        </w:tc>
        <w:tc>
          <w:tcPr>
            <w:tcW w:w="1027" w:type="dxa"/>
            <w:shd w:val="clear" w:color="auto" w:fill="00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4.49</w:t>
            </w:r>
          </w:p>
        </w:tc>
        <w:tc>
          <w:tcPr>
            <w:tcW w:w="1262" w:type="dxa"/>
            <w:shd w:val="clear" w:color="auto" w:fill="00CCFF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1,122,835.03</w:t>
            </w:r>
          </w:p>
        </w:tc>
      </w:tr>
      <w:tr>
        <w:trPr>
          <w:trHeight w:val="450" w:hRule="atLeast"/>
        </w:trPr>
        <w:tc>
          <w:tcPr>
            <w:tcW w:w="5002" w:type="dxa"/>
          </w:tcPr>
          <w:p>
            <w:pPr>
              <w:pStyle w:val="TableParagraph"/>
              <w:spacing w:line="240" w:lineRule="auto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011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tijela,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fiskalni</w:t>
            </w:r>
          </w:p>
          <w:p>
            <w:pPr>
              <w:pStyle w:val="TableParagraph"/>
              <w:spacing w:line="182" w:lineRule="exact" w:before="33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poslovi,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vanjski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poslovi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140,760.24</w:t>
            </w:r>
          </w:p>
        </w:tc>
        <w:tc>
          <w:tcPr>
            <w:tcW w:w="137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27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140,760.24</w:t>
            </w:r>
          </w:p>
        </w:tc>
      </w:tr>
      <w:tr>
        <w:trPr>
          <w:trHeight w:val="229" w:hRule="atLeast"/>
        </w:trPr>
        <w:tc>
          <w:tcPr>
            <w:tcW w:w="5002" w:type="dxa"/>
          </w:tcPr>
          <w:p>
            <w:pPr>
              <w:pStyle w:val="TableParagraph"/>
              <w:spacing w:line="201" w:lineRule="exact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013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1215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922,255.00</w:t>
            </w:r>
          </w:p>
        </w:tc>
        <w:tc>
          <w:tcPr>
            <w:tcW w:w="137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48,300.00</w:t>
            </w:r>
          </w:p>
        </w:tc>
        <w:tc>
          <w:tcPr>
            <w:tcW w:w="1027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5.24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970,555.00</w:t>
            </w:r>
          </w:p>
        </w:tc>
      </w:tr>
      <w:tr>
        <w:trPr>
          <w:trHeight w:val="229" w:hRule="atLeast"/>
        </w:trPr>
        <w:tc>
          <w:tcPr>
            <w:tcW w:w="5002" w:type="dxa"/>
          </w:tcPr>
          <w:p>
            <w:pPr>
              <w:pStyle w:val="TableParagraph"/>
              <w:spacing w:line="201" w:lineRule="exact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016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koje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svrstane</w:t>
            </w:r>
          </w:p>
        </w:tc>
        <w:tc>
          <w:tcPr>
            <w:tcW w:w="1215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6,000.00</w:t>
            </w:r>
          </w:p>
        </w:tc>
        <w:tc>
          <w:tcPr>
            <w:tcW w:w="137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27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6,000.00</w:t>
            </w:r>
          </w:p>
        </w:tc>
      </w:tr>
      <w:tr>
        <w:trPr>
          <w:trHeight w:val="229" w:hRule="atLeast"/>
        </w:trPr>
        <w:tc>
          <w:tcPr>
            <w:tcW w:w="5002" w:type="dxa"/>
          </w:tcPr>
          <w:p>
            <w:pPr>
              <w:pStyle w:val="TableParagraph"/>
              <w:spacing w:line="201" w:lineRule="exact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017 Transakcije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vezane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javni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dug</w:t>
            </w:r>
          </w:p>
        </w:tc>
        <w:tc>
          <w:tcPr>
            <w:tcW w:w="1215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5,519.79</w:t>
            </w:r>
          </w:p>
        </w:tc>
        <w:tc>
          <w:tcPr>
            <w:tcW w:w="137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27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5,519.79</w:t>
            </w:r>
          </w:p>
        </w:tc>
      </w:tr>
      <w:tr>
        <w:trPr>
          <w:trHeight w:val="229" w:hRule="atLeast"/>
        </w:trPr>
        <w:tc>
          <w:tcPr>
            <w:tcW w:w="5002" w:type="dxa"/>
            <w:shd w:val="clear" w:color="auto" w:fill="00CCFF"/>
          </w:tcPr>
          <w:p>
            <w:pPr>
              <w:pStyle w:val="TableParagraph"/>
              <w:spacing w:line="201" w:lineRule="exact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Javni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sigurnost</w:t>
            </w:r>
          </w:p>
        </w:tc>
        <w:tc>
          <w:tcPr>
            <w:tcW w:w="1215" w:type="dxa"/>
            <w:shd w:val="clear" w:color="auto" w:fill="00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208,701.00</w:t>
            </w:r>
          </w:p>
        </w:tc>
        <w:tc>
          <w:tcPr>
            <w:tcW w:w="1373" w:type="dxa"/>
            <w:shd w:val="clear" w:color="auto" w:fill="00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2,042.00</w:t>
            </w:r>
          </w:p>
        </w:tc>
        <w:tc>
          <w:tcPr>
            <w:tcW w:w="1027" w:type="dxa"/>
            <w:shd w:val="clear" w:color="auto" w:fill="00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0.98</w:t>
            </w:r>
          </w:p>
        </w:tc>
        <w:tc>
          <w:tcPr>
            <w:tcW w:w="1262" w:type="dxa"/>
            <w:shd w:val="clear" w:color="auto" w:fill="00CCFF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206,659.00</w:t>
            </w:r>
          </w:p>
        </w:tc>
      </w:tr>
      <w:tr>
        <w:trPr>
          <w:trHeight w:val="229" w:hRule="atLeast"/>
        </w:trPr>
        <w:tc>
          <w:tcPr>
            <w:tcW w:w="5002" w:type="dxa"/>
          </w:tcPr>
          <w:p>
            <w:pPr>
              <w:pStyle w:val="TableParagraph"/>
              <w:spacing w:line="201" w:lineRule="exact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032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protupožarne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zaštite</w:t>
            </w:r>
          </w:p>
        </w:tc>
        <w:tc>
          <w:tcPr>
            <w:tcW w:w="1215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200,321.00</w:t>
            </w:r>
          </w:p>
        </w:tc>
        <w:tc>
          <w:tcPr>
            <w:tcW w:w="137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2,042.00</w:t>
            </w:r>
          </w:p>
        </w:tc>
        <w:tc>
          <w:tcPr>
            <w:tcW w:w="1027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1.02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198,279.00</w:t>
            </w:r>
          </w:p>
        </w:tc>
      </w:tr>
      <w:tr>
        <w:trPr>
          <w:trHeight w:val="229" w:hRule="atLeast"/>
        </w:trPr>
        <w:tc>
          <w:tcPr>
            <w:tcW w:w="5002" w:type="dxa"/>
          </w:tcPr>
          <w:p>
            <w:pPr>
              <w:pStyle w:val="TableParagraph"/>
              <w:spacing w:line="201" w:lineRule="exact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035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Istraživanje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razvoj: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Javni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sigurnost</w:t>
            </w:r>
          </w:p>
        </w:tc>
        <w:tc>
          <w:tcPr>
            <w:tcW w:w="1215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8,380.00</w:t>
            </w:r>
          </w:p>
        </w:tc>
        <w:tc>
          <w:tcPr>
            <w:tcW w:w="137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27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8,380.00</w:t>
            </w:r>
          </w:p>
        </w:tc>
      </w:tr>
      <w:tr>
        <w:trPr>
          <w:trHeight w:val="229" w:hRule="atLeast"/>
        </w:trPr>
        <w:tc>
          <w:tcPr>
            <w:tcW w:w="5002" w:type="dxa"/>
            <w:shd w:val="clear" w:color="auto" w:fill="00CCFF"/>
          </w:tcPr>
          <w:p>
            <w:pPr>
              <w:pStyle w:val="TableParagraph"/>
              <w:spacing w:line="201" w:lineRule="exact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Ekonomski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poslovi</w:t>
            </w:r>
          </w:p>
        </w:tc>
        <w:tc>
          <w:tcPr>
            <w:tcW w:w="1215" w:type="dxa"/>
            <w:shd w:val="clear" w:color="auto" w:fill="00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2,510,084.73</w:t>
            </w:r>
          </w:p>
        </w:tc>
        <w:tc>
          <w:tcPr>
            <w:tcW w:w="1373" w:type="dxa"/>
            <w:shd w:val="clear" w:color="auto" w:fill="00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132,470.00</w:t>
            </w:r>
          </w:p>
        </w:tc>
        <w:tc>
          <w:tcPr>
            <w:tcW w:w="1027" w:type="dxa"/>
            <w:shd w:val="clear" w:color="auto" w:fill="00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5.28</w:t>
            </w:r>
          </w:p>
        </w:tc>
        <w:tc>
          <w:tcPr>
            <w:tcW w:w="1262" w:type="dxa"/>
            <w:shd w:val="clear" w:color="auto" w:fill="00CCFF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2,377,614.73</w:t>
            </w:r>
          </w:p>
        </w:tc>
      </w:tr>
      <w:tr>
        <w:trPr>
          <w:trHeight w:val="229" w:hRule="atLeast"/>
        </w:trPr>
        <w:tc>
          <w:tcPr>
            <w:tcW w:w="5002" w:type="dxa"/>
          </w:tcPr>
          <w:p>
            <w:pPr>
              <w:pStyle w:val="TableParagraph"/>
              <w:spacing w:line="201" w:lineRule="exact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042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Poljoprivreda,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šumarstvo,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ribarstvo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lov</w:t>
            </w:r>
          </w:p>
        </w:tc>
        <w:tc>
          <w:tcPr>
            <w:tcW w:w="1215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173,250.51</w:t>
            </w:r>
          </w:p>
        </w:tc>
        <w:tc>
          <w:tcPr>
            <w:tcW w:w="137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14,520.00</w:t>
            </w:r>
          </w:p>
        </w:tc>
        <w:tc>
          <w:tcPr>
            <w:tcW w:w="1027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8.38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158,730.51</w:t>
            </w:r>
          </w:p>
        </w:tc>
      </w:tr>
      <w:tr>
        <w:trPr>
          <w:trHeight w:val="229" w:hRule="atLeast"/>
        </w:trPr>
        <w:tc>
          <w:tcPr>
            <w:tcW w:w="5002" w:type="dxa"/>
          </w:tcPr>
          <w:p>
            <w:pPr>
              <w:pStyle w:val="TableParagraph"/>
              <w:spacing w:line="201" w:lineRule="exact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045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Promet</w:t>
            </w:r>
          </w:p>
        </w:tc>
        <w:tc>
          <w:tcPr>
            <w:tcW w:w="1215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1,553,558.48</w:t>
            </w:r>
          </w:p>
        </w:tc>
        <w:tc>
          <w:tcPr>
            <w:tcW w:w="137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120,000.00</w:t>
            </w:r>
          </w:p>
        </w:tc>
        <w:tc>
          <w:tcPr>
            <w:tcW w:w="1027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7.72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1,433,558.48</w:t>
            </w:r>
          </w:p>
        </w:tc>
      </w:tr>
      <w:tr>
        <w:trPr>
          <w:trHeight w:val="229" w:hRule="atLeast"/>
        </w:trPr>
        <w:tc>
          <w:tcPr>
            <w:tcW w:w="5002" w:type="dxa"/>
          </w:tcPr>
          <w:p>
            <w:pPr>
              <w:pStyle w:val="TableParagraph"/>
              <w:spacing w:line="201" w:lineRule="exact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047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industrije</w:t>
            </w:r>
          </w:p>
        </w:tc>
        <w:tc>
          <w:tcPr>
            <w:tcW w:w="1215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49,240.00</w:t>
            </w:r>
          </w:p>
        </w:tc>
        <w:tc>
          <w:tcPr>
            <w:tcW w:w="137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27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49,240.00</w:t>
            </w:r>
          </w:p>
        </w:tc>
      </w:tr>
      <w:tr>
        <w:trPr>
          <w:trHeight w:val="229" w:hRule="atLeast"/>
        </w:trPr>
        <w:tc>
          <w:tcPr>
            <w:tcW w:w="5002" w:type="dxa"/>
          </w:tcPr>
          <w:p>
            <w:pPr>
              <w:pStyle w:val="TableParagraph"/>
              <w:spacing w:line="201" w:lineRule="exact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049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Ekonomski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poslovi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svrstani</w:t>
            </w:r>
          </w:p>
        </w:tc>
        <w:tc>
          <w:tcPr>
            <w:tcW w:w="1215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734,035.74</w:t>
            </w:r>
          </w:p>
        </w:tc>
        <w:tc>
          <w:tcPr>
            <w:tcW w:w="137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2,050.00</w:t>
            </w:r>
          </w:p>
        </w:tc>
        <w:tc>
          <w:tcPr>
            <w:tcW w:w="1027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0.28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736,085.74</w:t>
            </w:r>
          </w:p>
        </w:tc>
      </w:tr>
      <w:tr>
        <w:trPr>
          <w:trHeight w:val="229" w:hRule="atLeast"/>
        </w:trPr>
        <w:tc>
          <w:tcPr>
            <w:tcW w:w="5002" w:type="dxa"/>
            <w:shd w:val="clear" w:color="auto" w:fill="00CCFF"/>
          </w:tcPr>
          <w:p>
            <w:pPr>
              <w:pStyle w:val="TableParagraph"/>
              <w:spacing w:line="201" w:lineRule="exact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1215" w:type="dxa"/>
            <w:shd w:val="clear" w:color="auto" w:fill="00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119,030.00</w:t>
            </w:r>
          </w:p>
        </w:tc>
        <w:tc>
          <w:tcPr>
            <w:tcW w:w="1373" w:type="dxa"/>
            <w:shd w:val="clear" w:color="auto" w:fill="00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90,480.00</w:t>
            </w:r>
          </w:p>
        </w:tc>
        <w:tc>
          <w:tcPr>
            <w:tcW w:w="1027" w:type="dxa"/>
            <w:shd w:val="clear" w:color="auto" w:fill="00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76.01</w:t>
            </w:r>
          </w:p>
        </w:tc>
        <w:tc>
          <w:tcPr>
            <w:tcW w:w="1262" w:type="dxa"/>
            <w:shd w:val="clear" w:color="auto" w:fill="00CCFF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28,550.00</w:t>
            </w:r>
          </w:p>
        </w:tc>
      </w:tr>
      <w:tr>
        <w:trPr>
          <w:trHeight w:val="229" w:hRule="atLeast"/>
        </w:trPr>
        <w:tc>
          <w:tcPr>
            <w:tcW w:w="5002" w:type="dxa"/>
          </w:tcPr>
          <w:p>
            <w:pPr>
              <w:pStyle w:val="TableParagraph"/>
              <w:spacing w:line="201" w:lineRule="exact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051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Gospodarenje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otpadom</w:t>
            </w:r>
          </w:p>
        </w:tc>
        <w:tc>
          <w:tcPr>
            <w:tcW w:w="1215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19,030.00</w:t>
            </w:r>
          </w:p>
        </w:tc>
        <w:tc>
          <w:tcPr>
            <w:tcW w:w="137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10,480.00</w:t>
            </w:r>
          </w:p>
        </w:tc>
        <w:tc>
          <w:tcPr>
            <w:tcW w:w="1027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55.07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8,550.00</w:t>
            </w:r>
          </w:p>
        </w:tc>
      </w:tr>
      <w:tr>
        <w:trPr>
          <w:trHeight w:val="450" w:hRule="atLeast"/>
        </w:trPr>
        <w:tc>
          <w:tcPr>
            <w:tcW w:w="5002" w:type="dxa"/>
          </w:tcPr>
          <w:p>
            <w:pPr>
              <w:pStyle w:val="TableParagraph"/>
              <w:spacing w:line="240" w:lineRule="auto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056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Poslovi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okoliša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drugdje</w:t>
            </w:r>
          </w:p>
          <w:p>
            <w:pPr>
              <w:pStyle w:val="TableParagraph"/>
              <w:spacing w:line="182" w:lineRule="exact" w:before="33"/>
              <w:ind w:lef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svrstani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100,000.00</w:t>
            </w:r>
          </w:p>
        </w:tc>
        <w:tc>
          <w:tcPr>
            <w:tcW w:w="137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80,000.00</w:t>
            </w:r>
          </w:p>
        </w:tc>
        <w:tc>
          <w:tcPr>
            <w:tcW w:w="1027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80.00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</w:tr>
      <w:tr>
        <w:trPr>
          <w:trHeight w:val="229" w:hRule="atLeast"/>
        </w:trPr>
        <w:tc>
          <w:tcPr>
            <w:tcW w:w="5002" w:type="dxa"/>
            <w:shd w:val="clear" w:color="auto" w:fill="00CCFF"/>
          </w:tcPr>
          <w:p>
            <w:pPr>
              <w:pStyle w:val="TableParagraph"/>
              <w:spacing w:line="201" w:lineRule="exact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unapređenja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zajednice</w:t>
            </w:r>
          </w:p>
        </w:tc>
        <w:tc>
          <w:tcPr>
            <w:tcW w:w="1215" w:type="dxa"/>
            <w:shd w:val="clear" w:color="auto" w:fill="00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1,740,445.85</w:t>
            </w:r>
          </w:p>
        </w:tc>
        <w:tc>
          <w:tcPr>
            <w:tcW w:w="1373" w:type="dxa"/>
            <w:shd w:val="clear" w:color="auto" w:fill="00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610,570.00</w:t>
            </w:r>
          </w:p>
        </w:tc>
        <w:tc>
          <w:tcPr>
            <w:tcW w:w="1027" w:type="dxa"/>
            <w:shd w:val="clear" w:color="auto" w:fill="00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35.08</w:t>
            </w:r>
          </w:p>
        </w:tc>
        <w:tc>
          <w:tcPr>
            <w:tcW w:w="1262" w:type="dxa"/>
            <w:shd w:val="clear" w:color="auto" w:fill="00CCFF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1,129,875.85</w:t>
            </w:r>
          </w:p>
        </w:tc>
      </w:tr>
      <w:tr>
        <w:trPr>
          <w:trHeight w:val="229" w:hRule="atLeast"/>
        </w:trPr>
        <w:tc>
          <w:tcPr>
            <w:tcW w:w="5002" w:type="dxa"/>
          </w:tcPr>
          <w:p>
            <w:pPr>
              <w:pStyle w:val="TableParagraph"/>
              <w:spacing w:line="201" w:lineRule="exact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061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stanovanja</w:t>
            </w:r>
          </w:p>
        </w:tc>
        <w:tc>
          <w:tcPr>
            <w:tcW w:w="1215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47,009.63</w:t>
            </w:r>
          </w:p>
        </w:tc>
        <w:tc>
          <w:tcPr>
            <w:tcW w:w="137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22,920.00</w:t>
            </w:r>
          </w:p>
        </w:tc>
        <w:tc>
          <w:tcPr>
            <w:tcW w:w="1027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48.76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24,089.63</w:t>
            </w:r>
          </w:p>
        </w:tc>
      </w:tr>
      <w:tr>
        <w:trPr>
          <w:trHeight w:val="229" w:hRule="atLeast"/>
        </w:trPr>
        <w:tc>
          <w:tcPr>
            <w:tcW w:w="5002" w:type="dxa"/>
          </w:tcPr>
          <w:p>
            <w:pPr>
              <w:pStyle w:val="TableParagraph"/>
              <w:spacing w:line="201" w:lineRule="exact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062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zajednice</w:t>
            </w:r>
          </w:p>
        </w:tc>
        <w:tc>
          <w:tcPr>
            <w:tcW w:w="1215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837,426.22</w:t>
            </w:r>
          </w:p>
        </w:tc>
        <w:tc>
          <w:tcPr>
            <w:tcW w:w="137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429,000.00</w:t>
            </w:r>
          </w:p>
        </w:tc>
        <w:tc>
          <w:tcPr>
            <w:tcW w:w="1027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51.23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408,426.22</w:t>
            </w:r>
          </w:p>
        </w:tc>
      </w:tr>
      <w:tr>
        <w:trPr>
          <w:trHeight w:val="229" w:hRule="atLeast"/>
        </w:trPr>
        <w:tc>
          <w:tcPr>
            <w:tcW w:w="5002" w:type="dxa"/>
          </w:tcPr>
          <w:p>
            <w:pPr>
              <w:pStyle w:val="TableParagraph"/>
              <w:spacing w:line="201" w:lineRule="exact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064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Ulična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rasvjeta</w:t>
            </w:r>
          </w:p>
        </w:tc>
        <w:tc>
          <w:tcPr>
            <w:tcW w:w="1215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292,000.00</w:t>
            </w:r>
          </w:p>
        </w:tc>
        <w:tc>
          <w:tcPr>
            <w:tcW w:w="137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30,000.00</w:t>
            </w:r>
          </w:p>
        </w:tc>
        <w:tc>
          <w:tcPr>
            <w:tcW w:w="1027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10.27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322,000.00</w:t>
            </w:r>
          </w:p>
        </w:tc>
      </w:tr>
      <w:tr>
        <w:trPr>
          <w:trHeight w:val="450" w:hRule="atLeast"/>
        </w:trPr>
        <w:tc>
          <w:tcPr>
            <w:tcW w:w="5002" w:type="dxa"/>
          </w:tcPr>
          <w:p>
            <w:pPr>
              <w:pStyle w:val="TableParagraph"/>
              <w:spacing w:line="240" w:lineRule="auto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065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Istraživanje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komunalnih</w:t>
            </w:r>
          </w:p>
          <w:p>
            <w:pPr>
              <w:pStyle w:val="TableParagraph"/>
              <w:spacing w:line="182" w:lineRule="exact" w:before="33"/>
              <w:ind w:lef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pogodnosti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427,010.00</w:t>
            </w:r>
          </w:p>
        </w:tc>
        <w:tc>
          <w:tcPr>
            <w:tcW w:w="137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203,650.00</w:t>
            </w:r>
          </w:p>
        </w:tc>
        <w:tc>
          <w:tcPr>
            <w:tcW w:w="1027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47.69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223,360.00</w:t>
            </w:r>
          </w:p>
        </w:tc>
      </w:tr>
      <w:tr>
        <w:trPr>
          <w:trHeight w:val="450" w:hRule="atLeast"/>
        </w:trPr>
        <w:tc>
          <w:tcPr>
            <w:tcW w:w="5002" w:type="dxa"/>
          </w:tcPr>
          <w:p>
            <w:pPr>
              <w:pStyle w:val="TableParagraph"/>
              <w:spacing w:line="240" w:lineRule="auto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066 Rashodi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pogodnosti</w:t>
            </w:r>
          </w:p>
          <w:p>
            <w:pPr>
              <w:pStyle w:val="TableParagraph"/>
              <w:spacing w:line="182" w:lineRule="exact" w:before="33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koji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svrstani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137,000.00</w:t>
            </w:r>
          </w:p>
        </w:tc>
        <w:tc>
          <w:tcPr>
            <w:tcW w:w="137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027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10.95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152,000.00</w:t>
            </w:r>
          </w:p>
        </w:tc>
      </w:tr>
      <w:tr>
        <w:trPr>
          <w:trHeight w:val="229" w:hRule="atLeast"/>
        </w:trPr>
        <w:tc>
          <w:tcPr>
            <w:tcW w:w="5002" w:type="dxa"/>
            <w:shd w:val="clear" w:color="auto" w:fill="00CCFF"/>
          </w:tcPr>
          <w:p>
            <w:pPr>
              <w:pStyle w:val="TableParagraph"/>
              <w:spacing w:line="201" w:lineRule="exact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Zdravstvo</w:t>
            </w:r>
          </w:p>
        </w:tc>
        <w:tc>
          <w:tcPr>
            <w:tcW w:w="1215" w:type="dxa"/>
            <w:shd w:val="clear" w:color="auto" w:fill="00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49,880.00</w:t>
            </w:r>
          </w:p>
        </w:tc>
        <w:tc>
          <w:tcPr>
            <w:tcW w:w="1373" w:type="dxa"/>
            <w:shd w:val="clear" w:color="auto" w:fill="00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27" w:type="dxa"/>
            <w:shd w:val="clear" w:color="auto" w:fill="00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62" w:type="dxa"/>
            <w:shd w:val="clear" w:color="auto" w:fill="00CCFF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49,880.00</w:t>
            </w:r>
          </w:p>
        </w:tc>
      </w:tr>
      <w:tr>
        <w:trPr>
          <w:trHeight w:val="450" w:hRule="atLeast"/>
        </w:trPr>
        <w:tc>
          <w:tcPr>
            <w:tcW w:w="5002" w:type="dxa"/>
          </w:tcPr>
          <w:p>
            <w:pPr>
              <w:pStyle w:val="TableParagraph"/>
              <w:spacing w:line="240" w:lineRule="auto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076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Poslovi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zdravstva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drugdje</w:t>
            </w:r>
          </w:p>
          <w:p>
            <w:pPr>
              <w:pStyle w:val="TableParagraph"/>
              <w:spacing w:line="182" w:lineRule="exact" w:before="33"/>
              <w:ind w:lef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svrstani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49,880.00</w:t>
            </w:r>
          </w:p>
        </w:tc>
        <w:tc>
          <w:tcPr>
            <w:tcW w:w="137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27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49,880.00</w:t>
            </w:r>
          </w:p>
        </w:tc>
      </w:tr>
      <w:tr>
        <w:trPr>
          <w:trHeight w:val="229" w:hRule="atLeast"/>
        </w:trPr>
        <w:tc>
          <w:tcPr>
            <w:tcW w:w="5002" w:type="dxa"/>
            <w:shd w:val="clear" w:color="auto" w:fill="00CCFF"/>
          </w:tcPr>
          <w:p>
            <w:pPr>
              <w:pStyle w:val="TableParagraph"/>
              <w:spacing w:line="201" w:lineRule="exact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Rekreacija,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kultura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religija</w:t>
            </w:r>
          </w:p>
        </w:tc>
        <w:tc>
          <w:tcPr>
            <w:tcW w:w="1215" w:type="dxa"/>
            <w:shd w:val="clear" w:color="auto" w:fill="00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668,845.18</w:t>
            </w:r>
          </w:p>
        </w:tc>
        <w:tc>
          <w:tcPr>
            <w:tcW w:w="1373" w:type="dxa"/>
            <w:shd w:val="clear" w:color="auto" w:fill="00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11,275.00</w:t>
            </w:r>
          </w:p>
        </w:tc>
        <w:tc>
          <w:tcPr>
            <w:tcW w:w="1027" w:type="dxa"/>
            <w:shd w:val="clear" w:color="auto" w:fill="00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1.69</w:t>
            </w:r>
          </w:p>
        </w:tc>
        <w:tc>
          <w:tcPr>
            <w:tcW w:w="1262" w:type="dxa"/>
            <w:shd w:val="clear" w:color="auto" w:fill="00CCFF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657,570.18</w:t>
            </w:r>
          </w:p>
        </w:tc>
      </w:tr>
      <w:tr>
        <w:trPr>
          <w:trHeight w:val="229" w:hRule="atLeast"/>
        </w:trPr>
        <w:tc>
          <w:tcPr>
            <w:tcW w:w="5002" w:type="dxa"/>
          </w:tcPr>
          <w:p>
            <w:pPr>
              <w:pStyle w:val="TableParagraph"/>
              <w:spacing w:line="201" w:lineRule="exact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081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sporta</w:t>
            </w:r>
          </w:p>
        </w:tc>
        <w:tc>
          <w:tcPr>
            <w:tcW w:w="1215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92,200.00</w:t>
            </w:r>
          </w:p>
        </w:tc>
        <w:tc>
          <w:tcPr>
            <w:tcW w:w="137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12,600.00</w:t>
            </w:r>
          </w:p>
        </w:tc>
        <w:tc>
          <w:tcPr>
            <w:tcW w:w="1027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13.67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79,600.00</w:t>
            </w:r>
          </w:p>
        </w:tc>
      </w:tr>
      <w:tr>
        <w:trPr>
          <w:trHeight w:val="229" w:hRule="atLeast"/>
        </w:trPr>
        <w:tc>
          <w:tcPr>
            <w:tcW w:w="5002" w:type="dxa"/>
          </w:tcPr>
          <w:p>
            <w:pPr>
              <w:pStyle w:val="TableParagraph"/>
              <w:spacing w:line="201" w:lineRule="exact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082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kulture</w:t>
            </w:r>
          </w:p>
        </w:tc>
        <w:tc>
          <w:tcPr>
            <w:tcW w:w="1215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490,995.18</w:t>
            </w:r>
          </w:p>
        </w:tc>
        <w:tc>
          <w:tcPr>
            <w:tcW w:w="137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1,325.00</w:t>
            </w:r>
          </w:p>
        </w:tc>
        <w:tc>
          <w:tcPr>
            <w:tcW w:w="1027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0.27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492,320.18</w:t>
            </w:r>
          </w:p>
        </w:tc>
      </w:tr>
      <w:tr>
        <w:trPr>
          <w:trHeight w:val="450" w:hRule="atLeast"/>
        </w:trPr>
        <w:tc>
          <w:tcPr>
            <w:tcW w:w="5002" w:type="dxa"/>
          </w:tcPr>
          <w:p>
            <w:pPr>
              <w:pStyle w:val="TableParagraph"/>
              <w:spacing w:line="240" w:lineRule="auto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086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rekreaciju,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kulturu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religiju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nisu</w:t>
            </w:r>
          </w:p>
          <w:p>
            <w:pPr>
              <w:pStyle w:val="TableParagraph"/>
              <w:spacing w:line="182" w:lineRule="exact" w:before="33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drugdje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svrstani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85,650.00</w:t>
            </w:r>
          </w:p>
        </w:tc>
        <w:tc>
          <w:tcPr>
            <w:tcW w:w="137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27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85,650.00</w:t>
            </w:r>
          </w:p>
        </w:tc>
      </w:tr>
      <w:tr>
        <w:trPr>
          <w:trHeight w:val="229" w:hRule="atLeast"/>
        </w:trPr>
        <w:tc>
          <w:tcPr>
            <w:tcW w:w="5002" w:type="dxa"/>
            <w:shd w:val="clear" w:color="auto" w:fill="00CCFF"/>
          </w:tcPr>
          <w:p>
            <w:pPr>
              <w:pStyle w:val="TableParagraph"/>
              <w:spacing w:line="201" w:lineRule="exact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1215" w:type="dxa"/>
            <w:shd w:val="clear" w:color="auto" w:fill="00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949,456.74</w:t>
            </w:r>
          </w:p>
        </w:tc>
        <w:tc>
          <w:tcPr>
            <w:tcW w:w="1373" w:type="dxa"/>
            <w:shd w:val="clear" w:color="auto" w:fill="00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20,721.60</w:t>
            </w:r>
          </w:p>
        </w:tc>
        <w:tc>
          <w:tcPr>
            <w:tcW w:w="1027" w:type="dxa"/>
            <w:shd w:val="clear" w:color="auto" w:fill="00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2.18</w:t>
            </w:r>
          </w:p>
        </w:tc>
        <w:tc>
          <w:tcPr>
            <w:tcW w:w="1262" w:type="dxa"/>
            <w:shd w:val="clear" w:color="auto" w:fill="00CCFF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928,735.14</w:t>
            </w:r>
          </w:p>
        </w:tc>
      </w:tr>
      <w:tr>
        <w:trPr>
          <w:trHeight w:val="229" w:hRule="atLeast"/>
        </w:trPr>
        <w:tc>
          <w:tcPr>
            <w:tcW w:w="5002" w:type="dxa"/>
          </w:tcPr>
          <w:p>
            <w:pPr>
              <w:pStyle w:val="TableParagraph"/>
              <w:spacing w:line="201" w:lineRule="exact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091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1215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791,191.74</w:t>
            </w:r>
          </w:p>
        </w:tc>
        <w:tc>
          <w:tcPr>
            <w:tcW w:w="137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8,321.60</w:t>
            </w:r>
          </w:p>
        </w:tc>
        <w:tc>
          <w:tcPr>
            <w:tcW w:w="1027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1.05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782,870.14</w:t>
            </w:r>
          </w:p>
        </w:tc>
      </w:tr>
      <w:tr>
        <w:trPr>
          <w:trHeight w:val="229" w:hRule="atLeast"/>
        </w:trPr>
        <w:tc>
          <w:tcPr>
            <w:tcW w:w="5002" w:type="dxa"/>
          </w:tcPr>
          <w:p>
            <w:pPr>
              <w:pStyle w:val="TableParagraph"/>
              <w:spacing w:line="201" w:lineRule="exact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095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koje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ne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može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definirati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stupnju</w:t>
            </w:r>
          </w:p>
        </w:tc>
        <w:tc>
          <w:tcPr>
            <w:tcW w:w="1215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153,800.00</w:t>
            </w:r>
          </w:p>
        </w:tc>
        <w:tc>
          <w:tcPr>
            <w:tcW w:w="137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12,400.00</w:t>
            </w:r>
          </w:p>
        </w:tc>
        <w:tc>
          <w:tcPr>
            <w:tcW w:w="1027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8.06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141,400.00</w:t>
            </w:r>
          </w:p>
        </w:tc>
      </w:tr>
      <w:tr>
        <w:trPr>
          <w:trHeight w:val="229" w:hRule="atLeast"/>
        </w:trPr>
        <w:tc>
          <w:tcPr>
            <w:tcW w:w="5002" w:type="dxa"/>
          </w:tcPr>
          <w:p>
            <w:pPr>
              <w:pStyle w:val="TableParagraph"/>
              <w:spacing w:line="201" w:lineRule="exact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098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obrazovanja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koje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svrstane</w:t>
            </w:r>
          </w:p>
        </w:tc>
        <w:tc>
          <w:tcPr>
            <w:tcW w:w="1215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4,465.00</w:t>
            </w:r>
          </w:p>
        </w:tc>
        <w:tc>
          <w:tcPr>
            <w:tcW w:w="137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27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4,465.00</w:t>
            </w:r>
          </w:p>
        </w:tc>
      </w:tr>
      <w:tr>
        <w:trPr>
          <w:trHeight w:val="229" w:hRule="atLeast"/>
        </w:trPr>
        <w:tc>
          <w:tcPr>
            <w:tcW w:w="5002" w:type="dxa"/>
            <w:shd w:val="clear" w:color="auto" w:fill="00CCFF"/>
          </w:tcPr>
          <w:p>
            <w:pPr>
              <w:pStyle w:val="TableParagraph"/>
              <w:spacing w:line="201" w:lineRule="exact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Socijalna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1215" w:type="dxa"/>
            <w:shd w:val="clear" w:color="auto" w:fill="00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197,848.00</w:t>
            </w:r>
          </w:p>
        </w:tc>
        <w:tc>
          <w:tcPr>
            <w:tcW w:w="1373" w:type="dxa"/>
            <w:shd w:val="clear" w:color="auto" w:fill="00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500.00</w:t>
            </w:r>
          </w:p>
        </w:tc>
        <w:tc>
          <w:tcPr>
            <w:tcW w:w="1027" w:type="dxa"/>
            <w:shd w:val="clear" w:color="auto" w:fill="00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0.25</w:t>
            </w:r>
          </w:p>
        </w:tc>
        <w:tc>
          <w:tcPr>
            <w:tcW w:w="1262" w:type="dxa"/>
            <w:shd w:val="clear" w:color="auto" w:fill="00CCFF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197,348.00</w:t>
            </w:r>
          </w:p>
        </w:tc>
      </w:tr>
      <w:tr>
        <w:trPr>
          <w:trHeight w:val="229" w:hRule="atLeast"/>
        </w:trPr>
        <w:tc>
          <w:tcPr>
            <w:tcW w:w="5002" w:type="dxa"/>
          </w:tcPr>
          <w:p>
            <w:pPr>
              <w:pStyle w:val="TableParagraph"/>
              <w:spacing w:line="201" w:lineRule="exact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101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Bolest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invaliditet</w:t>
            </w:r>
          </w:p>
        </w:tc>
        <w:tc>
          <w:tcPr>
            <w:tcW w:w="1215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17,220.00</w:t>
            </w:r>
          </w:p>
        </w:tc>
        <w:tc>
          <w:tcPr>
            <w:tcW w:w="137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27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17,220.00</w:t>
            </w:r>
          </w:p>
        </w:tc>
      </w:tr>
      <w:tr>
        <w:trPr>
          <w:trHeight w:val="229" w:hRule="atLeast"/>
        </w:trPr>
        <w:tc>
          <w:tcPr>
            <w:tcW w:w="5002" w:type="dxa"/>
          </w:tcPr>
          <w:p>
            <w:pPr>
              <w:pStyle w:val="TableParagraph"/>
              <w:spacing w:line="201" w:lineRule="exact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104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Obitelj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djeca</w:t>
            </w:r>
          </w:p>
        </w:tc>
        <w:tc>
          <w:tcPr>
            <w:tcW w:w="1215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169,600.00</w:t>
            </w:r>
          </w:p>
        </w:tc>
        <w:tc>
          <w:tcPr>
            <w:tcW w:w="137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500.00</w:t>
            </w:r>
          </w:p>
        </w:tc>
        <w:tc>
          <w:tcPr>
            <w:tcW w:w="1027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0.29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169,100.00</w:t>
            </w:r>
          </w:p>
        </w:tc>
      </w:tr>
      <w:tr>
        <w:trPr>
          <w:trHeight w:val="450" w:hRule="atLeast"/>
        </w:trPr>
        <w:tc>
          <w:tcPr>
            <w:tcW w:w="5002" w:type="dxa"/>
          </w:tcPr>
          <w:p>
            <w:pPr>
              <w:pStyle w:val="TableParagraph"/>
              <w:spacing w:line="240" w:lineRule="auto" w:before="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109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socijalne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koje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drugdje</w:t>
            </w:r>
          </w:p>
          <w:p>
            <w:pPr>
              <w:pStyle w:val="TableParagraph"/>
              <w:spacing w:line="182" w:lineRule="exact" w:before="33"/>
              <w:ind w:lef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svrstane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11,028.00</w:t>
            </w:r>
          </w:p>
        </w:tc>
        <w:tc>
          <w:tcPr>
            <w:tcW w:w="1373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27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11,028.00</w:t>
            </w:r>
          </w:p>
        </w:tc>
      </w:tr>
    </w:tbl>
    <w:p>
      <w:pPr>
        <w:pStyle w:val="TableParagraph"/>
        <w:spacing w:after="0"/>
        <w:jc w:val="right"/>
        <w:rPr>
          <w:b/>
          <w:sz w:val="18"/>
        </w:rPr>
        <w:sectPr>
          <w:pgSz w:w="12240" w:h="15840"/>
          <w:pgMar w:header="0" w:footer="413" w:top="1760" w:bottom="600" w:left="720" w:right="1080"/>
        </w:sectPr>
      </w:pPr>
    </w:p>
    <w:p>
      <w:pPr>
        <w:spacing w:before="162"/>
        <w:ind w:left="2227" w:right="0" w:firstLine="0"/>
        <w:jc w:val="left"/>
        <w:rPr>
          <w:b/>
          <w:sz w:val="20"/>
        </w:rPr>
      </w:pPr>
      <w:r>
        <w:rPr>
          <w:b/>
          <w:sz w:val="20"/>
        </w:rPr>
        <w:t>B.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RAČUN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FINANCIRANJA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PREMA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EKONOMSKOJ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KLASIFIKACIJI</w:t>
      </w:r>
    </w:p>
    <w:p>
      <w:pPr>
        <w:spacing w:line="240" w:lineRule="auto" w:before="63" w:after="1"/>
        <w:rPr>
          <w:b/>
          <w:sz w:val="20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4450"/>
        <w:gridCol w:w="1215"/>
        <w:gridCol w:w="1167"/>
        <w:gridCol w:w="1201"/>
        <w:gridCol w:w="1292"/>
      </w:tblGrid>
      <w:tr>
        <w:trPr>
          <w:trHeight w:val="70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139"/>
              <w:rPr>
                <w:b/>
                <w:sz w:val="14"/>
              </w:rPr>
            </w:pPr>
          </w:p>
          <w:p>
            <w:pPr>
              <w:pStyle w:val="TableParagraph"/>
              <w:spacing w:line="180" w:lineRule="atLeast" w:before="0"/>
              <w:ind w:left="28" w:right="74"/>
              <w:rPr>
                <w:b/>
                <w:sz w:val="14"/>
              </w:rPr>
            </w:pPr>
            <w:r>
              <w:rPr>
                <w:b/>
                <w:sz w:val="14"/>
              </w:rPr>
              <w:t>Razred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Skupina</w:t>
            </w:r>
          </w:p>
        </w:tc>
        <w:tc>
          <w:tcPr>
            <w:tcW w:w="4450" w:type="dxa"/>
          </w:tcPr>
          <w:p>
            <w:pPr>
              <w:pStyle w:val="TableParagraph"/>
              <w:spacing w:line="240" w:lineRule="auto" w:before="0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69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PRIMITKA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IZDATKA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41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PLAN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2024.</w:t>
            </w:r>
          </w:p>
        </w:tc>
        <w:tc>
          <w:tcPr>
            <w:tcW w:w="1167" w:type="dxa"/>
          </w:tcPr>
          <w:p>
            <w:pPr>
              <w:pStyle w:val="TableParagraph"/>
              <w:spacing w:line="278" w:lineRule="auto" w:before="128"/>
              <w:ind w:left="305" w:right="69" w:hanging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PROMJENA IZNOS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 w:before="14"/>
              <w:rPr>
                <w:b/>
                <w:sz w:val="14"/>
              </w:rPr>
            </w:pPr>
          </w:p>
          <w:p>
            <w:pPr>
              <w:pStyle w:val="TableParagraph"/>
              <w:spacing w:line="278" w:lineRule="auto" w:before="0"/>
              <w:ind w:left="218" w:right="202" w:hanging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PROMJENA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POSTOTAK</w:t>
            </w:r>
          </w:p>
        </w:tc>
        <w:tc>
          <w:tcPr>
            <w:tcW w:w="1292" w:type="dxa"/>
          </w:tcPr>
          <w:p>
            <w:pPr>
              <w:pStyle w:val="TableParagraph"/>
              <w:spacing w:line="278" w:lineRule="auto" w:before="128"/>
              <w:ind w:left="414" w:hanging="293"/>
              <w:rPr>
                <w:b/>
                <w:sz w:val="18"/>
              </w:rPr>
            </w:pPr>
            <w:r>
              <w:rPr>
                <w:b/>
                <w:sz w:val="18"/>
              </w:rPr>
              <w:t>NOVI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PLAN </w:t>
            </w:r>
            <w:r>
              <w:rPr>
                <w:b/>
                <w:spacing w:val="-2"/>
                <w:sz w:val="18"/>
              </w:rPr>
              <w:t>2024.</w:t>
            </w:r>
          </w:p>
        </w:tc>
      </w:tr>
      <w:tr>
        <w:trPr>
          <w:trHeight w:val="229" w:hRule="atLeast"/>
        </w:trPr>
        <w:tc>
          <w:tcPr>
            <w:tcW w:w="5127" w:type="dxa"/>
            <w:gridSpan w:val="2"/>
            <w:shd w:val="clear" w:color="auto" w:fill="DDEBF7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PRIMICI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UKUPNO</w:t>
            </w:r>
          </w:p>
        </w:tc>
        <w:tc>
          <w:tcPr>
            <w:tcW w:w="1215" w:type="dxa"/>
            <w:shd w:val="clear" w:color="auto" w:fill="DDEBF7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167" w:type="dxa"/>
            <w:shd w:val="clear" w:color="auto" w:fill="DDEBF7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01" w:type="dxa"/>
            <w:shd w:val="clear" w:color="auto" w:fill="DDEBF7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DDEBF7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</w:tr>
      <w:tr>
        <w:trPr>
          <w:trHeight w:val="229" w:hRule="atLeast"/>
        </w:trPr>
        <w:tc>
          <w:tcPr>
            <w:tcW w:w="677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4450" w:type="dxa"/>
          </w:tcPr>
          <w:p>
            <w:pPr>
              <w:pStyle w:val="TableParagraph"/>
              <w:spacing w:line="201" w:lineRule="exact" w:before="8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Primici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financijske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215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167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</w:tr>
      <w:tr>
        <w:trPr>
          <w:trHeight w:val="229" w:hRule="atLeast"/>
        </w:trPr>
        <w:tc>
          <w:tcPr>
            <w:tcW w:w="677" w:type="dxa"/>
          </w:tcPr>
          <w:p>
            <w:pPr>
              <w:pStyle w:val="TableParagraph"/>
              <w:spacing w:line="201" w:lineRule="exact" w:before="8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84</w:t>
            </w:r>
          </w:p>
        </w:tc>
        <w:tc>
          <w:tcPr>
            <w:tcW w:w="4450" w:type="dxa"/>
          </w:tcPr>
          <w:p>
            <w:pPr>
              <w:pStyle w:val="TableParagraph"/>
              <w:spacing w:line="201" w:lineRule="exact" w:before="8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Primici</w:t>
            </w:r>
            <w:r>
              <w:rPr>
                <w:rFonts w:ascii="Arial MT" w:hAnsi="Arial MT"/>
                <w:spacing w:val="1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od</w:t>
            </w:r>
            <w:r>
              <w:rPr>
                <w:rFonts w:ascii="Arial MT" w:hAnsi="Arial MT"/>
                <w:spacing w:val="8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zaduživanja</w:t>
            </w:r>
          </w:p>
        </w:tc>
        <w:tc>
          <w:tcPr>
            <w:tcW w:w="1215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167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</w:tr>
      <w:tr>
        <w:trPr>
          <w:trHeight w:val="229" w:hRule="atLeast"/>
        </w:trPr>
        <w:tc>
          <w:tcPr>
            <w:tcW w:w="5127" w:type="dxa"/>
            <w:gridSpan w:val="2"/>
            <w:shd w:val="clear" w:color="auto" w:fill="DDEBF7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UKUPNO</w:t>
            </w:r>
          </w:p>
        </w:tc>
        <w:tc>
          <w:tcPr>
            <w:tcW w:w="1215" w:type="dxa"/>
            <w:shd w:val="clear" w:color="auto" w:fill="DDEBF7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318,534.72</w:t>
            </w:r>
          </w:p>
        </w:tc>
        <w:tc>
          <w:tcPr>
            <w:tcW w:w="1167" w:type="dxa"/>
            <w:shd w:val="clear" w:color="auto" w:fill="DDEBF7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01" w:type="dxa"/>
            <w:shd w:val="clear" w:color="auto" w:fill="DDEBF7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DDEBF7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318,534.72</w:t>
            </w:r>
          </w:p>
        </w:tc>
      </w:tr>
      <w:tr>
        <w:trPr>
          <w:trHeight w:val="229" w:hRule="atLeast"/>
        </w:trPr>
        <w:tc>
          <w:tcPr>
            <w:tcW w:w="677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450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215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318,534.72</w:t>
            </w:r>
          </w:p>
        </w:tc>
        <w:tc>
          <w:tcPr>
            <w:tcW w:w="1167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318,534.72</w:t>
            </w:r>
          </w:p>
        </w:tc>
      </w:tr>
      <w:tr>
        <w:trPr>
          <w:trHeight w:val="45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54</w:t>
            </w:r>
          </w:p>
        </w:tc>
        <w:tc>
          <w:tcPr>
            <w:tcW w:w="4450" w:type="dxa"/>
          </w:tcPr>
          <w:p>
            <w:pPr>
              <w:pStyle w:val="TableParagraph"/>
              <w:spacing w:line="240" w:lineRule="auto" w:before="22"/>
              <w:rPr>
                <w:b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Izdaci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otplatu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glavnice primljenih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kredita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10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zajmova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318,534.72</w:t>
            </w:r>
          </w:p>
        </w:tc>
        <w:tc>
          <w:tcPr>
            <w:tcW w:w="1167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318,534.72</w:t>
            </w:r>
          </w:p>
        </w:tc>
      </w:tr>
    </w:tbl>
    <w:p>
      <w:pPr>
        <w:pStyle w:val="TableParagraph"/>
        <w:spacing w:after="0"/>
        <w:jc w:val="right"/>
        <w:rPr>
          <w:rFonts w:ascii="Arial MT"/>
          <w:sz w:val="18"/>
        </w:rPr>
        <w:sectPr>
          <w:pgSz w:w="12240" w:h="15840"/>
          <w:pgMar w:header="0" w:footer="413" w:top="1820" w:bottom="600" w:left="720" w:right="1080"/>
        </w:sectPr>
      </w:pPr>
    </w:p>
    <w:p>
      <w:pPr>
        <w:spacing w:before="200"/>
        <w:ind w:left="2404" w:right="0" w:firstLine="0"/>
        <w:jc w:val="left"/>
        <w:rPr>
          <w:b/>
          <w:sz w:val="20"/>
        </w:rPr>
      </w:pPr>
      <w:r>
        <w:rPr>
          <w:b/>
          <w:sz w:val="20"/>
        </w:rPr>
        <w:t>B.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RAČUN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FINANCIRANJA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PREMA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IZVORIMA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FINANCIRANJA</w:t>
      </w:r>
    </w:p>
    <w:p>
      <w:pPr>
        <w:spacing w:line="240" w:lineRule="auto" w:before="25" w:after="1"/>
        <w:rPr>
          <w:b/>
          <w:sz w:val="20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1"/>
        <w:gridCol w:w="1248"/>
        <w:gridCol w:w="1248"/>
        <w:gridCol w:w="1118"/>
        <w:gridCol w:w="1180"/>
      </w:tblGrid>
      <w:tr>
        <w:trPr>
          <w:trHeight w:val="450" w:hRule="atLeast"/>
        </w:trPr>
        <w:tc>
          <w:tcPr>
            <w:tcW w:w="5141" w:type="dxa"/>
          </w:tcPr>
          <w:p>
            <w:pPr>
              <w:pStyle w:val="TableParagraph"/>
              <w:spacing w:line="240" w:lineRule="auto" w:before="114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BROJČANA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OZNAKA 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NAZIV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IZVORA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FINANCIRANJA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 w:before="123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PLAN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2024.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 w:before="3"/>
              <w:ind w:left="20" w:right="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PROMJENA</w:t>
            </w:r>
          </w:p>
          <w:p>
            <w:pPr>
              <w:pStyle w:val="TableParagraph"/>
              <w:spacing w:line="187" w:lineRule="exact" w:before="33"/>
              <w:ind w:left="50"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IZNOS</w:t>
            </w:r>
          </w:p>
        </w:tc>
        <w:tc>
          <w:tcPr>
            <w:tcW w:w="1118" w:type="dxa"/>
          </w:tcPr>
          <w:p>
            <w:pPr>
              <w:pStyle w:val="TableParagraph"/>
              <w:spacing w:line="278" w:lineRule="auto" w:before="50"/>
              <w:ind w:left="181" w:right="156" w:hanging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PROMJENA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POSTOTAK</w:t>
            </w:r>
          </w:p>
        </w:tc>
        <w:tc>
          <w:tcPr>
            <w:tcW w:w="1180" w:type="dxa"/>
          </w:tcPr>
          <w:p>
            <w:pPr>
              <w:pStyle w:val="TableParagraph"/>
              <w:spacing w:line="240" w:lineRule="auto" w:before="3"/>
              <w:ind w:left="23" w:righ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NOVI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PLAN</w:t>
            </w:r>
          </w:p>
          <w:p>
            <w:pPr>
              <w:pStyle w:val="TableParagraph"/>
              <w:spacing w:line="187" w:lineRule="exact" w:before="33"/>
              <w:ind w:left="46"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2024.</w:t>
            </w:r>
          </w:p>
        </w:tc>
      </w:tr>
      <w:tr>
        <w:trPr>
          <w:trHeight w:val="229" w:hRule="atLeast"/>
        </w:trPr>
        <w:tc>
          <w:tcPr>
            <w:tcW w:w="5141" w:type="dxa"/>
            <w:shd w:val="clear" w:color="auto" w:fill="DDEBF7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PRIMICI</w:t>
            </w:r>
            <w:r>
              <w:rPr>
                <w:b/>
                <w:spacing w:val="6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UKUPNO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118" w:type="dxa"/>
            <w:shd w:val="clear" w:color="auto" w:fill="DDEBF7"/>
          </w:tcPr>
          <w:p>
            <w:pPr>
              <w:pStyle w:val="TableParagraph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180" w:type="dxa"/>
            <w:shd w:val="clear" w:color="auto" w:fill="DDEBF7"/>
          </w:tcPr>
          <w:p>
            <w:pPr>
              <w:pStyle w:val="TableParagraph"/>
              <w:ind w:right="1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</w:tr>
      <w:tr>
        <w:trPr>
          <w:trHeight w:val="229" w:hRule="atLeast"/>
        </w:trPr>
        <w:tc>
          <w:tcPr>
            <w:tcW w:w="5141" w:type="dxa"/>
            <w:shd w:val="clear" w:color="auto" w:fill="FFFF00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8.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NAJMENSKI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248" w:type="dxa"/>
            <w:shd w:val="clear" w:color="auto" w:fill="FFFF00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48" w:type="dxa"/>
            <w:shd w:val="clear" w:color="auto" w:fill="FFFF00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118" w:type="dxa"/>
            <w:shd w:val="clear" w:color="auto" w:fill="FFFF00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180" w:type="dxa"/>
            <w:shd w:val="clear" w:color="auto" w:fill="FFFF00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</w:tr>
      <w:tr>
        <w:trPr>
          <w:trHeight w:val="244" w:hRule="atLeast"/>
        </w:trPr>
        <w:tc>
          <w:tcPr>
            <w:tcW w:w="5141" w:type="dxa"/>
          </w:tcPr>
          <w:p>
            <w:pPr>
              <w:pStyle w:val="TableParagraph"/>
              <w:spacing w:before="27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62"/>
                <w:sz w:val="18"/>
              </w:rPr>
              <w:t> </w:t>
            </w:r>
            <w:r>
              <w:rPr>
                <w:b/>
                <w:sz w:val="18"/>
              </w:rPr>
              <w:t>8.1.NAJMENSKI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248" w:type="dxa"/>
          </w:tcPr>
          <w:p>
            <w:pPr>
              <w:pStyle w:val="TableParagraph"/>
              <w:spacing w:before="27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7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27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180" w:type="dxa"/>
          </w:tcPr>
          <w:p>
            <w:pPr>
              <w:pStyle w:val="TableParagraph"/>
              <w:spacing w:before="27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</w:tr>
      <w:tr>
        <w:trPr>
          <w:trHeight w:val="229" w:hRule="atLeast"/>
        </w:trPr>
        <w:tc>
          <w:tcPr>
            <w:tcW w:w="5141" w:type="dxa"/>
            <w:shd w:val="clear" w:color="auto" w:fill="DDEBF7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UKUPNO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318,534.72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118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180" w:type="dxa"/>
            <w:shd w:val="clear" w:color="auto" w:fill="DDEBF7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318,534.72</w:t>
            </w:r>
          </w:p>
        </w:tc>
      </w:tr>
      <w:tr>
        <w:trPr>
          <w:trHeight w:val="229" w:hRule="atLeast"/>
        </w:trPr>
        <w:tc>
          <w:tcPr>
            <w:tcW w:w="5141" w:type="dxa"/>
            <w:shd w:val="clear" w:color="auto" w:fill="FFFF00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248" w:type="dxa"/>
            <w:shd w:val="clear" w:color="auto" w:fill="FFFF00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318,534.72</w:t>
            </w:r>
          </w:p>
        </w:tc>
        <w:tc>
          <w:tcPr>
            <w:tcW w:w="1248" w:type="dxa"/>
            <w:shd w:val="clear" w:color="auto" w:fill="FFFF00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118" w:type="dxa"/>
            <w:shd w:val="clear" w:color="auto" w:fill="FFFF00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180" w:type="dxa"/>
            <w:shd w:val="clear" w:color="auto" w:fill="FFFF00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318,534.72</w:t>
            </w:r>
          </w:p>
        </w:tc>
      </w:tr>
      <w:tr>
        <w:trPr>
          <w:trHeight w:val="229" w:hRule="atLeast"/>
        </w:trPr>
        <w:tc>
          <w:tcPr>
            <w:tcW w:w="5141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48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318,534.72</w:t>
            </w:r>
          </w:p>
        </w:tc>
        <w:tc>
          <w:tcPr>
            <w:tcW w:w="1248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118" w:type="dxa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180" w:type="dxa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318,534.72</w:t>
            </w:r>
          </w:p>
        </w:tc>
      </w:tr>
    </w:tbl>
    <w:p>
      <w:pPr>
        <w:pStyle w:val="TableParagraph"/>
        <w:spacing w:after="0"/>
        <w:jc w:val="right"/>
        <w:rPr>
          <w:b/>
          <w:sz w:val="18"/>
        </w:rPr>
        <w:sectPr>
          <w:pgSz w:w="12240" w:h="15840"/>
          <w:pgMar w:header="0" w:footer="413" w:top="1820" w:bottom="600" w:left="720" w:right="1080"/>
        </w:sectPr>
      </w:pPr>
    </w:p>
    <w:p>
      <w:pPr>
        <w:pStyle w:val="ListParagraph"/>
        <w:numPr>
          <w:ilvl w:val="1"/>
          <w:numId w:val="1"/>
        </w:numPr>
        <w:tabs>
          <w:tab w:pos="635" w:val="left" w:leader="none"/>
        </w:tabs>
        <w:spacing w:line="240" w:lineRule="auto" w:before="200" w:after="0"/>
        <w:ind w:left="635" w:right="0" w:hanging="228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POSEBNI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pacing w:val="-5"/>
          <w:sz w:val="20"/>
        </w:rPr>
        <w:t>DIO</w:t>
      </w:r>
    </w:p>
    <w:p>
      <w:pPr>
        <w:spacing w:line="240" w:lineRule="auto" w:before="102"/>
        <w:rPr>
          <w:b/>
          <w:sz w:val="20"/>
        </w:rPr>
      </w:pPr>
    </w:p>
    <w:p>
      <w:pPr>
        <w:spacing w:before="0"/>
        <w:ind w:left="338" w:right="640" w:firstLine="0"/>
        <w:jc w:val="center"/>
        <w:rPr>
          <w:b/>
          <w:sz w:val="20"/>
        </w:rPr>
      </w:pPr>
      <w:r>
        <w:rPr>
          <w:b/>
          <w:sz w:val="20"/>
        </w:rPr>
        <w:t>Članak</w:t>
      </w:r>
      <w:r>
        <w:rPr>
          <w:b/>
          <w:spacing w:val="-4"/>
          <w:sz w:val="20"/>
        </w:rPr>
        <w:t> </w:t>
      </w:r>
      <w:r>
        <w:rPr>
          <w:b/>
          <w:spacing w:val="-5"/>
          <w:sz w:val="20"/>
        </w:rPr>
        <w:t>3.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0"/>
        <w:rPr>
          <w:b/>
          <w:sz w:val="20"/>
        </w:rPr>
      </w:pPr>
    </w:p>
    <w:p>
      <w:pPr>
        <w:spacing w:line="261" w:lineRule="auto" w:before="0"/>
        <w:ind w:left="407" w:right="894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Članak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3.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u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djelu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koji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odnosi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Plan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Proračuna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za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2024.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mijenja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glasi: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"Rashodi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poslovanja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i rashodi za nabavu nefinancijske imovine u ukupnom iznosu od 6.699.067,93 eura, te izdaci za financijsku imovinu i otplatu zajmova u iznosu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od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318.534,72 eura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u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II. Izmjenama i dopunama Proračuna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za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2024.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godinu raspoređuju se po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organizacijskoj, programskoj, izvorima i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ekonomskoj klasifikaciji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u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Posebnom dijelu proračuna kako slijedi:</w:t>
      </w:r>
    </w:p>
    <w:p>
      <w:pPr>
        <w:pStyle w:val="BodyText"/>
        <w:rPr>
          <w:rFonts w:ascii="Arial MT"/>
          <w:sz w:val="20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3706"/>
        <w:gridCol w:w="1263"/>
        <w:gridCol w:w="1181"/>
        <w:gridCol w:w="1071"/>
        <w:gridCol w:w="1292"/>
      </w:tblGrid>
      <w:tr>
        <w:trPr>
          <w:trHeight w:val="839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3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268" w:lineRule="auto" w:before="1"/>
              <w:ind w:left="143" w:right="109" w:hanging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Razred/ </w:t>
            </w:r>
            <w:r>
              <w:rPr>
                <w:b/>
                <w:spacing w:val="-4"/>
                <w:sz w:val="16"/>
              </w:rPr>
              <w:t>skupina</w:t>
            </w:r>
          </w:p>
        </w:tc>
        <w:tc>
          <w:tcPr>
            <w:tcW w:w="3706" w:type="dxa"/>
          </w:tcPr>
          <w:p>
            <w:pPr>
              <w:pStyle w:val="TableParagraph"/>
              <w:spacing w:line="268" w:lineRule="auto" w:before="123"/>
              <w:ind w:left="47" w:firstLine="580"/>
              <w:rPr>
                <w:b/>
                <w:sz w:val="16"/>
              </w:rPr>
            </w:pPr>
            <w:r>
              <w:rPr>
                <w:b/>
                <w:sz w:val="16"/>
              </w:rPr>
              <w:t>NAZIV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RASHODA / IZDATAKA </w:t>
            </w:r>
            <w:r>
              <w:rPr>
                <w:b/>
                <w:spacing w:val="-2"/>
                <w:sz w:val="16"/>
              </w:rPr>
              <w:t>ORGANIZACIJSKA/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PROGRAMSKA/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IZVORSKA</w:t>
            </w:r>
          </w:p>
          <w:p>
            <w:pPr>
              <w:pStyle w:val="TableParagraph"/>
              <w:spacing w:line="240" w:lineRule="auto" w:before="0"/>
              <w:ind w:left="6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EKONOMSKA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KLASIFIKACIJA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145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2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PLAN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2024.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3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268" w:lineRule="auto" w:before="1"/>
              <w:ind w:left="348" w:hanging="2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PROMJENA IZNOS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3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268" w:lineRule="auto" w:before="1"/>
              <w:ind w:left="98" w:right="77" w:hanging="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PROMJENA </w:t>
            </w:r>
            <w:r>
              <w:rPr>
                <w:b/>
                <w:spacing w:val="-4"/>
                <w:sz w:val="16"/>
              </w:rPr>
              <w:t>POSTOTAK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3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268" w:lineRule="auto" w:before="1"/>
              <w:ind w:left="453" w:right="217" w:hanging="2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NOVI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PLAN </w:t>
            </w:r>
            <w:r>
              <w:rPr>
                <w:b/>
                <w:spacing w:val="-2"/>
                <w:sz w:val="16"/>
              </w:rPr>
              <w:t>2024.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</w:tcPr>
          <w:p>
            <w:pPr>
              <w:pStyle w:val="TableParagraph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SVEUKUPNO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 / </w:t>
            </w:r>
            <w:r>
              <w:rPr>
                <w:b/>
                <w:spacing w:val="-2"/>
                <w:sz w:val="18"/>
              </w:rPr>
              <w:t>IZDACI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7,837,361.25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819,758.60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10.46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7,017,602.65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000080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</w:t>
            </w:r>
            <w:r>
              <w:rPr>
                <w:b/>
                <w:color w:val="FFFFFF"/>
                <w:spacing w:val="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01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PREDSTAVNIČKO</w:t>
            </w:r>
            <w:r>
              <w:rPr>
                <w:b/>
                <w:color w:val="FFFFFF"/>
                <w:spacing w:val="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I</w:t>
            </w:r>
            <w:r>
              <w:rPr>
                <w:b/>
                <w:color w:val="FFFFFF"/>
                <w:spacing w:val="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IZVRŠNO</w:t>
            </w:r>
            <w:r>
              <w:rPr>
                <w:b/>
                <w:color w:val="FFFFFF"/>
                <w:spacing w:val="1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TIJELO</w:t>
            </w:r>
          </w:p>
        </w:tc>
        <w:tc>
          <w:tcPr>
            <w:tcW w:w="1263" w:type="dxa"/>
            <w:shd w:val="clear" w:color="auto" w:fill="000080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219,910.24</w:t>
            </w:r>
          </w:p>
        </w:tc>
        <w:tc>
          <w:tcPr>
            <w:tcW w:w="1181" w:type="dxa"/>
            <w:shd w:val="clear" w:color="auto" w:fill="000080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000080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000080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219,910.24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0000FF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Glava</w:t>
            </w:r>
            <w:r>
              <w:rPr>
                <w:b/>
                <w:color w:val="FFFFFF"/>
                <w:spacing w:val="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0101</w:t>
            </w:r>
            <w:r>
              <w:rPr>
                <w:b/>
                <w:color w:val="FFFFFF"/>
                <w:spacing w:val="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OPĆINSKO</w:t>
            </w:r>
            <w:r>
              <w:rPr>
                <w:b/>
                <w:color w:val="FFFFFF"/>
                <w:spacing w:val="7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VIJEĆE</w:t>
            </w:r>
          </w:p>
        </w:tc>
        <w:tc>
          <w:tcPr>
            <w:tcW w:w="1263" w:type="dxa"/>
            <w:shd w:val="clear" w:color="auto" w:fill="0000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30,560.24</w:t>
            </w:r>
          </w:p>
        </w:tc>
        <w:tc>
          <w:tcPr>
            <w:tcW w:w="1181" w:type="dxa"/>
            <w:shd w:val="clear" w:color="auto" w:fill="0000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0000FF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0000FF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30,560.24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9999FF"/>
          </w:tcPr>
          <w:p>
            <w:pPr>
              <w:pStyle w:val="TableParagraph"/>
              <w:spacing w:line="240" w:lineRule="atLeast" w:before="65"/>
              <w:ind w:left="37" w:right="75"/>
              <w:rPr>
                <w:b/>
                <w:sz w:val="18"/>
              </w:rPr>
            </w:pPr>
            <w:r>
              <w:rPr>
                <w:b/>
                <w:sz w:val="18"/>
              </w:rPr>
              <w:t>Program 1000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PREDSTAVNIČKA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 IZVRŠNA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TIJELA I MJESNA SAMOUPRAVA</w:t>
            </w:r>
          </w:p>
        </w:tc>
        <w:tc>
          <w:tcPr>
            <w:tcW w:w="1263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30,560.24</w:t>
            </w:r>
          </w:p>
        </w:tc>
        <w:tc>
          <w:tcPr>
            <w:tcW w:w="1181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30,560.24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A100001 TROŠKOVI REDOVNOG RADA OPĆINSKOG VIJEĆA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20,600.00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20,600.00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1.3.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20,600.00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20,600.00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20,600.00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20,600.00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20,600.00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20,600.00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A100003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 ZA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POLITIČKE </w:t>
            </w:r>
            <w:r>
              <w:rPr>
                <w:b/>
                <w:spacing w:val="-2"/>
                <w:sz w:val="18"/>
              </w:rPr>
              <w:t>STRANKE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9,960.24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9,960.24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9,960.24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9,960.24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9,960.24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9,960.24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38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Rashodi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za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donacije,</w:t>
            </w:r>
            <w:r>
              <w:rPr>
                <w:rFonts w:ascii="Arial MT" w:hAnsi="Arial MT"/>
                <w:spacing w:val="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kazne,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naknade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šteta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pacing w:val="-10"/>
                <w:sz w:val="18"/>
              </w:rPr>
              <w:t>i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kapitalne</w:t>
            </w:r>
            <w:r>
              <w:rPr>
                <w:rFonts w:ascii="Arial MT" w:hAnsi="Arial MT"/>
                <w:spacing w:val="5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pomoći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9,960.24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9,960.24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0000FF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Glava</w:t>
            </w:r>
            <w:r>
              <w:rPr>
                <w:b/>
                <w:color w:val="FFFFFF"/>
                <w:spacing w:val="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0102</w:t>
            </w:r>
            <w:r>
              <w:rPr>
                <w:b/>
                <w:color w:val="FFFFFF"/>
                <w:spacing w:val="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OPĆINSKI</w:t>
            </w:r>
            <w:r>
              <w:rPr>
                <w:b/>
                <w:color w:val="FFFFFF"/>
                <w:spacing w:val="6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NAČELNIK</w:t>
            </w:r>
          </w:p>
        </w:tc>
        <w:tc>
          <w:tcPr>
            <w:tcW w:w="1263" w:type="dxa"/>
            <w:shd w:val="clear" w:color="auto" w:fill="0000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189,350.00</w:t>
            </w:r>
          </w:p>
        </w:tc>
        <w:tc>
          <w:tcPr>
            <w:tcW w:w="1181" w:type="dxa"/>
            <w:shd w:val="clear" w:color="auto" w:fill="0000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0000FF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0000FF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189,350.00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9999FF"/>
          </w:tcPr>
          <w:p>
            <w:pPr>
              <w:pStyle w:val="TableParagraph"/>
              <w:spacing w:line="240" w:lineRule="atLeast" w:before="65"/>
              <w:ind w:left="37" w:right="75"/>
              <w:rPr>
                <w:b/>
                <w:sz w:val="18"/>
              </w:rPr>
            </w:pPr>
            <w:r>
              <w:rPr>
                <w:b/>
                <w:sz w:val="18"/>
              </w:rPr>
              <w:t>Program 1000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PREDSTAVNIČKA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 IZVRŠNA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TIJELA I MJESNA SAMOUPRAVA</w:t>
            </w:r>
          </w:p>
        </w:tc>
        <w:tc>
          <w:tcPr>
            <w:tcW w:w="1263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189,350.00</w:t>
            </w:r>
          </w:p>
        </w:tc>
        <w:tc>
          <w:tcPr>
            <w:tcW w:w="1181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189,350.00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A100002 TROŠKOVI REDOVNOG RADA OPĆINSKOG NAČELNIKA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106,200.00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106,200.00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95,900.00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95,900.00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95,900.00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95,900.00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31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zaposlene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42,700.00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42,700.00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53,200.00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53,200.00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5.1.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10,300.00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10,300.00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10,300.00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10,300.00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31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zaposlene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10,300.00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10,300.00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A100005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PRORAČUNSKA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PRIČUVA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38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Rashodi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za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donacije,</w:t>
            </w:r>
            <w:r>
              <w:rPr>
                <w:rFonts w:ascii="Arial MT" w:hAnsi="Arial MT"/>
                <w:spacing w:val="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kazne,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naknade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šteta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pacing w:val="-10"/>
                <w:sz w:val="18"/>
              </w:rPr>
              <w:t>i</w:t>
            </w:r>
          </w:p>
          <w:p>
            <w:pPr>
              <w:pStyle w:val="TableParagraph"/>
              <w:spacing w:before="24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kapitalne</w:t>
            </w:r>
            <w:r>
              <w:rPr>
                <w:rFonts w:ascii="Arial MT" w:hAnsi="Arial MT"/>
                <w:spacing w:val="5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pomoći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4,000.00</w:t>
            </w:r>
          </w:p>
        </w:tc>
      </w:tr>
    </w:tbl>
    <w:p>
      <w:pPr>
        <w:pStyle w:val="TableParagraph"/>
        <w:spacing w:after="0"/>
        <w:jc w:val="right"/>
        <w:rPr>
          <w:rFonts w:ascii="Arial MT"/>
          <w:sz w:val="18"/>
        </w:rPr>
        <w:sectPr>
          <w:pgSz w:w="12240" w:h="15840"/>
          <w:pgMar w:header="0" w:footer="413" w:top="1820" w:bottom="600" w:left="720" w:right="1080"/>
        </w:sectPr>
      </w:pPr>
    </w:p>
    <w:p>
      <w:pPr>
        <w:pStyle w:val="BodyText"/>
        <w:spacing w:before="1"/>
        <w:rPr>
          <w:rFonts w:ascii="Arial MT"/>
          <w:sz w:val="2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3706"/>
        <w:gridCol w:w="1263"/>
        <w:gridCol w:w="1181"/>
        <w:gridCol w:w="1071"/>
        <w:gridCol w:w="1292"/>
      </w:tblGrid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A100006 DAN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 OSTALE </w:t>
            </w:r>
            <w:r>
              <w:rPr>
                <w:b/>
                <w:spacing w:val="-2"/>
                <w:sz w:val="18"/>
              </w:rPr>
              <w:t>MANIFESTACIJE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79,150.00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79,150.00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79,000.00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79,000.00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5.1.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150.00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150.00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000080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02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JEDINSTVENI UPRAVNI </w:t>
            </w:r>
            <w:r>
              <w:rPr>
                <w:b/>
                <w:color w:val="FFFFFF"/>
                <w:spacing w:val="-4"/>
                <w:sz w:val="18"/>
              </w:rPr>
              <w:t>ODJEL</w:t>
            </w:r>
          </w:p>
        </w:tc>
        <w:tc>
          <w:tcPr>
            <w:tcW w:w="1263" w:type="dxa"/>
            <w:shd w:val="clear" w:color="auto" w:fill="000080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7,617,451.01</w:t>
            </w:r>
          </w:p>
        </w:tc>
        <w:tc>
          <w:tcPr>
            <w:tcW w:w="1181" w:type="dxa"/>
            <w:shd w:val="clear" w:color="auto" w:fill="000080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-</w:t>
            </w:r>
            <w:r>
              <w:rPr>
                <w:b/>
                <w:color w:val="FFFFFF"/>
                <w:spacing w:val="-2"/>
                <w:sz w:val="18"/>
              </w:rPr>
              <w:t>819,758.60</w:t>
            </w:r>
          </w:p>
        </w:tc>
        <w:tc>
          <w:tcPr>
            <w:tcW w:w="1071" w:type="dxa"/>
            <w:shd w:val="clear" w:color="auto" w:fill="000080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-</w:t>
            </w:r>
            <w:r>
              <w:rPr>
                <w:b/>
                <w:color w:val="FFFFFF"/>
                <w:spacing w:val="-2"/>
                <w:sz w:val="18"/>
              </w:rPr>
              <w:t>10.76</w:t>
            </w:r>
          </w:p>
        </w:tc>
        <w:tc>
          <w:tcPr>
            <w:tcW w:w="1292" w:type="dxa"/>
            <w:shd w:val="clear" w:color="auto" w:fill="000080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6,797,692.41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0000FF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Glava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0201 JEDINSTVENI</w:t>
            </w:r>
            <w:r>
              <w:rPr>
                <w:b/>
                <w:color w:val="FFFFFF"/>
                <w:spacing w:val="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UPRAVNI</w:t>
            </w:r>
            <w:r>
              <w:rPr>
                <w:b/>
                <w:color w:val="FFFFFF"/>
                <w:spacing w:val="2"/>
                <w:sz w:val="18"/>
              </w:rPr>
              <w:t> </w:t>
            </w:r>
            <w:r>
              <w:rPr>
                <w:b/>
                <w:color w:val="FFFFFF"/>
                <w:spacing w:val="-4"/>
                <w:sz w:val="18"/>
              </w:rPr>
              <w:t>ODJEL</w:t>
            </w:r>
          </w:p>
        </w:tc>
        <w:tc>
          <w:tcPr>
            <w:tcW w:w="1263" w:type="dxa"/>
            <w:shd w:val="clear" w:color="auto" w:fill="0000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7,617,451.01</w:t>
            </w:r>
          </w:p>
        </w:tc>
        <w:tc>
          <w:tcPr>
            <w:tcW w:w="1181" w:type="dxa"/>
            <w:shd w:val="clear" w:color="auto" w:fill="0000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-</w:t>
            </w:r>
            <w:r>
              <w:rPr>
                <w:b/>
                <w:color w:val="FFFFFF"/>
                <w:spacing w:val="-2"/>
                <w:sz w:val="18"/>
              </w:rPr>
              <w:t>819,758.60</w:t>
            </w:r>
          </w:p>
        </w:tc>
        <w:tc>
          <w:tcPr>
            <w:tcW w:w="1071" w:type="dxa"/>
            <w:shd w:val="clear" w:color="auto" w:fill="0000FF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-</w:t>
            </w:r>
            <w:r>
              <w:rPr>
                <w:b/>
                <w:color w:val="FFFFFF"/>
                <w:spacing w:val="-2"/>
                <w:sz w:val="18"/>
              </w:rPr>
              <w:t>10.76</w:t>
            </w:r>
          </w:p>
        </w:tc>
        <w:tc>
          <w:tcPr>
            <w:tcW w:w="1292" w:type="dxa"/>
            <w:shd w:val="clear" w:color="auto" w:fill="0000FF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6,797,692.41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9999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Program 2000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REDOVAN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RAD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JEDINSTVENOG UPRAVNOG ODJELA</w:t>
            </w:r>
          </w:p>
        </w:tc>
        <w:tc>
          <w:tcPr>
            <w:tcW w:w="1263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922,255.00</w:t>
            </w:r>
          </w:p>
        </w:tc>
        <w:tc>
          <w:tcPr>
            <w:tcW w:w="1181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48,300.00</w:t>
            </w:r>
          </w:p>
        </w:tc>
        <w:tc>
          <w:tcPr>
            <w:tcW w:w="1071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5.24</w:t>
            </w:r>
          </w:p>
        </w:tc>
        <w:tc>
          <w:tcPr>
            <w:tcW w:w="1292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970,555.00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A200001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443,550.00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443,550.00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389,750.00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4,870.00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1.25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394,620.00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389,750.00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4,870.00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1.25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394,620.00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31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zaposlene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389,750.00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4,870.00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1.25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394,620.00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1.3.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21,017.83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4,870.00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23.17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16,147.83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21,017.83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4,870.00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23.17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16,147.83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31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zaposlene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21,017.83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4,870.00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23.17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16,147.83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5.1.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32,782.17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32,782.17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32,782.17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32,782.17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31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zaposlene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32,782.17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32,782.17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A200002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392,765.00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48,300.00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12.30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441,065.00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231,030.00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17,580.00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7.61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248,610.00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231,030.00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17,580.00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7.61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248,610.00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231,030.00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17,580.00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7.61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248,610.00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1.2.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IZVORNI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5,600.00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20,420.00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364.64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26,020.00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5,600.00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20,420.00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364.64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26,020.00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5,600.00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20,420.00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364.64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26,020.00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1.3.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156,135.00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10,300.00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6.60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166,435.00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156,135.00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10,300.00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6.60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166,435.00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156,135.00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10,300.00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6.60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166,435.00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A200003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13,500.00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13,500.00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13,500.00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13,500.00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13,500.00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13,500.00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34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Financijski</w:t>
            </w:r>
            <w:r>
              <w:rPr>
                <w:rFonts w:ascii="Arial MT"/>
                <w:spacing w:val="1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13,500.00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13,500.00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K200001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 NEFINACIJSKE IMOVINE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72,440.00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72,440.00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72,440.00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72,440.00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72,440.00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72,440.00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before="24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72,440.00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72,440.00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9999FF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3000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OTPLATA </w:t>
            </w:r>
            <w:r>
              <w:rPr>
                <w:b/>
                <w:spacing w:val="-2"/>
                <w:sz w:val="18"/>
              </w:rPr>
              <w:t>KREDITA</w:t>
            </w:r>
          </w:p>
        </w:tc>
        <w:tc>
          <w:tcPr>
            <w:tcW w:w="1263" w:type="dxa"/>
            <w:shd w:val="clear" w:color="auto" w:fill="9999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324,054.51</w:t>
            </w:r>
          </w:p>
        </w:tc>
        <w:tc>
          <w:tcPr>
            <w:tcW w:w="1181" w:type="dxa"/>
            <w:shd w:val="clear" w:color="auto" w:fill="9999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9999FF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9999FF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324,054.51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90" w:hanging="53"/>
              <w:rPr>
                <w:b/>
                <w:sz w:val="18"/>
              </w:rPr>
            </w:pPr>
            <w:r>
              <w:rPr>
                <w:b/>
                <w:sz w:val="18"/>
              </w:rPr>
              <w:t>Aktivnost A300005 OTPLATA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 INDUSTRIJSKA ZONA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318,534.72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318,534.72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318,534.72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318,534.72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3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otplate</w:t>
            </w:r>
          </w:p>
          <w:p>
            <w:pPr>
              <w:pStyle w:val="TableParagraph"/>
              <w:spacing w:line="187" w:lineRule="exact" w:before="33"/>
              <w:ind w:lef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318,534.72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318,534.72</w:t>
            </w:r>
          </w:p>
        </w:tc>
      </w:tr>
    </w:tbl>
    <w:p>
      <w:pPr>
        <w:pStyle w:val="TableParagraph"/>
        <w:spacing w:after="0"/>
        <w:jc w:val="right"/>
        <w:rPr>
          <w:b/>
          <w:sz w:val="18"/>
        </w:rPr>
        <w:sectPr>
          <w:pgSz w:w="12240" w:h="15840"/>
          <w:pgMar w:header="0" w:footer="413" w:top="1420" w:bottom="600" w:left="720" w:right="1080"/>
        </w:sectPr>
      </w:pPr>
    </w:p>
    <w:p>
      <w:pPr>
        <w:pStyle w:val="BodyText"/>
        <w:spacing w:before="1"/>
        <w:rPr>
          <w:rFonts w:ascii="Arial MT"/>
          <w:sz w:val="2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3706"/>
        <w:gridCol w:w="1263"/>
        <w:gridCol w:w="1181"/>
        <w:gridCol w:w="1071"/>
        <w:gridCol w:w="1292"/>
      </w:tblGrid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Izdaci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otplatu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glavnice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primljenih</w:t>
            </w:r>
            <w:r>
              <w:rPr>
                <w:rFonts w:ascii="Arial MT"/>
                <w:spacing w:val="7"/>
                <w:sz w:val="18"/>
              </w:rPr>
              <w:t> </w:t>
            </w:r>
            <w:r>
              <w:rPr>
                <w:rFonts w:ascii="Arial MT"/>
                <w:sz w:val="18"/>
              </w:rPr>
              <w:t>kredita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pacing w:val="-10"/>
                <w:sz w:val="18"/>
              </w:rPr>
              <w:t>i</w:t>
            </w:r>
          </w:p>
          <w:p>
            <w:pPr>
              <w:pStyle w:val="TableParagraph"/>
              <w:spacing w:before="24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zajmova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318,534.72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318,534.72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Aktivnost A300006 OTPLATA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KAMATA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 KREDITU - INDUSTRIJSKA ZONA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5,519.79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5,519.79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5,519.79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5,519.79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5,519.79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5,519.79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34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Financijski</w:t>
            </w:r>
            <w:r>
              <w:rPr>
                <w:rFonts w:ascii="Arial MT"/>
                <w:spacing w:val="1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5,519.79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5,519.79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9999FF"/>
          </w:tcPr>
          <w:p>
            <w:pPr>
              <w:pStyle w:val="TableParagraph"/>
              <w:spacing w:line="240" w:lineRule="atLeast" w:before="22"/>
              <w:ind w:left="37" w:right="82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Program 4000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IZGRADNJA, ADAPTACIJA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 ODRŽAVANJE POSLOVNIH, STAMBENIH I OBJEKATA SPOMENIČKE BAŠTINE</w:t>
            </w:r>
          </w:p>
        </w:tc>
        <w:tc>
          <w:tcPr>
            <w:tcW w:w="1263" w:type="dxa"/>
            <w:shd w:val="clear" w:color="auto" w:fill="9999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1,648,465.85</w:t>
            </w:r>
          </w:p>
        </w:tc>
        <w:tc>
          <w:tcPr>
            <w:tcW w:w="1181" w:type="dxa"/>
            <w:shd w:val="clear" w:color="auto" w:fill="9999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475,400.00</w:t>
            </w:r>
          </w:p>
        </w:tc>
        <w:tc>
          <w:tcPr>
            <w:tcW w:w="1071" w:type="dxa"/>
            <w:shd w:val="clear" w:color="auto" w:fill="9999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28.84</w:t>
            </w:r>
          </w:p>
        </w:tc>
        <w:tc>
          <w:tcPr>
            <w:tcW w:w="1292" w:type="dxa"/>
            <w:shd w:val="clear" w:color="auto" w:fill="9999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1,173,065.85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 A400010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STAMBENIH </w:t>
            </w:r>
            <w:r>
              <w:rPr>
                <w:b/>
                <w:spacing w:val="-2"/>
                <w:sz w:val="18"/>
              </w:rPr>
              <w:t>OBJEKATA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32,009.63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9,920.00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30.99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22,089.63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1.2.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IZVORNI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9,920.00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9,920.00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9,920.00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9,920.00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9,920.00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9,920.00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100.00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7,080.00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7,080.00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7,080.00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7,080.00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7,080.00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7,080.00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8"/>
                <w:sz w:val="18"/>
              </w:rPr>
              <w:t> </w:t>
            </w:r>
            <w:r>
              <w:rPr>
                <w:b/>
                <w:sz w:val="18"/>
              </w:rPr>
              <w:t>9.3.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VIŠAK PRIHODA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KRŠAN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15,009.63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15,009.63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15,009.63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15,009.63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15,009.63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15,009.63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A400011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ODRŽAVANJE ŠKOLA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VRTIĆA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 A400012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 </w:t>
            </w:r>
            <w:r>
              <w:rPr>
                <w:b/>
                <w:spacing w:val="-2"/>
                <w:sz w:val="18"/>
              </w:rPr>
              <w:t>OPREME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A400013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DJEČIJIH </w:t>
            </w:r>
            <w:r>
              <w:rPr>
                <w:b/>
                <w:spacing w:val="-2"/>
                <w:sz w:val="18"/>
              </w:rPr>
              <w:t>IGRALIŠTA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A400014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SPORTSKIH </w:t>
            </w:r>
            <w:r>
              <w:rPr>
                <w:b/>
                <w:spacing w:val="-2"/>
                <w:sz w:val="18"/>
              </w:rPr>
              <w:t>OBJEKATA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6,000.00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6,000.00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30,000.00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6,000.00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20.00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24,000.00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5.1.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6,000.00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6,000.00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6,000.00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6,000.00</w:t>
            </w:r>
          </w:p>
        </w:tc>
      </w:tr>
    </w:tbl>
    <w:p>
      <w:pPr>
        <w:pStyle w:val="TableParagraph"/>
        <w:spacing w:after="0"/>
        <w:jc w:val="right"/>
        <w:rPr>
          <w:rFonts w:ascii="Arial MT"/>
          <w:sz w:val="18"/>
        </w:rPr>
        <w:sectPr>
          <w:pgSz w:w="12240" w:h="15840"/>
          <w:pgMar w:header="0" w:footer="413" w:top="1420" w:bottom="600" w:left="720" w:right="1080"/>
        </w:sectPr>
      </w:pPr>
    </w:p>
    <w:p>
      <w:pPr>
        <w:pStyle w:val="BodyText"/>
        <w:spacing w:before="1"/>
        <w:rPr>
          <w:rFonts w:ascii="Arial MT"/>
          <w:sz w:val="2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3706"/>
        <w:gridCol w:w="1263"/>
        <w:gridCol w:w="1181"/>
        <w:gridCol w:w="1071"/>
        <w:gridCol w:w="1292"/>
      </w:tblGrid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 w:right="75"/>
              <w:rPr>
                <w:b/>
                <w:sz w:val="18"/>
              </w:rPr>
            </w:pPr>
            <w:r>
              <w:rPr>
                <w:b/>
                <w:sz w:val="18"/>
              </w:rPr>
              <w:t>Aktivnost A400015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OSTALIH </w:t>
            </w:r>
            <w:r>
              <w:rPr>
                <w:b/>
                <w:spacing w:val="-2"/>
                <w:sz w:val="18"/>
              </w:rPr>
              <w:t>ZGRADA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25,000.00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62.50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71.43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71.43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21,000.00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15,000.00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71.43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1.2.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IZVORNI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52.63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52.63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19,000.00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10,000.00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52.63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9,000.00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A400016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OBJEKATA SPOMENIČKE BAŠTINE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1.3.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14,921.39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14,921.39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14,921.39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14,921.39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14,921.39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14,921.39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4.1.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SPOMENIČKA RENTA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75.00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75.00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8"/>
                <w:sz w:val="18"/>
              </w:rPr>
              <w:t> </w:t>
            </w:r>
            <w:r>
              <w:rPr>
                <w:b/>
                <w:sz w:val="18"/>
              </w:rPr>
              <w:t>9.3.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VIŠAK PRIHODA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KRŠAN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3.61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3.61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3.61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3.61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3.61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3.61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A400018 RUŠEVNE</w:t>
            </w:r>
            <w:r>
              <w:rPr>
                <w:b/>
                <w:spacing w:val="-2"/>
                <w:sz w:val="18"/>
              </w:rPr>
              <w:t> ZGRADE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9,000.00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9,000.00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9,000.00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9,000.00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90.00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 A400019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ČISTOĆE DEPONIJA KOMUNALNOG OTPADA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2,500.00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2,500.00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1.3.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2,500.00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2,500.00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2,500.00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2,500.00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2,500.00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2,500.00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K400004 NABAVA ZEMLJIŠTA ZA IZGRADNJU POSLOVNIH I STAMBENIH OBJEKATA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41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za nabavu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neproizvedene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dugotrajne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K400005 SANACIJA I OBNOVA KAŠTELA KOŽLJAK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41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za nabavu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neproizvedene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dugotrajne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K400006 SANACIJA POTPORNOG ZIDA KAŠTELA KOŽLJAK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5.3.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56,600.00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56,600.00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56,600.00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56,600.00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41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za nabavu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neproizvedene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dugotrajne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56,600.00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56,600.00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8,400.00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8,400.00</w:t>
            </w:r>
          </w:p>
        </w:tc>
      </w:tr>
    </w:tbl>
    <w:p>
      <w:pPr>
        <w:pStyle w:val="TableParagraph"/>
        <w:spacing w:after="0"/>
        <w:jc w:val="right"/>
        <w:rPr>
          <w:b/>
          <w:sz w:val="18"/>
        </w:rPr>
        <w:sectPr>
          <w:pgSz w:w="12240" w:h="15840"/>
          <w:pgMar w:header="0" w:footer="413" w:top="1420" w:bottom="600" w:left="720" w:right="1080"/>
        </w:sectPr>
      </w:pPr>
    </w:p>
    <w:p>
      <w:pPr>
        <w:pStyle w:val="BodyText"/>
        <w:spacing w:before="1"/>
        <w:rPr>
          <w:rFonts w:ascii="Arial MT"/>
          <w:sz w:val="2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3706"/>
        <w:gridCol w:w="1263"/>
        <w:gridCol w:w="1181"/>
        <w:gridCol w:w="1071"/>
        <w:gridCol w:w="1292"/>
      </w:tblGrid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8,400.00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8,400.00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41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za nabavu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neproizvedene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dugotrajne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8,400.00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8,400.00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projekt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K400007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ARHEOLOŠKI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PARK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41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za nabavu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neproizvedene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dugotrajne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3,000.00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8" w:right="75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K400015 ADAPTACIJA STAMBENIH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ZGRADA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BIVŠE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LUČKE </w:t>
            </w:r>
            <w:r>
              <w:rPr>
                <w:b/>
                <w:spacing w:val="-2"/>
                <w:sz w:val="18"/>
              </w:rPr>
              <w:t>KAPETANIJE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13,000.00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86.67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13,000.00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86.67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86.67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45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dodatna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ulaganja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na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nefinancijskoj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imovini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15,000.00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13,000.00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86.67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K400016 DOM 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STARIJE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 NEMOĆNE OSOBE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8" w:right="75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K400017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DOM KULTURE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 </w:t>
            </w:r>
            <w:r>
              <w:rPr>
                <w:b/>
                <w:spacing w:val="-2"/>
                <w:sz w:val="18"/>
              </w:rPr>
              <w:t>KRŠANU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20,000.00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K400018 DOGRADNJA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DJEČIJEG VRTIĆA U KRŠANU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150,000.00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40.54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288,773.00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150,000.00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51.94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138,773.00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288,773.00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150,000.00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51.94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138,773.00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45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dodatna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ulaganja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na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nefinancijskoj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imovini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288,773.00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150,000.00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51.94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138,773.00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5.8. POMOĆI TEMELJEM PRIJENOSA EU </w:t>
            </w:r>
            <w:r>
              <w:rPr>
                <w:b/>
                <w:spacing w:val="-2"/>
                <w:sz w:val="18"/>
              </w:rPr>
              <w:t>SREDSTAVA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81,227.00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81,227.00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81,227.00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81,227.00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45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dodatna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ulaganja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na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nefinancijskoj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imovini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81,227.00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81,227.00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K400020 ZGRADA BIVŠE ŠKOLE </w:t>
            </w:r>
            <w:r>
              <w:rPr>
                <w:b/>
                <w:spacing w:val="-2"/>
                <w:sz w:val="18"/>
              </w:rPr>
              <w:t>LAZARIĆI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90,000.00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90,000.00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</w:tr>
    </w:tbl>
    <w:p>
      <w:pPr>
        <w:pStyle w:val="TableParagraph"/>
        <w:spacing w:after="0"/>
        <w:jc w:val="right"/>
        <w:rPr>
          <w:b/>
          <w:sz w:val="18"/>
        </w:rPr>
        <w:sectPr>
          <w:pgSz w:w="12240" w:h="15840"/>
          <w:pgMar w:header="0" w:footer="413" w:top="1420" w:bottom="600" w:left="720" w:right="1080"/>
        </w:sectPr>
      </w:pPr>
    </w:p>
    <w:p>
      <w:pPr>
        <w:pStyle w:val="BodyText"/>
        <w:spacing w:before="1"/>
        <w:rPr>
          <w:rFonts w:ascii="Arial MT"/>
          <w:sz w:val="2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3706"/>
        <w:gridCol w:w="1263"/>
        <w:gridCol w:w="1181"/>
        <w:gridCol w:w="1071"/>
        <w:gridCol w:w="1292"/>
      </w:tblGrid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45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dodatna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ulaganja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na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nefinancijskoj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imovini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90,000.00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90.00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8"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K400021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ADAPTACIJA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 GRADNJA ZGRADE MO POTPIĆAN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60,000.00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72.29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60,000.00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72.29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72.29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45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dodatna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ulaganja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na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nefinancijskoj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imovini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83,000.00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60,000.00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72.29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23,000.00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8" w:right="97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K400022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ADAPTACIJA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 GRADNJA GRAĐEVINSKIH OBJEKATA - UMJETNIČKA INSTALACIJA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K400023 IZGRADNJA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SPORTSKE DVORANE U POTPIĆNU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500.00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K400024 IZGRADNJA SPORTSKIH OBJEKATA - OBJEKT SPORTSKOM CENTRU </w:t>
            </w:r>
            <w:r>
              <w:rPr>
                <w:b/>
                <w:spacing w:val="-2"/>
                <w:sz w:val="18"/>
              </w:rPr>
              <w:t>PRISTAV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K400025 IZGRADNJA SPORTSKIH OBJEKATA - BOĆALIŠTE U STEPČIĆIMA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13,500.00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13,000.00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96.30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13,500.00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13,000.00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96.30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13,500.00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96.30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13,500.00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13,000.00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96.30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500.00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8"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K400027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 PRENAMJENA STAMBENE GRAĐEVINE U </w:t>
            </w:r>
            <w:r>
              <w:rPr>
                <w:b/>
                <w:spacing w:val="-2"/>
                <w:sz w:val="18"/>
              </w:rPr>
              <w:t>PLOMINU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45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dodatna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ulaganja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na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nefinancijskoj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imovini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10,000.00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8"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K400028 SANACIJA I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ADAPTACIJA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SPOMENIČKE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BAŠTINE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 ZGRADA NA K.Č. 23/ZGR U K.O. PLOMIN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35,500.00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35,500.00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5.3.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30,400.00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30,400.00</w:t>
            </w:r>
          </w:p>
        </w:tc>
      </w:tr>
    </w:tbl>
    <w:p>
      <w:pPr>
        <w:pStyle w:val="TableParagraph"/>
        <w:spacing w:after="0"/>
        <w:jc w:val="right"/>
        <w:rPr>
          <w:b/>
          <w:sz w:val="18"/>
        </w:rPr>
        <w:sectPr>
          <w:pgSz w:w="12240" w:h="15840"/>
          <w:pgMar w:header="0" w:footer="413" w:top="1420" w:bottom="600" w:left="720" w:right="1080"/>
        </w:sectPr>
      </w:pPr>
    </w:p>
    <w:p>
      <w:pPr>
        <w:pStyle w:val="BodyText"/>
        <w:spacing w:before="1"/>
        <w:rPr>
          <w:rFonts w:ascii="Arial MT"/>
          <w:sz w:val="2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3706"/>
        <w:gridCol w:w="1263"/>
        <w:gridCol w:w="1181"/>
        <w:gridCol w:w="1071"/>
        <w:gridCol w:w="1292"/>
      </w:tblGrid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30,400.00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30,400.00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45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dodatna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ulaganja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na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nefinancijskoj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imovini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30,400.00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30,400.00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5,100.00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5,100.00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5,100.00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5,100.00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45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dodatna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ulaganja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na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nefinancijskoj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imovini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5,100.00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5,100.00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K400030 ODLAGANJE KOMUNALNOG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OTPADA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SUFINANCIRANJE ODLAGALIŠTA OTPADA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19,030.00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10,480.00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55.07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8,550.00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1.3.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18,030.00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10,480.00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58.13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7,550.00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18,030.00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10,480.00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58.13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7,550.00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36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Pomoći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dane</w:t>
            </w:r>
            <w:r>
              <w:rPr>
                <w:rFonts w:ascii="Arial MT" w:hAnsi="Arial MT"/>
                <w:spacing w:val="-1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u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inozemstvo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unutar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općeg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proračuna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7,550.00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7,550.00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38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Rashodi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za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donacije,</w:t>
            </w:r>
            <w:r>
              <w:rPr>
                <w:rFonts w:ascii="Arial MT" w:hAnsi="Arial MT"/>
                <w:spacing w:val="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kazne,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naknade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šteta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pacing w:val="-10"/>
                <w:sz w:val="18"/>
              </w:rPr>
              <w:t>i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kapitalne</w:t>
            </w:r>
            <w:r>
              <w:rPr>
                <w:rFonts w:ascii="Arial MT" w:hAnsi="Arial MT"/>
                <w:spacing w:val="5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pomoći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10,480.00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10,480.00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100.00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38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Rashodi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za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donacije,</w:t>
            </w:r>
            <w:r>
              <w:rPr>
                <w:rFonts w:ascii="Arial MT" w:hAnsi="Arial MT"/>
                <w:spacing w:val="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kazne,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naknade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šteta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pacing w:val="-10"/>
                <w:sz w:val="18"/>
              </w:rPr>
              <w:t>i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kapitalne</w:t>
            </w:r>
            <w:r>
              <w:rPr>
                <w:rFonts w:ascii="Arial MT" w:hAnsi="Arial MT"/>
                <w:spacing w:val="5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pomoći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K400032 ODRŽAVANJE OSTALIH ZGRADA - UPRAVA ZGRADA OPĆINE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40,000.00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66.67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40,000.00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66.67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66.67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45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dodatna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ulaganja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na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nefinancijskoj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imovini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40,000.00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66.67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20,000.00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K400033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REKONSTRUKCIJA ZGRADE DOMA U PURGARIJI ČEPIĆ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40,000.00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40,000.00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45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dodatna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ulaganja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na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nefinancijskoj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imovini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40,000.00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80.00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8"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K400035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UREĐAJA ZA PROČIŠĆAVANJE U RADNOJ ZONI KRŠAN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500.00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K400036 SANACIJA, REKONSTRUKCIJA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 PRENAMJENA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ZGADE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BIVŠE SEPARACIJE U POTPIĆNU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45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dodatna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ulaganja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na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nefinancijskoj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imovini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300,000.00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300,000.00</w:t>
            </w:r>
          </w:p>
        </w:tc>
      </w:tr>
    </w:tbl>
    <w:p>
      <w:pPr>
        <w:pStyle w:val="TableParagraph"/>
        <w:spacing w:after="0"/>
        <w:jc w:val="right"/>
        <w:rPr>
          <w:rFonts w:ascii="Arial MT"/>
          <w:sz w:val="18"/>
        </w:rPr>
        <w:sectPr>
          <w:pgSz w:w="12240" w:h="15840"/>
          <w:pgMar w:header="0" w:footer="413" w:top="1420" w:bottom="600" w:left="720" w:right="1080"/>
        </w:sectPr>
      </w:pPr>
    </w:p>
    <w:p>
      <w:pPr>
        <w:pStyle w:val="BodyText"/>
        <w:spacing w:before="1"/>
        <w:rPr>
          <w:rFonts w:ascii="Arial MT"/>
          <w:sz w:val="2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3706"/>
        <w:gridCol w:w="1263"/>
        <w:gridCol w:w="1181"/>
        <w:gridCol w:w="1071"/>
        <w:gridCol w:w="1292"/>
      </w:tblGrid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7"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K400037 SANACIJA I OPREMANJE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KAŠTELA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KRŠAN-ČUVAR ISTARSKOG RAZVODA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279,500.00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279,500.00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5.8. POMOĆI TEMELJEM PRIJENOSA EU </w:t>
            </w:r>
            <w:r>
              <w:rPr>
                <w:b/>
                <w:spacing w:val="-2"/>
                <w:sz w:val="18"/>
              </w:rPr>
              <w:t>SREDSTAVA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45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dodatna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ulaganja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na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nefinancijskoj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imovini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100,000.00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179,500.00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179,500.00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179,500.00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179,500.00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45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dodatna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ulaganja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na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nefinancijskoj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imovini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179,500.00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179,500.00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K400038 CENTAR ZA AGROPODUZETNIŠTVO (OBJEKTI)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U PROIZVONO POSLOVNOJ ZONI KRŠAN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20,000.00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7"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K400039 SPECIJALNA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BOLNICA M.HORVAT ROVINJ SUFINANCIRANJE KREDITA ZA ADAPTACIJU PREKO IŽ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226.22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226.22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226.22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226.22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226.22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226.22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36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Pomoći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dane</w:t>
            </w:r>
            <w:r>
              <w:rPr>
                <w:rFonts w:ascii="Arial MT" w:hAnsi="Arial MT"/>
                <w:spacing w:val="-1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u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inozemstvo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unutar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općeg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proračuna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226.22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226.22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K400040 DOGRADNJA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DJEČJEG VRTIĆA U POTPIĆNU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33,200.00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45.18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18,200.00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33,200.00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45.18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18,200.00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33,200.00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45.18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18,200.00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45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dodatna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ulaganja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na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nefinancijskoj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imovini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33,200.00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15,000.00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45.18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18,200.00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9999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Program 5000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IZRADA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PLANOVA, STUDIJA, PROJEKATA I PODLOGA</w:t>
            </w:r>
          </w:p>
        </w:tc>
        <w:tc>
          <w:tcPr>
            <w:tcW w:w="1263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327,150.00</w:t>
            </w:r>
          </w:p>
        </w:tc>
        <w:tc>
          <w:tcPr>
            <w:tcW w:w="1181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2,050.00</w:t>
            </w:r>
          </w:p>
        </w:tc>
        <w:tc>
          <w:tcPr>
            <w:tcW w:w="1071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0.63</w:t>
            </w:r>
          </w:p>
        </w:tc>
        <w:tc>
          <w:tcPr>
            <w:tcW w:w="1292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329,200.00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Aktivnost A500005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IZRADA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STUDIJA, PROJEKATA I PODLOGA - GEODETSKI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15,000.00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15,000.00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 A500006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DOKUMENTACIJA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 USPOSTAVU NERAZVRSTANIH CESTA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60,000.00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60,000.00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Aktivnost A500007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DOKUMENTACIJA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 SUNČANU ELEKTRANU NOVA VAS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1,500.00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1,500.00</w:t>
            </w:r>
          </w:p>
        </w:tc>
      </w:tr>
    </w:tbl>
    <w:p>
      <w:pPr>
        <w:pStyle w:val="TableParagraph"/>
        <w:spacing w:after="0"/>
        <w:jc w:val="right"/>
        <w:rPr>
          <w:b/>
          <w:sz w:val="18"/>
        </w:rPr>
        <w:sectPr>
          <w:pgSz w:w="12240" w:h="15840"/>
          <w:pgMar w:header="0" w:footer="413" w:top="1420" w:bottom="600" w:left="720" w:right="1080"/>
        </w:sectPr>
      </w:pPr>
    </w:p>
    <w:p>
      <w:pPr>
        <w:pStyle w:val="BodyText"/>
        <w:spacing w:before="1"/>
        <w:rPr>
          <w:rFonts w:ascii="Arial MT"/>
          <w:sz w:val="2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3706"/>
        <w:gridCol w:w="1263"/>
        <w:gridCol w:w="1181"/>
        <w:gridCol w:w="1071"/>
        <w:gridCol w:w="1292"/>
      </w:tblGrid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1.3.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1,500.00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1,500.00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1,500.00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1,500.00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1,500.00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1,500.00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Aktivnost A500009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DOKUMENTACIJA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 LEGALIZACIJU OBJEKATA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5,000.00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5,000.00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5,000.00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5,000.00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15,000.00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8"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Aktivnost A500010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DOKUMENTACIJA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 POTREBE EU FONDOVA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53,000.00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53,000.00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Aktivnost A500011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IZVJEŠĆE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 STANJU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 </w:t>
            </w:r>
            <w:r>
              <w:rPr>
                <w:b/>
                <w:spacing w:val="-2"/>
                <w:sz w:val="18"/>
              </w:rPr>
              <w:t>PROSTORU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4,500.00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1.3.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4,500.00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4,500.00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90.00</w:t>
            </w:r>
          </w:p>
        </w:tc>
        <w:tc>
          <w:tcPr>
            <w:tcW w:w="1292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4,500.00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90.00</w:t>
            </w:r>
          </w:p>
        </w:tc>
        <w:tc>
          <w:tcPr>
            <w:tcW w:w="1292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Aktivnost A500012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INTELEKTUALNE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33,450.00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6,550.00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19.58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33,450.00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6,550.00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19.58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33,450.00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6,550.00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19.58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33,450.00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6,550.00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19.58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40,000.00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K500006 IZRADA PLANOVA - IZMJENE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DOPUNE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DPU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STARI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GRAD </w:t>
            </w:r>
            <w:r>
              <w:rPr>
                <w:b/>
                <w:spacing w:val="-4"/>
                <w:sz w:val="18"/>
              </w:rPr>
              <w:t>KRŠAN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5,000.00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83.33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5,000.00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83.33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83.33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5,000.00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83.33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8"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K500008 IZRADA PLANOVA -VI. ID PPUOK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K500011 PLAN RAZVOJA OPĆINE KRŠAN 2021-2027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7,000.00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8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K500013 IZRADA DOKUMENTACIJE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ZELENU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INFRASTRUKTURU I ODRŽIVO UPRAVLJANJE PROSTOROM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5.8. POMOĆI TEMELJEM PRIJENOSA EU </w:t>
            </w:r>
            <w:r>
              <w:rPr>
                <w:b/>
                <w:spacing w:val="-2"/>
                <w:sz w:val="18"/>
              </w:rPr>
              <w:t>SREDSTAVA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</w:tr>
    </w:tbl>
    <w:p>
      <w:pPr>
        <w:pStyle w:val="TableParagraph"/>
        <w:spacing w:after="0"/>
        <w:jc w:val="right"/>
        <w:rPr>
          <w:b/>
          <w:sz w:val="18"/>
        </w:rPr>
        <w:sectPr>
          <w:pgSz w:w="12240" w:h="15840"/>
          <w:pgMar w:header="0" w:footer="413" w:top="1420" w:bottom="600" w:left="720" w:right="1080"/>
        </w:sectPr>
      </w:pPr>
    </w:p>
    <w:p>
      <w:pPr>
        <w:pStyle w:val="BodyText"/>
        <w:spacing w:before="1"/>
        <w:rPr>
          <w:rFonts w:ascii="Arial MT"/>
          <w:sz w:val="2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3706"/>
        <w:gridCol w:w="1263"/>
        <w:gridCol w:w="1181"/>
        <w:gridCol w:w="1071"/>
        <w:gridCol w:w="1292"/>
      </w:tblGrid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10,000.00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K500015 IZRADA PLANA II. IZMJENE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 DOPUNE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URBANISTIČKOG PLANA UREĐENJA POTPIĆAN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6,200.00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6,200.00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1,330.00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1,330.00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1,330.00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1,330.00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1,330.00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1,330.00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4,870.00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4,870.00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4,870.00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4,870.00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4,870.00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4,870.00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K500016 IZRADA PLANOVA -VIII. IZMJENE I DOPUNE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PROSTORNOG PLANA UREĐENJA OPĆINE KRŠAN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K500017 II. IZMJENE I DOPUNE URBANISTIČKOG PLANA UREĐENJA PRISTAV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5.8. POMOĆI TEMELJEM PRIJENOSA EU </w:t>
            </w:r>
            <w:r>
              <w:rPr>
                <w:b/>
                <w:spacing w:val="-2"/>
                <w:sz w:val="18"/>
              </w:rPr>
              <w:t>SREDSTAVA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15,000.00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15,000.00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K500018 III. IZMJENE I DOPUNE URBANISTIČKOG PLANA UREĐENJA NASELJA </w:t>
            </w:r>
            <w:r>
              <w:rPr>
                <w:b/>
                <w:spacing w:val="-2"/>
                <w:sz w:val="18"/>
              </w:rPr>
              <w:t>POTPIĆAN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17,500.00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17,500.00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5.8. POMOĆI TEMELJEM PRIJENOSA EU </w:t>
            </w:r>
            <w:r>
              <w:rPr>
                <w:b/>
                <w:spacing w:val="-2"/>
                <w:sz w:val="18"/>
              </w:rPr>
              <w:t>SREDSTAVA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17,500.00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17,500.00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17,500.00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17,500.00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17,500.00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17,500.00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K500019 I. IZMJENE I DOPUNE URBANISTIČKOG PLANA UREĐENJA DIJELA NASELJA BLAŠKOVIĆI 2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5.8. POMOĆI TEMELJEM PRIJENOSA EU </w:t>
            </w:r>
            <w:r>
              <w:rPr>
                <w:b/>
                <w:spacing w:val="-2"/>
                <w:sz w:val="18"/>
              </w:rPr>
              <w:t>SREDSTAVA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</w:tr>
    </w:tbl>
    <w:p>
      <w:pPr>
        <w:pStyle w:val="TableParagraph"/>
        <w:spacing w:after="0"/>
        <w:jc w:val="right"/>
        <w:rPr>
          <w:b/>
          <w:sz w:val="18"/>
        </w:rPr>
        <w:sectPr>
          <w:pgSz w:w="12240" w:h="15840"/>
          <w:pgMar w:header="0" w:footer="413" w:top="1420" w:bottom="600" w:left="720" w:right="1080"/>
        </w:sectPr>
      </w:pPr>
    </w:p>
    <w:p>
      <w:pPr>
        <w:pStyle w:val="BodyText"/>
        <w:spacing w:before="1"/>
        <w:rPr>
          <w:rFonts w:ascii="Arial MT"/>
          <w:sz w:val="2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3706"/>
        <w:gridCol w:w="1263"/>
        <w:gridCol w:w="1181"/>
        <w:gridCol w:w="1071"/>
        <w:gridCol w:w="1292"/>
      </w:tblGrid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15,000.00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15,000.00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K500020 I. IZMJENE I DOPUNE URBANISTIČKOG PLANA UREĐENJA JURASI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17,500.00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17,500.00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5.8. POMOĆI TEMELJEM PRIJENOSA EU </w:t>
            </w:r>
            <w:r>
              <w:rPr>
                <w:b/>
                <w:spacing w:val="-2"/>
                <w:sz w:val="18"/>
              </w:rPr>
              <w:t>SREDSTAVA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17,500.00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17,500.00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17,500.00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17,500.00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17,500.00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17,500.00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K500021 IX. IZMJENE I DOPUNE PROSTORNOG PLANA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UREĐENJA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KRŠAN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5.8. POMOĆI TEMELJEM PRIJENOSA EU </w:t>
            </w:r>
            <w:r>
              <w:rPr>
                <w:b/>
                <w:spacing w:val="-2"/>
                <w:sz w:val="18"/>
              </w:rPr>
              <w:t>SREDSTAVA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30,000.00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7"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K500022 I. IZMJENE I DOPUNE URBANISTIČKOG PLANA UREĐENJA RADNE ZONE KRŠAN – ISTOK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5.8. POMOĆI TEMELJEM PRIJENOSA EU </w:t>
            </w:r>
            <w:r>
              <w:rPr>
                <w:b/>
                <w:spacing w:val="-2"/>
                <w:sz w:val="18"/>
              </w:rPr>
              <w:t>SREDSTAVA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15,000.00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15,000.00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9999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Program 6000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KOMUNALNE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1263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1,126,385.74</w:t>
            </w:r>
          </w:p>
        </w:tc>
        <w:tc>
          <w:tcPr>
            <w:tcW w:w="1181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155,000.00</w:t>
            </w:r>
          </w:p>
        </w:tc>
        <w:tc>
          <w:tcPr>
            <w:tcW w:w="1071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13.76</w:t>
            </w:r>
          </w:p>
        </w:tc>
        <w:tc>
          <w:tcPr>
            <w:tcW w:w="1292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971,385.74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 A600010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ODVODNJA ATMOSFERSKIH </w:t>
            </w:r>
            <w:r>
              <w:rPr>
                <w:b/>
                <w:spacing w:val="-4"/>
                <w:sz w:val="18"/>
              </w:rPr>
              <w:t>VODA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80,000.00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80,000.00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80,000.00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100,000.00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80,000.00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80.00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20,000.00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7" w:right="81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Aktivnost A600011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ODRŽAVANJE JAVNIH POVRŠINA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 UREĐENJE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MANJIH </w:t>
            </w:r>
            <w:r>
              <w:rPr>
                <w:b/>
                <w:spacing w:val="-2"/>
                <w:sz w:val="18"/>
              </w:rPr>
              <w:t>POVRŠINA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15,000.00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15,000.00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 A600012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ODRŽAVANJE JAVNIH POVRŠINA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 UREĐENJE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PLAŽE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PLOMIN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LUCI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15,000.00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15,000.00</w:t>
            </w:r>
          </w:p>
        </w:tc>
      </w:tr>
    </w:tbl>
    <w:p>
      <w:pPr>
        <w:pStyle w:val="TableParagraph"/>
        <w:spacing w:after="0"/>
        <w:jc w:val="right"/>
        <w:rPr>
          <w:rFonts w:ascii="Arial MT"/>
          <w:sz w:val="18"/>
        </w:rPr>
        <w:sectPr>
          <w:pgSz w:w="12240" w:h="15840"/>
          <w:pgMar w:header="0" w:footer="413" w:top="1420" w:bottom="600" w:left="720" w:right="1080"/>
        </w:sectPr>
      </w:pPr>
    </w:p>
    <w:p>
      <w:pPr>
        <w:pStyle w:val="BodyText"/>
        <w:spacing w:before="1"/>
        <w:rPr>
          <w:rFonts w:ascii="Arial MT"/>
          <w:sz w:val="2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3706"/>
        <w:gridCol w:w="1263"/>
        <w:gridCol w:w="1181"/>
        <w:gridCol w:w="1071"/>
        <w:gridCol w:w="1292"/>
      </w:tblGrid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 A600013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ODRŽAVANJE JAVNIH POVRŠINA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 KOŠNJA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ZELENIH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POVRŠINA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 </w:t>
            </w:r>
            <w:r>
              <w:rPr>
                <w:b/>
                <w:spacing w:val="-2"/>
                <w:sz w:val="18"/>
              </w:rPr>
              <w:t>ČIŠĆENJE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21.43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21.43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21.43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70,000.00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15,000.00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21.43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85,000.00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 A600014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JAVNIH POVRŠINA - PARKOVNE POVRŠINE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25,000.00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25,000.00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7" w:right="75"/>
              <w:rPr>
                <w:b/>
                <w:sz w:val="18"/>
              </w:rPr>
            </w:pPr>
            <w:r>
              <w:rPr>
                <w:b/>
                <w:sz w:val="18"/>
              </w:rPr>
              <w:t>Aktivnost A600016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SUFINANCIRANJE ŽUPANIJSKIH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CESTA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PODRUČJU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OPĆINE </w:t>
            </w:r>
            <w:r>
              <w:rPr>
                <w:b/>
                <w:spacing w:val="-2"/>
                <w:sz w:val="18"/>
              </w:rPr>
              <w:t>KRŠAN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36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Pomoći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dane</w:t>
            </w:r>
            <w:r>
              <w:rPr>
                <w:rFonts w:ascii="Arial MT" w:hAnsi="Arial MT"/>
                <w:spacing w:val="-1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u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inozemstvo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unutar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općeg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proračuna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90,000.00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90,000.00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 w:right="75"/>
              <w:rPr>
                <w:b/>
                <w:sz w:val="18"/>
              </w:rPr>
            </w:pPr>
            <w:r>
              <w:rPr>
                <w:b/>
                <w:sz w:val="18"/>
              </w:rPr>
              <w:t>Aktivnost A600017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ODRŽAVANJE NERAZVRSTANIH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CESTA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- MAKADAMSKI PUTEVI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60,000.00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60,000.00</w:t>
            </w:r>
          </w:p>
        </w:tc>
      </w:tr>
      <w:tr>
        <w:trPr>
          <w:trHeight w:val="858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118"/>
              <w:ind w:left="37"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Aktivnost A600018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ODRŽAVANJE NERAZVRSTANIH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CESTA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PROTUPOŽARNI </w:t>
            </w:r>
            <w:r>
              <w:rPr>
                <w:b/>
                <w:spacing w:val="-2"/>
                <w:sz w:val="18"/>
              </w:rPr>
              <w:t>PUTEVI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21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21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21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21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8"/>
                <w:sz w:val="18"/>
              </w:rPr>
              <w:t> </w:t>
            </w:r>
            <w:r>
              <w:rPr>
                <w:b/>
                <w:sz w:val="18"/>
              </w:rPr>
              <w:t>4.2.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ŠUMSKI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1,140.00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1,140.00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1,140.00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1,140.00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1,140.00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1,140.00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48,860.00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48,860.00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48,860.00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48,860.00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48,860.00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48,860.00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 w:right="75"/>
              <w:rPr>
                <w:b/>
                <w:sz w:val="18"/>
              </w:rPr>
            </w:pPr>
            <w:r>
              <w:rPr>
                <w:b/>
                <w:sz w:val="18"/>
              </w:rPr>
              <w:t>Aktivnost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A600019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ODRŽAVANJE NERAZVRSTANIH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CESTA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2"/>
                <w:sz w:val="18"/>
              </w:rPr>
              <w:t>ŽIVICE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16.67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16.67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16.67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60,000.00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10,000.00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16.67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70,000.00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7" w:right="75"/>
              <w:rPr>
                <w:b/>
                <w:sz w:val="18"/>
              </w:rPr>
            </w:pPr>
            <w:r>
              <w:rPr>
                <w:b/>
                <w:sz w:val="18"/>
              </w:rPr>
              <w:t>Aktivnost A600020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ODRŽAVANJE NERAZVRSTANIH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CESTA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PROMETNA SIGNALIZACIJA, ZNAKOVI I OPREMA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30,000.00</w:t>
            </w:r>
          </w:p>
        </w:tc>
      </w:tr>
    </w:tbl>
    <w:p>
      <w:pPr>
        <w:pStyle w:val="TableParagraph"/>
        <w:spacing w:after="0"/>
        <w:jc w:val="right"/>
        <w:rPr>
          <w:b/>
          <w:sz w:val="18"/>
        </w:rPr>
        <w:sectPr>
          <w:pgSz w:w="12240" w:h="15840"/>
          <w:pgMar w:header="0" w:footer="413" w:top="1420" w:bottom="600" w:left="720" w:right="1080"/>
        </w:sectPr>
      </w:pPr>
    </w:p>
    <w:p>
      <w:pPr>
        <w:pStyle w:val="BodyText"/>
        <w:spacing w:before="1"/>
        <w:rPr>
          <w:rFonts w:ascii="Arial MT"/>
          <w:sz w:val="2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3706"/>
        <w:gridCol w:w="1263"/>
        <w:gridCol w:w="1181"/>
        <w:gridCol w:w="1071"/>
        <w:gridCol w:w="1292"/>
      </w:tblGrid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30,000.00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30,000.00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A600021</w:t>
            </w:r>
            <w:r>
              <w:rPr>
                <w:b/>
                <w:spacing w:val="52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GROBLJA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66,385.74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66,385.74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64,000.00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64,000.00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8"/>
                <w:sz w:val="18"/>
              </w:rPr>
              <w:t> </w:t>
            </w:r>
            <w:r>
              <w:rPr>
                <w:b/>
                <w:sz w:val="18"/>
              </w:rPr>
              <w:t>9.3.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VIŠAK PRIHODA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KRŠAN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2,385.74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2,385.74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2,385.74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2,385.74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2,385.74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2,385.74</w:t>
            </w:r>
          </w:p>
        </w:tc>
      </w:tr>
      <w:tr>
        <w:trPr>
          <w:trHeight w:val="858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118"/>
              <w:ind w:left="37" w:right="75"/>
              <w:rPr>
                <w:b/>
                <w:sz w:val="18"/>
              </w:rPr>
            </w:pPr>
            <w:r>
              <w:rPr>
                <w:b/>
                <w:sz w:val="18"/>
              </w:rPr>
              <w:t>Aktivnost A600022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ODRŽAVANJE JAVNE RASVJETE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- ELEKTRIČNA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ENERGIJA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JAVNU </w:t>
            </w:r>
            <w:r>
              <w:rPr>
                <w:b/>
                <w:spacing w:val="-2"/>
                <w:sz w:val="18"/>
              </w:rPr>
              <w:t>RASVJETU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21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21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21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21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100,000.00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100,000.00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7" w:right="75"/>
              <w:rPr>
                <w:b/>
                <w:sz w:val="18"/>
              </w:rPr>
            </w:pPr>
            <w:r>
              <w:rPr>
                <w:b/>
                <w:sz w:val="18"/>
              </w:rPr>
              <w:t>Aktivnost A600023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ODRŽAVANJE JAVNE RASVJETE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REDOVNO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JAVNE </w:t>
            </w:r>
            <w:r>
              <w:rPr>
                <w:b/>
                <w:spacing w:val="-2"/>
                <w:sz w:val="18"/>
              </w:rPr>
              <w:t>RASVJETE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50,000.00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30,000.00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80,000.00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 w:right="75"/>
              <w:rPr>
                <w:b/>
                <w:sz w:val="18"/>
              </w:rPr>
            </w:pPr>
            <w:r>
              <w:rPr>
                <w:b/>
                <w:sz w:val="18"/>
              </w:rPr>
              <w:t>Aktivnost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A600024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JAVNE RASVJETE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NOVOGODIŠNJA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RASVJETA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20,000.00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20,000.00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 w:right="885"/>
              <w:rPr>
                <w:b/>
                <w:sz w:val="18"/>
              </w:rPr>
            </w:pPr>
            <w:r>
              <w:rPr>
                <w:b/>
                <w:sz w:val="18"/>
              </w:rPr>
              <w:t>Aktivnost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A600026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JAVNIH POVRŠINA- RUČNO POMETANJE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12,000.00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12,000.00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K600001 ODRŽAVANJE NERAZVRSTANIH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CESTA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ASFALTIRANJE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130,000.00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43.33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139,010.21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130,000.00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93.52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9,010.21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139,010.21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130,000.00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93.52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9,010.21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45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dodatna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ulaganja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na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nefinancijskoj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imovini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139,010.21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130,000.00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93.52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9,010.21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8"/>
                <w:sz w:val="18"/>
              </w:rPr>
              <w:t> </w:t>
            </w:r>
            <w:r>
              <w:rPr>
                <w:b/>
                <w:sz w:val="18"/>
              </w:rPr>
              <w:t>9.3.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VIŠAK PRIHODA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KRŠAN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160,989.79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160,989.79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160,989.79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160,989.79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45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dodatna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ulaganja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na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nefinancijskoj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imovini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160,989.79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160,989.79</w:t>
            </w:r>
          </w:p>
        </w:tc>
      </w:tr>
    </w:tbl>
    <w:p>
      <w:pPr>
        <w:pStyle w:val="TableParagraph"/>
        <w:spacing w:after="0"/>
        <w:jc w:val="right"/>
        <w:rPr>
          <w:rFonts w:ascii="Arial MT"/>
          <w:sz w:val="18"/>
        </w:rPr>
        <w:sectPr>
          <w:pgSz w:w="12240" w:h="15840"/>
          <w:pgMar w:header="0" w:footer="413" w:top="1420" w:bottom="600" w:left="720" w:right="1080"/>
        </w:sectPr>
      </w:pPr>
    </w:p>
    <w:p>
      <w:pPr>
        <w:pStyle w:val="BodyText"/>
        <w:spacing w:before="1"/>
        <w:rPr>
          <w:rFonts w:ascii="Arial MT"/>
          <w:sz w:val="2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3706"/>
        <w:gridCol w:w="1263"/>
        <w:gridCol w:w="1181"/>
        <w:gridCol w:w="1071"/>
        <w:gridCol w:w="1292"/>
      </w:tblGrid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K600002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CESTE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B- 03 U NASELJU VOZILIĆI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45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dodatna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ulaganja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na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nefinancijskoj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imovini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63,000.00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63,000.00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9999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Program 7000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GRADNJA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 UREĐAJA KOMUNALNE INFRASTRUKTURE</w:t>
            </w:r>
          </w:p>
        </w:tc>
        <w:tc>
          <w:tcPr>
            <w:tcW w:w="1263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1,462,568.48</w:t>
            </w:r>
          </w:p>
        </w:tc>
        <w:tc>
          <w:tcPr>
            <w:tcW w:w="1181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203,650.00</w:t>
            </w:r>
          </w:p>
        </w:tc>
        <w:tc>
          <w:tcPr>
            <w:tcW w:w="1071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13.92</w:t>
            </w:r>
          </w:p>
        </w:tc>
        <w:tc>
          <w:tcPr>
            <w:tcW w:w="1292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1,258,918.48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K700011 GRA.JAV.POV.- OPREMANJE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UREĐENJE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PJEŠAČKO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POUČNE STAZE PODRUČ.JUŽ.MASIV UČKE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500.00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K700012 GRAĐ.JAV.POV.RAZVOJ TURISTIČKE INFRASTRUKTURE (PJEŠAČKA I BICIKLISTIČKA STAZA I SL.)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33,190.00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33,190.00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33,190.00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33,190.00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33,190.00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33,190.00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33,190.00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33,190.00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K700013 GRAĐ.JAV.POV.- UREĐENJE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OPREMANJE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PJEŠAČKE-POUČNE STAZE PLOMIN- PLOMIN LUKA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K700014 GRAĐ.JAV.POV.- SANACIJA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 UREĐENJE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ŠETNICE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PLOMIN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LUCI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20,000.00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K700015 GRAĐENJE JAVNIH POVRŠINA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UREĐENJE PLATOA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PLOMIN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LUCI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10,000.00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50.00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10,000.00</w:t>
            </w:r>
          </w:p>
        </w:tc>
      </w:tr>
    </w:tbl>
    <w:p>
      <w:pPr>
        <w:pStyle w:val="TableParagraph"/>
        <w:spacing w:after="0"/>
        <w:jc w:val="right"/>
        <w:rPr>
          <w:rFonts w:ascii="Arial MT"/>
          <w:sz w:val="18"/>
        </w:rPr>
        <w:sectPr>
          <w:pgSz w:w="12240" w:h="15840"/>
          <w:pgMar w:header="0" w:footer="413" w:top="1420" w:bottom="600" w:left="720" w:right="1080"/>
        </w:sectPr>
      </w:pPr>
    </w:p>
    <w:p>
      <w:pPr>
        <w:pStyle w:val="BodyText"/>
        <w:spacing w:before="1"/>
        <w:rPr>
          <w:rFonts w:ascii="Arial MT"/>
          <w:sz w:val="2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3706"/>
        <w:gridCol w:w="1263"/>
        <w:gridCol w:w="1181"/>
        <w:gridCol w:w="1071"/>
        <w:gridCol w:w="1292"/>
      </w:tblGrid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K700016 GRAĐ.JAV.POV.IZGRADNJA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PARKIRALIŠTA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 ELEKTRIČNOM PUNIONICOM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25,000.00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89.29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25,000.00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89.29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89.29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28,000.00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25,000.00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89.29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3,000.00</w:t>
            </w:r>
          </w:p>
        </w:tc>
      </w:tr>
      <w:tr>
        <w:trPr>
          <w:trHeight w:val="105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7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K700017 GRAĐENJE JAV.POVRŠINA.IZGRADNJA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PRIVEZA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ČAMACA PLOMIN LUKA ( DOK.IZMJ.GRAĐ.DOZ.I </w:t>
            </w:r>
            <w:r>
              <w:rPr>
                <w:b/>
                <w:spacing w:val="-2"/>
                <w:sz w:val="18"/>
              </w:rPr>
              <w:t>UPORAB.DOZVOLE)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20,000.00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38,000.94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20,000.00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52.63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18,000.94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38,000.94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52.63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18,000.94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38,000.94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20,000.00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52.63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18,000.94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8"/>
                <w:sz w:val="18"/>
              </w:rPr>
              <w:t> </w:t>
            </w:r>
            <w:r>
              <w:rPr>
                <w:b/>
                <w:sz w:val="18"/>
              </w:rPr>
              <w:t>9.3.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VIŠAK PRIHODA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KRŠAN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1,999.06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1,999.06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1,999.06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1,999.06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1,999.06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1,999.06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K700018 GRAĐENJE JAVNIH POVRŠINA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- IZGRADNJA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AUTOBUSNIH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ČEKAONA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6,150.00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1,350.00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21.95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7,500.00</w:t>
            </w:r>
          </w:p>
        </w:tc>
      </w:tr>
      <w:tr>
        <w:trPr>
          <w:trHeight w:val="450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4.3.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ZA POSEBNE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before="33"/>
              <w:ind w:lef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6,150.00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1,350.00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21.95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7,500.00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6,150.00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1,350.00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21.95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7,500.00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6,150.00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1,350.00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21.95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7,500.00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K700021 IZGRADNJA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JAVNE </w:t>
            </w:r>
            <w:r>
              <w:rPr>
                <w:b/>
                <w:spacing w:val="-2"/>
                <w:sz w:val="18"/>
              </w:rPr>
              <w:t>RASVJETE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100,000.00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K700023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GRAĐENJE NERAZVRSTANIH CESTA-JURASI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13,000.00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13,000.00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K700024 GRAĐENJE NERAZVRSTANIH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CESTA-PRILAZNA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CESTA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 NASELJE ZAGORJE-NAČINOVIĆI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800,000.00</w:t>
            </w:r>
          </w:p>
        </w:tc>
      </w:tr>
    </w:tbl>
    <w:p>
      <w:pPr>
        <w:pStyle w:val="TableParagraph"/>
        <w:spacing w:after="0"/>
        <w:jc w:val="right"/>
        <w:rPr>
          <w:b/>
          <w:sz w:val="18"/>
        </w:rPr>
        <w:sectPr>
          <w:pgSz w:w="12240" w:h="15840"/>
          <w:pgMar w:header="0" w:footer="413" w:top="1420" w:bottom="600" w:left="720" w:right="1080"/>
        </w:sectPr>
      </w:pPr>
    </w:p>
    <w:p>
      <w:pPr>
        <w:pStyle w:val="BodyText"/>
        <w:spacing w:before="1"/>
        <w:rPr>
          <w:rFonts w:ascii="Arial MT"/>
          <w:sz w:val="2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3706"/>
        <w:gridCol w:w="1263"/>
        <w:gridCol w:w="1181"/>
        <w:gridCol w:w="1071"/>
        <w:gridCol w:w="1292"/>
      </w:tblGrid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15,000.00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15,000.00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5.3.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785,000.00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785,000.00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785,000.00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785,000.00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785,000.00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785,000.00</w:t>
            </w:r>
          </w:p>
        </w:tc>
      </w:tr>
      <w:tr>
        <w:trPr>
          <w:trHeight w:val="1247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K700025 IZGRADNJA INFRASTRUKTURE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PROIZVODNO POSLOVNOJ ZONI KRŠAN ISTOK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SA CENTROM AGROPODUZETNIŠTVA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(PROMETNICA I KOMPLETNA INFRASTRUKTURA)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20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87,558.48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20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20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20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87,558.48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9.6. 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PRIMITKA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ZADUŽENJA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 OPĆINA KRŠAN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87,558.48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87,558.48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87,558.48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87,558.48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87,558.48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87,558.48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01" w:right="1145" w:hanging="264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K700028 GRAĐENJE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( PROŠIRENJE ) GROBLJA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PLOMIN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13,000.00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13,000.00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8" w:right="75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K700029 REKONSTRUKCIJA JAVNE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RASVJETE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EKOLOŠKO PRIHVATLJIVA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 ENERGETSKO UČINKOVITA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JR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22,000.00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22,000.00</w:t>
            </w:r>
          </w:p>
        </w:tc>
      </w:tr>
      <w:tr>
        <w:trPr>
          <w:trHeight w:val="105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75"/>
              <w:ind w:left="37"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K700030 GRAĐENJE JAV.POV.UREĐENJE JAV.POV.NA NA KOJOJ NIJE DOPUŠTEN PROMET MOTORNIM VOZILIMA U </w:t>
            </w:r>
            <w:r>
              <w:rPr>
                <w:b/>
                <w:spacing w:val="-2"/>
                <w:sz w:val="18"/>
              </w:rPr>
              <w:t>KRŠAN-PRISTAV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11,680.00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85.62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1,680.00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11,680.00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85.62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1,680.00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11,680.00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85.62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1,680.00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11,680.00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10,000.00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85.62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1,680.00</w:t>
            </w:r>
          </w:p>
        </w:tc>
      </w:tr>
    </w:tbl>
    <w:p>
      <w:pPr>
        <w:pStyle w:val="TableParagraph"/>
        <w:spacing w:after="0"/>
        <w:jc w:val="right"/>
        <w:rPr>
          <w:rFonts w:ascii="Arial MT"/>
          <w:sz w:val="18"/>
        </w:rPr>
        <w:sectPr>
          <w:pgSz w:w="12240" w:h="15840"/>
          <w:pgMar w:header="0" w:footer="413" w:top="1420" w:bottom="600" w:left="720" w:right="1080"/>
        </w:sectPr>
      </w:pPr>
    </w:p>
    <w:p>
      <w:pPr>
        <w:pStyle w:val="BodyText"/>
        <w:spacing w:before="1"/>
        <w:rPr>
          <w:rFonts w:ascii="Arial MT"/>
          <w:sz w:val="2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3706"/>
        <w:gridCol w:w="1263"/>
        <w:gridCol w:w="1181"/>
        <w:gridCol w:w="1071"/>
        <w:gridCol w:w="1292"/>
      </w:tblGrid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7"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K700032 GRAĐENJE JAVNIH POVRŠINA- UREĐENJE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DJEČJEG IGRALIŠTA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 NASELJU KOŽLJAK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94,190.00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80,000.00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84.93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14,190.00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93,690.00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80,000.00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85.39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13,690.00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93,690.00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85.39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13,690.00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93,690.00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80,000.00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85.39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13,690.00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7" w:right="521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K700033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GRAĐENJE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JAVNIH POVRŠINA- UREĐENJE PARKIRALIŠTA U NASELJU PLOMIN LUKA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50,000.00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7" w:right="273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K700034 GRAĐENJE JAVNIH POVRŠINA-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UREĐENJE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PARKIRALIŠTA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POKRAJ VRTIĆA NA PRISTAVU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3,300.00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3,300.00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3,300.00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3,300.00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3,300.00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3,300.00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3,300.00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3,300.00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7" w:right="521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K700035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GRAĐENJE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JAVNIH POVRŠINA- UREĐENJE JAVNE POVRŠINE U </w:t>
            </w:r>
            <w:r>
              <w:rPr>
                <w:b/>
                <w:spacing w:val="-2"/>
                <w:sz w:val="18"/>
              </w:rPr>
              <w:t>POTPIĆNU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60,000.00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75.00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60,000.00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75.00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75.00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60,000.00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75.00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20,000.00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K700036 KUPNJA ZEMLJIŠTA ZA IZGRADNJU INFRASTRUKTURE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41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za nabavu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neproizvedene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dugotrajne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30,000.00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9999FF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8000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POTREBE U </w:t>
            </w:r>
            <w:r>
              <w:rPr>
                <w:b/>
                <w:spacing w:val="-2"/>
                <w:sz w:val="18"/>
              </w:rPr>
              <w:t>KULTURI</w:t>
            </w:r>
          </w:p>
        </w:tc>
        <w:tc>
          <w:tcPr>
            <w:tcW w:w="1263" w:type="dxa"/>
            <w:shd w:val="clear" w:color="auto" w:fill="9999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87,995.18</w:t>
            </w:r>
          </w:p>
        </w:tc>
        <w:tc>
          <w:tcPr>
            <w:tcW w:w="1181" w:type="dxa"/>
            <w:shd w:val="clear" w:color="auto" w:fill="9999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1,325.00</w:t>
            </w:r>
          </w:p>
        </w:tc>
        <w:tc>
          <w:tcPr>
            <w:tcW w:w="1071" w:type="dxa"/>
            <w:shd w:val="clear" w:color="auto" w:fill="9999FF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1.51</w:t>
            </w:r>
          </w:p>
        </w:tc>
        <w:tc>
          <w:tcPr>
            <w:tcW w:w="1292" w:type="dxa"/>
            <w:shd w:val="clear" w:color="auto" w:fill="9999FF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89,320.18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 A800001 FINANCIRANJE PROGRAMA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 PROJEKATA IZ PODRUČJA KULTURE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22,575.00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22,575.00</w:t>
            </w:r>
          </w:p>
        </w:tc>
      </w:tr>
    </w:tbl>
    <w:p>
      <w:pPr>
        <w:pStyle w:val="TableParagraph"/>
        <w:spacing w:after="0"/>
        <w:jc w:val="right"/>
        <w:rPr>
          <w:b/>
          <w:sz w:val="18"/>
        </w:rPr>
        <w:sectPr>
          <w:pgSz w:w="12240" w:h="15840"/>
          <w:pgMar w:header="0" w:footer="413" w:top="1420" w:bottom="600" w:left="720" w:right="1080"/>
        </w:sectPr>
      </w:pPr>
    </w:p>
    <w:p>
      <w:pPr>
        <w:pStyle w:val="BodyText"/>
        <w:spacing w:before="1"/>
        <w:rPr>
          <w:rFonts w:ascii="Arial MT"/>
          <w:sz w:val="2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3706"/>
        <w:gridCol w:w="1263"/>
        <w:gridCol w:w="1181"/>
        <w:gridCol w:w="1071"/>
        <w:gridCol w:w="1292"/>
      </w:tblGrid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8,495.00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8,495.00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8,495.00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8,495.00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38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Rashodi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za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donacije,</w:t>
            </w:r>
            <w:r>
              <w:rPr>
                <w:rFonts w:ascii="Arial MT" w:hAnsi="Arial MT"/>
                <w:spacing w:val="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kazne,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naknade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šteta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pacing w:val="-10"/>
                <w:sz w:val="18"/>
              </w:rPr>
              <w:t>i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kapitalne</w:t>
            </w:r>
            <w:r>
              <w:rPr>
                <w:rFonts w:ascii="Arial MT" w:hAnsi="Arial MT"/>
                <w:spacing w:val="5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pomoći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8,495.00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8,495.00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1.2.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IZVORNI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14,080.00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14,080.00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14,080.00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14,080.00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38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Rashodi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za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donacije,</w:t>
            </w:r>
            <w:r>
              <w:rPr>
                <w:rFonts w:ascii="Arial MT" w:hAnsi="Arial MT"/>
                <w:spacing w:val="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kazne,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naknade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šteta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pacing w:val="-10"/>
                <w:sz w:val="18"/>
              </w:rPr>
              <w:t>i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kapitalne</w:t>
            </w:r>
            <w:r>
              <w:rPr>
                <w:rFonts w:ascii="Arial MT" w:hAnsi="Arial MT"/>
                <w:spacing w:val="5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pomoći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14,080.00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14,080.00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A800002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REDOVNA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DJELATNOST INTERPETACIJSKI CENTAR VLAŠKI PUTI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50,571.63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1,325.00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2.62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51,896.63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FFCC"/>
          </w:tcPr>
          <w:p>
            <w:pPr>
              <w:pStyle w:val="TableParagraph"/>
              <w:spacing w:line="240" w:lineRule="atLeast" w:before="65"/>
              <w:ind w:left="37"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Korisnik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03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INETERPRETACIJSKI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CENTAR VLAŠKI PUTI</w:t>
            </w:r>
          </w:p>
        </w:tc>
        <w:tc>
          <w:tcPr>
            <w:tcW w:w="1263" w:type="dxa"/>
            <w:shd w:val="clear" w:color="auto" w:fill="CCFFCC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50,571.63</w:t>
            </w:r>
          </w:p>
        </w:tc>
        <w:tc>
          <w:tcPr>
            <w:tcW w:w="1181" w:type="dxa"/>
            <w:shd w:val="clear" w:color="auto" w:fill="CCFFCC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1,325.00</w:t>
            </w:r>
          </w:p>
        </w:tc>
        <w:tc>
          <w:tcPr>
            <w:tcW w:w="1071" w:type="dxa"/>
            <w:shd w:val="clear" w:color="auto" w:fill="CCFFCC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2.62</w:t>
            </w:r>
          </w:p>
        </w:tc>
        <w:tc>
          <w:tcPr>
            <w:tcW w:w="1292" w:type="dxa"/>
            <w:shd w:val="clear" w:color="auto" w:fill="CCFFCC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51,896.63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1.3.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46,469.32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2,240.00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4.82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48,709.32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45,819.32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2,240.00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4.89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48,059.32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31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zaposlene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31,498.34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4,047.33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12.85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35,545.67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13,957.98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1,807.33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12.95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12,150.65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34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Financijski</w:t>
            </w:r>
            <w:r>
              <w:rPr>
                <w:rFonts w:ascii="Arial MT"/>
                <w:spacing w:val="1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363.00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363.00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650.00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650.00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3.2. VLASTITI PRIHODI PRORAČUNSKOG </w:t>
            </w:r>
            <w:r>
              <w:rPr>
                <w:b/>
                <w:spacing w:val="-2"/>
                <w:sz w:val="18"/>
              </w:rPr>
              <w:t>KORISNIKA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5.00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5.00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4.4.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PRORAČUNSKOG KORISNIKA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2,050.92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920.00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44.86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1,130.92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2,050.92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920.00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44.86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1,130.92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2,050.92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920.00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44.86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1,130.92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9.7. VIŠAK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 VLAŠKI PUTI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2,051.39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2,051.39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2,051.39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2,051.39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2,051.39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2,051.39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 A800003 PROGRAMSKA AKTIVNOST - VLAŠKI PUTI- OČUVAJMO NAŠ JEZIK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 TRADICIJU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8,709.55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8,709.55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FFCC"/>
          </w:tcPr>
          <w:p>
            <w:pPr>
              <w:pStyle w:val="TableParagraph"/>
              <w:spacing w:line="240" w:lineRule="atLeast" w:before="65"/>
              <w:ind w:left="37"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Korisnik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03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INETERPRETACIJSKI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CENTAR VLAŠKI PUTI</w:t>
            </w:r>
          </w:p>
        </w:tc>
        <w:tc>
          <w:tcPr>
            <w:tcW w:w="1263" w:type="dxa"/>
            <w:shd w:val="clear" w:color="auto" w:fill="CCFFCC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8,709.55</w:t>
            </w:r>
          </w:p>
        </w:tc>
        <w:tc>
          <w:tcPr>
            <w:tcW w:w="1181" w:type="dxa"/>
            <w:shd w:val="clear" w:color="auto" w:fill="CCFFCC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FFCC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FFCC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8,709.55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1.3.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863.00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863.00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863.00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863.00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863.00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863.00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4.4.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PRORAČUNSKOG KORISNIKA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796.55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796.55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796.55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796.55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31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zaposlene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696.55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696.55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5.2. 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 IZ PRORAČUNA PRORAČUNSKOG KORISNIKA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6,500.00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6,500.00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6,500.00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6,500.00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31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zaposlene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6,500.00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6,500.00</w:t>
            </w:r>
          </w:p>
        </w:tc>
      </w:tr>
    </w:tbl>
    <w:p>
      <w:pPr>
        <w:pStyle w:val="TableParagraph"/>
        <w:spacing w:after="0"/>
        <w:jc w:val="right"/>
        <w:rPr>
          <w:rFonts w:ascii="Arial MT"/>
          <w:sz w:val="18"/>
        </w:rPr>
        <w:sectPr>
          <w:pgSz w:w="12240" w:h="15840"/>
          <w:pgMar w:header="0" w:footer="413" w:top="1420" w:bottom="600" w:left="720" w:right="1080"/>
        </w:sectPr>
      </w:pPr>
    </w:p>
    <w:p>
      <w:pPr>
        <w:pStyle w:val="BodyText"/>
        <w:spacing w:before="1"/>
        <w:rPr>
          <w:rFonts w:ascii="Arial MT"/>
          <w:sz w:val="2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3706"/>
        <w:gridCol w:w="1263"/>
        <w:gridCol w:w="1181"/>
        <w:gridCol w:w="1071"/>
        <w:gridCol w:w="1292"/>
      </w:tblGrid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8"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9.7. VIŠAK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 VLAŠKI PUTI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31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zaposlene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550.00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550.00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Aktivnost A800004 PROGRAMSKA AKTIVNOST - VLAŠKI PUTI - IZRADA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DIGITALNIH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SADRŽAJA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NA VLAŠKOM JEZIKU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3,539.00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3,539.00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FFCC"/>
          </w:tcPr>
          <w:p>
            <w:pPr>
              <w:pStyle w:val="TableParagraph"/>
              <w:spacing w:line="240" w:lineRule="atLeast" w:before="65"/>
              <w:ind w:left="38"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Korisnik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03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INETERPRETACIJSKI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CENTAR VLAŠKI PUTI</w:t>
            </w:r>
          </w:p>
        </w:tc>
        <w:tc>
          <w:tcPr>
            <w:tcW w:w="1263" w:type="dxa"/>
            <w:shd w:val="clear" w:color="auto" w:fill="CCFFCC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3,539.00</w:t>
            </w:r>
          </w:p>
        </w:tc>
        <w:tc>
          <w:tcPr>
            <w:tcW w:w="1181" w:type="dxa"/>
            <w:shd w:val="clear" w:color="auto" w:fill="CCFFCC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FFCC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FFCC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3,539.00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1.3.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332.00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332.00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332.00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332.00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332.00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332.00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4.4.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PRORAČUNSKOG KORISNIKA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607.00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607.00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607.00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607.00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607.00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607.00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5.2. 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 IZ PRORAČUNA PRORAČUNSKOG KORISNIKA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2,600.00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2,600.00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2,600.00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2,600.00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2,600.00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2,600.00</w:t>
            </w:r>
          </w:p>
        </w:tc>
      </w:tr>
      <w:tr>
        <w:trPr>
          <w:trHeight w:val="954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78" w:lineRule="auto" w:before="18"/>
              <w:ind w:left="38" w:right="75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K800002 UREĐENJE I OPREMANJE INTERPRETACIJSKOG CENTRA VLAŠKI PUTI, TE TEMATSKIH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STAZA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PUTEVIMA</w:t>
            </w:r>
          </w:p>
          <w:p>
            <w:pPr>
              <w:pStyle w:val="TableParagraph"/>
              <w:spacing w:before="0"/>
              <w:ind w:lef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KONTRABANDE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17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2,600.00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17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17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17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2,600.00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FFCC"/>
          </w:tcPr>
          <w:p>
            <w:pPr>
              <w:pStyle w:val="TableParagraph"/>
              <w:spacing w:line="240" w:lineRule="atLeast" w:before="65"/>
              <w:ind w:left="38"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Korisnik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03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INETERPRETACIJSKI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CENTAR VLAŠKI PUTI</w:t>
            </w:r>
          </w:p>
        </w:tc>
        <w:tc>
          <w:tcPr>
            <w:tcW w:w="1263" w:type="dxa"/>
            <w:shd w:val="clear" w:color="auto" w:fill="CCFFCC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2,600.00</w:t>
            </w:r>
          </w:p>
        </w:tc>
        <w:tc>
          <w:tcPr>
            <w:tcW w:w="1181" w:type="dxa"/>
            <w:shd w:val="clear" w:color="auto" w:fill="CCFFCC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FFCC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FFCC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2,600.00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1.3.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5.4. KAPITALNE POMOĆI PRORAČUNSKOG </w:t>
            </w:r>
            <w:r>
              <w:rPr>
                <w:b/>
                <w:spacing w:val="-2"/>
                <w:sz w:val="18"/>
              </w:rPr>
              <w:t>KORISNIKA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9999FF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9000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POTREBE U </w:t>
            </w:r>
            <w:r>
              <w:rPr>
                <w:b/>
                <w:spacing w:val="-2"/>
                <w:sz w:val="18"/>
              </w:rPr>
              <w:t>SPORTU</w:t>
            </w:r>
          </w:p>
        </w:tc>
        <w:tc>
          <w:tcPr>
            <w:tcW w:w="1263" w:type="dxa"/>
            <w:shd w:val="clear" w:color="auto" w:fill="9999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77,700.00</w:t>
            </w:r>
          </w:p>
        </w:tc>
        <w:tc>
          <w:tcPr>
            <w:tcW w:w="1181" w:type="dxa"/>
            <w:shd w:val="clear" w:color="auto" w:fill="9999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</w:t>
            </w:r>
          </w:p>
        </w:tc>
        <w:tc>
          <w:tcPr>
            <w:tcW w:w="1071" w:type="dxa"/>
            <w:shd w:val="clear" w:color="auto" w:fill="9999FF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0.51</w:t>
            </w:r>
          </w:p>
        </w:tc>
        <w:tc>
          <w:tcPr>
            <w:tcW w:w="1292" w:type="dxa"/>
            <w:shd w:val="clear" w:color="auto" w:fill="9999FF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78,100.00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Aktivnost A900001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DJELATNOST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SPORTSKIH </w:t>
            </w:r>
            <w:r>
              <w:rPr>
                <w:b/>
                <w:spacing w:val="-2"/>
                <w:sz w:val="18"/>
              </w:rPr>
              <w:t>KLUBOVA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38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Rashodi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za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donacije,</w:t>
            </w:r>
            <w:r>
              <w:rPr>
                <w:rFonts w:ascii="Arial MT" w:hAnsi="Arial MT"/>
                <w:spacing w:val="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kazne,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naknade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šteta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pacing w:val="-10"/>
                <w:sz w:val="18"/>
              </w:rPr>
              <w:t>i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kapitalne</w:t>
            </w:r>
            <w:r>
              <w:rPr>
                <w:rFonts w:ascii="Arial MT" w:hAnsi="Arial MT"/>
                <w:spacing w:val="5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pomoći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75,000.00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75,000.00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Aktivnost A900002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TROŠKOVI LIJEČNIČKIH PREGLEDA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SPORTSKIH UDRUGA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2,700.00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14.81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3,100.00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2,700.00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14.81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3,100.00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2,700.00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14.81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3,100.00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2,700.00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14.81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3,100.00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9999FF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1010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SOCIJALNA </w:t>
            </w:r>
            <w:r>
              <w:rPr>
                <w:b/>
                <w:spacing w:val="-4"/>
                <w:sz w:val="18"/>
              </w:rPr>
              <w:t>SKRB</w:t>
            </w:r>
          </w:p>
        </w:tc>
        <w:tc>
          <w:tcPr>
            <w:tcW w:w="1263" w:type="dxa"/>
            <w:shd w:val="clear" w:color="auto" w:fill="9999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197,848.00</w:t>
            </w:r>
          </w:p>
        </w:tc>
        <w:tc>
          <w:tcPr>
            <w:tcW w:w="1181" w:type="dxa"/>
            <w:shd w:val="clear" w:color="auto" w:fill="9999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500.00</w:t>
            </w:r>
          </w:p>
        </w:tc>
        <w:tc>
          <w:tcPr>
            <w:tcW w:w="1071" w:type="dxa"/>
            <w:shd w:val="clear" w:color="auto" w:fill="9999FF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0.25</w:t>
            </w:r>
          </w:p>
        </w:tc>
        <w:tc>
          <w:tcPr>
            <w:tcW w:w="1292" w:type="dxa"/>
            <w:shd w:val="clear" w:color="auto" w:fill="9999FF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197,348.00</w:t>
            </w:r>
          </w:p>
        </w:tc>
      </w:tr>
    </w:tbl>
    <w:p>
      <w:pPr>
        <w:pStyle w:val="TableParagraph"/>
        <w:spacing w:after="0"/>
        <w:jc w:val="right"/>
        <w:rPr>
          <w:b/>
          <w:sz w:val="18"/>
        </w:rPr>
        <w:sectPr>
          <w:pgSz w:w="12240" w:h="15840"/>
          <w:pgMar w:header="0" w:footer="413" w:top="1420" w:bottom="600" w:left="720" w:right="1080"/>
        </w:sectPr>
      </w:pPr>
    </w:p>
    <w:p>
      <w:pPr>
        <w:pStyle w:val="BodyText"/>
        <w:spacing w:before="1"/>
        <w:rPr>
          <w:rFonts w:ascii="Arial MT"/>
          <w:sz w:val="2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3706"/>
        <w:gridCol w:w="1263"/>
        <w:gridCol w:w="1181"/>
        <w:gridCol w:w="1071"/>
        <w:gridCol w:w="1292"/>
      </w:tblGrid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A101001 POMOĆ OBITELJIMA I </w:t>
            </w:r>
            <w:r>
              <w:rPr>
                <w:b/>
                <w:spacing w:val="-2"/>
                <w:sz w:val="18"/>
              </w:rPr>
              <w:t>KUĆANSTVIMA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169,600.00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0.29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169,100.00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122,500.00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0.41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122,500.00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0.41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37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4"/>
                <w:sz w:val="18"/>
              </w:rPr>
              <w:t>Naknade</w:t>
            </w:r>
            <w:r>
              <w:rPr>
                <w:rFonts w:ascii="Arial MT" w:hAnsi="Arial MT"/>
                <w:spacing w:val="-9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građanima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i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kućanstvima</w:t>
            </w:r>
            <w:r>
              <w:rPr>
                <w:rFonts w:ascii="Arial MT" w:hAnsi="Arial MT"/>
                <w:spacing w:val="-7"/>
                <w:sz w:val="18"/>
              </w:rPr>
              <w:t> </w:t>
            </w:r>
            <w:r>
              <w:rPr>
                <w:rFonts w:ascii="Arial MT" w:hAnsi="Arial MT"/>
                <w:spacing w:val="-5"/>
                <w:sz w:val="18"/>
              </w:rPr>
              <w:t>na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temelju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osiguranja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z w:val="18"/>
              </w:rPr>
              <w:t>druge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naknade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122,500.00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500.00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0.41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122,000.00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1.3.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47,100.00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47,100.00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47,100.00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47,100.00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37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4"/>
                <w:sz w:val="18"/>
              </w:rPr>
              <w:t>Naknade</w:t>
            </w:r>
            <w:r>
              <w:rPr>
                <w:rFonts w:ascii="Arial MT" w:hAnsi="Arial MT"/>
                <w:spacing w:val="-9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građanima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i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kućanstvima</w:t>
            </w:r>
            <w:r>
              <w:rPr>
                <w:rFonts w:ascii="Arial MT" w:hAnsi="Arial MT"/>
                <w:spacing w:val="-7"/>
                <w:sz w:val="18"/>
              </w:rPr>
              <w:t> </w:t>
            </w:r>
            <w:r>
              <w:rPr>
                <w:rFonts w:ascii="Arial MT" w:hAnsi="Arial MT"/>
                <w:spacing w:val="-5"/>
                <w:sz w:val="18"/>
              </w:rPr>
              <w:t>na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temelju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osiguranja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z w:val="18"/>
              </w:rPr>
              <w:t>druge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naknade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47,100.00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47,100.00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Aktivnost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A101005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HUMANITARNE </w:t>
            </w:r>
            <w:r>
              <w:rPr>
                <w:b/>
                <w:spacing w:val="-2"/>
                <w:sz w:val="18"/>
              </w:rPr>
              <w:t>ORGANIZACIJE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3,650.00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3,650.00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1.3.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3,650.00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3,650.00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3,650.00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3,650.00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38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Rashodi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za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donacije,</w:t>
            </w:r>
            <w:r>
              <w:rPr>
                <w:rFonts w:ascii="Arial MT" w:hAnsi="Arial MT"/>
                <w:spacing w:val="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kazne,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naknade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šteta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pacing w:val="-10"/>
                <w:sz w:val="18"/>
              </w:rPr>
              <w:t>i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kapitalne</w:t>
            </w:r>
            <w:r>
              <w:rPr>
                <w:rFonts w:ascii="Arial MT" w:hAnsi="Arial MT"/>
                <w:spacing w:val="5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pomoći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3,650.00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3,650.00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A101006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HRVATSKI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CRVENI </w:t>
            </w:r>
            <w:r>
              <w:rPr>
                <w:b/>
                <w:spacing w:val="-4"/>
                <w:sz w:val="18"/>
              </w:rPr>
              <w:t>KRIŽ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7,378.00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7,378.00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7,378.00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7,378.00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7,378.00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7,378.00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38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Rashodi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za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donacije,</w:t>
            </w:r>
            <w:r>
              <w:rPr>
                <w:rFonts w:ascii="Arial MT" w:hAnsi="Arial MT"/>
                <w:spacing w:val="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kazne,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naknade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šteta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pacing w:val="-10"/>
                <w:sz w:val="18"/>
              </w:rPr>
              <w:t>i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kapitalne</w:t>
            </w:r>
            <w:r>
              <w:rPr>
                <w:rFonts w:ascii="Arial MT" w:hAnsi="Arial MT"/>
                <w:spacing w:val="5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pomoći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7,378.00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7,378.00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8" w:right="75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A101007 TEKUĆE DONACIJE OSOBAMA S INVALIDITETOM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1,020.00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1,020.00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1,020.00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1,020.00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1,020.00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1,020.00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38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Rashodi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za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donacije,</w:t>
            </w:r>
            <w:r>
              <w:rPr>
                <w:rFonts w:ascii="Arial MT" w:hAnsi="Arial MT"/>
                <w:spacing w:val="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kazne,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naknade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šteta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pacing w:val="-10"/>
                <w:sz w:val="18"/>
              </w:rPr>
              <w:t>i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kapitalne</w:t>
            </w:r>
            <w:r>
              <w:rPr>
                <w:rFonts w:ascii="Arial MT" w:hAnsi="Arial MT"/>
                <w:spacing w:val="5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pomoći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1,020.00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1,020.00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A101009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CENTAR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INKLUZIJU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 PODRŠKU ZAJEDNICI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16,200.00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16,200.00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16,200.00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16,200.00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16,200.00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16,200.00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38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Rashodi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za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donacije,</w:t>
            </w:r>
            <w:r>
              <w:rPr>
                <w:rFonts w:ascii="Arial MT" w:hAnsi="Arial MT"/>
                <w:spacing w:val="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kazne,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naknade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šteta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pacing w:val="-10"/>
                <w:sz w:val="18"/>
              </w:rPr>
              <w:t>i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kapitalne</w:t>
            </w:r>
            <w:r>
              <w:rPr>
                <w:rFonts w:ascii="Arial MT" w:hAnsi="Arial MT"/>
                <w:spacing w:val="5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pomoći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16,200.00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16,200.00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9999FF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1100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ZDRAVSTVENA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1263" w:type="dxa"/>
            <w:shd w:val="clear" w:color="auto" w:fill="9999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49,880.00</w:t>
            </w:r>
          </w:p>
        </w:tc>
        <w:tc>
          <w:tcPr>
            <w:tcW w:w="1181" w:type="dxa"/>
            <w:shd w:val="clear" w:color="auto" w:fill="9999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9999FF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9999FF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49,880.00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A110001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POSLOVI DERATIZACIJE, DEZINSEKCIJE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 ZBRINJAVANJA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ŽIVOTINJA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31,400.00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31,400.00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23,185.22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23,185.22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23,185.22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23,185.22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23,185.22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23,185.22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1.2.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IZVORNI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6,120.00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6,120.00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6,120.00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6,120.00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6,120.00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6,120.00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1.3.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2,094.78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2,094.78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2,094.78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2,094.78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2,094.78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2,094.78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uto" w:before="55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tLeast" w:before="0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A110002 SUFINANCIRANJE HITNE MEDICINSKE POMOĆI I PREVENTIVNIH PREGLEDA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18,480.00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18,480.00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13,200.00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13,200.00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13,200.00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13,200.00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10,200.00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10,200.00</w:t>
            </w:r>
          </w:p>
        </w:tc>
      </w:tr>
    </w:tbl>
    <w:p>
      <w:pPr>
        <w:pStyle w:val="TableParagraph"/>
        <w:spacing w:after="0"/>
        <w:jc w:val="right"/>
        <w:rPr>
          <w:rFonts w:ascii="Arial MT"/>
          <w:sz w:val="18"/>
        </w:rPr>
        <w:sectPr>
          <w:pgSz w:w="12240" w:h="15840"/>
          <w:pgMar w:header="0" w:footer="413" w:top="1420" w:bottom="600" w:left="720" w:right="1080"/>
        </w:sectPr>
      </w:pPr>
    </w:p>
    <w:p>
      <w:pPr>
        <w:pStyle w:val="BodyText"/>
        <w:spacing w:before="1"/>
        <w:rPr>
          <w:rFonts w:ascii="Arial MT"/>
          <w:sz w:val="2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3706"/>
        <w:gridCol w:w="1263"/>
        <w:gridCol w:w="1181"/>
        <w:gridCol w:w="1071"/>
        <w:gridCol w:w="1292"/>
      </w:tblGrid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36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Pomoći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dane</w:t>
            </w:r>
            <w:r>
              <w:rPr>
                <w:rFonts w:ascii="Arial MT" w:hAnsi="Arial MT"/>
                <w:spacing w:val="-1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u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inozemstvo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unutar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općeg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proračuna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5,280.00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5,280.00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5,280.00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5,280.00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36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Pomoći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dane</w:t>
            </w:r>
            <w:r>
              <w:rPr>
                <w:rFonts w:ascii="Arial MT" w:hAnsi="Arial MT"/>
                <w:spacing w:val="-1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u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inozemstvo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unutar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općeg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proračuna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5,280.00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5,280.00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9999FF"/>
          </w:tcPr>
          <w:p>
            <w:pPr>
              <w:pStyle w:val="TableParagraph"/>
              <w:spacing w:line="240" w:lineRule="atLeast" w:before="65"/>
              <w:ind w:left="37"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Program 1200 ŠKOLSKO I OSTALO OBRAZOVANJE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 PREDŠKOLSKI ODGOJ</w:t>
            </w:r>
          </w:p>
        </w:tc>
        <w:tc>
          <w:tcPr>
            <w:tcW w:w="1263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949,456.74</w:t>
            </w:r>
          </w:p>
        </w:tc>
        <w:tc>
          <w:tcPr>
            <w:tcW w:w="1181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20,721.60</w:t>
            </w:r>
          </w:p>
        </w:tc>
        <w:tc>
          <w:tcPr>
            <w:tcW w:w="1071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2.18</w:t>
            </w:r>
          </w:p>
        </w:tc>
        <w:tc>
          <w:tcPr>
            <w:tcW w:w="1292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928,735.14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A120001 PREDŠKOLSKI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ODGOJ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66,176.00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2,500.00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3.78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68,676.00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66,176.00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2,500.00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3.78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68,676.00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66,176.00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2,500.00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3.78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68,676.00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35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Subvencije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2,500.00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5,700.00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228.00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8,200.00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36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Pomoći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dane</w:t>
            </w:r>
            <w:r>
              <w:rPr>
                <w:rFonts w:ascii="Arial MT" w:hAnsi="Arial MT"/>
                <w:spacing w:val="-1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u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inozemstvo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unutar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općeg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proračuna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51,176.00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3,200.00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6.25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47,976.00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37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4"/>
                <w:sz w:val="18"/>
              </w:rPr>
              <w:t>Naknade</w:t>
            </w:r>
            <w:r>
              <w:rPr>
                <w:rFonts w:ascii="Arial MT" w:hAnsi="Arial MT"/>
                <w:spacing w:val="-9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građanima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i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kućanstvima</w:t>
            </w:r>
            <w:r>
              <w:rPr>
                <w:rFonts w:ascii="Arial MT" w:hAnsi="Arial MT"/>
                <w:spacing w:val="-7"/>
                <w:sz w:val="18"/>
              </w:rPr>
              <w:t> </w:t>
            </w:r>
            <w:r>
              <w:rPr>
                <w:rFonts w:ascii="Arial MT" w:hAnsi="Arial MT"/>
                <w:spacing w:val="-5"/>
                <w:sz w:val="18"/>
              </w:rPr>
              <w:t>na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temelju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osiguranja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z w:val="18"/>
              </w:rPr>
              <w:t>druge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naknade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12,500.00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12,500.00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A120002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ŠKOLSKO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STUDENTSKO </w:t>
            </w: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153,800.00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12,400.00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8.06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141,400.00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153,800.00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12,400.00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8.06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141,400.00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153,800.00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12,400.00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8.06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141,400.00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36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Pomoći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dane</w:t>
            </w:r>
            <w:r>
              <w:rPr>
                <w:rFonts w:ascii="Arial MT" w:hAnsi="Arial MT"/>
                <w:spacing w:val="-1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u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inozemstvo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unutar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općeg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proračuna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92,500.00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7,400.00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8.00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85,100.00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37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4"/>
                <w:sz w:val="18"/>
              </w:rPr>
              <w:t>Naknade</w:t>
            </w:r>
            <w:r>
              <w:rPr>
                <w:rFonts w:ascii="Arial MT" w:hAnsi="Arial MT"/>
                <w:spacing w:val="-9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građanima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i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kućanstvima</w:t>
            </w:r>
            <w:r>
              <w:rPr>
                <w:rFonts w:ascii="Arial MT" w:hAnsi="Arial MT"/>
                <w:spacing w:val="-7"/>
                <w:sz w:val="18"/>
              </w:rPr>
              <w:t> </w:t>
            </w:r>
            <w:r>
              <w:rPr>
                <w:rFonts w:ascii="Arial MT" w:hAnsi="Arial MT"/>
                <w:spacing w:val="-5"/>
                <w:sz w:val="18"/>
              </w:rPr>
              <w:t>na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temelju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osiguranja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z w:val="18"/>
              </w:rPr>
              <w:t>druge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naknade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61,300.00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5,000.00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8.16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56,300.00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A120003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REDOVNA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DJELATNOST DJEČJEG VRTIĆA KOCKICA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725,015.74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10,821.60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1.49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714,194.14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CCFFCC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Korisnik</w:t>
            </w:r>
            <w:r>
              <w:rPr>
                <w:b/>
                <w:spacing w:val="53"/>
                <w:sz w:val="18"/>
              </w:rPr>
              <w:t> </w:t>
            </w:r>
            <w:r>
              <w:rPr>
                <w:b/>
                <w:sz w:val="18"/>
              </w:rPr>
              <w:t>02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DJEČJI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VRTIĆ </w:t>
            </w:r>
            <w:r>
              <w:rPr>
                <w:b/>
                <w:spacing w:val="-2"/>
                <w:sz w:val="18"/>
              </w:rPr>
              <w:t>KOCKICA</w:t>
            </w:r>
          </w:p>
        </w:tc>
        <w:tc>
          <w:tcPr>
            <w:tcW w:w="1263" w:type="dxa"/>
            <w:shd w:val="clear" w:color="auto" w:fill="CCFFCC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725,015.74</w:t>
            </w:r>
          </w:p>
        </w:tc>
        <w:tc>
          <w:tcPr>
            <w:tcW w:w="1181" w:type="dxa"/>
            <w:shd w:val="clear" w:color="auto" w:fill="CCFFCC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10,821.60</w:t>
            </w:r>
          </w:p>
        </w:tc>
        <w:tc>
          <w:tcPr>
            <w:tcW w:w="1071" w:type="dxa"/>
            <w:shd w:val="clear" w:color="auto" w:fill="CCFFCC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1.49</w:t>
            </w:r>
          </w:p>
        </w:tc>
        <w:tc>
          <w:tcPr>
            <w:tcW w:w="1292" w:type="dxa"/>
            <w:shd w:val="clear" w:color="auto" w:fill="CCFFCC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714,194.14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1.3.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539,000.00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539,000.00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539,000.00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539,000.00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31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zaposlene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483,700.00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100.00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0.02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483,600.00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55,300.00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0.18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55,400.00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3.2. VLASTITI PRIHODI PRORAČUNSKOG </w:t>
            </w:r>
            <w:r>
              <w:rPr>
                <w:b/>
                <w:spacing w:val="-2"/>
                <w:sz w:val="18"/>
              </w:rPr>
              <w:t>KORISNIKA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3,300.00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18.18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3,900.00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3,300.00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18.18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3,900.00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3,300.00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18.18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3,900.00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4.4.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PRORAČUNSKOG KORISNIKA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4,500.00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4.50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95,500.00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99,300.00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5,950.00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5.99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93,350.00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98,450.00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6,050.00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6.15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92,400.00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34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Financijski</w:t>
            </w:r>
            <w:r>
              <w:rPr>
                <w:rFonts w:ascii="Arial MT"/>
                <w:spacing w:val="1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850.00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11.76</w:t>
            </w:r>
          </w:p>
        </w:tc>
        <w:tc>
          <w:tcPr>
            <w:tcW w:w="1292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950.00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1,450.00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207.14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2,150.00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1,450.00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207.14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2,150.00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5.1.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49,932.00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9,876.00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19.78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40,056.00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49,932.00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9,876.00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19.78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40,056.00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31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zaposlene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49,932.00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14,805.00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29.65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35,127.00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4,929.00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4,929.00</w:t>
            </w:r>
          </w:p>
        </w:tc>
      </w:tr>
    </w:tbl>
    <w:p>
      <w:pPr>
        <w:pStyle w:val="TableParagraph"/>
        <w:spacing w:after="0"/>
        <w:jc w:val="right"/>
        <w:rPr>
          <w:rFonts w:ascii="Arial MT"/>
          <w:sz w:val="18"/>
        </w:rPr>
        <w:sectPr>
          <w:pgSz w:w="12240" w:h="15840"/>
          <w:pgMar w:header="0" w:footer="413" w:top="1420" w:bottom="600" w:left="720" w:right="1080"/>
        </w:sectPr>
      </w:pPr>
    </w:p>
    <w:p>
      <w:pPr>
        <w:pStyle w:val="BodyText"/>
        <w:spacing w:before="1"/>
        <w:rPr>
          <w:rFonts w:ascii="Arial MT"/>
          <w:sz w:val="2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3706"/>
        <w:gridCol w:w="1263"/>
        <w:gridCol w:w="1181"/>
        <w:gridCol w:w="1071"/>
        <w:gridCol w:w="1292"/>
      </w:tblGrid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5.2. 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 IZ PRORAČUNA PRORAČUNSKOG KORISNIKA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31,200.00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2,454.40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7.87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33,654.40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31,200.00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2,454.40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7.87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33,654.40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31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zaposlene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28,600.00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2,400.00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8.39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31,000.00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2,600.00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54.40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2.09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2,654.40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6.2. TEKUĆE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PRORAČUNSKOG </w:t>
            </w:r>
            <w:r>
              <w:rPr>
                <w:b/>
                <w:spacing w:val="-2"/>
                <w:sz w:val="18"/>
              </w:rPr>
              <w:t>KORISNIKA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6.4.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DONACIJE PRORAČUNSKOG KORISNIKA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9.8.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VIŠAK PRIHODA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DV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583.74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583.74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583.74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583.74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583.74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583.74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Tekući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projekt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T200002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ŠKOLA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PLIVANJA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4,465.00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4,465.00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4,465.00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4,465.00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4,465.00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4,465.00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3,365.00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3,365.00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37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4"/>
                <w:sz w:val="18"/>
              </w:rPr>
              <w:t>Naknade</w:t>
            </w:r>
            <w:r>
              <w:rPr>
                <w:rFonts w:ascii="Arial MT" w:hAnsi="Arial MT"/>
                <w:spacing w:val="-9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građanima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i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kućanstvima</w:t>
            </w:r>
            <w:r>
              <w:rPr>
                <w:rFonts w:ascii="Arial MT" w:hAnsi="Arial MT"/>
                <w:spacing w:val="-7"/>
                <w:sz w:val="18"/>
              </w:rPr>
              <w:t> </w:t>
            </w:r>
            <w:r>
              <w:rPr>
                <w:rFonts w:ascii="Arial MT" w:hAnsi="Arial MT"/>
                <w:spacing w:val="-5"/>
                <w:sz w:val="18"/>
              </w:rPr>
              <w:t>na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temelju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osiguranja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z w:val="18"/>
              </w:rPr>
              <w:t>druge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naknade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1,100.00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1,100.00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9999FF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1300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POLJOPRIVREDE</w:t>
            </w:r>
          </w:p>
        </w:tc>
        <w:tc>
          <w:tcPr>
            <w:tcW w:w="1263" w:type="dxa"/>
            <w:shd w:val="clear" w:color="auto" w:fill="9999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173,250.51</w:t>
            </w:r>
          </w:p>
        </w:tc>
        <w:tc>
          <w:tcPr>
            <w:tcW w:w="1181" w:type="dxa"/>
            <w:shd w:val="clear" w:color="auto" w:fill="9999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14,520.00</w:t>
            </w:r>
          </w:p>
        </w:tc>
        <w:tc>
          <w:tcPr>
            <w:tcW w:w="1071" w:type="dxa"/>
            <w:shd w:val="clear" w:color="auto" w:fill="9999FF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8.38</w:t>
            </w:r>
          </w:p>
        </w:tc>
        <w:tc>
          <w:tcPr>
            <w:tcW w:w="1292" w:type="dxa"/>
            <w:shd w:val="clear" w:color="auto" w:fill="9999FF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158,730.51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A130001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KATASTARSKO-GEODETSKE IZMJERE ZEMLJIŠTA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13,000.00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13,000.00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A130004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LOKALANA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AKCIJSKA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GRUPA ISTOČNA ISTRA (LAG)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3,990.00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3,990.00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3,990.00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3,990.00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3,990.00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3,990.00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3,990.00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3,990.00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A130005 LOKALNA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AKCIJSKA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GRUPA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 RIBARSTVU ALBA (FLAG)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2,660.00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2,660.00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2,660.00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2,660.00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2,660.00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2,660.00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2,660.00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2,660.00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A130006 FOND ZA RAZVOJ POLJOPRIVREDE I AGROTURIZMA ISTRE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2,660.00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2,660.00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2,660.00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2,660.00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2,660.00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2,660.00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36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Pomoći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dane</w:t>
            </w:r>
            <w:r>
              <w:rPr>
                <w:rFonts w:ascii="Arial MT" w:hAnsi="Arial MT"/>
                <w:spacing w:val="-1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u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inozemstvo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unutar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općeg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proračuna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2,660.00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2,660.00</w:t>
            </w:r>
          </w:p>
        </w:tc>
      </w:tr>
    </w:tbl>
    <w:p>
      <w:pPr>
        <w:pStyle w:val="TableParagraph"/>
        <w:spacing w:after="0"/>
        <w:jc w:val="right"/>
        <w:rPr>
          <w:rFonts w:ascii="Arial MT"/>
          <w:sz w:val="18"/>
        </w:rPr>
        <w:sectPr>
          <w:pgSz w:w="12240" w:h="15840"/>
          <w:pgMar w:header="0" w:footer="413" w:top="1420" w:bottom="600" w:left="720" w:right="1080"/>
        </w:sectPr>
      </w:pPr>
    </w:p>
    <w:p>
      <w:pPr>
        <w:pStyle w:val="BodyText"/>
        <w:spacing w:before="1"/>
        <w:rPr>
          <w:rFonts w:ascii="Arial MT"/>
          <w:sz w:val="2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3706"/>
        <w:gridCol w:w="1263"/>
        <w:gridCol w:w="1181"/>
        <w:gridCol w:w="1071"/>
        <w:gridCol w:w="1292"/>
      </w:tblGrid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A130007 POTICAJI POLJOPRIVREDI PZ ČEPIĆ POLJE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6,640.00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6,640.00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6,640.00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6,640.00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6,640.00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6,640.00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38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Rashodi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za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donacije,</w:t>
            </w:r>
            <w:r>
              <w:rPr>
                <w:rFonts w:ascii="Arial MT" w:hAnsi="Arial MT"/>
                <w:spacing w:val="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kazne,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naknade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šteta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pacing w:val="-10"/>
                <w:sz w:val="18"/>
              </w:rPr>
              <w:t>i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kapitalne</w:t>
            </w:r>
            <w:r>
              <w:rPr>
                <w:rFonts w:ascii="Arial MT" w:hAnsi="Arial MT"/>
                <w:spacing w:val="5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pomoći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6,640.00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6,640.00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A130008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 </w:t>
            </w:r>
            <w:r>
              <w:rPr>
                <w:b/>
                <w:spacing w:val="-2"/>
                <w:sz w:val="18"/>
              </w:rPr>
              <w:t>POLJOPRIVREDU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1,500.00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1,500.00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1,500.00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1,500.00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1,500.00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1,500.00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38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Rashodi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za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donacije,</w:t>
            </w:r>
            <w:r>
              <w:rPr>
                <w:rFonts w:ascii="Arial MT" w:hAnsi="Arial MT"/>
                <w:spacing w:val="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kazne,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naknade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šteta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pacing w:val="-10"/>
                <w:sz w:val="18"/>
              </w:rPr>
              <w:t>i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kapitalne</w:t>
            </w:r>
            <w:r>
              <w:rPr>
                <w:rFonts w:ascii="Arial MT" w:hAnsi="Arial MT"/>
                <w:spacing w:val="5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pomoći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1,500.00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1,500.00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A130009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IZRADA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STRATEGIJE RAZVOJA POLJOPRIVREDE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2,500.00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2,500.00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2,500.00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2,500.00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2,500.00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2,500.00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2,500.00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2,500.00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A130011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POVEĆANJE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VRIJEDNOSTI POLJOPRIVREDNOG ZEMLJIŠTA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317.74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317.74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250.00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250.00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8"/>
                <w:sz w:val="18"/>
              </w:rPr>
              <w:t> </w:t>
            </w:r>
            <w:r>
              <w:rPr>
                <w:b/>
                <w:sz w:val="18"/>
              </w:rPr>
              <w:t>9.3.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VIŠAK PRIHODA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KRŠAN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67.74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67.74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67.74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67.74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67.74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67.74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A130012 UREĐENJE RURALNOG PODRUČJA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POLJOPRIVREDNIH </w:t>
            </w:r>
            <w:r>
              <w:rPr>
                <w:b/>
                <w:spacing w:val="-2"/>
                <w:sz w:val="18"/>
              </w:rPr>
              <w:t>PUTEVA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100,052.77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100,052.77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42,810.00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42,810.00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42,810.00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42,810.00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42,810.00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42,810.00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8"/>
                <w:sz w:val="18"/>
              </w:rPr>
              <w:t> </w:t>
            </w:r>
            <w:r>
              <w:rPr>
                <w:b/>
                <w:sz w:val="18"/>
              </w:rPr>
              <w:t>9.3.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VIŠAK PRIHODA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KRŠAN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57,242.77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57,242.77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57,242.77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57,242.77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57,242.77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57,242.77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A130013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OČUVANJE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BIOLOŠKE RAZNOLIKOSTI - ČEPIĆ POLJE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A130014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OČUVANJE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BIOLOŠKE RAZNOLIKOSTI - TARTUFI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</w:tr>
    </w:tbl>
    <w:p>
      <w:pPr>
        <w:pStyle w:val="TableParagraph"/>
        <w:spacing w:after="0"/>
        <w:jc w:val="right"/>
        <w:rPr>
          <w:b/>
          <w:sz w:val="18"/>
        </w:rPr>
        <w:sectPr>
          <w:pgSz w:w="12240" w:h="15840"/>
          <w:pgMar w:header="0" w:footer="413" w:top="1420" w:bottom="600" w:left="720" w:right="1080"/>
        </w:sectPr>
      </w:pPr>
    </w:p>
    <w:p>
      <w:pPr>
        <w:pStyle w:val="BodyText"/>
        <w:spacing w:before="1"/>
        <w:rPr>
          <w:rFonts w:ascii="Arial MT"/>
          <w:sz w:val="2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3706"/>
        <w:gridCol w:w="1263"/>
        <w:gridCol w:w="1181"/>
        <w:gridCol w:w="1071"/>
        <w:gridCol w:w="1292"/>
      </w:tblGrid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1,000.00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8"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A130015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OČUVANJE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BIOLOŠKE RAZNOLIKOSTI - UNAPREĐENJE POLJOPRIVREDE I AKVAKULTURE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1,000.00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A130016 KATASTARSKO-GEODETSKE IZMJERE ZEMLJIŠTA - SREĐIVANJE IMOVINSKO- PRAVNIH POSLOVA I ZEMLJIŠNE KNJIGE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6,700.00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6,700.00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6,700.00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6,700.00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6,700.00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6,700.00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6,700.00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6,700.00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K130001 UREĐENJE RURALNOG PODRUČJA -MOSTOVI I TUNELI-IZRADA DOKUMENTACIJE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UREĐENJE I OPREMANJE RI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1,330.00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1,330.00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1,330.00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1,330.00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1,330.00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1,330.00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1,330.00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1,330.00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 K130002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UREĐENJE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RURALNOG PODRUČJA - IZRADA DOKUMENTACIJE ZA POTREBE UREĐENJA I OPREMANJA RI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28,900.00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14,520.00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50.24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14,380.00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4.3. PRIHODI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NAMJENE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14,380.00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14,380.00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14,380.00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14,380.00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14,380.00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14,380.00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14,520.00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14,520.00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14,520.00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14,520.00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14,520.00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14,520.00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100.00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9999FF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1400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TURIZMA</w:t>
            </w:r>
          </w:p>
        </w:tc>
        <w:tc>
          <w:tcPr>
            <w:tcW w:w="1263" w:type="dxa"/>
            <w:shd w:val="clear" w:color="auto" w:fill="9999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49,240.00</w:t>
            </w:r>
          </w:p>
        </w:tc>
        <w:tc>
          <w:tcPr>
            <w:tcW w:w="1181" w:type="dxa"/>
            <w:shd w:val="clear" w:color="auto" w:fill="9999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9999FF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9999FF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49,240.00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A140001 TEKUĆE DONACIJE TURISTIČKOJ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ZAJEDNICI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KRŠAN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35,840.00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35,840.00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38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Rashodi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za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donacije,</w:t>
            </w:r>
            <w:r>
              <w:rPr>
                <w:rFonts w:ascii="Arial MT" w:hAnsi="Arial MT"/>
                <w:spacing w:val="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kazne,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naknade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šteta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pacing w:val="-10"/>
                <w:sz w:val="18"/>
              </w:rPr>
              <w:t>i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kapitalne</w:t>
            </w:r>
            <w:r>
              <w:rPr>
                <w:rFonts w:ascii="Arial MT" w:hAnsi="Arial MT"/>
                <w:spacing w:val="5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pomoći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35,000.00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35,000.00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1.3.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38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Rashodi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za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donacije,</w:t>
            </w:r>
            <w:r>
              <w:rPr>
                <w:rFonts w:ascii="Arial MT" w:hAnsi="Arial MT"/>
                <w:spacing w:val="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kazne,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naknade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šteta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pacing w:val="-10"/>
                <w:sz w:val="18"/>
              </w:rPr>
              <w:t>i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kapitalne</w:t>
            </w:r>
            <w:r>
              <w:rPr>
                <w:rFonts w:ascii="Arial MT" w:hAnsi="Arial MT"/>
                <w:spacing w:val="5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pomoći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840.00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840.00</w:t>
            </w:r>
          </w:p>
        </w:tc>
      </w:tr>
    </w:tbl>
    <w:p>
      <w:pPr>
        <w:pStyle w:val="TableParagraph"/>
        <w:spacing w:after="0"/>
        <w:jc w:val="right"/>
        <w:rPr>
          <w:rFonts w:ascii="Arial MT"/>
          <w:sz w:val="18"/>
        </w:rPr>
        <w:sectPr>
          <w:pgSz w:w="12240" w:h="15840"/>
          <w:pgMar w:header="0" w:footer="413" w:top="1420" w:bottom="600" w:left="720" w:right="1080"/>
        </w:sectPr>
      </w:pPr>
    </w:p>
    <w:p>
      <w:pPr>
        <w:pStyle w:val="BodyText"/>
        <w:spacing w:before="1"/>
        <w:rPr>
          <w:rFonts w:ascii="Arial MT"/>
          <w:sz w:val="2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3706"/>
        <w:gridCol w:w="1263"/>
        <w:gridCol w:w="1181"/>
        <w:gridCol w:w="1071"/>
        <w:gridCol w:w="1292"/>
      </w:tblGrid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8"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A140002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DONACIJE ZA POTICANJE TURIZMA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3,400.00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3,400.00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3,400.00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3,400.00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3,400.00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3,400.00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38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Rashodi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za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donacije,</w:t>
            </w:r>
            <w:r>
              <w:rPr>
                <w:rFonts w:ascii="Arial MT" w:hAnsi="Arial MT"/>
                <w:spacing w:val="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kazne,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naknade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šteta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pacing w:val="-10"/>
                <w:sz w:val="18"/>
              </w:rPr>
              <w:t>i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kapitalne</w:t>
            </w:r>
            <w:r>
              <w:rPr>
                <w:rFonts w:ascii="Arial MT" w:hAnsi="Arial MT"/>
                <w:spacing w:val="5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pomoći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3,400.00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3,400.00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8"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A140003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MANIFESTACIJE I SVEČANOSTI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PODRUČJU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KRŠAN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38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Rashodi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za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donacije,</w:t>
            </w:r>
            <w:r>
              <w:rPr>
                <w:rFonts w:ascii="Arial MT" w:hAnsi="Arial MT"/>
                <w:spacing w:val="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kazne,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naknade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šteta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pacing w:val="-10"/>
                <w:sz w:val="18"/>
              </w:rPr>
              <w:t>i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kapitalne</w:t>
            </w:r>
            <w:r>
              <w:rPr>
                <w:rFonts w:ascii="Arial MT" w:hAnsi="Arial MT"/>
                <w:spacing w:val="5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pomoći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10,000.00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9999FF"/>
          </w:tcPr>
          <w:p>
            <w:pPr>
              <w:pStyle w:val="TableParagraph"/>
              <w:spacing w:line="240" w:lineRule="atLeast" w:before="65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Program 1600 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UDRUGAMA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 OSTALIM NEPROFITNIM ORGANIZACIJAMA</w:t>
            </w:r>
          </w:p>
        </w:tc>
        <w:tc>
          <w:tcPr>
            <w:tcW w:w="1263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6,500.00</w:t>
            </w:r>
          </w:p>
        </w:tc>
        <w:tc>
          <w:tcPr>
            <w:tcW w:w="1181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6,500.00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8" w:right="111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Aktivnost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A160001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DONACIJE UDRUGAMA I OSTALIM NEPROFITNIM </w:t>
            </w:r>
            <w:r>
              <w:rPr>
                <w:b/>
                <w:spacing w:val="-2"/>
                <w:sz w:val="18"/>
              </w:rPr>
              <w:t>ORGANIZACIJAMA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6,500.00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6,500.00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6,500.00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6,500.00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6,500.00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6,500.00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38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Rashodi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za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donacije,</w:t>
            </w:r>
            <w:r>
              <w:rPr>
                <w:rFonts w:ascii="Arial MT" w:hAnsi="Arial MT"/>
                <w:spacing w:val="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kazne,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naknade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šteta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pacing w:val="-10"/>
                <w:sz w:val="18"/>
              </w:rPr>
              <w:t>i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kapitalne</w:t>
            </w:r>
            <w:r>
              <w:rPr>
                <w:rFonts w:ascii="Arial MT" w:hAnsi="Arial MT"/>
                <w:spacing w:val="5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pomoći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6,500.00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6,500.00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9999FF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1700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VATROGASTVO</w:t>
            </w:r>
          </w:p>
        </w:tc>
        <w:tc>
          <w:tcPr>
            <w:tcW w:w="1263" w:type="dxa"/>
            <w:shd w:val="clear" w:color="auto" w:fill="9999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200,321.00</w:t>
            </w:r>
          </w:p>
        </w:tc>
        <w:tc>
          <w:tcPr>
            <w:tcW w:w="1181" w:type="dxa"/>
            <w:shd w:val="clear" w:color="auto" w:fill="9999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2,042.00</w:t>
            </w:r>
          </w:p>
        </w:tc>
        <w:tc>
          <w:tcPr>
            <w:tcW w:w="1071" w:type="dxa"/>
            <w:shd w:val="clear" w:color="auto" w:fill="9999FF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1.02</w:t>
            </w:r>
          </w:p>
        </w:tc>
        <w:tc>
          <w:tcPr>
            <w:tcW w:w="1292" w:type="dxa"/>
            <w:shd w:val="clear" w:color="auto" w:fill="9999FF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198,279.00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8" w:right="75"/>
              <w:rPr>
                <w:b/>
                <w:sz w:val="18"/>
              </w:rPr>
            </w:pPr>
            <w:r>
              <w:rPr>
                <w:b/>
                <w:sz w:val="18"/>
              </w:rPr>
              <w:t>Aktivnost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A170001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SUFINANCIRANJE DJELATNOSTI JVP LABIN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163,061.00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2,042.00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1.25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161,019.00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119,111.00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119,111.00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119,111.00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119,111.00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36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Pomoći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dane</w:t>
            </w:r>
            <w:r>
              <w:rPr>
                <w:rFonts w:ascii="Arial MT" w:hAnsi="Arial MT"/>
                <w:spacing w:val="-1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u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inozemstvo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unutar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općeg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proračuna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119,111.00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119,111.00</w:t>
            </w:r>
          </w:p>
        </w:tc>
      </w:tr>
      <w:tr>
        <w:trPr>
          <w:trHeight w:val="527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spacing w:line="240" w:lineRule="atLeast" w:before="27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5.5. POMOĆI 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DECENTRALIZIRANE </w:t>
            </w:r>
            <w:r>
              <w:rPr>
                <w:b/>
                <w:spacing w:val="-2"/>
                <w:sz w:val="18"/>
              </w:rPr>
              <w:t>FUNKCIJE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43,950.00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2,042.00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4.65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41,908.00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43,950.00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2,042.00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4.65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41,908.00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36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Pomoći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dane</w:t>
            </w:r>
            <w:r>
              <w:rPr>
                <w:rFonts w:ascii="Arial MT" w:hAnsi="Arial MT"/>
                <w:spacing w:val="-1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u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inozemstvo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unutar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općeg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proračuna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43,950.00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2,042.00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4.65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41,908.00</w:t>
            </w:r>
          </w:p>
        </w:tc>
      </w:tr>
      <w:tr>
        <w:trPr>
          <w:trHeight w:val="762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22"/>
              <w:ind w:left="38" w:right="75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A170002 SUFINANCIRANJE DJELATNOSTI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PODRUČNE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VATROGASNE ZAJEDNICE I DVD KRŠAN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36,860.00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3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36,860.00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36,860.00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36,860.00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36,860.00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36,860.00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38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Rashodi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za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donacije,</w:t>
            </w:r>
            <w:r>
              <w:rPr>
                <w:rFonts w:ascii="Arial MT" w:hAnsi="Arial MT"/>
                <w:spacing w:val="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kazne,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naknade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šteta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pacing w:val="-10"/>
                <w:sz w:val="18"/>
              </w:rPr>
              <w:t>i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kapitalne</w:t>
            </w:r>
            <w:r>
              <w:rPr>
                <w:rFonts w:ascii="Arial MT" w:hAnsi="Arial MT"/>
                <w:spacing w:val="5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pomoći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36,860.00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36,860.00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8"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Aktivnost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A170003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PROTUPOŽARNO OSMATRANJE VRHA VOJAK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1.3.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36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Pomoći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dane</w:t>
            </w:r>
            <w:r>
              <w:rPr>
                <w:rFonts w:ascii="Arial MT" w:hAnsi="Arial MT"/>
                <w:spacing w:val="-1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u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inozemstvo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unutar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općeg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proračuna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9999FF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1701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CIVILNA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1263" w:type="dxa"/>
            <w:shd w:val="clear" w:color="auto" w:fill="9999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8,380.00</w:t>
            </w:r>
          </w:p>
        </w:tc>
        <w:tc>
          <w:tcPr>
            <w:tcW w:w="1181" w:type="dxa"/>
            <w:shd w:val="clear" w:color="auto" w:fill="9999FF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9999FF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9999FF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8,380.00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8" w:right="75"/>
              <w:rPr>
                <w:b/>
                <w:sz w:val="18"/>
              </w:rPr>
            </w:pPr>
            <w:r>
              <w:rPr>
                <w:b/>
                <w:sz w:val="18"/>
              </w:rPr>
              <w:t>Aktivnost A170101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CIVILNA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 </w:t>
            </w:r>
            <w:r>
              <w:rPr>
                <w:b/>
                <w:spacing w:val="-2"/>
                <w:sz w:val="18"/>
              </w:rPr>
              <w:t>SPAŠAVANJE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8,380.00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8,380.00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4,800.00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4,800.00</w:t>
            </w:r>
          </w:p>
        </w:tc>
      </w:tr>
    </w:tbl>
    <w:p>
      <w:pPr>
        <w:pStyle w:val="TableParagraph"/>
        <w:spacing w:after="0"/>
        <w:jc w:val="right"/>
        <w:rPr>
          <w:b/>
          <w:sz w:val="18"/>
        </w:rPr>
        <w:sectPr>
          <w:pgSz w:w="12240" w:h="15840"/>
          <w:pgMar w:header="0" w:footer="413" w:top="1420" w:bottom="600" w:left="720" w:right="1080"/>
        </w:sectPr>
      </w:pPr>
    </w:p>
    <w:p>
      <w:pPr>
        <w:pStyle w:val="BodyText"/>
        <w:spacing w:before="1"/>
        <w:rPr>
          <w:rFonts w:ascii="Arial MT"/>
          <w:sz w:val="2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3706"/>
        <w:gridCol w:w="1263"/>
        <w:gridCol w:w="1181"/>
        <w:gridCol w:w="1071"/>
        <w:gridCol w:w="1292"/>
      </w:tblGrid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4,800.00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4,800.00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38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Rashodi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za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donacije,</w:t>
            </w:r>
            <w:r>
              <w:rPr>
                <w:rFonts w:ascii="Arial MT" w:hAnsi="Arial MT"/>
                <w:spacing w:val="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kazne,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naknade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šteta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pacing w:val="-10"/>
                <w:sz w:val="18"/>
              </w:rPr>
              <w:t>i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kapitalne</w:t>
            </w:r>
            <w:r>
              <w:rPr>
                <w:rFonts w:ascii="Arial MT" w:hAnsi="Arial MT"/>
                <w:spacing w:val="5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pomoći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4,800.00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4,800.00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7.1.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3,580.00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3,580.00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6" w:type="dxa"/>
          </w:tcPr>
          <w:p>
            <w:pPr>
              <w:pStyle w:val="TableParagraph"/>
              <w:spacing w:line="240" w:lineRule="auto" w:before="2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1" w:lineRule="exact" w:before="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3,580.00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3,580.00</w:t>
            </w:r>
          </w:p>
        </w:tc>
      </w:tr>
      <w:tr>
        <w:trPr>
          <w:trHeight w:val="45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42</w:t>
            </w:r>
          </w:p>
        </w:tc>
        <w:tc>
          <w:tcPr>
            <w:tcW w:w="3706" w:type="dxa"/>
          </w:tcPr>
          <w:p>
            <w:pPr>
              <w:pStyle w:val="TableParagraph"/>
              <w:spacing w:line="206" w:lineRule="exact" w:before="0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proizvedene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dugotrajne</w:t>
            </w:r>
          </w:p>
          <w:p>
            <w:pPr>
              <w:pStyle w:val="TableParagraph"/>
              <w:spacing w:line="201" w:lineRule="exact" w:before="2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imovine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3,580.00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26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3,580.00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9999FF"/>
          </w:tcPr>
          <w:p>
            <w:pPr>
              <w:pStyle w:val="TableParagraph"/>
              <w:spacing w:line="240" w:lineRule="atLeast" w:before="6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Program 1800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VIJEĆE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BOŠNJAČKE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NACIONALNE </w:t>
            </w:r>
            <w:r>
              <w:rPr>
                <w:b/>
                <w:spacing w:val="-2"/>
                <w:sz w:val="18"/>
              </w:rPr>
              <w:t>MANJINE</w:t>
            </w:r>
          </w:p>
        </w:tc>
        <w:tc>
          <w:tcPr>
            <w:tcW w:w="1263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6,000.00</w:t>
            </w:r>
          </w:p>
        </w:tc>
        <w:tc>
          <w:tcPr>
            <w:tcW w:w="1181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9999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6,000.00</w:t>
            </w:r>
          </w:p>
        </w:tc>
      </w:tr>
      <w:tr>
        <w:trPr>
          <w:trHeight w:val="565" w:hRule="atLeast"/>
        </w:trPr>
        <w:tc>
          <w:tcPr>
            <w:tcW w:w="4575" w:type="dxa"/>
            <w:gridSpan w:val="2"/>
            <w:shd w:val="clear" w:color="auto" w:fill="CCCCFF"/>
          </w:tcPr>
          <w:p>
            <w:pPr>
              <w:pStyle w:val="TableParagraph"/>
              <w:spacing w:line="240" w:lineRule="atLeast" w:before="65"/>
              <w:ind w:left="37" w:right="75"/>
              <w:rPr>
                <w:b/>
                <w:sz w:val="18"/>
              </w:rPr>
            </w:pPr>
            <w:r>
              <w:rPr>
                <w:b/>
                <w:sz w:val="18"/>
              </w:rPr>
              <w:t>Aktivnost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A180001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VJEĆE BOŠNJAČKE NACIONALNE MANJINE</w:t>
            </w:r>
          </w:p>
        </w:tc>
        <w:tc>
          <w:tcPr>
            <w:tcW w:w="1263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6,000.00</w:t>
            </w:r>
          </w:p>
        </w:tc>
        <w:tc>
          <w:tcPr>
            <w:tcW w:w="118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CCCCFF"/>
          </w:tcPr>
          <w:p>
            <w:pPr>
              <w:pStyle w:val="TableParagraph"/>
              <w:spacing w:line="240" w:lineRule="auto" w:before="14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6,000.00</w:t>
            </w:r>
          </w:p>
        </w:tc>
      </w:tr>
      <w:tr>
        <w:trPr>
          <w:trHeight w:val="229" w:hRule="atLeast"/>
        </w:trPr>
        <w:tc>
          <w:tcPr>
            <w:tcW w:w="4575" w:type="dxa"/>
            <w:gridSpan w:val="2"/>
            <w:shd w:val="clear" w:color="auto" w:fill="FFFF99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1.1.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263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6,000.00</w:t>
            </w:r>
          </w:p>
        </w:tc>
        <w:tc>
          <w:tcPr>
            <w:tcW w:w="1181" w:type="dxa"/>
            <w:shd w:val="clear" w:color="auto" w:fill="FFFF99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  <w:shd w:val="clear" w:color="auto" w:fill="FFFF99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  <w:shd w:val="clear" w:color="auto" w:fill="FFFF99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6,000.00</w:t>
            </w:r>
          </w:p>
        </w:tc>
      </w:tr>
      <w:tr>
        <w:trPr>
          <w:trHeight w:val="229" w:hRule="atLeast"/>
        </w:trPr>
        <w:tc>
          <w:tcPr>
            <w:tcW w:w="869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32</w:t>
            </w:r>
          </w:p>
        </w:tc>
        <w:tc>
          <w:tcPr>
            <w:tcW w:w="3706" w:type="dxa"/>
          </w:tcPr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rashodi</w:t>
            </w:r>
          </w:p>
        </w:tc>
        <w:tc>
          <w:tcPr>
            <w:tcW w:w="1263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6,000.00</w:t>
            </w:r>
          </w:p>
        </w:tc>
        <w:tc>
          <w:tcPr>
            <w:tcW w:w="1181" w:type="dxa"/>
          </w:tcPr>
          <w:p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071" w:type="dxa"/>
          </w:tcPr>
          <w:p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6,000.00</w:t>
            </w:r>
          </w:p>
        </w:tc>
      </w:tr>
    </w:tbl>
    <w:p>
      <w:pPr>
        <w:pStyle w:val="TableParagraph"/>
        <w:spacing w:after="0"/>
        <w:jc w:val="right"/>
        <w:rPr>
          <w:rFonts w:ascii="Arial MT"/>
          <w:sz w:val="18"/>
        </w:rPr>
        <w:sectPr>
          <w:pgSz w:w="12240" w:h="15840"/>
          <w:pgMar w:header="0" w:footer="413" w:top="1420" w:bottom="600" w:left="720" w:right="1080"/>
        </w:sectPr>
      </w:pPr>
    </w:p>
    <w:p>
      <w:pPr>
        <w:pStyle w:val="Heading1"/>
        <w:spacing w:line="251" w:lineRule="exact" w:before="71"/>
        <w:ind w:left="338" w:right="333"/>
        <w:jc w:val="center"/>
      </w:pPr>
      <w:r>
        <w:rPr/>
        <w:t>OBRAZLOŽENJE</w:t>
      </w:r>
      <w:r>
        <w:rPr>
          <w:spacing w:val="-3"/>
        </w:rPr>
        <w:t> </w:t>
      </w:r>
      <w:r>
        <w:rPr/>
        <w:t>UZ</w:t>
      </w:r>
      <w:r>
        <w:rPr>
          <w:spacing w:val="-2"/>
        </w:rPr>
        <w:t> </w:t>
      </w:r>
      <w:r>
        <w:rPr/>
        <w:t>II.</w:t>
      </w:r>
      <w:r>
        <w:rPr>
          <w:spacing w:val="-4"/>
        </w:rPr>
        <w:t> </w:t>
      </w:r>
      <w:r>
        <w:rPr/>
        <w:t>IZMJENE</w:t>
      </w:r>
      <w:r>
        <w:rPr>
          <w:spacing w:val="-5"/>
        </w:rPr>
        <w:t> </w:t>
      </w:r>
      <w:r>
        <w:rPr/>
        <w:t>I</w:t>
      </w:r>
      <w:r>
        <w:rPr>
          <w:spacing w:val="-9"/>
        </w:rPr>
        <w:t> </w:t>
      </w:r>
      <w:r>
        <w:rPr/>
        <w:t>DOPUNE</w:t>
      </w:r>
      <w:r>
        <w:rPr>
          <w:spacing w:val="-4"/>
        </w:rPr>
        <w:t> </w:t>
      </w:r>
      <w:r>
        <w:rPr/>
        <w:t>PRORAČUNA</w:t>
      </w:r>
      <w:r>
        <w:rPr>
          <w:spacing w:val="-11"/>
        </w:rPr>
        <w:t> </w:t>
      </w:r>
      <w:r>
        <w:rPr/>
        <w:t>OPĆINE</w:t>
      </w:r>
      <w:r>
        <w:rPr>
          <w:spacing w:val="-4"/>
        </w:rPr>
        <w:t> </w:t>
      </w:r>
      <w:r>
        <w:rPr/>
        <w:t>KRŠAN</w:t>
      </w:r>
      <w:r>
        <w:rPr>
          <w:spacing w:val="-11"/>
        </w:rPr>
        <w:t> </w:t>
      </w:r>
      <w:r>
        <w:rPr/>
        <w:t>ZA</w:t>
      </w:r>
      <w:r>
        <w:rPr>
          <w:spacing w:val="-4"/>
        </w:rPr>
        <w:t> </w:t>
      </w:r>
      <w:r>
        <w:rPr>
          <w:spacing w:val="-2"/>
        </w:rPr>
        <w:t>2024.</w:t>
      </w:r>
    </w:p>
    <w:p>
      <w:pPr>
        <w:spacing w:line="251" w:lineRule="exact" w:before="0"/>
        <w:ind w:left="338" w:right="338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GODINU</w:t>
      </w:r>
    </w:p>
    <w:p>
      <w:pPr>
        <w:spacing w:line="240" w:lineRule="auto" w:before="2"/>
        <w:rPr>
          <w:b/>
          <w:sz w:val="22"/>
        </w:rPr>
      </w:pPr>
    </w:p>
    <w:p>
      <w:pPr>
        <w:pStyle w:val="Heading2"/>
        <w:ind w:left="338" w:right="337"/>
        <w:jc w:val="center"/>
      </w:pPr>
      <w:r>
        <w:rPr/>
        <w:t>Članak</w:t>
      </w:r>
      <w:r>
        <w:rPr>
          <w:spacing w:val="-7"/>
        </w:rPr>
        <w:t> </w:t>
      </w:r>
      <w:r>
        <w:rPr>
          <w:spacing w:val="-5"/>
        </w:rPr>
        <w:t>4.</w:t>
      </w:r>
    </w:p>
    <w:p>
      <w:pPr>
        <w:spacing w:line="240" w:lineRule="auto" w:before="7"/>
        <w:rPr>
          <w:b/>
          <w:sz w:val="22"/>
        </w:rPr>
      </w:pPr>
    </w:p>
    <w:p>
      <w:pPr>
        <w:pStyle w:val="BodyText"/>
        <w:spacing w:line="244" w:lineRule="auto"/>
        <w:ind w:left="336" w:right="436"/>
      </w:pPr>
      <w:r>
        <w:rPr/>
        <w:t>U</w:t>
      </w:r>
      <w:r>
        <w:rPr>
          <w:spacing w:val="-1"/>
        </w:rPr>
        <w:t> </w:t>
      </w:r>
      <w:r>
        <w:rPr/>
        <w:t>članku 4.</w:t>
      </w:r>
      <w:r>
        <w:rPr>
          <w:spacing w:val="-3"/>
        </w:rPr>
        <w:t> </w:t>
      </w:r>
      <w:r>
        <w:rPr/>
        <w:t>dodaje</w:t>
      </w:r>
      <w:r>
        <w:rPr>
          <w:spacing w:val="-3"/>
        </w:rPr>
        <w:t> </w:t>
      </w:r>
      <w:r>
        <w:rPr/>
        <w:t>se Obrazloženje uz</w:t>
      </w:r>
      <w:r>
        <w:rPr>
          <w:spacing w:val="-5"/>
        </w:rPr>
        <w:t> </w:t>
      </w:r>
      <w:r>
        <w:rPr/>
        <w:t>II. izmjene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dopune</w:t>
      </w:r>
      <w:r>
        <w:rPr>
          <w:spacing w:val="-3"/>
        </w:rPr>
        <w:t> </w:t>
      </w:r>
      <w:r>
        <w:rPr/>
        <w:t>Proračuna</w:t>
      </w:r>
      <w:r>
        <w:rPr>
          <w:spacing w:val="-3"/>
        </w:rPr>
        <w:t> </w:t>
      </w:r>
      <w:r>
        <w:rPr/>
        <w:t>Općine</w:t>
      </w:r>
      <w:r>
        <w:rPr>
          <w:spacing w:val="-3"/>
        </w:rPr>
        <w:t> </w:t>
      </w:r>
      <w:r>
        <w:rPr/>
        <w:t>Kršan za 2024. godinu kako slijedi:</w:t>
      </w:r>
    </w:p>
    <w:p>
      <w:pPr>
        <w:pStyle w:val="Heading1"/>
        <w:spacing w:before="242"/>
        <w:ind w:left="706"/>
      </w:pPr>
      <w:r>
        <w:rPr>
          <w:spacing w:val="-4"/>
        </w:rPr>
        <w:t>UVOD</w:t>
      </w:r>
    </w:p>
    <w:p>
      <w:pPr>
        <w:spacing w:line="240" w:lineRule="auto" w:before="31"/>
        <w:rPr>
          <w:b/>
          <w:sz w:val="22"/>
        </w:rPr>
      </w:pPr>
    </w:p>
    <w:p>
      <w:pPr>
        <w:pStyle w:val="BodyText"/>
        <w:spacing w:line="244" w:lineRule="auto"/>
        <w:ind w:left="336" w:right="329"/>
        <w:jc w:val="both"/>
      </w:pPr>
      <w:r>
        <w:rPr/>
        <w:t>Proračun Općine Kršan za 2024. godinu s projekcijama za 2025. i 2026. godinu</w:t>
      </w:r>
      <w:r>
        <w:rPr>
          <w:spacing w:val="80"/>
        </w:rPr>
        <w:t> </w:t>
      </w:r>
      <w:r>
        <w:rPr/>
        <w:t>usvojen je na sjednici Općinskoga vijeća 14. prosinca 2023. i objavljen je u „Službenom glasilu Općine Kršan“, broj 20/23. od 20. prosinca 2023.</w:t>
      </w:r>
      <w:r>
        <w:rPr>
          <w:spacing w:val="40"/>
        </w:rPr>
        <w:t> </w:t>
      </w:r>
      <w:r>
        <w:rPr/>
        <w:t>Prihodi i primici planirani su u iznosu od 9.822.762,00 eura, dok su rashodi i izdaci planirani u visini od 10.255.966,15</w:t>
      </w:r>
      <w:r>
        <w:rPr>
          <w:spacing w:val="80"/>
        </w:rPr>
        <w:t> </w:t>
      </w:r>
      <w:r>
        <w:rPr/>
        <w:t>eura. Razlika od</w:t>
      </w:r>
      <w:r>
        <w:rPr>
          <w:spacing w:val="-3"/>
        </w:rPr>
        <w:t> </w:t>
      </w:r>
      <w:r>
        <w:rPr/>
        <w:t>433.204,15</w:t>
      </w:r>
      <w:r>
        <w:rPr>
          <w:spacing w:val="-3"/>
        </w:rPr>
        <w:t> </w:t>
      </w:r>
      <w:r>
        <w:rPr/>
        <w:t>eura</w:t>
      </w:r>
      <w:r>
        <w:rPr>
          <w:spacing w:val="40"/>
        </w:rPr>
        <w:t> </w:t>
      </w:r>
      <w:r>
        <w:rPr/>
        <w:t>odnosi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planirani</w:t>
      </w:r>
      <w:r>
        <w:rPr>
          <w:spacing w:val="-1"/>
        </w:rPr>
        <w:t> </w:t>
      </w:r>
      <w:r>
        <w:rPr/>
        <w:t>višak sa kojim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predviđa zaključiti</w:t>
      </w:r>
      <w:r>
        <w:rPr>
          <w:spacing w:val="-5"/>
        </w:rPr>
        <w:t> </w:t>
      </w:r>
      <w:r>
        <w:rPr/>
        <w:t>2023.</w:t>
      </w:r>
      <w:r>
        <w:rPr>
          <w:spacing w:val="-3"/>
        </w:rPr>
        <w:t> </w:t>
      </w:r>
      <w:r>
        <w:rPr/>
        <w:t>godina. Na taj način se postigla ravnoteža proračuna.</w:t>
      </w:r>
    </w:p>
    <w:p>
      <w:pPr>
        <w:pStyle w:val="BodyText"/>
        <w:spacing w:before="27"/>
      </w:pPr>
    </w:p>
    <w:p>
      <w:pPr>
        <w:pStyle w:val="BodyText"/>
        <w:spacing w:line="244" w:lineRule="auto"/>
        <w:ind w:left="336" w:right="330"/>
        <w:jc w:val="both"/>
      </w:pPr>
      <w:r>
        <w:rPr/>
        <w:t>Načelnik</w:t>
      </w:r>
      <w:r>
        <w:rPr>
          <w:spacing w:val="-8"/>
        </w:rPr>
        <w:t> </w:t>
      </w:r>
      <w:r>
        <w:rPr/>
        <w:t>Općine</w:t>
      </w:r>
      <w:r>
        <w:rPr>
          <w:spacing w:val="-4"/>
        </w:rPr>
        <w:t> </w:t>
      </w:r>
      <w:r>
        <w:rPr/>
        <w:t>Kršan</w:t>
      </w:r>
      <w:r>
        <w:rPr>
          <w:spacing w:val="-5"/>
        </w:rPr>
        <w:t> </w:t>
      </w:r>
      <w:r>
        <w:rPr/>
        <w:t>je</w:t>
      </w:r>
      <w:r>
        <w:rPr>
          <w:spacing w:val="-7"/>
        </w:rPr>
        <w:t> </w:t>
      </w:r>
      <w:r>
        <w:rPr/>
        <w:t>5.veljače</w:t>
      </w:r>
      <w:r>
        <w:rPr>
          <w:spacing w:val="-7"/>
        </w:rPr>
        <w:t> </w:t>
      </w:r>
      <w:r>
        <w:rPr/>
        <w:t>2024.</w:t>
      </w:r>
      <w:r>
        <w:rPr>
          <w:spacing w:val="-8"/>
        </w:rPr>
        <w:t> </w:t>
      </w:r>
      <w:r>
        <w:rPr/>
        <w:t>donio</w:t>
      </w:r>
      <w:r>
        <w:rPr>
          <w:spacing w:val="-7"/>
        </w:rPr>
        <w:t> </w:t>
      </w:r>
      <w:r>
        <w:rPr/>
        <w:t>Odluku</w:t>
      </w:r>
      <w:r>
        <w:rPr>
          <w:spacing w:val="-7"/>
        </w:rPr>
        <w:t> </w:t>
      </w:r>
      <w:r>
        <w:rPr/>
        <w:t>o</w:t>
      </w:r>
      <w:r>
        <w:rPr>
          <w:spacing w:val="40"/>
        </w:rPr>
        <w:t> </w:t>
      </w:r>
      <w:r>
        <w:rPr/>
        <w:t>I.</w:t>
      </w:r>
      <w:r>
        <w:rPr>
          <w:spacing w:val="-8"/>
        </w:rPr>
        <w:t> </w:t>
      </w:r>
      <w:r>
        <w:rPr/>
        <w:t>preraspodjeli</w:t>
      </w:r>
      <w:r>
        <w:rPr>
          <w:spacing w:val="-10"/>
        </w:rPr>
        <w:t> </w:t>
      </w:r>
      <w:r>
        <w:rPr/>
        <w:t>sredstava</w:t>
      </w:r>
      <w:r>
        <w:rPr>
          <w:spacing w:val="-7"/>
        </w:rPr>
        <w:t> </w:t>
      </w:r>
      <w:r>
        <w:rPr/>
        <w:t>planiranih u Proračunu Općine Kršan za 2024.godinu,</w:t>
      </w:r>
      <w:r>
        <w:rPr>
          <w:spacing w:val="40"/>
        </w:rPr>
        <w:t> </w:t>
      </w:r>
      <w:r>
        <w:rPr/>
        <w:t>koja je objavljena u</w:t>
      </w:r>
      <w:r>
        <w:rPr>
          <w:spacing w:val="40"/>
        </w:rPr>
        <w:t> </w:t>
      </w:r>
      <w:r>
        <w:rPr/>
        <w:t>„Službenom glasilu Općine Kršan“, broj 2/24), a sve temeljem članka 60. Zakona o proračunu („Narodne novine“, broj 144/21)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članka</w:t>
      </w:r>
      <w:r>
        <w:rPr>
          <w:spacing w:val="-8"/>
        </w:rPr>
        <w:t> </w:t>
      </w:r>
      <w:r>
        <w:rPr/>
        <w:t>7.</w:t>
      </w:r>
      <w:r>
        <w:rPr>
          <w:spacing w:val="-4"/>
        </w:rPr>
        <w:t> </w:t>
      </w:r>
      <w:r>
        <w:rPr/>
        <w:t>Odluke</w:t>
      </w:r>
      <w:r>
        <w:rPr>
          <w:spacing w:val="-4"/>
        </w:rPr>
        <w:t> </w:t>
      </w:r>
      <w:r>
        <w:rPr/>
        <w:t>o</w:t>
      </w:r>
      <w:r>
        <w:rPr>
          <w:spacing w:val="-8"/>
        </w:rPr>
        <w:t> </w:t>
      </w:r>
      <w:r>
        <w:rPr/>
        <w:t>izvršavanju</w:t>
      </w:r>
      <w:r>
        <w:rPr>
          <w:spacing w:val="-8"/>
        </w:rPr>
        <w:t> </w:t>
      </w:r>
      <w:r>
        <w:rPr/>
        <w:t>Proračuna</w:t>
      </w:r>
      <w:r>
        <w:rPr>
          <w:spacing w:val="-4"/>
        </w:rPr>
        <w:t> </w:t>
      </w:r>
      <w:r>
        <w:rPr/>
        <w:t>Općine</w:t>
      </w:r>
      <w:r>
        <w:rPr>
          <w:spacing w:val="-8"/>
        </w:rPr>
        <w:t> </w:t>
      </w:r>
      <w:r>
        <w:rPr/>
        <w:t>Kršan</w:t>
      </w:r>
      <w:r>
        <w:rPr>
          <w:spacing w:val="-4"/>
        </w:rPr>
        <w:t> </w:t>
      </w:r>
      <w:r>
        <w:rPr/>
        <w:t>za</w:t>
      </w:r>
      <w:r>
        <w:rPr>
          <w:spacing w:val="-8"/>
        </w:rPr>
        <w:t> </w:t>
      </w:r>
      <w:r>
        <w:rPr/>
        <w:t>2024.</w:t>
      </w:r>
      <w:r>
        <w:rPr>
          <w:spacing w:val="-4"/>
        </w:rPr>
        <w:t> </w:t>
      </w:r>
      <w:r>
        <w:rPr/>
        <w:t>godinu</w:t>
      </w:r>
      <w:r>
        <w:rPr>
          <w:spacing w:val="-4"/>
        </w:rPr>
        <w:t> </w:t>
      </w:r>
      <w:r>
        <w:rPr/>
        <w:t>(„Službeno glasilo</w:t>
      </w:r>
      <w:r>
        <w:rPr>
          <w:spacing w:val="-15"/>
        </w:rPr>
        <w:t> </w:t>
      </w:r>
      <w:r>
        <w:rPr/>
        <w:t>Općine</w:t>
      </w:r>
      <w:r>
        <w:rPr>
          <w:spacing w:val="-15"/>
        </w:rPr>
        <w:t> </w:t>
      </w:r>
      <w:r>
        <w:rPr/>
        <w:t>Kršan“,</w:t>
      </w:r>
      <w:r>
        <w:rPr>
          <w:spacing w:val="-14"/>
        </w:rPr>
        <w:t> </w:t>
      </w:r>
      <w:r>
        <w:rPr/>
        <w:t>broj</w:t>
      </w:r>
      <w:r>
        <w:rPr>
          <w:spacing w:val="-15"/>
        </w:rPr>
        <w:t> </w:t>
      </w:r>
      <w:r>
        <w:rPr/>
        <w:t>20/23).</w:t>
      </w:r>
      <w:r>
        <w:rPr>
          <w:spacing w:val="-15"/>
        </w:rPr>
        <w:t> </w:t>
      </w:r>
      <w:r>
        <w:rPr/>
        <w:t>Ovom</w:t>
      </w:r>
      <w:r>
        <w:rPr>
          <w:spacing w:val="-14"/>
        </w:rPr>
        <w:t> </w:t>
      </w:r>
      <w:r>
        <w:rPr/>
        <w:t>Odlukom</w:t>
      </w:r>
      <w:r>
        <w:rPr>
          <w:spacing w:val="-15"/>
        </w:rPr>
        <w:t> </w:t>
      </w:r>
      <w:r>
        <w:rPr/>
        <w:t>Općinski</w:t>
      </w:r>
      <w:r>
        <w:rPr>
          <w:spacing w:val="-14"/>
        </w:rPr>
        <w:t> </w:t>
      </w:r>
      <w:r>
        <w:rPr/>
        <w:t>načelnik</w:t>
      </w:r>
      <w:r>
        <w:rPr>
          <w:spacing w:val="-15"/>
        </w:rPr>
        <w:t> </w:t>
      </w:r>
      <w:r>
        <w:rPr/>
        <w:t>preraspodjeljuje</w:t>
      </w:r>
      <w:r>
        <w:rPr>
          <w:spacing w:val="-11"/>
        </w:rPr>
        <w:t> </w:t>
      </w:r>
      <w:r>
        <w:rPr/>
        <w:t>sredstva unutar proračunskih razdjela i</w:t>
      </w:r>
      <w:r>
        <w:rPr>
          <w:spacing w:val="40"/>
        </w:rPr>
        <w:t> </w:t>
      </w:r>
      <w:r>
        <w:rPr/>
        <w:t>stavaka Posebnog dijela Proračuna, te se ne</w:t>
      </w:r>
      <w:r>
        <w:rPr>
          <w:spacing w:val="40"/>
        </w:rPr>
        <w:t> </w:t>
      </w:r>
      <w:r>
        <w:rPr/>
        <w:t>mijenja</w:t>
      </w:r>
      <w:r>
        <w:rPr>
          <w:spacing w:val="40"/>
        </w:rPr>
        <w:t> </w:t>
      </w:r>
      <w:r>
        <w:rPr/>
        <w:t>iznos ukupno planiranih rashoda i izdataka Proračuna Općine Kršan za 2024. godinu. Općinski načelnik je o izvršenoj preraspodjeli izvijestio Općinsko vijeće na sjednici održanoj 20. studenoga 2024. prilikom podnošenja Polugodišnjeg izvještaja o izvršenju Proračuna Općine Kršan za 2024.</w:t>
      </w:r>
    </w:p>
    <w:p>
      <w:pPr>
        <w:pStyle w:val="BodyText"/>
        <w:spacing w:before="20"/>
      </w:pPr>
    </w:p>
    <w:p>
      <w:pPr>
        <w:pStyle w:val="BodyText"/>
        <w:spacing w:line="244" w:lineRule="auto"/>
        <w:ind w:left="336" w:right="328"/>
        <w:jc w:val="both"/>
      </w:pPr>
      <w:r>
        <w:rPr/>
        <w:t>Dana</w:t>
      </w:r>
      <w:r>
        <w:rPr>
          <w:spacing w:val="-15"/>
        </w:rPr>
        <w:t> </w:t>
      </w:r>
      <w:r>
        <w:rPr/>
        <w:t>5.rujna</w:t>
      </w:r>
      <w:r>
        <w:rPr>
          <w:spacing w:val="-15"/>
        </w:rPr>
        <w:t> </w:t>
      </w:r>
      <w:r>
        <w:rPr/>
        <w:t>2024.</w:t>
      </w:r>
      <w:r>
        <w:rPr>
          <w:spacing w:val="-14"/>
        </w:rPr>
        <w:t> </w:t>
      </w:r>
      <w:r>
        <w:rPr/>
        <w:t>na</w:t>
      </w:r>
      <w:r>
        <w:rPr>
          <w:spacing w:val="-15"/>
        </w:rPr>
        <w:t> </w:t>
      </w:r>
      <w:r>
        <w:rPr/>
        <w:t>sjednici</w:t>
      </w:r>
      <w:r>
        <w:rPr>
          <w:spacing w:val="-13"/>
        </w:rPr>
        <w:t> </w:t>
      </w:r>
      <w:r>
        <w:rPr/>
        <w:t>Općinskog</w:t>
      </w:r>
      <w:r>
        <w:rPr>
          <w:spacing w:val="-11"/>
        </w:rPr>
        <w:t> </w:t>
      </w:r>
      <w:r>
        <w:rPr/>
        <w:t>vijeća</w:t>
      </w:r>
      <w:r>
        <w:rPr>
          <w:spacing w:val="-11"/>
        </w:rPr>
        <w:t> </w:t>
      </w:r>
      <w:r>
        <w:rPr/>
        <w:t>Općine</w:t>
      </w:r>
      <w:r>
        <w:rPr>
          <w:spacing w:val="-15"/>
        </w:rPr>
        <w:t> </w:t>
      </w:r>
      <w:r>
        <w:rPr/>
        <w:t>Kršan</w:t>
      </w:r>
      <w:r>
        <w:rPr>
          <w:spacing w:val="-9"/>
        </w:rPr>
        <w:t> </w:t>
      </w:r>
      <w:r>
        <w:rPr/>
        <w:t>usvojene</w:t>
      </w:r>
      <w:r>
        <w:rPr>
          <w:spacing w:val="-12"/>
        </w:rPr>
        <w:t> </w:t>
      </w:r>
      <w:r>
        <w:rPr/>
        <w:t>su</w:t>
      </w:r>
      <w:r>
        <w:rPr>
          <w:spacing w:val="-12"/>
        </w:rPr>
        <w:t> </w:t>
      </w:r>
      <w:r>
        <w:rPr/>
        <w:t>I.</w:t>
      </w:r>
      <w:r>
        <w:rPr>
          <w:spacing w:val="-13"/>
        </w:rPr>
        <w:t> </w:t>
      </w:r>
      <w:r>
        <w:rPr/>
        <w:t>Izmjene</w:t>
      </w:r>
      <w:r>
        <w:rPr>
          <w:spacing w:val="-12"/>
        </w:rPr>
        <w:t> </w:t>
      </w:r>
      <w:r>
        <w:rPr/>
        <w:t>i</w:t>
      </w:r>
      <w:r>
        <w:rPr>
          <w:spacing w:val="-15"/>
        </w:rPr>
        <w:t> </w:t>
      </w:r>
      <w:r>
        <w:rPr/>
        <w:t>dopune Proračuna</w:t>
      </w:r>
      <w:r>
        <w:rPr>
          <w:spacing w:val="-9"/>
        </w:rPr>
        <w:t> </w:t>
      </w:r>
      <w:r>
        <w:rPr/>
        <w:t>za</w:t>
      </w:r>
      <w:r>
        <w:rPr>
          <w:spacing w:val="-13"/>
        </w:rPr>
        <w:t> </w:t>
      </w:r>
      <w:r>
        <w:rPr/>
        <w:t>2024.</w:t>
      </w:r>
      <w:r>
        <w:rPr>
          <w:spacing w:val="-13"/>
        </w:rPr>
        <w:t> </w:t>
      </w:r>
      <w:r>
        <w:rPr/>
        <w:t>godinu</w:t>
      </w:r>
      <w:r>
        <w:rPr>
          <w:spacing w:val="-13"/>
        </w:rPr>
        <w:t> </w:t>
      </w:r>
      <w:r>
        <w:rPr/>
        <w:t>i</w:t>
      </w:r>
      <w:r>
        <w:rPr>
          <w:spacing w:val="34"/>
        </w:rPr>
        <w:t> </w:t>
      </w:r>
      <w:r>
        <w:rPr/>
        <w:t>iste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objavljene</w:t>
      </w:r>
      <w:r>
        <w:rPr>
          <w:spacing w:val="-13"/>
        </w:rPr>
        <w:t> </w:t>
      </w:r>
      <w:r>
        <w:rPr/>
        <w:t>u</w:t>
      </w:r>
      <w:r>
        <w:rPr>
          <w:spacing w:val="-5"/>
        </w:rPr>
        <w:t> </w:t>
      </w:r>
      <w:r>
        <w:rPr/>
        <w:t>„Službenom</w:t>
      </w:r>
      <w:r>
        <w:rPr>
          <w:spacing w:val="-15"/>
        </w:rPr>
        <w:t> </w:t>
      </w:r>
      <w:r>
        <w:rPr/>
        <w:t>glasilu</w:t>
      </w:r>
      <w:r>
        <w:rPr>
          <w:spacing w:val="-12"/>
        </w:rPr>
        <w:t> </w:t>
      </w:r>
      <w:r>
        <w:rPr/>
        <w:t>Općine</w:t>
      </w:r>
      <w:r>
        <w:rPr>
          <w:spacing w:val="-13"/>
        </w:rPr>
        <w:t> </w:t>
      </w:r>
      <w:r>
        <w:rPr/>
        <w:t>Kršan“,</w:t>
      </w:r>
      <w:r>
        <w:rPr>
          <w:spacing w:val="-13"/>
        </w:rPr>
        <w:t> </w:t>
      </w:r>
      <w:r>
        <w:rPr/>
        <w:t>broj</w:t>
      </w:r>
      <w:r>
        <w:rPr>
          <w:spacing w:val="-14"/>
        </w:rPr>
        <w:t> </w:t>
      </w:r>
      <w:r>
        <w:rPr/>
        <w:t>10/24 od 11. rujna 2024. te predstavljaju važeći Proračun Općine Kršan za 2024. godinu.</w:t>
      </w:r>
      <w:r>
        <w:rPr>
          <w:spacing w:val="40"/>
        </w:rPr>
        <w:t> </w:t>
      </w:r>
      <w:r>
        <w:rPr/>
        <w:t>I. Izmjenama i dopunama plan za tekuću godinu smanjen je za 23,58% i utvrđen u visini od 7.837.361,25 eura.</w:t>
      </w:r>
    </w:p>
    <w:p>
      <w:pPr>
        <w:pStyle w:val="BodyText"/>
        <w:spacing w:before="23"/>
      </w:pPr>
    </w:p>
    <w:p>
      <w:pPr>
        <w:pStyle w:val="BodyText"/>
        <w:spacing w:line="244" w:lineRule="auto"/>
        <w:ind w:left="336" w:right="326"/>
        <w:jc w:val="both"/>
      </w:pPr>
      <w:r>
        <w:rPr/>
        <w:t>Zakonom o proračunu utvrđeno je da se, ako se tijekom proračunske godine zbog nepredviđenih okolnosti</w:t>
      </w:r>
      <w:r>
        <w:rPr>
          <w:spacing w:val="-1"/>
        </w:rPr>
        <w:t> </w:t>
      </w:r>
      <w:r>
        <w:rPr/>
        <w:t>umanje 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primici, odnosno povećaju rashodi</w:t>
      </w:r>
      <w:r>
        <w:rPr>
          <w:spacing w:val="-1"/>
        </w:rPr>
        <w:t> </w:t>
      </w:r>
      <w:r>
        <w:rPr/>
        <w:t>i izdaci, proračun mora uravnotežiti smanjenjem</w:t>
      </w:r>
      <w:r>
        <w:rPr>
          <w:spacing w:val="-2"/>
        </w:rPr>
        <w:t> </w:t>
      </w:r>
      <w:r>
        <w:rPr/>
        <w:t>predviđenih rashoda i izdataka, odnosno pronalaženjem novih prihoda i primitaka. Uravnoteženje proračuna provodi se tijekom proračunske godine izmjenama i dopunama proračuna prema postupku za donošenje proračuna. Izmjenama i dopunama proračuna mijenja se isključivo plan za tekuću proračunsku godinu, dok</w:t>
      </w:r>
      <w:r>
        <w:rPr>
          <w:spacing w:val="-1"/>
        </w:rPr>
        <w:t> </w:t>
      </w:r>
      <w:r>
        <w:rPr/>
        <w:t>projekcije za naredno dvogodišnje razdoblje ostaju neizmijenjene. Sukladno odredbama</w:t>
      </w:r>
      <w:r>
        <w:rPr>
          <w:spacing w:val="40"/>
        </w:rPr>
        <w:t> </w:t>
      </w:r>
      <w:r>
        <w:rPr/>
        <w:t>Zakona o proračunu predstavničko tijelo donosi izmjene i</w:t>
      </w:r>
      <w:r>
        <w:rPr>
          <w:spacing w:val="-1"/>
        </w:rPr>
        <w:t> </w:t>
      </w:r>
      <w:r>
        <w:rPr/>
        <w:t>dopune proračuna za tekuću godinu na razini skupine ekonomske klasifikacije.</w:t>
      </w:r>
    </w:p>
    <w:p>
      <w:pPr>
        <w:pStyle w:val="BodyText"/>
        <w:ind w:left="336" w:right="491"/>
        <w:jc w:val="both"/>
      </w:pPr>
      <w:r>
        <w:rPr/>
        <w:t>Na osnovi</w:t>
      </w:r>
      <w:r>
        <w:rPr>
          <w:spacing w:val="-6"/>
        </w:rPr>
        <w:t> </w:t>
      </w:r>
      <w:r>
        <w:rPr/>
        <w:t>dosadašnje</w:t>
      </w:r>
      <w:r>
        <w:rPr>
          <w:spacing w:val="-4"/>
        </w:rPr>
        <w:t> </w:t>
      </w:r>
      <w:r>
        <w:rPr/>
        <w:t>dinamike</w:t>
      </w:r>
      <w:r>
        <w:rPr>
          <w:spacing w:val="-4"/>
        </w:rPr>
        <w:t> </w:t>
      </w:r>
      <w:r>
        <w:rPr/>
        <w:t>ostvarenja</w:t>
      </w:r>
      <w:r>
        <w:rPr>
          <w:spacing w:val="-4"/>
        </w:rPr>
        <w:t> </w:t>
      </w:r>
      <w:r>
        <w:rPr/>
        <w:t>prihoda i</w:t>
      </w:r>
      <w:r>
        <w:rPr>
          <w:spacing w:val="-2"/>
        </w:rPr>
        <w:t> </w:t>
      </w:r>
      <w:r>
        <w:rPr/>
        <w:t>rashoda</w:t>
      </w:r>
      <w:r>
        <w:rPr>
          <w:spacing w:val="-4"/>
        </w:rPr>
        <w:t> </w:t>
      </w:r>
      <w:r>
        <w:rPr/>
        <w:t>te</w:t>
      </w:r>
      <w:r>
        <w:rPr>
          <w:spacing w:val="-4"/>
        </w:rPr>
        <w:t> </w:t>
      </w:r>
      <w:r>
        <w:rPr/>
        <w:t>procjene</w:t>
      </w:r>
      <w:r>
        <w:rPr>
          <w:spacing w:val="-4"/>
        </w:rPr>
        <w:t> </w:t>
      </w:r>
      <w:r>
        <w:rPr/>
        <w:t>njihova</w:t>
      </w:r>
      <w:r>
        <w:rPr>
          <w:spacing w:val="-4"/>
        </w:rPr>
        <w:t> </w:t>
      </w:r>
      <w:r>
        <w:rPr/>
        <w:t>ostvarenja do kraja 2024 godine donose se II. Izmjene i dopune Proračuna Općine Kršan za 2024.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336" w:right="327"/>
        <w:jc w:val="both"/>
      </w:pPr>
      <w:r>
        <w:rPr/>
        <w:t>Iz</w:t>
      </w:r>
      <w:r>
        <w:rPr>
          <w:spacing w:val="-15"/>
        </w:rPr>
        <w:t> </w:t>
      </w:r>
      <w:r>
        <w:rPr/>
        <w:t>Zakona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proračunu</w:t>
      </w:r>
      <w:r>
        <w:rPr>
          <w:spacing w:val="-15"/>
        </w:rPr>
        <w:t> </w:t>
      </w:r>
      <w:r>
        <w:rPr/>
        <w:t>proizlazi</w:t>
      </w:r>
      <w:r>
        <w:rPr>
          <w:spacing w:val="-15"/>
        </w:rPr>
        <w:t> </w:t>
      </w:r>
      <w:r>
        <w:rPr/>
        <w:t>obveza</w:t>
      </w:r>
      <w:r>
        <w:rPr>
          <w:spacing w:val="-14"/>
        </w:rPr>
        <w:t> </w:t>
      </w:r>
      <w:r>
        <w:rPr/>
        <w:t>uključivanja</w:t>
      </w:r>
      <w:r>
        <w:rPr>
          <w:spacing w:val="-15"/>
        </w:rPr>
        <w:t> </w:t>
      </w:r>
      <w:r>
        <w:rPr/>
        <w:t>svih</w:t>
      </w:r>
      <w:r>
        <w:rPr>
          <w:spacing w:val="-14"/>
        </w:rPr>
        <w:t> </w:t>
      </w:r>
      <w:r>
        <w:rPr/>
        <w:t>prihoda</w:t>
      </w:r>
      <w:r>
        <w:rPr>
          <w:spacing w:val="-15"/>
        </w:rPr>
        <w:t> </w:t>
      </w:r>
      <w:r>
        <w:rPr/>
        <w:t>i</w:t>
      </w:r>
      <w:r>
        <w:rPr>
          <w:spacing w:val="-15"/>
        </w:rPr>
        <w:t> </w:t>
      </w:r>
      <w:r>
        <w:rPr/>
        <w:t>primitaka,</w:t>
      </w:r>
      <w:r>
        <w:rPr>
          <w:spacing w:val="-14"/>
        </w:rPr>
        <w:t> </w:t>
      </w:r>
      <w:r>
        <w:rPr/>
        <w:t>rashoda</w:t>
      </w:r>
      <w:r>
        <w:rPr>
          <w:spacing w:val="-15"/>
        </w:rPr>
        <w:t> </w:t>
      </w:r>
      <w:r>
        <w:rPr/>
        <w:t>i</w:t>
      </w:r>
      <w:r>
        <w:rPr>
          <w:spacing w:val="-14"/>
        </w:rPr>
        <w:t> </w:t>
      </w:r>
      <w:r>
        <w:rPr/>
        <w:t>izdataka proračunskih korisnika u proračun jedinice lokalne i područne (regionalne) samouprave, sukladno ekonomskoj, programskoj, funkcijskoj, organizacijskoj, lokacijskoj klasifikaciji te izvorima financiranja. Stoga su u ove II. Izmjene i dopune Proračuna Općine Kršan za 2024. uvrštene usvojene od strane Upravnog vijeća Dječjeg vrtića Kockica II. izmjene i dopune Financijskog plana za 2024. kao i</w:t>
      </w:r>
      <w:r>
        <w:rPr>
          <w:spacing w:val="40"/>
        </w:rPr>
        <w:t> </w:t>
      </w:r>
      <w:r>
        <w:rPr/>
        <w:t>usvojene II. Izmjene i</w:t>
      </w:r>
      <w:r>
        <w:rPr>
          <w:spacing w:val="-1"/>
        </w:rPr>
        <w:t> </w:t>
      </w:r>
      <w:r>
        <w:rPr/>
        <w:t>dopune Financijskog plana za 2024. Interpretacijskog centara Vlaški puti</w:t>
      </w:r>
    </w:p>
    <w:p>
      <w:pPr>
        <w:pStyle w:val="BodyText"/>
        <w:spacing w:line="244" w:lineRule="auto" w:before="244"/>
        <w:ind w:left="336" w:right="343"/>
        <w:jc w:val="both"/>
      </w:pPr>
      <w:r>
        <w:rPr/>
        <w:t>Proračunski korisnici Općine Kršan evidentirani u Registru proračunskih i izvanproračunskih korisnika jesu:</w:t>
      </w:r>
    </w:p>
    <w:p>
      <w:pPr>
        <w:pStyle w:val="BodyText"/>
        <w:spacing w:after="0" w:line="244" w:lineRule="auto"/>
        <w:jc w:val="both"/>
        <w:sectPr>
          <w:footerReference w:type="default" r:id="rId9"/>
          <w:pgSz w:w="11910" w:h="16840"/>
          <w:pgMar w:header="0" w:footer="413" w:top="900" w:bottom="600" w:left="1080" w:right="1080"/>
        </w:sectPr>
      </w:pPr>
    </w:p>
    <w:p>
      <w:pPr>
        <w:pStyle w:val="ListParagraph"/>
        <w:numPr>
          <w:ilvl w:val="0"/>
          <w:numId w:val="3"/>
        </w:numPr>
        <w:tabs>
          <w:tab w:pos="1056" w:val="left" w:leader="none"/>
        </w:tabs>
        <w:spacing w:line="261" w:lineRule="exact" w:before="72" w:after="0"/>
        <w:ind w:left="1056" w:right="0" w:hanging="360"/>
        <w:jc w:val="both"/>
        <w:rPr>
          <w:sz w:val="22"/>
        </w:rPr>
      </w:pPr>
      <w:r>
        <w:rPr>
          <w:sz w:val="22"/>
        </w:rPr>
        <w:t>Dječji</w:t>
      </w:r>
      <w:r>
        <w:rPr>
          <w:spacing w:val="-3"/>
          <w:sz w:val="22"/>
        </w:rPr>
        <w:t> </w:t>
      </w:r>
      <w:r>
        <w:rPr>
          <w:sz w:val="22"/>
        </w:rPr>
        <w:t>vrtić</w:t>
      </w:r>
      <w:r>
        <w:rPr>
          <w:spacing w:val="-3"/>
          <w:sz w:val="22"/>
        </w:rPr>
        <w:t> </w:t>
      </w:r>
      <w:r>
        <w:rPr>
          <w:sz w:val="22"/>
        </w:rPr>
        <w:t>Kockica</w:t>
      </w:r>
      <w:r>
        <w:rPr>
          <w:spacing w:val="53"/>
          <w:sz w:val="22"/>
        </w:rPr>
        <w:t> </w:t>
      </w:r>
      <w:r>
        <w:rPr>
          <w:sz w:val="22"/>
        </w:rPr>
        <w:t>((RKP</w:t>
      </w:r>
      <w:r>
        <w:rPr>
          <w:spacing w:val="-5"/>
          <w:sz w:val="22"/>
        </w:rPr>
        <w:t> </w:t>
      </w:r>
      <w:r>
        <w:rPr>
          <w:sz w:val="22"/>
        </w:rPr>
        <w:t>49899)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i</w:t>
      </w:r>
    </w:p>
    <w:p>
      <w:pPr>
        <w:pStyle w:val="ListParagraph"/>
        <w:numPr>
          <w:ilvl w:val="0"/>
          <w:numId w:val="3"/>
        </w:numPr>
        <w:tabs>
          <w:tab w:pos="1056" w:val="left" w:leader="none"/>
        </w:tabs>
        <w:spacing w:line="258" w:lineRule="exact" w:before="0" w:after="0"/>
        <w:ind w:left="1056" w:right="0" w:hanging="360"/>
        <w:jc w:val="both"/>
        <w:rPr>
          <w:sz w:val="22"/>
        </w:rPr>
      </w:pPr>
      <w:r>
        <w:rPr>
          <w:sz w:val="22"/>
        </w:rPr>
        <w:t>Interpretacijski</w:t>
      </w:r>
      <w:r>
        <w:rPr>
          <w:spacing w:val="-6"/>
          <w:sz w:val="22"/>
        </w:rPr>
        <w:t> </w:t>
      </w:r>
      <w:r>
        <w:rPr>
          <w:sz w:val="22"/>
        </w:rPr>
        <w:t>centar</w:t>
      </w:r>
      <w:r>
        <w:rPr>
          <w:spacing w:val="-5"/>
          <w:sz w:val="22"/>
        </w:rPr>
        <w:t> </w:t>
      </w:r>
      <w:r>
        <w:rPr>
          <w:sz w:val="22"/>
        </w:rPr>
        <w:t>Vlaški</w:t>
      </w:r>
      <w:r>
        <w:rPr>
          <w:spacing w:val="-5"/>
          <w:sz w:val="22"/>
        </w:rPr>
        <w:t> </w:t>
      </w:r>
      <w:r>
        <w:rPr>
          <w:sz w:val="22"/>
        </w:rPr>
        <w:t>puti</w:t>
      </w:r>
      <w:r>
        <w:rPr>
          <w:spacing w:val="50"/>
          <w:sz w:val="22"/>
        </w:rPr>
        <w:t> </w:t>
      </w:r>
      <w:r>
        <w:rPr>
          <w:sz w:val="22"/>
        </w:rPr>
        <w:t>(RKP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52178)</w:t>
      </w:r>
    </w:p>
    <w:p>
      <w:pPr>
        <w:pStyle w:val="BodyText"/>
        <w:spacing w:line="244" w:lineRule="auto"/>
        <w:ind w:left="336" w:right="331"/>
        <w:jc w:val="both"/>
      </w:pPr>
      <w:r>
        <w:rPr/>
        <w:t>Sukladno odredbama Pravilnika o utvrđivanju proračunskih i izvanproračunskih korisnika državnog proračuna i proračunskih i izvanproračunskih korisnika proračuna JLP(R)S te o načinu vođenja registra proračunskih i izvanproračunskih korisnika („Narodne novine“ broj 128/09,</w:t>
      </w:r>
      <w:r>
        <w:rPr>
          <w:spacing w:val="-8"/>
        </w:rPr>
        <w:t> </w:t>
      </w:r>
      <w:r>
        <w:rPr/>
        <w:t>142/14,</w:t>
      </w:r>
      <w:r>
        <w:rPr>
          <w:spacing w:val="-8"/>
        </w:rPr>
        <w:t> </w:t>
      </w:r>
      <w:r>
        <w:rPr/>
        <w:t>23/19,</w:t>
      </w:r>
      <w:r>
        <w:rPr>
          <w:spacing w:val="-8"/>
        </w:rPr>
        <w:t> </w:t>
      </w:r>
      <w:r>
        <w:rPr/>
        <w:t>83/21</w:t>
      </w:r>
      <w:r>
        <w:rPr>
          <w:spacing w:val="-7"/>
        </w:rPr>
        <w:t> </w:t>
      </w:r>
      <w:r>
        <w:rPr/>
        <w:t>i</w:t>
      </w:r>
      <w:r>
        <w:rPr>
          <w:spacing w:val="-10"/>
        </w:rPr>
        <w:t> </w:t>
      </w:r>
      <w:r>
        <w:rPr/>
        <w:t>144/21)</w:t>
      </w:r>
      <w:r>
        <w:rPr>
          <w:spacing w:val="-11"/>
        </w:rPr>
        <w:t> </w:t>
      </w:r>
      <w:r>
        <w:rPr/>
        <w:t>proračunski</w:t>
      </w:r>
      <w:r>
        <w:rPr>
          <w:spacing w:val="-10"/>
        </w:rPr>
        <w:t> </w:t>
      </w:r>
      <w:r>
        <w:rPr/>
        <w:t>korisnik</w:t>
      </w:r>
      <w:r>
        <w:rPr>
          <w:spacing w:val="-9"/>
        </w:rPr>
        <w:t> </w:t>
      </w:r>
      <w:r>
        <w:rPr/>
        <w:t>Općine</w:t>
      </w:r>
      <w:r>
        <w:rPr>
          <w:spacing w:val="-7"/>
        </w:rPr>
        <w:t> </w:t>
      </w:r>
      <w:r>
        <w:rPr/>
        <w:t>Kršan</w:t>
      </w:r>
      <w:r>
        <w:rPr>
          <w:spacing w:val="-3"/>
        </w:rPr>
        <w:t> </w:t>
      </w:r>
      <w:r>
        <w:rPr/>
        <w:t>je</w:t>
      </w:r>
      <w:r>
        <w:rPr>
          <w:spacing w:val="40"/>
        </w:rPr>
        <w:t> </w:t>
      </w:r>
      <w:r>
        <w:rPr/>
        <w:t>Vijeća</w:t>
      </w:r>
      <w:r>
        <w:rPr>
          <w:spacing w:val="-7"/>
        </w:rPr>
        <w:t> </w:t>
      </w:r>
      <w:r>
        <w:rPr/>
        <w:t>Bošnjačke nacionalnih manjina čije su aktivnosti iskazane u proračunu Općine.</w:t>
      </w:r>
    </w:p>
    <w:p>
      <w:pPr>
        <w:pStyle w:val="BodyText"/>
        <w:spacing w:before="120"/>
      </w:pPr>
    </w:p>
    <w:p>
      <w:pPr>
        <w:pStyle w:val="BodyText"/>
        <w:spacing w:line="244" w:lineRule="auto"/>
        <w:ind w:left="336" w:right="438"/>
        <w:jc w:val="both"/>
      </w:pPr>
      <w:r>
        <w:rPr/>
        <w:t>U II. Izmjene i dopunama Proračuna Općine Kršan za 2024. uvrštena je Odluka o II. Izmjeni Odluke</w:t>
      </w:r>
      <w:r>
        <w:rPr>
          <w:spacing w:val="40"/>
        </w:rPr>
        <w:t> </w:t>
      </w:r>
      <w:r>
        <w:rPr/>
        <w:t>o</w:t>
      </w:r>
      <w:r>
        <w:rPr>
          <w:spacing w:val="-3"/>
        </w:rPr>
        <w:t> </w:t>
      </w:r>
      <w:r>
        <w:rPr/>
        <w:t>korištenju</w:t>
      </w:r>
      <w:r>
        <w:rPr>
          <w:spacing w:val="-3"/>
        </w:rPr>
        <w:t> </w:t>
      </w:r>
      <w:r>
        <w:rPr/>
        <w:t>dijela</w:t>
      </w:r>
      <w:r>
        <w:rPr>
          <w:spacing w:val="-3"/>
        </w:rPr>
        <w:t> </w:t>
      </w:r>
      <w:r>
        <w:rPr/>
        <w:t>sredstava</w:t>
      </w:r>
      <w:r>
        <w:rPr>
          <w:spacing w:val="-3"/>
        </w:rPr>
        <w:t> </w:t>
      </w:r>
      <w:r>
        <w:rPr/>
        <w:t>komunalne</w:t>
      </w:r>
      <w:r>
        <w:rPr>
          <w:spacing w:val="-3"/>
        </w:rPr>
        <w:t> </w:t>
      </w:r>
      <w:r>
        <w:rPr/>
        <w:t>naknade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području Općine</w:t>
      </w:r>
      <w:r>
        <w:rPr>
          <w:spacing w:val="-3"/>
        </w:rPr>
        <w:t> </w:t>
      </w:r>
      <w:r>
        <w:rPr/>
        <w:t>Kršan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2024. u</w:t>
      </w:r>
      <w:r>
        <w:rPr>
          <w:spacing w:val="-2"/>
        </w:rPr>
        <w:t> </w:t>
      </w:r>
      <w:r>
        <w:rPr/>
        <w:t>kojom</w:t>
      </w:r>
      <w:r>
        <w:rPr>
          <w:spacing w:val="40"/>
        </w:rPr>
        <w:t> </w:t>
      </w:r>
      <w:r>
        <w:rPr/>
        <w:t>se</w:t>
      </w:r>
      <w:r>
        <w:rPr>
          <w:spacing w:val="-6"/>
        </w:rPr>
        <w:t> </w:t>
      </w:r>
      <w:r>
        <w:rPr/>
        <w:t>dio</w:t>
      </w:r>
      <w:r>
        <w:rPr>
          <w:spacing w:val="-6"/>
        </w:rPr>
        <w:t> </w:t>
      </w:r>
      <w:r>
        <w:rPr/>
        <w:t>planiranih</w:t>
      </w:r>
      <w:r>
        <w:rPr>
          <w:spacing w:val="-2"/>
        </w:rPr>
        <w:t> </w:t>
      </w:r>
      <w:r>
        <w:rPr/>
        <w:t>sredstava</w:t>
      </w:r>
      <w:r>
        <w:rPr>
          <w:spacing w:val="-6"/>
        </w:rPr>
        <w:t> </w:t>
      </w:r>
      <w:r>
        <w:rPr/>
        <w:t>prihoda</w:t>
      </w:r>
      <w:r>
        <w:rPr>
          <w:spacing w:val="-6"/>
        </w:rPr>
        <w:t> </w:t>
      </w:r>
      <w:r>
        <w:rPr/>
        <w:t>od</w:t>
      </w:r>
      <w:r>
        <w:rPr>
          <w:spacing w:val="-2"/>
        </w:rPr>
        <w:t> </w:t>
      </w:r>
      <w:r>
        <w:rPr/>
        <w:t>komunalne</w:t>
      </w:r>
      <w:r>
        <w:rPr>
          <w:spacing w:val="-6"/>
        </w:rPr>
        <w:t> </w:t>
      </w:r>
      <w:r>
        <w:rPr/>
        <w:t>naknade</w:t>
      </w:r>
      <w:r>
        <w:rPr>
          <w:spacing w:val="-6"/>
        </w:rPr>
        <w:t> </w:t>
      </w:r>
      <w:r>
        <w:rPr/>
        <w:t>u</w:t>
      </w:r>
      <w:r>
        <w:rPr>
          <w:spacing w:val="-2"/>
        </w:rPr>
        <w:t> </w:t>
      </w:r>
      <w:r>
        <w:rPr/>
        <w:t>iznosu</w:t>
      </w:r>
      <w:r>
        <w:rPr>
          <w:spacing w:val="-2"/>
        </w:rPr>
        <w:t> </w:t>
      </w:r>
      <w:r>
        <w:rPr/>
        <w:t>od 179.773,00 eura,</w:t>
      </w:r>
      <w:r>
        <w:rPr>
          <w:spacing w:val="-9"/>
        </w:rPr>
        <w:t> </w:t>
      </w:r>
      <w:r>
        <w:rPr/>
        <w:t>osim</w:t>
      </w:r>
      <w:r>
        <w:rPr>
          <w:spacing w:val="-7"/>
        </w:rPr>
        <w:t> </w:t>
      </w:r>
      <w:r>
        <w:rPr/>
        <w:t>za</w:t>
      </w:r>
      <w:r>
        <w:rPr>
          <w:spacing w:val="40"/>
        </w:rPr>
        <w:t> </w:t>
      </w:r>
      <w:r>
        <w:rPr/>
        <w:t>financiranje</w:t>
      </w:r>
      <w:r>
        <w:rPr>
          <w:spacing w:val="-8"/>
        </w:rPr>
        <w:t> </w:t>
      </w:r>
      <w:r>
        <w:rPr/>
        <w:t>održavanja</w:t>
      </w:r>
      <w:r>
        <w:rPr>
          <w:spacing w:val="-8"/>
        </w:rPr>
        <w:t> </w:t>
      </w:r>
      <w:r>
        <w:rPr/>
        <w:t>i</w:t>
      </w:r>
      <w:r>
        <w:rPr>
          <w:spacing w:val="-11"/>
        </w:rPr>
        <w:t> </w:t>
      </w:r>
      <w:r>
        <w:rPr/>
        <w:t>građenja</w:t>
      </w:r>
      <w:r>
        <w:rPr>
          <w:spacing w:val="-8"/>
        </w:rPr>
        <w:t> </w:t>
      </w:r>
      <w:r>
        <w:rPr/>
        <w:t>komunalne</w:t>
      </w:r>
      <w:r>
        <w:rPr>
          <w:spacing w:val="-4"/>
        </w:rPr>
        <w:t> </w:t>
      </w:r>
      <w:r>
        <w:rPr/>
        <w:t>infrastrukture</w:t>
      </w:r>
      <w:r>
        <w:rPr>
          <w:spacing w:val="-8"/>
        </w:rPr>
        <w:t> </w:t>
      </w:r>
      <w:r>
        <w:rPr/>
        <w:t>prema</w:t>
      </w:r>
      <w:r>
        <w:rPr>
          <w:spacing w:val="-8"/>
        </w:rPr>
        <w:t> </w:t>
      </w:r>
      <w:r>
        <w:rPr/>
        <w:t>donesenim programima, planira</w:t>
      </w:r>
      <w:r>
        <w:rPr>
          <w:spacing w:val="40"/>
        </w:rPr>
        <w:t> </w:t>
      </w:r>
      <w:r>
        <w:rPr/>
        <w:t>koristiti za slijedeće namjene:</w:t>
      </w:r>
    </w:p>
    <w:p>
      <w:pPr>
        <w:pStyle w:val="ListParagraph"/>
        <w:numPr>
          <w:ilvl w:val="0"/>
          <w:numId w:val="4"/>
        </w:numPr>
        <w:tabs>
          <w:tab w:pos="1056" w:val="left" w:leader="none"/>
        </w:tabs>
        <w:spacing w:line="269" w:lineRule="exact" w:before="109" w:after="0"/>
        <w:ind w:left="1056" w:right="0" w:hanging="360"/>
        <w:jc w:val="left"/>
        <w:rPr>
          <w:sz w:val="22"/>
        </w:rPr>
      </w:pPr>
      <w:r>
        <w:rPr>
          <w:sz w:val="22"/>
        </w:rPr>
        <w:t>Održavanje</w:t>
      </w:r>
      <w:r>
        <w:rPr>
          <w:spacing w:val="-1"/>
          <w:sz w:val="22"/>
        </w:rPr>
        <w:t> </w:t>
      </w:r>
      <w:r>
        <w:rPr>
          <w:sz w:val="22"/>
        </w:rPr>
        <w:t>škola i</w:t>
      </w:r>
      <w:r>
        <w:rPr>
          <w:spacing w:val="-4"/>
          <w:sz w:val="22"/>
        </w:rPr>
        <w:t> </w:t>
      </w:r>
      <w:r>
        <w:rPr>
          <w:sz w:val="22"/>
        </w:rPr>
        <w:t>vrtića</w:t>
      </w:r>
      <w:r>
        <w:rPr>
          <w:spacing w:val="52"/>
          <w:sz w:val="22"/>
        </w:rPr>
        <w:t> </w:t>
      </w:r>
      <w:r>
        <w:rPr>
          <w:sz w:val="22"/>
        </w:rPr>
        <w:t>u iznosu</w:t>
      </w:r>
      <w:r>
        <w:rPr>
          <w:spacing w:val="-1"/>
          <w:sz w:val="22"/>
        </w:rPr>
        <w:t> </w:t>
      </w:r>
      <w:r>
        <w:rPr>
          <w:sz w:val="22"/>
        </w:rPr>
        <w:t>od</w:t>
      </w:r>
      <w:r>
        <w:rPr>
          <w:spacing w:val="52"/>
          <w:sz w:val="22"/>
        </w:rPr>
        <w:t> </w:t>
      </w:r>
      <w:r>
        <w:rPr>
          <w:sz w:val="22"/>
        </w:rPr>
        <w:t>7.000,00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eura,</w:t>
      </w:r>
    </w:p>
    <w:p>
      <w:pPr>
        <w:pStyle w:val="ListParagraph"/>
        <w:numPr>
          <w:ilvl w:val="0"/>
          <w:numId w:val="4"/>
        </w:numPr>
        <w:tabs>
          <w:tab w:pos="1056" w:val="left" w:leader="none"/>
        </w:tabs>
        <w:spacing w:line="269" w:lineRule="exact" w:before="0" w:after="0"/>
        <w:ind w:left="1056" w:right="0" w:hanging="360"/>
        <w:jc w:val="left"/>
        <w:rPr>
          <w:sz w:val="22"/>
        </w:rPr>
      </w:pPr>
      <w:r>
        <w:rPr>
          <w:sz w:val="22"/>
        </w:rPr>
        <w:t>Održavanje</w:t>
      </w:r>
      <w:r>
        <w:rPr>
          <w:spacing w:val="-4"/>
          <w:sz w:val="22"/>
        </w:rPr>
        <w:t> </w:t>
      </w:r>
      <w:r>
        <w:rPr>
          <w:sz w:val="22"/>
        </w:rPr>
        <w:t>dječjih</w:t>
      </w:r>
      <w:r>
        <w:rPr>
          <w:spacing w:val="-4"/>
          <w:sz w:val="22"/>
        </w:rPr>
        <w:t> </w:t>
      </w:r>
      <w:r>
        <w:rPr>
          <w:sz w:val="22"/>
        </w:rPr>
        <w:t>igrališta</w:t>
      </w:r>
      <w:r>
        <w:rPr>
          <w:spacing w:val="-9"/>
          <w:sz w:val="22"/>
        </w:rPr>
        <w:t> </w:t>
      </w:r>
      <w:r>
        <w:rPr>
          <w:sz w:val="22"/>
        </w:rPr>
        <w:t>u</w:t>
      </w:r>
      <w:r>
        <w:rPr>
          <w:spacing w:val="-4"/>
          <w:sz w:val="22"/>
        </w:rPr>
        <w:t> </w:t>
      </w:r>
      <w:r>
        <w:rPr>
          <w:sz w:val="22"/>
        </w:rPr>
        <w:t>iznosu</w:t>
      </w:r>
      <w:r>
        <w:rPr>
          <w:spacing w:val="-8"/>
          <w:sz w:val="22"/>
        </w:rPr>
        <w:t> </w:t>
      </w:r>
      <w:r>
        <w:rPr>
          <w:sz w:val="22"/>
        </w:rPr>
        <w:t>od</w:t>
      </w:r>
      <w:r>
        <w:rPr>
          <w:spacing w:val="-8"/>
          <w:sz w:val="22"/>
        </w:rPr>
        <w:t> </w:t>
      </w:r>
      <w:r>
        <w:rPr>
          <w:sz w:val="22"/>
        </w:rPr>
        <w:t>10.000,00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eura</w:t>
      </w:r>
    </w:p>
    <w:p>
      <w:pPr>
        <w:pStyle w:val="ListParagraph"/>
        <w:numPr>
          <w:ilvl w:val="0"/>
          <w:numId w:val="4"/>
        </w:numPr>
        <w:tabs>
          <w:tab w:pos="1056" w:val="left" w:leader="none"/>
        </w:tabs>
        <w:spacing w:line="266" w:lineRule="exact" w:before="0" w:after="0"/>
        <w:ind w:left="1056" w:right="0" w:hanging="360"/>
        <w:jc w:val="left"/>
        <w:rPr>
          <w:sz w:val="22"/>
        </w:rPr>
      </w:pPr>
      <w:r>
        <w:rPr>
          <w:sz w:val="22"/>
        </w:rPr>
        <w:t>Održavanje</w:t>
      </w:r>
      <w:r>
        <w:rPr>
          <w:spacing w:val="-4"/>
          <w:sz w:val="22"/>
        </w:rPr>
        <w:t> </w:t>
      </w:r>
      <w:r>
        <w:rPr>
          <w:sz w:val="22"/>
        </w:rPr>
        <w:t>sportskih</w:t>
      </w:r>
      <w:r>
        <w:rPr>
          <w:spacing w:val="-3"/>
          <w:sz w:val="22"/>
        </w:rPr>
        <w:t> </w:t>
      </w:r>
      <w:r>
        <w:rPr>
          <w:sz w:val="22"/>
        </w:rPr>
        <w:t>objekata</w:t>
      </w:r>
      <w:r>
        <w:rPr>
          <w:spacing w:val="-3"/>
          <w:sz w:val="22"/>
        </w:rPr>
        <w:t> </w:t>
      </w:r>
      <w:r>
        <w:rPr>
          <w:sz w:val="22"/>
        </w:rPr>
        <w:t>u</w:t>
      </w:r>
      <w:r>
        <w:rPr>
          <w:spacing w:val="-7"/>
          <w:sz w:val="22"/>
        </w:rPr>
        <w:t> </w:t>
      </w:r>
      <w:r>
        <w:rPr>
          <w:sz w:val="22"/>
        </w:rPr>
        <w:t>iznosu</w:t>
      </w:r>
      <w:r>
        <w:rPr>
          <w:spacing w:val="-8"/>
          <w:sz w:val="22"/>
        </w:rPr>
        <w:t> </w:t>
      </w:r>
      <w:r>
        <w:rPr>
          <w:sz w:val="22"/>
        </w:rPr>
        <w:t>od 24.000,00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eura</w:t>
      </w:r>
    </w:p>
    <w:p>
      <w:pPr>
        <w:pStyle w:val="ListParagraph"/>
        <w:numPr>
          <w:ilvl w:val="0"/>
          <w:numId w:val="4"/>
        </w:numPr>
        <w:tabs>
          <w:tab w:pos="1056" w:val="left" w:leader="none"/>
        </w:tabs>
        <w:spacing w:line="267" w:lineRule="exact" w:before="0" w:after="0"/>
        <w:ind w:left="1056" w:right="0" w:hanging="360"/>
        <w:jc w:val="left"/>
        <w:rPr>
          <w:sz w:val="22"/>
        </w:rPr>
      </w:pPr>
      <w:r>
        <w:rPr>
          <w:sz w:val="22"/>
        </w:rPr>
        <w:t>Dogradnja</w:t>
      </w:r>
      <w:r>
        <w:rPr>
          <w:spacing w:val="-2"/>
          <w:sz w:val="22"/>
        </w:rPr>
        <w:t> </w:t>
      </w:r>
      <w:r>
        <w:rPr>
          <w:sz w:val="22"/>
        </w:rPr>
        <w:t>dječjeg</w:t>
      </w:r>
      <w:r>
        <w:rPr>
          <w:spacing w:val="-2"/>
          <w:sz w:val="22"/>
        </w:rPr>
        <w:t> </w:t>
      </w:r>
      <w:r>
        <w:rPr>
          <w:sz w:val="22"/>
        </w:rPr>
        <w:t>vrtića</w:t>
      </w:r>
      <w:r>
        <w:rPr>
          <w:spacing w:val="-6"/>
          <w:sz w:val="22"/>
        </w:rPr>
        <w:t> </w:t>
      </w:r>
      <w:r>
        <w:rPr>
          <w:sz w:val="22"/>
        </w:rPr>
        <w:t>Kockica</w:t>
      </w:r>
      <w:r>
        <w:rPr>
          <w:spacing w:val="-6"/>
          <w:sz w:val="22"/>
        </w:rPr>
        <w:t> </w:t>
      </w:r>
      <w:r>
        <w:rPr>
          <w:sz w:val="22"/>
        </w:rPr>
        <w:t>u</w:t>
      </w:r>
      <w:r>
        <w:rPr>
          <w:spacing w:val="-6"/>
          <w:sz w:val="22"/>
        </w:rPr>
        <w:t> </w:t>
      </w:r>
      <w:r>
        <w:rPr>
          <w:sz w:val="22"/>
        </w:rPr>
        <w:t>Kršanu</w:t>
      </w:r>
      <w:r>
        <w:rPr>
          <w:spacing w:val="-6"/>
          <w:sz w:val="22"/>
        </w:rPr>
        <w:t> </w:t>
      </w:r>
      <w:r>
        <w:rPr>
          <w:sz w:val="22"/>
        </w:rPr>
        <w:t>u</w:t>
      </w:r>
      <w:r>
        <w:rPr>
          <w:spacing w:val="-2"/>
          <w:sz w:val="22"/>
        </w:rPr>
        <w:t> </w:t>
      </w:r>
      <w:r>
        <w:rPr>
          <w:sz w:val="22"/>
        </w:rPr>
        <w:t>iznosu</w:t>
      </w:r>
      <w:r>
        <w:rPr>
          <w:spacing w:val="-2"/>
          <w:sz w:val="22"/>
        </w:rPr>
        <w:t> </w:t>
      </w:r>
      <w:r>
        <w:rPr>
          <w:sz w:val="22"/>
        </w:rPr>
        <w:t>od 138.773,00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eura</w:t>
      </w:r>
    </w:p>
    <w:p>
      <w:pPr>
        <w:pStyle w:val="BodyText"/>
        <w:spacing w:line="244" w:lineRule="auto" w:before="3"/>
        <w:ind w:left="336" w:right="436"/>
      </w:pPr>
      <w:r>
        <w:rPr/>
        <w:t>u</w:t>
      </w:r>
      <w:r>
        <w:rPr>
          <w:spacing w:val="-2"/>
        </w:rPr>
        <w:t> </w:t>
      </w:r>
      <w:r>
        <w:rPr/>
        <w:t>okviru</w:t>
      </w:r>
      <w:r>
        <w:rPr>
          <w:spacing w:val="-2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izgradnje,</w:t>
      </w:r>
      <w:r>
        <w:rPr>
          <w:spacing w:val="-7"/>
        </w:rPr>
        <w:t> </w:t>
      </w:r>
      <w:r>
        <w:rPr/>
        <w:t>adaptacije</w:t>
      </w:r>
      <w:r>
        <w:rPr>
          <w:spacing w:val="-2"/>
        </w:rPr>
        <w:t> </w:t>
      </w:r>
      <w:r>
        <w:rPr/>
        <w:t>i</w:t>
      </w:r>
      <w:r>
        <w:rPr>
          <w:spacing w:val="-5"/>
        </w:rPr>
        <w:t> </w:t>
      </w:r>
      <w:r>
        <w:rPr/>
        <w:t>održavanje</w:t>
      </w:r>
      <w:r>
        <w:rPr>
          <w:spacing w:val="-7"/>
        </w:rPr>
        <w:t> </w:t>
      </w:r>
      <w:r>
        <w:rPr/>
        <w:t>poslovnih,</w:t>
      </w:r>
      <w:r>
        <w:rPr>
          <w:spacing w:val="-3"/>
        </w:rPr>
        <w:t> </w:t>
      </w:r>
      <w:r>
        <w:rPr/>
        <w:t>stambenih</w:t>
      </w:r>
      <w:r>
        <w:rPr>
          <w:spacing w:val="-2"/>
        </w:rPr>
        <w:t> </w:t>
      </w:r>
      <w:r>
        <w:rPr/>
        <w:t>i</w:t>
      </w:r>
      <w:r>
        <w:rPr>
          <w:spacing w:val="-5"/>
        </w:rPr>
        <w:t> </w:t>
      </w:r>
      <w:r>
        <w:rPr/>
        <w:t>objekata spomeničke baštine</w:t>
      </w:r>
      <w:r>
        <w:rPr>
          <w:spacing w:val="40"/>
        </w:rPr>
        <w:t> </w:t>
      </w:r>
      <w:r>
        <w:rPr/>
        <w:t>na području Općine Kršan za 2024. godinu.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spacing w:line="242" w:lineRule="auto"/>
        <w:ind w:left="336" w:right="332"/>
        <w:jc w:val="both"/>
      </w:pPr>
      <w:r>
        <w:rPr/>
        <w:t>II. Izmjenama i dopunama Proračuna Općine Kršan za 2024. predlaže se proračun u iznosu od</w:t>
      </w:r>
      <w:r>
        <w:rPr>
          <w:spacing w:val="-2"/>
        </w:rPr>
        <w:t> </w:t>
      </w:r>
      <w:r>
        <w:rPr/>
        <w:t>7.017.602,65</w:t>
      </w:r>
      <w:r>
        <w:rPr>
          <w:spacing w:val="40"/>
        </w:rPr>
        <w:t> </w:t>
      </w:r>
      <w:r>
        <w:rPr/>
        <w:t>eura, što je smanjenje za 819.758,60 eura,</w:t>
      </w:r>
      <w:r>
        <w:rPr>
          <w:spacing w:val="-3"/>
        </w:rPr>
        <w:t> </w:t>
      </w:r>
      <w:r>
        <w:rPr/>
        <w:t>odnosno 10,45%</w:t>
      </w:r>
      <w:r>
        <w:rPr>
          <w:spacing w:val="-3"/>
        </w:rPr>
        <w:t> </w:t>
      </w:r>
      <w:r>
        <w:rPr/>
        <w:t>u odnosu</w:t>
      </w:r>
      <w:r>
        <w:rPr>
          <w:spacing w:val="-3"/>
        </w:rPr>
        <w:t> </w:t>
      </w:r>
      <w:r>
        <w:rPr/>
        <w:t>na I. Izmjene i dopune Proračuna.</w:t>
      </w:r>
    </w:p>
    <w:p>
      <w:pPr>
        <w:pStyle w:val="BodyText"/>
        <w:spacing w:before="10"/>
      </w:pPr>
    </w:p>
    <w:p>
      <w:pPr>
        <w:pStyle w:val="BodyText"/>
        <w:spacing w:line="242" w:lineRule="auto"/>
        <w:ind w:left="336" w:right="331"/>
        <w:jc w:val="both"/>
      </w:pPr>
      <w:r>
        <w:rPr/>
        <w:t>Internetsko</w:t>
      </w:r>
      <w:r>
        <w:rPr>
          <w:spacing w:val="-15"/>
        </w:rPr>
        <w:t> </w:t>
      </w:r>
      <w:r>
        <w:rPr/>
        <w:t>savjetovanje</w:t>
      </w:r>
      <w:r>
        <w:rPr>
          <w:spacing w:val="-12"/>
        </w:rPr>
        <w:t> </w:t>
      </w:r>
      <w:r>
        <w:rPr/>
        <w:t>s</w:t>
      </w:r>
      <w:r>
        <w:rPr>
          <w:spacing w:val="-15"/>
        </w:rPr>
        <w:t> </w:t>
      </w:r>
      <w:r>
        <w:rPr/>
        <w:t>javnošću</w:t>
      </w:r>
      <w:r>
        <w:rPr>
          <w:spacing w:val="-15"/>
        </w:rPr>
        <w:t> </w:t>
      </w:r>
      <w:r>
        <w:rPr/>
        <w:t>na</w:t>
      </w:r>
      <w:r>
        <w:rPr>
          <w:spacing w:val="-12"/>
        </w:rPr>
        <w:t> </w:t>
      </w:r>
      <w:r>
        <w:rPr/>
        <w:t>Nacrt</w:t>
      </w:r>
      <w:r>
        <w:rPr>
          <w:spacing w:val="-14"/>
        </w:rPr>
        <w:t> </w:t>
      </w:r>
      <w:r>
        <w:rPr/>
        <w:t>Prijedloga</w:t>
      </w:r>
      <w:r>
        <w:rPr>
          <w:spacing w:val="-13"/>
        </w:rPr>
        <w:t> </w:t>
      </w:r>
      <w:r>
        <w:rPr/>
        <w:t>II.</w:t>
      </w:r>
      <w:r>
        <w:rPr>
          <w:spacing w:val="-14"/>
        </w:rPr>
        <w:t> </w:t>
      </w:r>
      <w:r>
        <w:rPr/>
        <w:t>Izmjena</w:t>
      </w:r>
      <w:r>
        <w:rPr>
          <w:spacing w:val="-13"/>
        </w:rPr>
        <w:t> </w:t>
      </w:r>
      <w:r>
        <w:rPr/>
        <w:t>i</w:t>
      </w:r>
      <w:r>
        <w:rPr>
          <w:spacing w:val="-15"/>
        </w:rPr>
        <w:t> </w:t>
      </w:r>
      <w:r>
        <w:rPr/>
        <w:t>dopuna</w:t>
      </w:r>
      <w:r>
        <w:rPr>
          <w:spacing w:val="-12"/>
        </w:rPr>
        <w:t> </w:t>
      </w:r>
      <w:r>
        <w:rPr/>
        <w:t>Proračuna</w:t>
      </w:r>
      <w:r>
        <w:rPr>
          <w:spacing w:val="-13"/>
        </w:rPr>
        <w:t> </w:t>
      </w:r>
      <w:r>
        <w:rPr/>
        <w:t>Općine Kršan za 2024. , proveden je u trajanju</w:t>
      </w:r>
      <w:r>
        <w:rPr>
          <w:spacing w:val="40"/>
        </w:rPr>
        <w:t> </w:t>
      </w:r>
      <w:r>
        <w:rPr/>
        <w:t>od četiri (4) dana, od</w:t>
      </w:r>
      <w:r>
        <w:rPr>
          <w:spacing w:val="40"/>
        </w:rPr>
        <w:t> </w:t>
      </w:r>
      <w:r>
        <w:rPr/>
        <w:t>9. prosinca do 12. prosinca 2024.</w:t>
      </w:r>
      <w:r>
        <w:rPr>
          <w:spacing w:val="-15"/>
        </w:rPr>
        <w:t> </w:t>
      </w:r>
      <w:r>
        <w:rPr/>
        <w:t>zaključno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12:00</w:t>
      </w:r>
      <w:r>
        <w:rPr>
          <w:spacing w:val="-10"/>
        </w:rPr>
        <w:t> </w:t>
      </w:r>
      <w:r>
        <w:rPr/>
        <w:t>sati.</w:t>
      </w:r>
      <w:r>
        <w:rPr>
          <w:spacing w:val="-11"/>
        </w:rPr>
        <w:t> </w:t>
      </w:r>
      <w:r>
        <w:rPr/>
        <w:t>U</w:t>
      </w:r>
      <w:r>
        <w:rPr>
          <w:spacing w:val="-12"/>
        </w:rPr>
        <w:t> </w:t>
      </w:r>
      <w:r>
        <w:rPr/>
        <w:t>vrijeme</w:t>
      </w:r>
      <w:r>
        <w:rPr>
          <w:spacing w:val="-14"/>
        </w:rPr>
        <w:t> </w:t>
      </w:r>
      <w:r>
        <w:rPr/>
        <w:t>trajanja</w:t>
      </w:r>
      <w:r>
        <w:rPr>
          <w:spacing w:val="-14"/>
        </w:rPr>
        <w:t> </w:t>
      </w:r>
      <w:r>
        <w:rPr/>
        <w:t>savjetovanja</w:t>
      </w:r>
      <w:r>
        <w:rPr>
          <w:spacing w:val="-14"/>
        </w:rPr>
        <w:t> </w:t>
      </w:r>
      <w:r>
        <w:rPr/>
        <w:t>nije</w:t>
      </w:r>
      <w:r>
        <w:rPr>
          <w:spacing w:val="-14"/>
        </w:rPr>
        <w:t> </w:t>
      </w:r>
      <w:r>
        <w:rPr/>
        <w:t>pristigla</w:t>
      </w:r>
      <w:r>
        <w:rPr>
          <w:spacing w:val="-14"/>
        </w:rPr>
        <w:t> </w:t>
      </w:r>
      <w:r>
        <w:rPr/>
        <w:t>niti</w:t>
      </w:r>
      <w:r>
        <w:rPr>
          <w:spacing w:val="-12"/>
        </w:rPr>
        <w:t> </w:t>
      </w:r>
      <w:r>
        <w:rPr/>
        <w:t>jedna</w:t>
      </w:r>
      <w:r>
        <w:rPr>
          <w:spacing w:val="-14"/>
        </w:rPr>
        <w:t> </w:t>
      </w:r>
      <w:r>
        <w:rPr/>
        <w:t>primjedba/ prijedlog na Nacrt.</w:t>
      </w:r>
      <w:r>
        <w:rPr>
          <w:spacing w:val="40"/>
        </w:rPr>
        <w:t> </w:t>
      </w:r>
      <w:r>
        <w:rPr/>
        <w:t>Izvješće o provedenom savjetovanju s javnošću o Nacrtu Prijedloga II. Izmjena</w:t>
      </w:r>
      <w:r>
        <w:rPr>
          <w:spacing w:val="-6"/>
        </w:rPr>
        <w:t> </w:t>
      </w:r>
      <w:r>
        <w:rPr/>
        <w:t>i</w:t>
      </w:r>
      <w:r>
        <w:rPr>
          <w:spacing w:val="-14"/>
        </w:rPr>
        <w:t> </w:t>
      </w:r>
      <w:r>
        <w:rPr/>
        <w:t>dopuna</w:t>
      </w:r>
      <w:r>
        <w:rPr>
          <w:spacing w:val="-11"/>
        </w:rPr>
        <w:t> </w:t>
      </w:r>
      <w:r>
        <w:rPr/>
        <w:t>Proračuna</w:t>
      </w:r>
      <w:r>
        <w:rPr>
          <w:spacing w:val="-11"/>
        </w:rPr>
        <w:t> </w:t>
      </w:r>
      <w:r>
        <w:rPr/>
        <w:t>Općine</w:t>
      </w:r>
      <w:r>
        <w:rPr>
          <w:spacing w:val="-11"/>
        </w:rPr>
        <w:t> </w:t>
      </w:r>
      <w:r>
        <w:rPr/>
        <w:t>Kršan</w:t>
      </w:r>
      <w:r>
        <w:rPr>
          <w:spacing w:val="-6"/>
        </w:rPr>
        <w:t> </w:t>
      </w:r>
      <w:r>
        <w:rPr/>
        <w:t>za</w:t>
      </w:r>
      <w:r>
        <w:rPr>
          <w:spacing w:val="-11"/>
        </w:rPr>
        <w:t> </w:t>
      </w:r>
      <w:r>
        <w:rPr/>
        <w:t>2024.</w:t>
      </w:r>
      <w:r>
        <w:rPr>
          <w:spacing w:val="-12"/>
        </w:rPr>
        <w:t> </w:t>
      </w:r>
      <w:r>
        <w:rPr/>
        <w:t>godinu</w:t>
      </w:r>
      <w:r>
        <w:rPr>
          <w:spacing w:val="-6"/>
        </w:rPr>
        <w:t> </w:t>
      </w:r>
      <w:r>
        <w:rPr/>
        <w:t>i</w:t>
      </w:r>
      <w:r>
        <w:rPr>
          <w:spacing w:val="-14"/>
        </w:rPr>
        <w:t> </w:t>
      </w:r>
      <w:r>
        <w:rPr/>
        <w:t>projekcije</w:t>
      </w:r>
      <w:r>
        <w:rPr>
          <w:spacing w:val="-11"/>
        </w:rPr>
        <w:t> </w:t>
      </w:r>
      <w:r>
        <w:rPr/>
        <w:t>za</w:t>
      </w:r>
      <w:r>
        <w:rPr>
          <w:spacing w:val="-11"/>
        </w:rPr>
        <w:t> </w:t>
      </w:r>
      <w:r>
        <w:rPr/>
        <w:t>2025.</w:t>
      </w:r>
      <w:r>
        <w:rPr>
          <w:spacing w:val="-7"/>
        </w:rPr>
        <w:t> </w:t>
      </w:r>
      <w:r>
        <w:rPr/>
        <w:t>i</w:t>
      </w:r>
      <w:r>
        <w:rPr>
          <w:spacing w:val="-14"/>
        </w:rPr>
        <w:t> </w:t>
      </w:r>
      <w:r>
        <w:rPr/>
        <w:t>2026.</w:t>
      </w:r>
      <w:r>
        <w:rPr>
          <w:spacing w:val="-12"/>
        </w:rPr>
        <w:t> </w:t>
      </w:r>
      <w:r>
        <w:rPr/>
        <w:t>godinu u</w:t>
      </w:r>
      <w:r>
        <w:rPr>
          <w:spacing w:val="-7"/>
        </w:rPr>
        <w:t> </w:t>
      </w:r>
      <w:r>
        <w:rPr/>
        <w:t>prilogu</w:t>
      </w:r>
      <w:r>
        <w:rPr>
          <w:spacing w:val="-7"/>
        </w:rPr>
        <w:t> </w:t>
      </w:r>
      <w:r>
        <w:rPr/>
        <w:t>je</w:t>
      </w:r>
      <w:r>
        <w:rPr>
          <w:spacing w:val="-7"/>
        </w:rPr>
        <w:t> </w:t>
      </w:r>
      <w:r>
        <w:rPr/>
        <w:t>ovih</w:t>
      </w:r>
      <w:r>
        <w:rPr>
          <w:spacing w:val="-4"/>
        </w:rPr>
        <w:t> </w:t>
      </w:r>
      <w:r>
        <w:rPr/>
        <w:t>II.</w:t>
      </w:r>
      <w:r>
        <w:rPr>
          <w:spacing w:val="-4"/>
        </w:rPr>
        <w:t> </w:t>
      </w:r>
      <w:r>
        <w:rPr/>
        <w:t>Izmjena</w:t>
      </w:r>
      <w:r>
        <w:rPr>
          <w:spacing w:val="-7"/>
        </w:rPr>
        <w:t> </w:t>
      </w:r>
      <w:r>
        <w:rPr/>
        <w:t>i</w:t>
      </w:r>
      <w:r>
        <w:rPr>
          <w:spacing w:val="-5"/>
        </w:rPr>
        <w:t> </w:t>
      </w:r>
      <w:r>
        <w:rPr/>
        <w:t>dopuna</w:t>
      </w:r>
      <w:r>
        <w:rPr>
          <w:spacing w:val="-7"/>
        </w:rPr>
        <w:t> </w:t>
      </w:r>
      <w:r>
        <w:rPr/>
        <w:t>Proračuna,</w:t>
      </w:r>
      <w:r>
        <w:rPr>
          <w:spacing w:val="-8"/>
        </w:rPr>
        <w:t> </w:t>
      </w:r>
      <w:r>
        <w:rPr/>
        <w:t>a</w:t>
      </w:r>
      <w:r>
        <w:rPr>
          <w:spacing w:val="-12"/>
        </w:rPr>
        <w:t> </w:t>
      </w:r>
      <w:r>
        <w:rPr/>
        <w:t>objavljeno</w:t>
      </w:r>
      <w:r>
        <w:rPr>
          <w:spacing w:val="-3"/>
        </w:rPr>
        <w:t> </w:t>
      </w:r>
      <w:r>
        <w:rPr/>
        <w:t>je</w:t>
      </w:r>
      <w:r>
        <w:rPr>
          <w:spacing w:val="40"/>
        </w:rPr>
        <w:t> </w:t>
      </w:r>
      <w:r>
        <w:rPr/>
        <w:t>na</w:t>
      </w:r>
      <w:r>
        <w:rPr>
          <w:spacing w:val="-7"/>
        </w:rPr>
        <w:t> </w:t>
      </w:r>
      <w:r>
        <w:rPr/>
        <w:t>web</w:t>
      </w:r>
      <w:r>
        <w:rPr>
          <w:spacing w:val="-4"/>
        </w:rPr>
        <w:t> </w:t>
      </w:r>
      <w:r>
        <w:rPr/>
        <w:t>stranici</w:t>
      </w:r>
      <w:r>
        <w:rPr>
          <w:spacing w:val="-5"/>
        </w:rPr>
        <w:t> </w:t>
      </w:r>
      <w:r>
        <w:rPr/>
        <w:t>Općine</w:t>
      </w:r>
      <w:r>
        <w:rPr>
          <w:spacing w:val="-4"/>
        </w:rPr>
        <w:t> </w:t>
      </w:r>
      <w:r>
        <w:rPr/>
        <w:t>Kršan,</w:t>
      </w:r>
    </w:p>
    <w:p>
      <w:pPr>
        <w:pStyle w:val="BodyText"/>
        <w:spacing w:before="8"/>
        <w:ind w:left="336"/>
        <w:jc w:val="both"/>
      </w:pPr>
      <w:r>
        <w:rPr/>
        <w:t>12.</w:t>
      </w:r>
      <w:r>
        <w:rPr>
          <w:spacing w:val="-4"/>
        </w:rPr>
        <w:t> </w:t>
      </w:r>
      <w:r>
        <w:rPr/>
        <w:t>prosinca</w:t>
      </w:r>
      <w:r>
        <w:rPr>
          <w:spacing w:val="-3"/>
        </w:rPr>
        <w:t> </w:t>
      </w:r>
      <w:r>
        <w:rPr>
          <w:spacing w:val="-4"/>
        </w:rPr>
        <w:t>2024.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336" w:right="326"/>
        <w:jc w:val="both"/>
      </w:pPr>
      <w:r>
        <w:rPr/>
        <w:t>Općinski načelnik gosp. Roman Carić, predlaže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II. Izmjene i dopune Proračuna</w:t>
      </w:r>
      <w:r>
        <w:rPr>
          <w:spacing w:val="40"/>
        </w:rPr>
        <w:t> </w:t>
      </w:r>
      <w:r>
        <w:rPr/>
        <w:t>Općine Kršan za 2024.</w:t>
      </w:r>
      <w:r>
        <w:rPr>
          <w:spacing w:val="-1"/>
        </w:rPr>
        <w:t> </w:t>
      </w:r>
      <w:r>
        <w:rPr/>
        <w:t>godinu stupe na snagu</w:t>
      </w:r>
      <w:r>
        <w:rPr>
          <w:spacing w:val="-1"/>
        </w:rPr>
        <w:t> </w:t>
      </w:r>
      <w:r>
        <w:rPr/>
        <w:t>dan nakon</w:t>
      </w:r>
      <w:r>
        <w:rPr>
          <w:spacing w:val="-1"/>
        </w:rPr>
        <w:t> </w:t>
      </w:r>
      <w:r>
        <w:rPr/>
        <w:t>objave u</w:t>
      </w:r>
      <w:r>
        <w:rPr>
          <w:spacing w:val="-1"/>
        </w:rPr>
        <w:t> </w:t>
      </w:r>
      <w:r>
        <w:rPr/>
        <w:t>Službenom</w:t>
      </w:r>
      <w:r>
        <w:rPr>
          <w:spacing w:val="-4"/>
        </w:rPr>
        <w:t> </w:t>
      </w:r>
      <w:r>
        <w:rPr/>
        <w:t>glasilu Općine Kršan, a</w:t>
      </w:r>
      <w:r>
        <w:rPr>
          <w:spacing w:val="-4"/>
        </w:rPr>
        <w:t> </w:t>
      </w:r>
      <w:r>
        <w:rPr/>
        <w:t>sve</w:t>
      </w:r>
      <w:r>
        <w:rPr>
          <w:spacing w:val="-4"/>
        </w:rPr>
        <w:t> </w:t>
      </w:r>
      <w:r>
        <w:rPr/>
        <w:t>sukladno</w:t>
      </w:r>
      <w:r>
        <w:rPr>
          <w:spacing w:val="-4"/>
        </w:rPr>
        <w:t> </w:t>
      </w:r>
      <w:r>
        <w:rPr/>
        <w:t>odredbama</w:t>
      </w:r>
      <w:r>
        <w:rPr>
          <w:spacing w:val="-4"/>
        </w:rPr>
        <w:t> </w:t>
      </w:r>
      <w:r>
        <w:rPr/>
        <w:t>članka</w:t>
      </w:r>
      <w:r>
        <w:rPr>
          <w:spacing w:val="-7"/>
        </w:rPr>
        <w:t> </w:t>
      </w:r>
      <w:r>
        <w:rPr/>
        <w:t>73. Zakona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lokalnoj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područnoj</w:t>
      </w:r>
      <w:r>
        <w:rPr>
          <w:spacing w:val="-6"/>
        </w:rPr>
        <w:t> </w:t>
      </w:r>
      <w:r>
        <w:rPr/>
        <w:t>(regionalnoj)</w:t>
      </w:r>
      <w:r>
        <w:rPr>
          <w:spacing w:val="-7"/>
        </w:rPr>
        <w:t> </w:t>
      </w:r>
      <w:r>
        <w:rPr/>
        <w:t>samoupravi (''Narodne</w:t>
      </w:r>
      <w:r>
        <w:rPr>
          <w:spacing w:val="24"/>
        </w:rPr>
        <w:t> </w:t>
      </w:r>
      <w:r>
        <w:rPr/>
        <w:t>Novine''</w:t>
      </w:r>
      <w:r>
        <w:rPr>
          <w:spacing w:val="23"/>
        </w:rPr>
        <w:t> </w:t>
      </w:r>
      <w:r>
        <w:rPr/>
        <w:t>br.</w:t>
      </w:r>
      <w:r>
        <w:rPr>
          <w:spacing w:val="23"/>
        </w:rPr>
        <w:t> </w:t>
      </w:r>
      <w:r>
        <w:rPr/>
        <w:t>33/01,</w:t>
      </w:r>
      <w:r>
        <w:rPr>
          <w:spacing w:val="23"/>
        </w:rPr>
        <w:t> </w:t>
      </w:r>
      <w:r>
        <w:rPr/>
        <w:t>60/01,</w:t>
      </w:r>
      <w:r>
        <w:rPr>
          <w:spacing w:val="23"/>
        </w:rPr>
        <w:t> </w:t>
      </w:r>
      <w:r>
        <w:rPr/>
        <w:t>129/05,</w:t>
      </w:r>
      <w:r>
        <w:rPr>
          <w:spacing w:val="23"/>
        </w:rPr>
        <w:t> </w:t>
      </w:r>
      <w:r>
        <w:rPr/>
        <w:t>109/07,</w:t>
      </w:r>
      <w:r>
        <w:rPr>
          <w:spacing w:val="28"/>
        </w:rPr>
        <w:t> </w:t>
      </w:r>
      <w:r>
        <w:rPr/>
        <w:t>125/08,</w:t>
      </w:r>
      <w:r>
        <w:rPr>
          <w:spacing w:val="23"/>
        </w:rPr>
        <w:t> </w:t>
      </w:r>
      <w:r>
        <w:rPr/>
        <w:t>36/09,</w:t>
      </w:r>
      <w:r>
        <w:rPr>
          <w:spacing w:val="23"/>
        </w:rPr>
        <w:t> </w:t>
      </w:r>
      <w:r>
        <w:rPr/>
        <w:t>36/09,</w:t>
      </w:r>
      <w:r>
        <w:rPr>
          <w:spacing w:val="23"/>
        </w:rPr>
        <w:t> </w:t>
      </w:r>
      <w:r>
        <w:rPr/>
        <w:t>150/11,</w:t>
      </w:r>
      <w:r>
        <w:rPr>
          <w:spacing w:val="23"/>
        </w:rPr>
        <w:t> </w:t>
      </w:r>
      <w:r>
        <w:rPr/>
        <w:t>144/12,</w:t>
      </w:r>
    </w:p>
    <w:p>
      <w:pPr>
        <w:pStyle w:val="BodyText"/>
        <w:spacing w:line="246" w:lineRule="exact"/>
        <w:ind w:left="336"/>
        <w:jc w:val="both"/>
      </w:pPr>
      <w:r>
        <w:rPr/>
        <w:t>19/13</w:t>
      </w:r>
      <w:r>
        <w:rPr>
          <w:spacing w:val="6"/>
        </w:rPr>
        <w:t> </w:t>
      </w:r>
      <w:r>
        <w:rPr/>
        <w:t>–</w:t>
      </w:r>
      <w:r>
        <w:rPr>
          <w:spacing w:val="5"/>
        </w:rPr>
        <w:t> </w:t>
      </w:r>
      <w:r>
        <w:rPr/>
        <w:t>pročišćeni</w:t>
      </w:r>
      <w:r>
        <w:rPr>
          <w:spacing w:val="2"/>
        </w:rPr>
        <w:t> </w:t>
      </w:r>
      <w:r>
        <w:rPr/>
        <w:t>tekst,</w:t>
      </w:r>
      <w:r>
        <w:rPr>
          <w:spacing w:val="4"/>
        </w:rPr>
        <w:t> </w:t>
      </w:r>
      <w:r>
        <w:rPr/>
        <w:t>137/15,</w:t>
      </w:r>
      <w:r>
        <w:rPr>
          <w:spacing w:val="5"/>
        </w:rPr>
        <w:t> </w:t>
      </w:r>
      <w:r>
        <w:rPr/>
        <w:t>123/17,</w:t>
      </w:r>
      <w:r>
        <w:rPr>
          <w:spacing w:val="8"/>
        </w:rPr>
        <w:t> </w:t>
      </w:r>
      <w:r>
        <w:rPr/>
        <w:t>98/19,</w:t>
      </w:r>
      <w:r>
        <w:rPr>
          <w:spacing w:val="4"/>
        </w:rPr>
        <w:t> </w:t>
      </w:r>
      <w:r>
        <w:rPr>
          <w:spacing w:val="-2"/>
        </w:rPr>
        <w:t>144/20).</w:t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spacing w:line="244" w:lineRule="auto"/>
        <w:ind w:left="336" w:right="330"/>
        <w:jc w:val="both"/>
      </w:pPr>
      <w:r>
        <w:rPr/>
        <w:t>U nastavku se daje obrazloženje II. Izmjena i dopuna Proračuna za 2024. u općem dijelu proračuna odnosno promjena u Računu prihoda i rashoda koje se predlažu II. Izmjenama i dopunama Proračuna za 2024. godinu, te obrazloženje Izmjena</w:t>
      </w:r>
      <w:r>
        <w:rPr>
          <w:spacing w:val="40"/>
        </w:rPr>
        <w:t> </w:t>
      </w:r>
      <w:r>
        <w:rPr/>
        <w:t>i dopuna u posebnom dijelu </w:t>
      </w:r>
      <w:r>
        <w:rPr>
          <w:spacing w:val="-2"/>
        </w:rPr>
        <w:t>proračuna.</w:t>
      </w:r>
    </w:p>
    <w:p>
      <w:pPr>
        <w:pStyle w:val="BodyText"/>
        <w:spacing w:before="18"/>
      </w:pPr>
    </w:p>
    <w:p>
      <w:pPr>
        <w:pStyle w:val="Heading1"/>
        <w:spacing w:before="1"/>
      </w:pPr>
      <w:r>
        <w:rPr/>
        <w:t>OBRAZLOŽENJE</w:t>
      </w:r>
      <w:r>
        <w:rPr>
          <w:spacing w:val="-8"/>
        </w:rPr>
        <w:t> </w:t>
      </w:r>
      <w:r>
        <w:rPr/>
        <w:t>OPĆEG</w:t>
      </w:r>
      <w:r>
        <w:rPr>
          <w:spacing w:val="-10"/>
        </w:rPr>
        <w:t> </w:t>
      </w:r>
      <w:r>
        <w:rPr/>
        <w:t>DIJELA</w:t>
      </w:r>
      <w:r>
        <w:rPr>
          <w:spacing w:val="-15"/>
        </w:rPr>
        <w:t> </w:t>
      </w:r>
      <w:r>
        <w:rPr>
          <w:spacing w:val="-2"/>
        </w:rPr>
        <w:t>PRORAČUNA</w:t>
      </w:r>
    </w:p>
    <w:p>
      <w:pPr>
        <w:spacing w:before="123"/>
        <w:ind w:left="336" w:right="0" w:firstLine="0"/>
        <w:jc w:val="left"/>
        <w:rPr>
          <w:rFonts w:ascii="Times New Roman"/>
          <w:b/>
          <w:sz w:val="24"/>
        </w:rPr>
      </w:pPr>
      <w:bookmarkStart w:name="PRIHODI I PRIMICI" w:id="1"/>
      <w:bookmarkEnd w:id="1"/>
      <w:r>
        <w:rPr/>
      </w:r>
      <w:r>
        <w:rPr>
          <w:rFonts w:ascii="Times New Roman"/>
          <w:b/>
          <w:sz w:val="24"/>
        </w:rPr>
        <w:t>PRIHODI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2"/>
          <w:sz w:val="24"/>
        </w:rPr>
        <w:t>PRIMICI</w:t>
      </w:r>
    </w:p>
    <w:p>
      <w:pPr>
        <w:pStyle w:val="BodyText"/>
        <w:spacing w:before="131"/>
        <w:rPr>
          <w:rFonts w:ascii="Times New Roman"/>
          <w:b/>
          <w:sz w:val="24"/>
        </w:rPr>
      </w:pPr>
    </w:p>
    <w:p>
      <w:pPr>
        <w:pStyle w:val="BodyText"/>
        <w:spacing w:line="242" w:lineRule="auto"/>
        <w:ind w:left="336" w:right="328"/>
        <w:jc w:val="both"/>
      </w:pPr>
      <w:r>
        <w:rPr/>
        <w:t>Ovim II. Izmjenama i dopunama Proračuna Općine Kršan za 2024. ukupni</w:t>
      </w:r>
      <w:r>
        <w:rPr>
          <w:spacing w:val="32"/>
        </w:rPr>
        <w:t> </w:t>
      </w:r>
      <w:r>
        <w:rPr/>
        <w:t>prihodi</w:t>
      </w:r>
      <w:r>
        <w:rPr>
          <w:spacing w:val="32"/>
        </w:rPr>
        <w:t> </w:t>
      </w:r>
      <w:r>
        <w:rPr/>
        <w:t>smanjuju se</w:t>
      </w:r>
      <w:r>
        <w:rPr>
          <w:spacing w:val="80"/>
        </w:rPr>
        <w:t> </w:t>
      </w:r>
      <w:r>
        <w:rPr/>
        <w:t>za 819.758,60 eura ili za 9,97%</w:t>
      </w:r>
      <w:r>
        <w:rPr>
          <w:spacing w:val="40"/>
        </w:rPr>
        <w:t> </w:t>
      </w:r>
      <w:r>
        <w:rPr/>
        <w:t>manje u odnosu na I. Izmjene i dopune Proračuna za 2024. i</w:t>
      </w:r>
      <w:r>
        <w:rPr>
          <w:spacing w:val="40"/>
        </w:rPr>
        <w:t> </w:t>
      </w:r>
      <w:r>
        <w:rPr/>
        <w:t>iznose 7.404.436,21 eura, od čega se</w:t>
      </w:r>
      <w:r>
        <w:rPr>
          <w:spacing w:val="40"/>
        </w:rPr>
        <w:t> </w:t>
      </w:r>
      <w:r>
        <w:rPr/>
        <w:t>prihode poslovanja smanjuju za 424.238,60 eura ili 6,56% manje u odnosu na plan 2024. i</w:t>
      </w:r>
      <w:r>
        <w:rPr>
          <w:spacing w:val="40"/>
        </w:rPr>
        <w:t> </w:t>
      </w:r>
      <w:r>
        <w:rPr/>
        <w:t>iznose 6.038.728,95 eura, dok se prihodi od prodaje nefinancijske</w:t>
      </w:r>
      <w:r>
        <w:rPr>
          <w:spacing w:val="40"/>
        </w:rPr>
        <w:t> </w:t>
      </w:r>
      <w:r>
        <w:rPr/>
        <w:t>imovine</w:t>
      </w:r>
      <w:r>
        <w:rPr>
          <w:spacing w:val="40"/>
        </w:rPr>
        <w:t> </w:t>
      </w:r>
      <w:r>
        <w:rPr/>
        <w:t>smanjuju za 395.520,00</w:t>
      </w:r>
      <w:r>
        <w:rPr>
          <w:spacing w:val="40"/>
        </w:rPr>
        <w:t> </w:t>
      </w:r>
      <w:r>
        <w:rPr/>
        <w:t>eura u odnosu na plan 2024.</w:t>
      </w:r>
      <w:r>
        <w:rPr>
          <w:spacing w:val="40"/>
        </w:rPr>
        <w:t> </w:t>
      </w:r>
      <w:r>
        <w:rPr/>
        <w:t>ili za 22,46% manje i iznose 1.365.707,26 eura.</w:t>
      </w:r>
    </w:p>
    <w:p>
      <w:pPr>
        <w:pStyle w:val="BodyText"/>
        <w:spacing w:after="0" w:line="242" w:lineRule="auto"/>
        <w:jc w:val="both"/>
        <w:sectPr>
          <w:pgSz w:w="11910" w:h="16840"/>
          <w:pgMar w:header="0" w:footer="413" w:top="900" w:bottom="600" w:left="1080" w:right="1080"/>
        </w:sectPr>
      </w:pPr>
    </w:p>
    <w:p>
      <w:pPr>
        <w:pStyle w:val="BodyText"/>
        <w:spacing w:before="79"/>
        <w:ind w:left="336" w:right="327"/>
        <w:jc w:val="both"/>
      </w:pP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 II. Izmjena i</w:t>
      </w:r>
      <w:r>
        <w:rPr>
          <w:spacing w:val="-1"/>
        </w:rPr>
        <w:t> </w:t>
      </w:r>
      <w:r>
        <w:rPr/>
        <w:t>dopuna proračuna Općine Kršan za 2024. godinu planirani</w:t>
      </w:r>
      <w:r>
        <w:rPr>
          <w:spacing w:val="40"/>
        </w:rPr>
        <w:t> </w:t>
      </w:r>
      <w:r>
        <w:rPr/>
        <w:t>su</w:t>
      </w:r>
      <w:r>
        <w:rPr>
          <w:spacing w:val="40"/>
        </w:rPr>
        <w:t> </w:t>
      </w:r>
      <w:r>
        <w:rPr/>
        <w:t>u iznosu od</w:t>
      </w:r>
      <w:r>
        <w:rPr>
          <w:spacing w:val="40"/>
        </w:rPr>
        <w:t> </w:t>
      </w:r>
      <w:r>
        <w:rPr/>
        <w:t>7.404.436,21 eura, a sastoje se od:</w:t>
      </w:r>
    </w:p>
    <w:p>
      <w:pPr>
        <w:pStyle w:val="BodyText"/>
        <w:spacing w:before="37"/>
        <w:rPr>
          <w:sz w:val="20"/>
        </w:rPr>
      </w:pPr>
    </w:p>
    <w:tbl>
      <w:tblPr>
        <w:tblW w:w="0" w:type="auto"/>
        <w:jc w:val="left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9"/>
        <w:gridCol w:w="2081"/>
      </w:tblGrid>
      <w:tr>
        <w:trPr>
          <w:trHeight w:val="248" w:hRule="atLeast"/>
        </w:trPr>
        <w:tc>
          <w:tcPr>
            <w:tcW w:w="4609" w:type="dxa"/>
          </w:tcPr>
          <w:p>
            <w:pPr>
              <w:pStyle w:val="TableParagraph"/>
              <w:spacing w:line="228" w:lineRule="exact" w:before="0"/>
              <w:ind w:left="5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-</w:t>
            </w:r>
            <w:r>
              <w:rPr>
                <w:rFonts w:ascii="Microsoft Sans Serif"/>
                <w:spacing w:val="-1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prihoda</w:t>
            </w:r>
            <w:r>
              <w:rPr>
                <w:rFonts w:ascii="Microsoft Sans Serif"/>
                <w:spacing w:val="-3"/>
                <w:sz w:val="22"/>
              </w:rPr>
              <w:t> </w:t>
            </w:r>
            <w:r>
              <w:rPr>
                <w:rFonts w:ascii="Microsoft Sans Serif"/>
                <w:spacing w:val="-2"/>
                <w:sz w:val="22"/>
              </w:rPr>
              <w:t>poslovanja</w:t>
            </w:r>
          </w:p>
        </w:tc>
        <w:tc>
          <w:tcPr>
            <w:tcW w:w="2081" w:type="dxa"/>
          </w:tcPr>
          <w:p>
            <w:pPr>
              <w:pStyle w:val="TableParagraph"/>
              <w:spacing w:line="228" w:lineRule="exact" w:before="0"/>
              <w:ind w:right="47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6.038.728,95</w:t>
            </w:r>
            <w:r>
              <w:rPr>
                <w:rFonts w:ascii="Microsoft Sans Serif"/>
                <w:spacing w:val="-7"/>
                <w:sz w:val="22"/>
              </w:rPr>
              <w:t> </w:t>
            </w:r>
            <w:r>
              <w:rPr>
                <w:rFonts w:ascii="Microsoft Sans Serif"/>
                <w:spacing w:val="-4"/>
                <w:sz w:val="22"/>
              </w:rPr>
              <w:t>eura</w:t>
            </w:r>
          </w:p>
        </w:tc>
      </w:tr>
      <w:tr>
        <w:trPr>
          <w:trHeight w:val="252" w:hRule="atLeast"/>
        </w:trPr>
        <w:tc>
          <w:tcPr>
            <w:tcW w:w="4609" w:type="dxa"/>
          </w:tcPr>
          <w:p>
            <w:pPr>
              <w:pStyle w:val="TableParagraph"/>
              <w:spacing w:line="232" w:lineRule="exact" w:before="0"/>
              <w:ind w:left="5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-</w:t>
            </w:r>
            <w:r>
              <w:rPr>
                <w:rFonts w:ascii="Microsoft Sans Serif"/>
                <w:spacing w:val="-4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prihoda</w:t>
            </w:r>
            <w:r>
              <w:rPr>
                <w:rFonts w:ascii="Microsoft Sans Serif"/>
                <w:spacing w:val="-6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od</w:t>
            </w:r>
            <w:r>
              <w:rPr>
                <w:rFonts w:ascii="Microsoft Sans Serif"/>
                <w:spacing w:val="-6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prodaje</w:t>
            </w:r>
            <w:r>
              <w:rPr>
                <w:rFonts w:ascii="Microsoft Sans Serif"/>
                <w:spacing w:val="-6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nefinancijske</w:t>
            </w:r>
            <w:r>
              <w:rPr>
                <w:rFonts w:ascii="Microsoft Sans Serif"/>
                <w:spacing w:val="-1"/>
                <w:sz w:val="22"/>
              </w:rPr>
              <w:t> </w:t>
            </w:r>
            <w:r>
              <w:rPr>
                <w:rFonts w:ascii="Microsoft Sans Serif"/>
                <w:spacing w:val="-2"/>
                <w:sz w:val="22"/>
              </w:rPr>
              <w:t>imovine</w:t>
            </w:r>
          </w:p>
        </w:tc>
        <w:tc>
          <w:tcPr>
            <w:tcW w:w="2081" w:type="dxa"/>
          </w:tcPr>
          <w:p>
            <w:pPr>
              <w:pStyle w:val="TableParagraph"/>
              <w:spacing w:line="232" w:lineRule="exact" w:before="0"/>
              <w:ind w:right="47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1.365.707,26</w:t>
            </w:r>
            <w:r>
              <w:rPr>
                <w:rFonts w:ascii="Microsoft Sans Serif"/>
                <w:spacing w:val="-7"/>
                <w:sz w:val="22"/>
              </w:rPr>
              <w:t> </w:t>
            </w:r>
            <w:r>
              <w:rPr>
                <w:rFonts w:ascii="Microsoft Sans Serif"/>
                <w:spacing w:val="-4"/>
                <w:sz w:val="22"/>
              </w:rPr>
              <w:t>eura</w:t>
            </w:r>
          </w:p>
        </w:tc>
      </w:tr>
      <w:tr>
        <w:trPr>
          <w:trHeight w:val="381" w:hRule="atLeast"/>
        </w:trPr>
        <w:tc>
          <w:tcPr>
            <w:tcW w:w="4609" w:type="dxa"/>
          </w:tcPr>
          <w:p>
            <w:pPr>
              <w:pStyle w:val="TableParagraph"/>
              <w:spacing w:line="240" w:lineRule="auto" w:before="1"/>
              <w:ind w:left="50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>-</w:t>
            </w:r>
            <w:r>
              <w:rPr>
                <w:rFonts w:ascii="Microsoft Sans Serif" w:hAnsi="Microsoft Sans Serif"/>
                <w:spacing w:val="-5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primici</w:t>
            </w:r>
            <w:r>
              <w:rPr>
                <w:rFonts w:ascii="Microsoft Sans Serif" w:hAnsi="Microsoft Sans Serif"/>
                <w:spacing w:val="-4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od</w:t>
            </w:r>
            <w:r>
              <w:rPr>
                <w:rFonts w:ascii="Microsoft Sans Serif" w:hAnsi="Microsoft Sans Serif"/>
                <w:spacing w:val="-7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financijske</w:t>
            </w:r>
            <w:r>
              <w:rPr>
                <w:rFonts w:ascii="Microsoft Sans Serif" w:hAnsi="Microsoft Sans Serif"/>
                <w:spacing w:val="-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imovine</w:t>
            </w:r>
            <w:r>
              <w:rPr>
                <w:rFonts w:ascii="Microsoft Sans Serif" w:hAnsi="Microsoft Sans Serif"/>
                <w:spacing w:val="-2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i</w:t>
            </w:r>
            <w:r>
              <w:rPr>
                <w:rFonts w:ascii="Microsoft Sans Serif" w:hAnsi="Microsoft Sans Serif"/>
                <w:spacing w:val="-4"/>
                <w:sz w:val="22"/>
              </w:rPr>
              <w:t> </w:t>
            </w:r>
            <w:r>
              <w:rPr>
                <w:rFonts w:ascii="Microsoft Sans Serif" w:hAnsi="Microsoft Sans Serif"/>
                <w:spacing w:val="-2"/>
                <w:sz w:val="22"/>
              </w:rPr>
              <w:t>zaduživanja</w:t>
            </w:r>
          </w:p>
        </w:tc>
        <w:tc>
          <w:tcPr>
            <w:tcW w:w="2081" w:type="dxa"/>
          </w:tcPr>
          <w:p>
            <w:pPr>
              <w:pStyle w:val="TableParagraph"/>
              <w:spacing w:line="240" w:lineRule="auto" w:before="1"/>
              <w:ind w:right="47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0,00</w:t>
            </w:r>
            <w:r>
              <w:rPr>
                <w:rFonts w:ascii="Microsoft Sans Serif"/>
                <w:spacing w:val="-3"/>
                <w:sz w:val="22"/>
              </w:rPr>
              <w:t> </w:t>
            </w:r>
            <w:r>
              <w:rPr>
                <w:rFonts w:ascii="Microsoft Sans Serif"/>
                <w:spacing w:val="-4"/>
                <w:sz w:val="22"/>
              </w:rPr>
              <w:t>eura</w:t>
            </w:r>
          </w:p>
        </w:tc>
      </w:tr>
      <w:tr>
        <w:trPr>
          <w:trHeight w:val="378" w:hRule="atLeast"/>
        </w:trPr>
        <w:tc>
          <w:tcPr>
            <w:tcW w:w="4609" w:type="dxa"/>
          </w:tcPr>
          <w:p>
            <w:pPr>
              <w:pStyle w:val="TableParagraph"/>
              <w:spacing w:line="230" w:lineRule="exact" w:before="128"/>
              <w:ind w:left="5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-</w:t>
            </w:r>
            <w:r>
              <w:rPr>
                <w:rFonts w:ascii="Microsoft Sans Serif"/>
                <w:spacing w:val="-7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manjak</w:t>
            </w:r>
            <w:r>
              <w:rPr>
                <w:rFonts w:ascii="Microsoft Sans Serif"/>
                <w:spacing w:val="-5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prihoda prethodne</w:t>
            </w:r>
            <w:r>
              <w:rPr>
                <w:rFonts w:ascii="Microsoft Sans Serif"/>
                <w:spacing w:val="-1"/>
                <w:sz w:val="22"/>
              </w:rPr>
              <w:t> </w:t>
            </w:r>
            <w:r>
              <w:rPr>
                <w:rFonts w:ascii="Microsoft Sans Serif"/>
                <w:spacing w:val="-2"/>
                <w:sz w:val="22"/>
              </w:rPr>
              <w:t>godine</w:t>
            </w:r>
          </w:p>
        </w:tc>
        <w:tc>
          <w:tcPr>
            <w:tcW w:w="2081" w:type="dxa"/>
          </w:tcPr>
          <w:p>
            <w:pPr>
              <w:pStyle w:val="TableParagraph"/>
              <w:spacing w:line="230" w:lineRule="exact" w:before="128"/>
              <w:ind w:right="51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-386.833,56</w:t>
            </w:r>
            <w:r>
              <w:rPr>
                <w:rFonts w:ascii="Microsoft Sans Serif"/>
                <w:spacing w:val="-6"/>
                <w:sz w:val="22"/>
              </w:rPr>
              <w:t> </w:t>
            </w:r>
            <w:r>
              <w:rPr>
                <w:rFonts w:ascii="Microsoft Sans Serif"/>
                <w:spacing w:val="-4"/>
                <w:sz w:val="22"/>
              </w:rPr>
              <w:t>eura.</w:t>
            </w:r>
          </w:p>
        </w:tc>
      </w:tr>
    </w:tbl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spacing w:line="244" w:lineRule="auto" w:before="1"/>
        <w:ind w:left="336" w:right="327"/>
        <w:jc w:val="both"/>
      </w:pPr>
      <w:r>
        <w:rPr/>
        <w:t>Preneseni viškovi po izvorima iz 2023. godine iznose 328.441,95 eura, dok zbroj prihoda i primitaka iznosi 7.404.436,21 eura,</w:t>
      </w:r>
      <w:r>
        <w:rPr>
          <w:spacing w:val="40"/>
        </w:rPr>
        <w:t> </w:t>
      </w:r>
      <w:r>
        <w:rPr/>
        <w:t>te viška po izvorima iznosi 7.732.878,16 eura. Međutim, preneseni</w:t>
      </w:r>
      <w:r>
        <w:rPr>
          <w:spacing w:val="-11"/>
        </w:rPr>
        <w:t> </w:t>
      </w:r>
      <w:r>
        <w:rPr/>
        <w:t>manjkovi</w:t>
      </w:r>
      <w:r>
        <w:rPr>
          <w:spacing w:val="-11"/>
        </w:rPr>
        <w:t> </w:t>
      </w:r>
      <w:r>
        <w:rPr/>
        <w:t>po</w:t>
      </w:r>
      <w:r>
        <w:rPr>
          <w:spacing w:val="-9"/>
        </w:rPr>
        <w:t> </w:t>
      </w:r>
      <w:r>
        <w:rPr/>
        <w:t>izvorima</w:t>
      </w:r>
      <w:r>
        <w:rPr>
          <w:spacing w:val="-9"/>
        </w:rPr>
        <w:t> </w:t>
      </w:r>
      <w:r>
        <w:rPr/>
        <w:t>iz</w:t>
      </w:r>
      <w:r>
        <w:rPr>
          <w:spacing w:val="-10"/>
        </w:rPr>
        <w:t> </w:t>
      </w:r>
      <w:r>
        <w:rPr/>
        <w:t>2023.</w:t>
      </w:r>
      <w:r>
        <w:rPr>
          <w:spacing w:val="-9"/>
        </w:rPr>
        <w:t> </w:t>
      </w:r>
      <w:r>
        <w:rPr/>
        <w:t>godine</w:t>
      </w:r>
      <w:r>
        <w:rPr>
          <w:spacing w:val="-9"/>
        </w:rPr>
        <w:t> </w:t>
      </w:r>
      <w:r>
        <w:rPr/>
        <w:t>iznose</w:t>
      </w:r>
      <w:r>
        <w:rPr>
          <w:spacing w:val="-1"/>
        </w:rPr>
        <w:t> </w:t>
      </w:r>
      <w:r>
        <w:rPr/>
        <w:t>-715.275,51</w:t>
      </w:r>
      <w:r>
        <w:rPr>
          <w:spacing w:val="-7"/>
        </w:rPr>
        <w:t> </w:t>
      </w:r>
      <w:r>
        <w:rPr/>
        <w:t>eura</w:t>
      </w:r>
      <w:r>
        <w:rPr>
          <w:spacing w:val="-8"/>
        </w:rPr>
        <w:t> </w:t>
      </w:r>
      <w:r>
        <w:rPr/>
        <w:t>te</w:t>
      </w:r>
      <w:r>
        <w:rPr>
          <w:spacing w:val="-9"/>
        </w:rPr>
        <w:t> </w:t>
      </w:r>
      <w:r>
        <w:rPr/>
        <w:t>razlika</w:t>
      </w:r>
      <w:r>
        <w:rPr>
          <w:spacing w:val="-9"/>
        </w:rPr>
        <w:t> </w:t>
      </w:r>
      <w:r>
        <w:rPr/>
        <w:t>prenesenih viškova i manjkova iznosi manjak od -386.833,56 eura. Stoga, ukupni prihodi i primici te rashodi izdaci iznose 7.017.602,65 eura.</w:t>
      </w:r>
    </w:p>
    <w:p>
      <w:pPr>
        <w:pStyle w:val="BodyText"/>
        <w:spacing w:before="238"/>
      </w:pPr>
    </w:p>
    <w:p>
      <w:pPr>
        <w:pStyle w:val="BodyText"/>
        <w:spacing w:line="244" w:lineRule="auto"/>
        <w:ind w:left="336" w:right="327"/>
        <w:jc w:val="both"/>
      </w:pPr>
      <w:r>
        <w:rPr/>
        <w:t>U</w:t>
      </w:r>
      <w:r>
        <w:rPr>
          <w:spacing w:val="-13"/>
        </w:rPr>
        <w:t> </w:t>
      </w:r>
      <w:r>
        <w:rPr/>
        <w:t>nastavku</w:t>
      </w:r>
      <w:r>
        <w:rPr>
          <w:spacing w:val="-12"/>
        </w:rPr>
        <w:t> </w:t>
      </w:r>
      <w:r>
        <w:rPr/>
        <w:t>se</w:t>
      </w:r>
      <w:r>
        <w:rPr>
          <w:spacing w:val="-15"/>
        </w:rPr>
        <w:t> </w:t>
      </w:r>
      <w:r>
        <w:rPr/>
        <w:t>daje</w:t>
      </w:r>
      <w:r>
        <w:rPr>
          <w:spacing w:val="-12"/>
        </w:rPr>
        <w:t> </w:t>
      </w:r>
      <w:r>
        <w:rPr/>
        <w:t>tabelarni</w:t>
      </w:r>
      <w:r>
        <w:rPr>
          <w:spacing w:val="-15"/>
        </w:rPr>
        <w:t> </w:t>
      </w:r>
      <w:r>
        <w:rPr/>
        <w:t>prikaz</w:t>
      </w:r>
      <w:r>
        <w:rPr>
          <w:spacing w:val="-9"/>
        </w:rPr>
        <w:t> </w:t>
      </w:r>
      <w:r>
        <w:rPr/>
        <w:t>promjena</w:t>
      </w:r>
      <w:r>
        <w:rPr>
          <w:spacing w:val="-15"/>
        </w:rPr>
        <w:t> </w:t>
      </w:r>
      <w:r>
        <w:rPr/>
        <w:t>planiranih</w:t>
      </w:r>
      <w:r>
        <w:rPr>
          <w:spacing w:val="-9"/>
        </w:rPr>
        <w:t> </w:t>
      </w:r>
      <w:r>
        <w:rPr/>
        <w:t>prihoda</w:t>
      </w:r>
      <w:r>
        <w:rPr>
          <w:spacing w:val="-12"/>
        </w:rPr>
        <w:t> </w:t>
      </w:r>
      <w:r>
        <w:rPr/>
        <w:t>i</w:t>
      </w:r>
      <w:r>
        <w:rPr>
          <w:spacing w:val="-15"/>
        </w:rPr>
        <w:t> </w:t>
      </w:r>
      <w:r>
        <w:rPr/>
        <w:t>primitaka</w:t>
      </w:r>
      <w:r>
        <w:rPr>
          <w:spacing w:val="-9"/>
        </w:rPr>
        <w:t> </w:t>
      </w:r>
      <w:r>
        <w:rPr/>
        <w:t>u</w:t>
      </w:r>
      <w:r>
        <w:rPr>
          <w:spacing w:val="-12"/>
        </w:rPr>
        <w:t> </w:t>
      </w:r>
      <w:r>
        <w:rPr/>
        <w:t>odnosu</w:t>
      </w:r>
      <w:r>
        <w:rPr>
          <w:spacing w:val="-12"/>
        </w:rPr>
        <w:t> </w:t>
      </w:r>
      <w:r>
        <w:rPr/>
        <w:t>na</w:t>
      </w:r>
      <w:r>
        <w:rPr>
          <w:spacing w:val="-12"/>
        </w:rPr>
        <w:t> </w:t>
      </w:r>
      <w:r>
        <w:rPr/>
        <w:t>važeći plan</w:t>
      </w:r>
      <w:r>
        <w:rPr>
          <w:spacing w:val="-6"/>
        </w:rPr>
        <w:t> </w:t>
      </w:r>
      <w:r>
        <w:rPr/>
        <w:t>odnosno</w:t>
      </w:r>
      <w:r>
        <w:rPr>
          <w:spacing w:val="-6"/>
        </w:rPr>
        <w:t> </w:t>
      </w:r>
      <w:r>
        <w:rPr/>
        <w:t>u</w:t>
      </w:r>
      <w:r>
        <w:rPr>
          <w:spacing w:val="-2"/>
        </w:rPr>
        <w:t> </w:t>
      </w:r>
      <w:r>
        <w:rPr/>
        <w:t>odnosu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I.</w:t>
      </w:r>
      <w:r>
        <w:rPr>
          <w:spacing w:val="-2"/>
        </w:rPr>
        <w:t> </w:t>
      </w:r>
      <w:r>
        <w:rPr/>
        <w:t>Izmjene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dopune</w:t>
      </w:r>
      <w:r>
        <w:rPr>
          <w:spacing w:val="-6"/>
        </w:rPr>
        <w:t> </w:t>
      </w:r>
      <w:r>
        <w:rPr/>
        <w:t>Proračuna</w:t>
      </w:r>
      <w:r>
        <w:rPr>
          <w:spacing w:val="-2"/>
        </w:rPr>
        <w:t> </w:t>
      </w:r>
      <w:r>
        <w:rPr/>
        <w:t>za</w:t>
      </w:r>
      <w:r>
        <w:rPr>
          <w:spacing w:val="-6"/>
        </w:rPr>
        <w:t> </w:t>
      </w:r>
      <w:r>
        <w:rPr/>
        <w:t>2024.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nivou</w:t>
      </w:r>
      <w:r>
        <w:rPr>
          <w:spacing w:val="-2"/>
        </w:rPr>
        <w:t> </w:t>
      </w:r>
      <w:r>
        <w:rPr/>
        <w:t>razreda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skupine ekonomske</w:t>
      </w:r>
      <w:r>
        <w:rPr>
          <w:spacing w:val="40"/>
        </w:rPr>
        <w:t> </w:t>
      </w:r>
      <w:r>
        <w:rPr/>
        <w:t>klasifikacije,</w:t>
      </w:r>
      <w:r>
        <w:rPr>
          <w:spacing w:val="-9"/>
        </w:rPr>
        <w:t> </w:t>
      </w:r>
      <w:r>
        <w:rPr/>
        <w:t>te</w:t>
      </w:r>
      <w:r>
        <w:rPr>
          <w:spacing w:val="-8"/>
        </w:rPr>
        <w:t> </w:t>
      </w:r>
      <w:r>
        <w:rPr/>
        <w:t>učešće</w:t>
      </w:r>
      <w:r>
        <w:rPr>
          <w:spacing w:val="-8"/>
        </w:rPr>
        <w:t> </w:t>
      </w:r>
      <w:r>
        <w:rPr/>
        <w:t>pojedine</w:t>
      </w:r>
      <w:r>
        <w:rPr>
          <w:spacing w:val="-8"/>
        </w:rPr>
        <w:t> </w:t>
      </w:r>
      <w:r>
        <w:rPr/>
        <w:t>skupine</w:t>
      </w:r>
      <w:r>
        <w:rPr>
          <w:spacing w:val="-8"/>
        </w:rPr>
        <w:t> </w:t>
      </w:r>
      <w:r>
        <w:rPr/>
        <w:t>prihoda</w:t>
      </w:r>
      <w:r>
        <w:rPr>
          <w:spacing w:val="-4"/>
        </w:rPr>
        <w:t> </w:t>
      </w:r>
      <w:r>
        <w:rPr/>
        <w:t>u</w:t>
      </w:r>
      <w:r>
        <w:rPr>
          <w:spacing w:val="-8"/>
        </w:rPr>
        <w:t> </w:t>
      </w:r>
      <w:r>
        <w:rPr/>
        <w:t>ukupnim</w:t>
      </w:r>
      <w:r>
        <w:rPr>
          <w:spacing w:val="-7"/>
        </w:rPr>
        <w:t> </w:t>
      </w:r>
      <w:r>
        <w:rPr/>
        <w:t>prihodima</w:t>
      </w:r>
      <w:r>
        <w:rPr>
          <w:spacing w:val="-8"/>
        </w:rPr>
        <w:t> </w:t>
      </w:r>
      <w:r>
        <w:rPr/>
        <w:t>i</w:t>
      </w:r>
      <w:r>
        <w:rPr>
          <w:spacing w:val="-11"/>
        </w:rPr>
        <w:t> </w:t>
      </w:r>
      <w:r>
        <w:rPr/>
        <w:t>primicima sa prenesenim manjkom prihoda iz protekle godine.</w:t>
      </w:r>
    </w:p>
    <w:tbl>
      <w:tblPr>
        <w:tblW w:w="0" w:type="auto"/>
        <w:jc w:val="left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8"/>
        <w:gridCol w:w="2401"/>
        <w:gridCol w:w="1426"/>
        <w:gridCol w:w="1224"/>
        <w:gridCol w:w="1416"/>
        <w:gridCol w:w="998"/>
        <w:gridCol w:w="815"/>
      </w:tblGrid>
      <w:tr>
        <w:trPr>
          <w:trHeight w:val="609" w:hRule="atLeast"/>
        </w:trPr>
        <w:tc>
          <w:tcPr>
            <w:tcW w:w="788" w:type="dxa"/>
          </w:tcPr>
          <w:p>
            <w:pPr>
              <w:pStyle w:val="TableParagraph"/>
              <w:spacing w:line="240" w:lineRule="auto" w:before="121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line="160" w:lineRule="exact" w:before="0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RED.BR</w:t>
            </w:r>
          </w:p>
          <w:p>
            <w:pPr>
              <w:pStyle w:val="TableParagraph"/>
              <w:spacing w:line="149" w:lineRule="exact" w:before="0"/>
              <w:ind w:left="1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2401" w:type="dxa"/>
          </w:tcPr>
          <w:p>
            <w:pPr>
              <w:pStyle w:val="TableParagraph"/>
              <w:spacing w:line="206" w:lineRule="exact" w:before="177"/>
              <w:ind w:left="105" w:right="396"/>
              <w:rPr>
                <w:b/>
                <w:sz w:val="18"/>
              </w:rPr>
            </w:pPr>
            <w:r>
              <w:rPr>
                <w:b/>
                <w:sz w:val="18"/>
              </w:rPr>
              <w:t>VRSTA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 </w:t>
            </w:r>
            <w:r>
              <w:rPr>
                <w:b/>
                <w:spacing w:val="-2"/>
                <w:sz w:val="18"/>
              </w:rPr>
              <w:t>PRIMITKA</w:t>
            </w:r>
          </w:p>
        </w:tc>
        <w:tc>
          <w:tcPr>
            <w:tcW w:w="1426" w:type="dxa"/>
          </w:tcPr>
          <w:p>
            <w:pPr>
              <w:pStyle w:val="TableParagraph"/>
              <w:spacing w:line="240" w:lineRule="auto" w:before="189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PLAN</w:t>
            </w:r>
            <w:r>
              <w:rPr>
                <w:b/>
                <w:spacing w:val="-2"/>
                <w:sz w:val="18"/>
              </w:rPr>
              <w:t> 2024.</w:t>
            </w:r>
          </w:p>
        </w:tc>
        <w:tc>
          <w:tcPr>
            <w:tcW w:w="1224" w:type="dxa"/>
          </w:tcPr>
          <w:p>
            <w:pPr>
              <w:pStyle w:val="TableParagraph"/>
              <w:spacing w:line="244" w:lineRule="auto" w:before="84"/>
              <w:ind w:left="249" w:right="149" w:hanging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PROMJEN </w:t>
            </w:r>
            <w:r>
              <w:rPr>
                <w:b/>
                <w:sz w:val="18"/>
              </w:rPr>
              <w:t>A IZNOS</w:t>
            </w:r>
          </w:p>
        </w:tc>
        <w:tc>
          <w:tcPr>
            <w:tcW w:w="1416" w:type="dxa"/>
          </w:tcPr>
          <w:p>
            <w:pPr>
              <w:pStyle w:val="TableParagraph"/>
              <w:spacing w:line="244" w:lineRule="auto" w:before="84"/>
              <w:ind w:left="479" w:right="202" w:hanging="264"/>
              <w:rPr>
                <w:b/>
                <w:sz w:val="18"/>
              </w:rPr>
            </w:pPr>
            <w:r>
              <w:rPr>
                <w:b/>
                <w:sz w:val="18"/>
              </w:rPr>
              <w:t>NOVI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PLAN </w:t>
            </w:r>
            <w:r>
              <w:rPr>
                <w:b/>
                <w:spacing w:val="-2"/>
                <w:sz w:val="18"/>
              </w:rPr>
              <w:t>2024.</w:t>
            </w:r>
          </w:p>
        </w:tc>
        <w:tc>
          <w:tcPr>
            <w:tcW w:w="998" w:type="dxa"/>
          </w:tcPr>
          <w:p>
            <w:pPr>
              <w:pStyle w:val="TableParagraph"/>
              <w:spacing w:line="240" w:lineRule="auto" w:before="54"/>
              <w:ind w:left="106" w:right="10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PROMJEN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10"/>
                <w:sz w:val="14"/>
              </w:rPr>
              <w:t>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POSTOTAK</w:t>
            </w:r>
          </w:p>
        </w:tc>
        <w:tc>
          <w:tcPr>
            <w:tcW w:w="815" w:type="dxa"/>
          </w:tcPr>
          <w:p>
            <w:pPr>
              <w:pStyle w:val="TableParagraph"/>
              <w:spacing w:line="240" w:lineRule="auto" w:before="54"/>
              <w:ind w:left="222" w:right="92" w:hanging="1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UČEŠĆE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NOVI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PLAN</w:t>
            </w:r>
          </w:p>
        </w:tc>
      </w:tr>
      <w:tr>
        <w:trPr>
          <w:trHeight w:val="321" w:hRule="atLeast"/>
        </w:trPr>
        <w:tc>
          <w:tcPr>
            <w:tcW w:w="788" w:type="dxa"/>
            <w:shd w:val="clear" w:color="auto" w:fill="E7E6E6"/>
          </w:tcPr>
          <w:p>
            <w:pPr>
              <w:pStyle w:val="TableParagraph"/>
              <w:spacing w:line="198" w:lineRule="exact" w:before="103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1.</w:t>
            </w:r>
          </w:p>
        </w:tc>
        <w:tc>
          <w:tcPr>
            <w:tcW w:w="2401" w:type="dxa"/>
            <w:shd w:val="clear" w:color="auto" w:fill="E7E6E6"/>
          </w:tcPr>
          <w:p>
            <w:pPr>
              <w:pStyle w:val="TableParagraph"/>
              <w:spacing w:line="198" w:lineRule="exact" w:before="10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PRIHODI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6" w:type="dxa"/>
            <w:shd w:val="clear" w:color="auto" w:fill="E7E6E6"/>
          </w:tcPr>
          <w:p>
            <w:pPr>
              <w:pStyle w:val="TableParagraph"/>
              <w:spacing w:line="198" w:lineRule="exact" w:before="103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6,462,967.55</w:t>
            </w:r>
          </w:p>
        </w:tc>
        <w:tc>
          <w:tcPr>
            <w:tcW w:w="1224" w:type="dxa"/>
            <w:shd w:val="clear" w:color="auto" w:fill="E7E6E6"/>
          </w:tcPr>
          <w:p>
            <w:pPr>
              <w:pStyle w:val="TableParagraph"/>
              <w:spacing w:line="198" w:lineRule="exact" w:before="103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424,238.60</w:t>
            </w:r>
          </w:p>
        </w:tc>
        <w:tc>
          <w:tcPr>
            <w:tcW w:w="1416" w:type="dxa"/>
            <w:shd w:val="clear" w:color="auto" w:fill="E7E6E6"/>
          </w:tcPr>
          <w:p>
            <w:pPr>
              <w:pStyle w:val="TableParagraph"/>
              <w:spacing w:line="198" w:lineRule="exact" w:before="103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6,038,728.95</w:t>
            </w:r>
          </w:p>
        </w:tc>
        <w:tc>
          <w:tcPr>
            <w:tcW w:w="998" w:type="dxa"/>
            <w:shd w:val="clear" w:color="auto" w:fill="E7E6E6"/>
          </w:tcPr>
          <w:p>
            <w:pPr>
              <w:pStyle w:val="TableParagraph"/>
              <w:spacing w:line="198" w:lineRule="exact" w:before="103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6.56</w:t>
            </w:r>
          </w:p>
        </w:tc>
        <w:tc>
          <w:tcPr>
            <w:tcW w:w="815" w:type="dxa"/>
            <w:shd w:val="clear" w:color="auto" w:fill="E7E6E6"/>
          </w:tcPr>
          <w:p>
            <w:pPr>
              <w:pStyle w:val="TableParagraph"/>
              <w:spacing w:line="198" w:lineRule="exact" w:before="103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86.05</w:t>
            </w:r>
          </w:p>
        </w:tc>
      </w:tr>
      <w:tr>
        <w:trPr>
          <w:trHeight w:val="326" w:hRule="atLeast"/>
        </w:trPr>
        <w:tc>
          <w:tcPr>
            <w:tcW w:w="78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spacing w:line="195" w:lineRule="exact" w:before="111"/>
              <w:ind w:left="10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Prihodi od</w:t>
            </w:r>
            <w:r>
              <w:rPr>
                <w:rFonts w:ascii="Microsoft Sans Serif"/>
                <w:spacing w:val="-2"/>
                <w:sz w:val="18"/>
              </w:rPr>
              <w:t> poreza</w:t>
            </w:r>
          </w:p>
        </w:tc>
        <w:tc>
          <w:tcPr>
            <w:tcW w:w="1426" w:type="dxa"/>
          </w:tcPr>
          <w:p>
            <w:pPr>
              <w:pStyle w:val="TableParagraph"/>
              <w:spacing w:line="195" w:lineRule="exact" w:before="111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2,083,811.19</w:t>
            </w:r>
          </w:p>
        </w:tc>
        <w:tc>
          <w:tcPr>
            <w:tcW w:w="1224" w:type="dxa"/>
          </w:tcPr>
          <w:p>
            <w:pPr>
              <w:pStyle w:val="TableParagraph"/>
              <w:spacing w:line="195" w:lineRule="exact" w:before="111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0.00</w:t>
            </w:r>
          </w:p>
        </w:tc>
        <w:tc>
          <w:tcPr>
            <w:tcW w:w="1416" w:type="dxa"/>
          </w:tcPr>
          <w:p>
            <w:pPr>
              <w:pStyle w:val="TableParagraph"/>
              <w:spacing w:line="195" w:lineRule="exact" w:before="111"/>
              <w:ind w:right="9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2,083,811.19</w:t>
            </w:r>
          </w:p>
        </w:tc>
        <w:tc>
          <w:tcPr>
            <w:tcW w:w="998" w:type="dxa"/>
          </w:tcPr>
          <w:p>
            <w:pPr>
              <w:pStyle w:val="TableParagraph"/>
              <w:spacing w:line="195" w:lineRule="exact" w:before="111"/>
              <w:ind w:right="9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0.00</w:t>
            </w:r>
          </w:p>
        </w:tc>
        <w:tc>
          <w:tcPr>
            <w:tcW w:w="815" w:type="dxa"/>
          </w:tcPr>
          <w:p>
            <w:pPr>
              <w:pStyle w:val="TableParagraph"/>
              <w:spacing w:line="198" w:lineRule="exact" w:before="108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29.69</w:t>
            </w:r>
          </w:p>
        </w:tc>
      </w:tr>
      <w:tr>
        <w:trPr>
          <w:trHeight w:val="618" w:hRule="atLeast"/>
        </w:trPr>
        <w:tc>
          <w:tcPr>
            <w:tcW w:w="78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spacing w:line="242" w:lineRule="auto" w:before="0"/>
              <w:ind w:left="10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7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1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inozemstva</w:t>
            </w:r>
            <w:r>
              <w:rPr>
                <w:rFonts w:ascii="Microsoft Sans Serif" w:hAnsi="Microsoft Sans Serif"/>
                <w:spacing w:val="-1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od subjekata unutar općeg</w:t>
            </w:r>
          </w:p>
          <w:p>
            <w:pPr>
              <w:pStyle w:val="TableParagraph"/>
              <w:spacing w:line="195" w:lineRule="exact" w:before="0"/>
              <w:ind w:left="10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1426" w:type="dxa"/>
          </w:tcPr>
          <w:p>
            <w:pPr>
              <w:pStyle w:val="TableParagraph"/>
              <w:spacing w:line="240" w:lineRule="auto" w:before="20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5" w:lineRule="exact" w:before="0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1,511,355.25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 w:before="20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5" w:lineRule="exact" w:before="0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</w:t>
            </w:r>
            <w:r>
              <w:rPr>
                <w:rFonts w:ascii="Microsoft Sans Serif"/>
                <w:spacing w:val="-2"/>
                <w:sz w:val="18"/>
              </w:rPr>
              <w:t>3,463.60</w:t>
            </w:r>
          </w:p>
        </w:tc>
        <w:tc>
          <w:tcPr>
            <w:tcW w:w="1416" w:type="dxa"/>
          </w:tcPr>
          <w:p>
            <w:pPr>
              <w:pStyle w:val="TableParagraph"/>
              <w:spacing w:line="240" w:lineRule="auto" w:before="20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5" w:lineRule="exact" w:before="0"/>
              <w:ind w:right="9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1,507,891.65</w:t>
            </w:r>
          </w:p>
        </w:tc>
        <w:tc>
          <w:tcPr>
            <w:tcW w:w="998" w:type="dxa"/>
          </w:tcPr>
          <w:p>
            <w:pPr>
              <w:pStyle w:val="TableParagraph"/>
              <w:spacing w:line="240" w:lineRule="auto" w:before="20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5" w:lineRule="exact" w:before="0"/>
              <w:ind w:right="9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</w:t>
            </w:r>
            <w:r>
              <w:rPr>
                <w:rFonts w:ascii="Microsoft Sans Serif"/>
                <w:spacing w:val="-4"/>
                <w:sz w:val="18"/>
              </w:rPr>
              <w:t>0.23</w:t>
            </w:r>
          </w:p>
        </w:tc>
        <w:tc>
          <w:tcPr>
            <w:tcW w:w="815" w:type="dxa"/>
          </w:tcPr>
          <w:p>
            <w:pPr>
              <w:pStyle w:val="TableParagraph"/>
              <w:spacing w:line="240" w:lineRule="auto" w:before="197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8" w:lineRule="exact" w:before="0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21.49</w:t>
            </w:r>
          </w:p>
        </w:tc>
      </w:tr>
      <w:tr>
        <w:trPr>
          <w:trHeight w:val="326" w:hRule="atLeast"/>
        </w:trPr>
        <w:tc>
          <w:tcPr>
            <w:tcW w:w="78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spacing w:line="195" w:lineRule="exact" w:before="111"/>
              <w:ind w:left="10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Prihodi od</w:t>
            </w:r>
            <w:r>
              <w:rPr>
                <w:rFonts w:ascii="Microsoft Sans Serif"/>
                <w:spacing w:val="-2"/>
                <w:sz w:val="18"/>
              </w:rPr>
              <w:t> imovine</w:t>
            </w:r>
          </w:p>
        </w:tc>
        <w:tc>
          <w:tcPr>
            <w:tcW w:w="1426" w:type="dxa"/>
          </w:tcPr>
          <w:p>
            <w:pPr>
              <w:pStyle w:val="TableParagraph"/>
              <w:spacing w:line="195" w:lineRule="exact" w:before="111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1,105,845.14</w:t>
            </w:r>
          </w:p>
        </w:tc>
        <w:tc>
          <w:tcPr>
            <w:tcW w:w="1224" w:type="dxa"/>
          </w:tcPr>
          <w:p>
            <w:pPr>
              <w:pStyle w:val="TableParagraph"/>
              <w:spacing w:line="195" w:lineRule="exact" w:before="111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505.00</w:t>
            </w:r>
          </w:p>
        </w:tc>
        <w:tc>
          <w:tcPr>
            <w:tcW w:w="1416" w:type="dxa"/>
          </w:tcPr>
          <w:p>
            <w:pPr>
              <w:pStyle w:val="TableParagraph"/>
              <w:spacing w:line="195" w:lineRule="exact" w:before="111"/>
              <w:ind w:right="9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1,106,350.14</w:t>
            </w:r>
          </w:p>
        </w:tc>
        <w:tc>
          <w:tcPr>
            <w:tcW w:w="998" w:type="dxa"/>
          </w:tcPr>
          <w:p>
            <w:pPr>
              <w:pStyle w:val="TableParagraph"/>
              <w:spacing w:line="195" w:lineRule="exact" w:before="111"/>
              <w:ind w:right="9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0.05</w:t>
            </w:r>
          </w:p>
        </w:tc>
        <w:tc>
          <w:tcPr>
            <w:tcW w:w="815" w:type="dxa"/>
          </w:tcPr>
          <w:p>
            <w:pPr>
              <w:pStyle w:val="TableParagraph"/>
              <w:spacing w:line="198" w:lineRule="exact" w:before="108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15.77</w:t>
            </w:r>
          </w:p>
        </w:tc>
      </w:tr>
      <w:tr>
        <w:trPr>
          <w:trHeight w:val="955" w:hRule="atLeast"/>
        </w:trPr>
        <w:tc>
          <w:tcPr>
            <w:tcW w:w="78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spacing w:line="242" w:lineRule="auto" w:before="116"/>
              <w:ind w:left="105" w:right="3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Prihodi od upravnih i administrativnih</w:t>
            </w:r>
            <w:r>
              <w:rPr>
                <w:rFonts w:ascii="Microsoft Sans Serif"/>
                <w:spacing w:val="-1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pristojbi, pristojbi po posebnim</w:t>
            </w:r>
          </w:p>
          <w:p>
            <w:pPr>
              <w:pStyle w:val="TableParagraph"/>
              <w:spacing w:line="200" w:lineRule="exact" w:before="2"/>
              <w:ind w:left="10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propisima</w:t>
            </w:r>
            <w:r>
              <w:rPr>
                <w:rFonts w:ascii="Microsoft Sans Serif"/>
                <w:spacing w:val="-8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6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naknada</w:t>
            </w:r>
          </w:p>
        </w:tc>
        <w:tc>
          <w:tcPr>
            <w:tcW w:w="1426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124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00" w:lineRule="exact" w:before="0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1,696,621.83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124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00" w:lineRule="exact" w:before="0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</w:t>
            </w:r>
            <w:r>
              <w:rPr>
                <w:rFonts w:ascii="Microsoft Sans Serif"/>
                <w:spacing w:val="-2"/>
                <w:sz w:val="18"/>
              </w:rPr>
              <w:t>414,150.00</w:t>
            </w:r>
          </w:p>
        </w:tc>
        <w:tc>
          <w:tcPr>
            <w:tcW w:w="1416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124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00" w:lineRule="exact" w:before="0"/>
              <w:ind w:right="9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1,282,471.83</w:t>
            </w:r>
          </w:p>
        </w:tc>
        <w:tc>
          <w:tcPr>
            <w:tcW w:w="998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124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00" w:lineRule="exact" w:before="0"/>
              <w:ind w:right="9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</w:t>
            </w:r>
            <w:r>
              <w:rPr>
                <w:rFonts w:ascii="Microsoft Sans Serif"/>
                <w:spacing w:val="-2"/>
                <w:sz w:val="18"/>
              </w:rPr>
              <w:t>24.41</w:t>
            </w:r>
          </w:p>
        </w:tc>
        <w:tc>
          <w:tcPr>
            <w:tcW w:w="815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121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03" w:lineRule="exact" w:before="0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18.28</w:t>
            </w:r>
          </w:p>
        </w:tc>
      </w:tr>
      <w:tr>
        <w:trPr>
          <w:trHeight w:val="825" w:hRule="atLeast"/>
        </w:trPr>
        <w:tc>
          <w:tcPr>
            <w:tcW w:w="78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spacing w:line="242" w:lineRule="auto" w:before="0"/>
              <w:ind w:left="105" w:right="30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Prihodi od prodaje proizvoda i robe te pruženih</w:t>
            </w:r>
            <w:r>
              <w:rPr>
                <w:rFonts w:ascii="Microsoft Sans Serif" w:hAnsi="Microsoft Sans Serif"/>
                <w:spacing w:val="-1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usluga</w:t>
            </w:r>
            <w:r>
              <w:rPr>
                <w:rFonts w:ascii="Microsoft Sans Serif" w:hAnsi="Microsoft Sans Serif"/>
                <w:spacing w:val="-1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</w:t>
            </w:r>
          </w:p>
          <w:p>
            <w:pPr>
              <w:pStyle w:val="TableParagraph"/>
              <w:spacing w:line="195" w:lineRule="exact" w:before="0"/>
              <w:ind w:left="10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donacija</w:t>
            </w:r>
          </w:p>
        </w:tc>
        <w:tc>
          <w:tcPr>
            <w:tcW w:w="1426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202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5" w:lineRule="exact" w:before="1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7,754.47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202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5" w:lineRule="exact" w:before="1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180.00</w:t>
            </w:r>
          </w:p>
        </w:tc>
        <w:tc>
          <w:tcPr>
            <w:tcW w:w="1416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202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5" w:lineRule="exact" w:before="1"/>
              <w:ind w:right="9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7,934.47</w:t>
            </w:r>
          </w:p>
        </w:tc>
        <w:tc>
          <w:tcPr>
            <w:tcW w:w="998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202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5" w:lineRule="exact" w:before="1"/>
              <w:ind w:right="9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2.32</w:t>
            </w:r>
          </w:p>
        </w:tc>
        <w:tc>
          <w:tcPr>
            <w:tcW w:w="815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199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8" w:lineRule="exact" w:before="1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0.11</w:t>
            </w:r>
          </w:p>
        </w:tc>
      </w:tr>
      <w:tr>
        <w:trPr>
          <w:trHeight w:val="412" w:hRule="atLeast"/>
        </w:trPr>
        <w:tc>
          <w:tcPr>
            <w:tcW w:w="78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spacing w:line="195" w:lineRule="exact" w:before="0"/>
              <w:ind w:left="10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Kazne,</w:t>
            </w:r>
            <w:r>
              <w:rPr>
                <w:rFonts w:ascii="Microsoft Sans Serif"/>
                <w:spacing w:val="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upravne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mjere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i</w:t>
            </w:r>
          </w:p>
          <w:p>
            <w:pPr>
              <w:pStyle w:val="TableParagraph"/>
              <w:spacing w:line="195" w:lineRule="exact" w:before="2"/>
              <w:ind w:left="10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prihodi</w:t>
            </w:r>
          </w:p>
        </w:tc>
        <w:tc>
          <w:tcPr>
            <w:tcW w:w="1426" w:type="dxa"/>
          </w:tcPr>
          <w:p>
            <w:pPr>
              <w:pStyle w:val="TableParagraph"/>
              <w:spacing w:line="195" w:lineRule="exact" w:before="197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57,579.67</w:t>
            </w:r>
          </w:p>
        </w:tc>
        <w:tc>
          <w:tcPr>
            <w:tcW w:w="1224" w:type="dxa"/>
          </w:tcPr>
          <w:p>
            <w:pPr>
              <w:pStyle w:val="TableParagraph"/>
              <w:spacing w:line="195" w:lineRule="exact" w:before="197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</w:t>
            </w:r>
            <w:r>
              <w:rPr>
                <w:rFonts w:ascii="Microsoft Sans Serif"/>
                <w:spacing w:val="-2"/>
                <w:sz w:val="18"/>
              </w:rPr>
              <w:t>7,310.00</w:t>
            </w:r>
          </w:p>
        </w:tc>
        <w:tc>
          <w:tcPr>
            <w:tcW w:w="1416" w:type="dxa"/>
          </w:tcPr>
          <w:p>
            <w:pPr>
              <w:pStyle w:val="TableParagraph"/>
              <w:spacing w:line="195" w:lineRule="exact" w:before="197"/>
              <w:ind w:right="9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50,269.67</w:t>
            </w:r>
          </w:p>
        </w:tc>
        <w:tc>
          <w:tcPr>
            <w:tcW w:w="998" w:type="dxa"/>
          </w:tcPr>
          <w:p>
            <w:pPr>
              <w:pStyle w:val="TableParagraph"/>
              <w:spacing w:line="195" w:lineRule="exact" w:before="197"/>
              <w:ind w:right="9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</w:t>
            </w:r>
            <w:r>
              <w:rPr>
                <w:rFonts w:ascii="Microsoft Sans Serif"/>
                <w:spacing w:val="-2"/>
                <w:sz w:val="18"/>
              </w:rPr>
              <w:t>12.70</w:t>
            </w:r>
          </w:p>
        </w:tc>
        <w:tc>
          <w:tcPr>
            <w:tcW w:w="815" w:type="dxa"/>
          </w:tcPr>
          <w:p>
            <w:pPr>
              <w:pStyle w:val="TableParagraph"/>
              <w:spacing w:line="198" w:lineRule="exact" w:before="194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0.72</w:t>
            </w:r>
          </w:p>
        </w:tc>
      </w:tr>
      <w:tr>
        <w:trPr>
          <w:trHeight w:val="624" w:hRule="atLeast"/>
        </w:trPr>
        <w:tc>
          <w:tcPr>
            <w:tcW w:w="788" w:type="dxa"/>
            <w:shd w:val="clear" w:color="auto" w:fill="E7E6E6"/>
          </w:tcPr>
          <w:p>
            <w:pPr>
              <w:pStyle w:val="TableParagraph"/>
              <w:spacing w:line="240" w:lineRule="auto" w:before="20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2.</w:t>
            </w:r>
          </w:p>
        </w:tc>
        <w:tc>
          <w:tcPr>
            <w:tcW w:w="2401" w:type="dxa"/>
            <w:shd w:val="clear" w:color="auto" w:fill="E7E6E6"/>
          </w:tcPr>
          <w:p>
            <w:pPr>
              <w:pStyle w:val="TableParagraph"/>
              <w:spacing w:line="240" w:lineRule="auto" w:before="0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PRODAJE </w:t>
            </w:r>
            <w:r>
              <w:rPr>
                <w:b/>
                <w:spacing w:val="-2"/>
                <w:sz w:val="18"/>
              </w:rPr>
              <w:t>NEFINANCIJSKE</w:t>
            </w:r>
          </w:p>
          <w:p>
            <w:pPr>
              <w:pStyle w:val="TableParagraph"/>
              <w:spacing w:line="197" w:lineRule="exact" w:before="0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6" w:type="dxa"/>
            <w:shd w:val="clear" w:color="auto" w:fill="E7E6E6"/>
          </w:tcPr>
          <w:p>
            <w:pPr>
              <w:pStyle w:val="TableParagraph"/>
              <w:spacing w:line="240" w:lineRule="auto" w:before="202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8" w:lineRule="exact" w:before="0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1,761,227.26</w:t>
            </w:r>
          </w:p>
        </w:tc>
        <w:tc>
          <w:tcPr>
            <w:tcW w:w="1224" w:type="dxa"/>
            <w:shd w:val="clear" w:color="auto" w:fill="E7E6E6"/>
          </w:tcPr>
          <w:p>
            <w:pPr>
              <w:pStyle w:val="TableParagraph"/>
              <w:spacing w:line="240" w:lineRule="auto" w:before="202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8" w:lineRule="exact" w:before="0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395,520.00</w:t>
            </w:r>
          </w:p>
        </w:tc>
        <w:tc>
          <w:tcPr>
            <w:tcW w:w="1416" w:type="dxa"/>
            <w:shd w:val="clear" w:color="auto" w:fill="E7E6E6"/>
          </w:tcPr>
          <w:p>
            <w:pPr>
              <w:pStyle w:val="TableParagraph"/>
              <w:spacing w:line="240" w:lineRule="auto" w:before="202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8" w:lineRule="exact" w:before="0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1,365,707.26</w:t>
            </w:r>
          </w:p>
        </w:tc>
        <w:tc>
          <w:tcPr>
            <w:tcW w:w="998" w:type="dxa"/>
            <w:shd w:val="clear" w:color="auto" w:fill="E7E6E6"/>
          </w:tcPr>
          <w:p>
            <w:pPr>
              <w:pStyle w:val="TableParagraph"/>
              <w:spacing w:line="240" w:lineRule="auto" w:before="202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8" w:lineRule="exact" w:before="0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22.46</w:t>
            </w:r>
          </w:p>
        </w:tc>
        <w:tc>
          <w:tcPr>
            <w:tcW w:w="815" w:type="dxa"/>
            <w:shd w:val="clear" w:color="auto" w:fill="E7E6E6"/>
          </w:tcPr>
          <w:p>
            <w:pPr>
              <w:pStyle w:val="TableParagraph"/>
              <w:spacing w:line="240" w:lineRule="auto" w:before="202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8" w:lineRule="exact" w:before="0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19.46</w:t>
            </w:r>
          </w:p>
        </w:tc>
      </w:tr>
      <w:tr>
        <w:trPr>
          <w:trHeight w:val="618" w:hRule="atLeast"/>
        </w:trPr>
        <w:tc>
          <w:tcPr>
            <w:tcW w:w="78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spacing w:line="242" w:lineRule="auto" w:before="0"/>
              <w:ind w:left="10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Prihodi od prodaje neproizvedene</w:t>
            </w:r>
            <w:r>
              <w:rPr>
                <w:rFonts w:ascii="Microsoft Sans Serif"/>
                <w:spacing w:val="-1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dugotrajne</w:t>
            </w:r>
          </w:p>
          <w:p>
            <w:pPr>
              <w:pStyle w:val="TableParagraph"/>
              <w:spacing w:line="195" w:lineRule="exact" w:before="0"/>
              <w:ind w:left="10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26" w:type="dxa"/>
          </w:tcPr>
          <w:p>
            <w:pPr>
              <w:pStyle w:val="TableParagraph"/>
              <w:spacing w:line="240" w:lineRule="auto" w:before="20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5" w:lineRule="exact" w:before="0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1,726,727.26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 w:before="20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5" w:lineRule="exact" w:before="0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</w:t>
            </w:r>
            <w:r>
              <w:rPr>
                <w:rFonts w:ascii="Microsoft Sans Serif"/>
                <w:spacing w:val="-2"/>
                <w:sz w:val="18"/>
              </w:rPr>
              <w:t>395,520.00</w:t>
            </w:r>
          </w:p>
        </w:tc>
        <w:tc>
          <w:tcPr>
            <w:tcW w:w="1416" w:type="dxa"/>
          </w:tcPr>
          <w:p>
            <w:pPr>
              <w:pStyle w:val="TableParagraph"/>
              <w:spacing w:line="240" w:lineRule="auto" w:before="20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5" w:lineRule="exact" w:before="0"/>
              <w:ind w:right="9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1,331,207.26</w:t>
            </w:r>
          </w:p>
        </w:tc>
        <w:tc>
          <w:tcPr>
            <w:tcW w:w="998" w:type="dxa"/>
          </w:tcPr>
          <w:p>
            <w:pPr>
              <w:pStyle w:val="TableParagraph"/>
              <w:spacing w:line="240" w:lineRule="auto" w:before="20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5" w:lineRule="exact" w:before="0"/>
              <w:ind w:right="9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</w:t>
            </w:r>
            <w:r>
              <w:rPr>
                <w:rFonts w:ascii="Microsoft Sans Serif"/>
                <w:spacing w:val="-2"/>
                <w:sz w:val="18"/>
              </w:rPr>
              <w:t>22.91</w:t>
            </w:r>
          </w:p>
        </w:tc>
        <w:tc>
          <w:tcPr>
            <w:tcW w:w="815" w:type="dxa"/>
          </w:tcPr>
          <w:p>
            <w:pPr>
              <w:pStyle w:val="TableParagraph"/>
              <w:spacing w:line="240" w:lineRule="auto" w:before="197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8" w:lineRule="exact" w:before="0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18.97</w:t>
            </w:r>
          </w:p>
        </w:tc>
      </w:tr>
      <w:tr>
        <w:trPr>
          <w:trHeight w:val="624" w:hRule="atLeast"/>
        </w:trPr>
        <w:tc>
          <w:tcPr>
            <w:tcW w:w="78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spacing w:line="195" w:lineRule="exact" w:before="0"/>
              <w:ind w:left="10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Prihodi od</w:t>
            </w:r>
            <w:r>
              <w:rPr>
                <w:rFonts w:ascii="Microsoft Sans Serif"/>
                <w:spacing w:val="-2"/>
                <w:sz w:val="18"/>
              </w:rPr>
              <w:t> prodaje</w:t>
            </w:r>
          </w:p>
          <w:p>
            <w:pPr>
              <w:pStyle w:val="TableParagraph"/>
              <w:spacing w:line="200" w:lineRule="atLeast" w:before="1"/>
              <w:ind w:left="105" w:right="3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1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dugotrajne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26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1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5" w:lineRule="exact" w:before="0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34,500.00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1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5" w:lineRule="exact" w:before="0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0.00</w:t>
            </w:r>
          </w:p>
        </w:tc>
        <w:tc>
          <w:tcPr>
            <w:tcW w:w="1416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1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5" w:lineRule="exact" w:before="0"/>
              <w:ind w:right="9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34,500.00</w:t>
            </w:r>
          </w:p>
        </w:tc>
        <w:tc>
          <w:tcPr>
            <w:tcW w:w="998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1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5" w:lineRule="exact" w:before="0"/>
              <w:ind w:right="9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0.00</w:t>
            </w:r>
          </w:p>
        </w:tc>
        <w:tc>
          <w:tcPr>
            <w:tcW w:w="815" w:type="dxa"/>
          </w:tcPr>
          <w:p>
            <w:pPr>
              <w:pStyle w:val="TableParagraph"/>
              <w:spacing w:line="240" w:lineRule="auto" w:before="202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8" w:lineRule="exact" w:before="0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0.49</w:t>
            </w:r>
          </w:p>
        </w:tc>
      </w:tr>
      <w:tr>
        <w:trPr>
          <w:trHeight w:val="618" w:hRule="atLeast"/>
        </w:trPr>
        <w:tc>
          <w:tcPr>
            <w:tcW w:w="788" w:type="dxa"/>
            <w:shd w:val="clear" w:color="auto" w:fill="E7E6E6"/>
          </w:tcPr>
          <w:p>
            <w:pPr>
              <w:pStyle w:val="TableParagraph"/>
              <w:spacing w:line="240" w:lineRule="auto" w:before="194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</w:t>
            </w:r>
          </w:p>
        </w:tc>
        <w:tc>
          <w:tcPr>
            <w:tcW w:w="2401" w:type="dxa"/>
            <w:shd w:val="clear" w:color="auto" w:fill="E7E6E6"/>
          </w:tcPr>
          <w:p>
            <w:pPr>
              <w:pStyle w:val="TableParagraph"/>
              <w:spacing w:line="195" w:lineRule="exact" w:before="0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PRIMICI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OD</w:t>
            </w:r>
          </w:p>
          <w:p>
            <w:pPr>
              <w:pStyle w:val="TableParagraph"/>
              <w:spacing w:line="206" w:lineRule="exact" w:before="0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FINANCIJSKE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426" w:type="dxa"/>
            <w:shd w:val="clear" w:color="auto" w:fill="E7E6E6"/>
          </w:tcPr>
          <w:p>
            <w:pPr>
              <w:pStyle w:val="TableParagraph"/>
              <w:spacing w:line="240" w:lineRule="auto" w:before="197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8" w:lineRule="exact" w:before="0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24" w:type="dxa"/>
            <w:shd w:val="clear" w:color="auto" w:fill="E7E6E6"/>
          </w:tcPr>
          <w:p>
            <w:pPr>
              <w:pStyle w:val="TableParagraph"/>
              <w:spacing w:line="240" w:lineRule="auto" w:before="197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8" w:lineRule="exact" w:before="0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416" w:type="dxa"/>
            <w:shd w:val="clear" w:color="auto" w:fill="E7E6E6"/>
          </w:tcPr>
          <w:p>
            <w:pPr>
              <w:pStyle w:val="TableParagraph"/>
              <w:spacing w:line="240" w:lineRule="auto" w:before="197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8" w:lineRule="exact" w:before="0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998" w:type="dxa"/>
            <w:shd w:val="clear" w:color="auto" w:fill="E7E6E6"/>
          </w:tcPr>
          <w:p>
            <w:pPr>
              <w:pStyle w:val="TableParagraph"/>
              <w:spacing w:line="240" w:lineRule="auto" w:before="197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8" w:lineRule="exact" w:before="0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815" w:type="dxa"/>
            <w:shd w:val="clear" w:color="auto" w:fill="E7E6E6"/>
          </w:tcPr>
          <w:p>
            <w:pPr>
              <w:pStyle w:val="TableParagraph"/>
              <w:spacing w:line="240" w:lineRule="auto" w:before="197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8" w:lineRule="exact" w:before="0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</w:tr>
      <w:tr>
        <w:trPr>
          <w:trHeight w:val="326" w:hRule="atLeast"/>
        </w:trPr>
        <w:tc>
          <w:tcPr>
            <w:tcW w:w="78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spacing w:line="200" w:lineRule="exact" w:before="106"/>
              <w:ind w:left="10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Primici</w:t>
            </w:r>
            <w:r>
              <w:rPr>
                <w:rFonts w:ascii="Microsoft Sans Serif" w:hAnsi="Microsoft Sans Serif"/>
                <w:spacing w:val="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od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zaduživanja</w:t>
            </w:r>
          </w:p>
        </w:tc>
        <w:tc>
          <w:tcPr>
            <w:tcW w:w="1426" w:type="dxa"/>
          </w:tcPr>
          <w:p>
            <w:pPr>
              <w:pStyle w:val="TableParagraph"/>
              <w:spacing w:line="200" w:lineRule="exact" w:before="106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0.00</w:t>
            </w:r>
          </w:p>
        </w:tc>
        <w:tc>
          <w:tcPr>
            <w:tcW w:w="1224" w:type="dxa"/>
          </w:tcPr>
          <w:p>
            <w:pPr>
              <w:pStyle w:val="TableParagraph"/>
              <w:spacing w:line="200" w:lineRule="exact" w:before="106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0.00</w:t>
            </w:r>
          </w:p>
        </w:tc>
        <w:tc>
          <w:tcPr>
            <w:tcW w:w="1416" w:type="dxa"/>
          </w:tcPr>
          <w:p>
            <w:pPr>
              <w:pStyle w:val="TableParagraph"/>
              <w:spacing w:line="200" w:lineRule="exact" w:before="106"/>
              <w:ind w:right="9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0.00</w:t>
            </w:r>
          </w:p>
        </w:tc>
        <w:tc>
          <w:tcPr>
            <w:tcW w:w="998" w:type="dxa"/>
          </w:tcPr>
          <w:p>
            <w:pPr>
              <w:pStyle w:val="TableParagraph"/>
              <w:spacing w:line="200" w:lineRule="exact" w:before="106"/>
              <w:ind w:right="9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0.00</w:t>
            </w:r>
          </w:p>
        </w:tc>
        <w:tc>
          <w:tcPr>
            <w:tcW w:w="815" w:type="dxa"/>
          </w:tcPr>
          <w:p>
            <w:pPr>
              <w:pStyle w:val="TableParagraph"/>
              <w:spacing w:line="203" w:lineRule="exact" w:before="103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788" w:type="dxa"/>
            <w:shd w:val="clear" w:color="auto" w:fill="E7E6E6"/>
          </w:tcPr>
          <w:p>
            <w:pPr>
              <w:pStyle w:val="TableParagraph"/>
              <w:spacing w:line="240" w:lineRule="auto" w:before="89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4.</w:t>
            </w:r>
          </w:p>
        </w:tc>
        <w:tc>
          <w:tcPr>
            <w:tcW w:w="2401" w:type="dxa"/>
            <w:shd w:val="clear" w:color="auto" w:fill="E7E6E6"/>
          </w:tcPr>
          <w:p>
            <w:pPr>
              <w:pStyle w:val="TableParagraph"/>
              <w:spacing w:line="195" w:lineRule="exact" w:before="0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UKUPNO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I</w:t>
            </w:r>
          </w:p>
          <w:p>
            <w:pPr>
              <w:pStyle w:val="TableParagraph"/>
              <w:spacing w:line="198" w:lineRule="exact" w:before="0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6" w:type="dxa"/>
            <w:shd w:val="clear" w:color="auto" w:fill="E7E6E6"/>
          </w:tcPr>
          <w:p>
            <w:pPr>
              <w:pStyle w:val="TableParagraph"/>
              <w:spacing w:line="198" w:lineRule="exact" w:before="194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8,224,194.81</w:t>
            </w:r>
          </w:p>
        </w:tc>
        <w:tc>
          <w:tcPr>
            <w:tcW w:w="1224" w:type="dxa"/>
            <w:shd w:val="clear" w:color="auto" w:fill="E7E6E6"/>
          </w:tcPr>
          <w:p>
            <w:pPr>
              <w:pStyle w:val="TableParagraph"/>
              <w:spacing w:line="198" w:lineRule="exact" w:before="194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819,758.60</w:t>
            </w:r>
          </w:p>
        </w:tc>
        <w:tc>
          <w:tcPr>
            <w:tcW w:w="1416" w:type="dxa"/>
            <w:shd w:val="clear" w:color="auto" w:fill="E7E6E6"/>
          </w:tcPr>
          <w:p>
            <w:pPr>
              <w:pStyle w:val="TableParagraph"/>
              <w:spacing w:line="198" w:lineRule="exact" w:before="194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7,404,436.21</w:t>
            </w:r>
          </w:p>
        </w:tc>
        <w:tc>
          <w:tcPr>
            <w:tcW w:w="998" w:type="dxa"/>
            <w:shd w:val="clear" w:color="auto" w:fill="E7E6E6"/>
          </w:tcPr>
          <w:p>
            <w:pPr>
              <w:pStyle w:val="TableParagraph"/>
              <w:spacing w:line="221" w:lineRule="exact" w:before="171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9,97</w:t>
            </w:r>
          </w:p>
        </w:tc>
        <w:tc>
          <w:tcPr>
            <w:tcW w:w="815" w:type="dxa"/>
            <w:shd w:val="clear" w:color="auto" w:fill="E7E6E6"/>
          </w:tcPr>
          <w:p>
            <w:pPr>
              <w:pStyle w:val="TableParagraph"/>
              <w:spacing w:line="198" w:lineRule="exact" w:before="194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105.51</w:t>
            </w:r>
          </w:p>
        </w:tc>
      </w:tr>
      <w:tr>
        <w:trPr>
          <w:trHeight w:val="609" w:hRule="atLeast"/>
        </w:trPr>
        <w:tc>
          <w:tcPr>
            <w:tcW w:w="78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spacing w:line="206" w:lineRule="exact" w:before="178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MANJAK PRIHODA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IZ PRETHODNE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GODINE</w:t>
            </w:r>
          </w:p>
        </w:tc>
        <w:tc>
          <w:tcPr>
            <w:tcW w:w="1426" w:type="dxa"/>
          </w:tcPr>
          <w:p>
            <w:pPr>
              <w:pStyle w:val="TableParagraph"/>
              <w:spacing w:line="240" w:lineRule="auto" w:before="188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8" w:lineRule="exact" w:before="0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386,833.56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 w:before="188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8" w:lineRule="exact" w:before="0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416" w:type="dxa"/>
          </w:tcPr>
          <w:p>
            <w:pPr>
              <w:pStyle w:val="TableParagraph"/>
              <w:spacing w:line="240" w:lineRule="auto" w:before="188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8" w:lineRule="exact" w:before="0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386,833.56</w:t>
            </w:r>
          </w:p>
        </w:tc>
        <w:tc>
          <w:tcPr>
            <w:tcW w:w="998" w:type="dxa"/>
          </w:tcPr>
          <w:p>
            <w:pPr>
              <w:pStyle w:val="TableParagraph"/>
              <w:spacing w:line="240" w:lineRule="auto" w:before="188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8" w:lineRule="exact" w:before="0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815" w:type="dxa"/>
          </w:tcPr>
          <w:p>
            <w:pPr>
              <w:pStyle w:val="TableParagraph"/>
              <w:spacing w:line="240" w:lineRule="auto" w:before="188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8" w:lineRule="exact" w:before="0"/>
              <w:ind w:right="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5.51</w:t>
            </w:r>
          </w:p>
        </w:tc>
      </w:tr>
      <w:tr>
        <w:trPr>
          <w:trHeight w:val="623" w:hRule="atLeast"/>
        </w:trPr>
        <w:tc>
          <w:tcPr>
            <w:tcW w:w="788" w:type="dxa"/>
            <w:shd w:val="clear" w:color="auto" w:fill="E7E6E6"/>
          </w:tcPr>
          <w:p>
            <w:pPr>
              <w:pStyle w:val="TableParagraph"/>
              <w:spacing w:line="240" w:lineRule="auto" w:before="194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5.</w:t>
            </w:r>
          </w:p>
        </w:tc>
        <w:tc>
          <w:tcPr>
            <w:tcW w:w="2401" w:type="dxa"/>
            <w:shd w:val="clear" w:color="auto" w:fill="E7E6E6"/>
          </w:tcPr>
          <w:p>
            <w:pPr>
              <w:pStyle w:val="TableParagraph"/>
              <w:spacing w:line="195" w:lineRule="exact" w:before="0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SVEUKUPNO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PRIHODI,</w:t>
            </w:r>
          </w:p>
          <w:p>
            <w:pPr>
              <w:pStyle w:val="TableParagraph"/>
              <w:spacing w:line="206" w:lineRule="exact" w:before="0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PRIMICI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MANJAK </w:t>
            </w:r>
            <w:r>
              <w:rPr>
                <w:b/>
                <w:spacing w:val="-2"/>
                <w:sz w:val="18"/>
              </w:rPr>
              <w:t>PRIHODA</w:t>
            </w:r>
          </w:p>
        </w:tc>
        <w:tc>
          <w:tcPr>
            <w:tcW w:w="1426" w:type="dxa"/>
            <w:shd w:val="clear" w:color="auto" w:fill="E7E6E6"/>
          </w:tcPr>
          <w:p>
            <w:pPr>
              <w:pStyle w:val="TableParagraph"/>
              <w:spacing w:line="240" w:lineRule="auto" w:before="197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03" w:lineRule="exact" w:before="0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7,837,361.25</w:t>
            </w:r>
          </w:p>
        </w:tc>
        <w:tc>
          <w:tcPr>
            <w:tcW w:w="1224" w:type="dxa"/>
            <w:shd w:val="clear" w:color="auto" w:fill="E7E6E6"/>
          </w:tcPr>
          <w:p>
            <w:pPr>
              <w:pStyle w:val="TableParagraph"/>
              <w:spacing w:line="240" w:lineRule="auto" w:before="197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03" w:lineRule="exact" w:before="0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819,758.60</w:t>
            </w:r>
          </w:p>
        </w:tc>
        <w:tc>
          <w:tcPr>
            <w:tcW w:w="1416" w:type="dxa"/>
            <w:shd w:val="clear" w:color="auto" w:fill="E7E6E6"/>
          </w:tcPr>
          <w:p>
            <w:pPr>
              <w:pStyle w:val="TableParagraph"/>
              <w:spacing w:line="240" w:lineRule="auto" w:before="197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03" w:lineRule="exact" w:before="0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7,017,602.65</w:t>
            </w:r>
          </w:p>
        </w:tc>
        <w:tc>
          <w:tcPr>
            <w:tcW w:w="998" w:type="dxa"/>
            <w:shd w:val="clear" w:color="auto" w:fill="E7E6E6"/>
          </w:tcPr>
          <w:p>
            <w:pPr>
              <w:pStyle w:val="TableParagraph"/>
              <w:spacing w:line="240" w:lineRule="auto" w:before="197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03" w:lineRule="exact" w:before="0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10,45</w:t>
            </w:r>
          </w:p>
        </w:tc>
        <w:tc>
          <w:tcPr>
            <w:tcW w:w="815" w:type="dxa"/>
            <w:shd w:val="clear" w:color="auto" w:fill="E7E6E6"/>
          </w:tcPr>
          <w:p>
            <w:pPr>
              <w:pStyle w:val="TableParagraph"/>
              <w:spacing w:line="240" w:lineRule="auto" w:before="197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03" w:lineRule="exact" w:before="0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</w:t>
            </w:r>
          </w:p>
        </w:tc>
      </w:tr>
    </w:tbl>
    <w:p>
      <w:pPr>
        <w:pStyle w:val="TableParagraph"/>
        <w:spacing w:after="0" w:line="203" w:lineRule="exact"/>
        <w:jc w:val="right"/>
        <w:rPr>
          <w:b/>
          <w:sz w:val="18"/>
        </w:rPr>
        <w:sectPr>
          <w:pgSz w:w="11910" w:h="16840"/>
          <w:pgMar w:header="0" w:footer="413" w:top="900" w:bottom="600" w:left="1080" w:right="1080"/>
        </w:sectPr>
      </w:pPr>
    </w:p>
    <w:p>
      <w:pPr>
        <w:pStyle w:val="ListParagraph"/>
        <w:numPr>
          <w:ilvl w:val="0"/>
          <w:numId w:val="5"/>
        </w:numPr>
        <w:tabs>
          <w:tab w:pos="594" w:val="left" w:leader="none"/>
        </w:tabs>
        <w:spacing w:line="244" w:lineRule="auto" w:before="71" w:after="0"/>
        <w:ind w:left="336" w:right="34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Prihodi poslovanja</w:t>
      </w:r>
      <w:r>
        <w:rPr>
          <w:rFonts w:ascii="Arial" w:hAnsi="Arial"/>
          <w:b/>
          <w:spacing w:val="40"/>
          <w:sz w:val="22"/>
        </w:rPr>
        <w:t> </w:t>
      </w:r>
      <w:r>
        <w:rPr>
          <w:sz w:val="22"/>
        </w:rPr>
        <w:t>planirani su u visini od 6.038.728,95 eura odnosno uz smanjenje od 6.56%</w:t>
      </w:r>
      <w:r>
        <w:rPr>
          <w:spacing w:val="-10"/>
          <w:sz w:val="22"/>
        </w:rPr>
        <w:t> </w:t>
      </w:r>
      <w:r>
        <w:rPr>
          <w:sz w:val="22"/>
        </w:rPr>
        <w:t>u</w:t>
      </w:r>
      <w:r>
        <w:rPr>
          <w:spacing w:val="-8"/>
          <w:sz w:val="22"/>
        </w:rPr>
        <w:t> </w:t>
      </w:r>
      <w:r>
        <w:rPr>
          <w:sz w:val="22"/>
        </w:rPr>
        <w:t>odnosu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I.</w:t>
      </w:r>
      <w:r>
        <w:rPr>
          <w:spacing w:val="-4"/>
          <w:sz w:val="22"/>
        </w:rPr>
        <w:t> </w:t>
      </w:r>
      <w:r>
        <w:rPr>
          <w:sz w:val="22"/>
        </w:rPr>
        <w:t>Izmjene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dopune</w:t>
      </w:r>
      <w:r>
        <w:rPr>
          <w:spacing w:val="-8"/>
          <w:sz w:val="22"/>
        </w:rPr>
        <w:t> </w:t>
      </w:r>
      <w:r>
        <w:rPr>
          <w:sz w:val="22"/>
        </w:rPr>
        <w:t>Proračuna</w:t>
      </w:r>
      <w:r>
        <w:rPr>
          <w:spacing w:val="-8"/>
          <w:sz w:val="22"/>
        </w:rPr>
        <w:t> </w:t>
      </w:r>
      <w:r>
        <w:rPr>
          <w:sz w:val="22"/>
        </w:rPr>
        <w:t>Općine</w:t>
      </w:r>
      <w:r>
        <w:rPr>
          <w:spacing w:val="-8"/>
          <w:sz w:val="22"/>
        </w:rPr>
        <w:t> </w:t>
      </w:r>
      <w:r>
        <w:rPr>
          <w:sz w:val="22"/>
        </w:rPr>
        <w:t>Kršan</w:t>
      </w:r>
      <w:r>
        <w:rPr>
          <w:spacing w:val="-4"/>
          <w:sz w:val="22"/>
        </w:rPr>
        <w:t> </w:t>
      </w:r>
      <w:r>
        <w:rPr>
          <w:sz w:val="22"/>
        </w:rPr>
        <w:t>za</w:t>
      </w:r>
      <w:r>
        <w:rPr>
          <w:spacing w:val="-8"/>
          <w:sz w:val="22"/>
        </w:rPr>
        <w:t> </w:t>
      </w:r>
      <w:r>
        <w:rPr>
          <w:sz w:val="22"/>
        </w:rPr>
        <w:t>2024.,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istovremeno</w:t>
      </w:r>
      <w:r>
        <w:rPr>
          <w:spacing w:val="-4"/>
          <w:sz w:val="22"/>
        </w:rPr>
        <w:t> </w:t>
      </w:r>
      <w:r>
        <w:rPr>
          <w:sz w:val="22"/>
        </w:rPr>
        <w:t>čine 86,05% ukupnih prihoda i primitaka sa prenesenim manjkom prihoda iz protekle godine.</w:t>
      </w:r>
    </w:p>
    <w:p>
      <w:pPr>
        <w:pStyle w:val="BodyText"/>
        <w:spacing w:line="247" w:lineRule="auto" w:before="242"/>
        <w:ind w:left="336" w:right="338"/>
        <w:jc w:val="both"/>
      </w:pPr>
      <w:r>
        <w:rPr>
          <w:rFonts w:ascii="Arial" w:hAnsi="Arial"/>
          <w:b/>
        </w:rPr>
        <w:t>Porezni prihodi (61) </w:t>
      </w:r>
      <w:r>
        <w:rPr/>
        <w:t>ostali su na razini I. Izmjena i dopuna Plana za 2024. godinu i iznose 2.083.811,19 eura. Unutar navedene kategorije na razini skupine ekonomske klasifikacije izvršena je korekcija u skladu sa očekivanim kretanje prihoda do kraja godine.</w:t>
      </w:r>
    </w:p>
    <w:p>
      <w:pPr>
        <w:spacing w:line="247" w:lineRule="auto" w:before="239"/>
        <w:ind w:left="336" w:right="336" w:firstLine="0"/>
        <w:jc w:val="both"/>
        <w:rPr>
          <w:rFonts w:ascii="Microsoft Sans Serif" w:hAnsi="Microsoft Sans Serif"/>
          <w:sz w:val="22"/>
        </w:rPr>
      </w:pPr>
      <w:r>
        <w:rPr>
          <w:b/>
          <w:sz w:val="22"/>
        </w:rPr>
        <w:t>Pomoći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iz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inozemstva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subjekata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unutar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opće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proračuna (63)</w:t>
      </w:r>
      <w:r>
        <w:rPr>
          <w:rFonts w:ascii="Microsoft Sans Serif" w:hAnsi="Microsoft Sans Serif"/>
          <w:sz w:val="22"/>
        </w:rPr>
        <w:t>,</w:t>
      </w:r>
      <w:r>
        <w:rPr>
          <w:rFonts w:ascii="Microsoft Sans Serif" w:hAnsi="Microsoft Sans Serif"/>
          <w:spacing w:val="-4"/>
          <w:sz w:val="22"/>
        </w:rPr>
        <w:t> </w:t>
      </w:r>
      <w:r>
        <w:rPr>
          <w:rFonts w:ascii="Microsoft Sans Serif" w:hAnsi="Microsoft Sans Serif"/>
          <w:sz w:val="22"/>
        </w:rPr>
        <w:t>planirane su</w:t>
      </w:r>
      <w:r>
        <w:rPr>
          <w:rFonts w:ascii="Microsoft Sans Serif" w:hAnsi="Microsoft Sans Serif"/>
          <w:spacing w:val="-4"/>
          <w:sz w:val="22"/>
        </w:rPr>
        <w:t> </w:t>
      </w:r>
      <w:r>
        <w:rPr>
          <w:rFonts w:ascii="Microsoft Sans Serif" w:hAnsi="Microsoft Sans Serif"/>
          <w:sz w:val="22"/>
        </w:rPr>
        <w:t>u visini</w:t>
      </w:r>
      <w:r>
        <w:rPr>
          <w:rFonts w:ascii="Microsoft Sans Serif" w:hAnsi="Microsoft Sans Serif"/>
          <w:spacing w:val="-5"/>
          <w:sz w:val="22"/>
        </w:rPr>
        <w:t> </w:t>
      </w:r>
      <w:r>
        <w:rPr>
          <w:rFonts w:ascii="Microsoft Sans Serif" w:hAnsi="Microsoft Sans Serif"/>
          <w:sz w:val="22"/>
        </w:rPr>
        <w:t>od 1.507.891,65</w:t>
      </w:r>
      <w:r>
        <w:rPr>
          <w:rFonts w:ascii="Microsoft Sans Serif" w:hAnsi="Microsoft Sans Serif"/>
          <w:spacing w:val="-3"/>
          <w:sz w:val="22"/>
        </w:rPr>
        <w:t> </w:t>
      </w:r>
      <w:r>
        <w:rPr>
          <w:rFonts w:ascii="Microsoft Sans Serif" w:hAnsi="Microsoft Sans Serif"/>
          <w:sz w:val="22"/>
        </w:rPr>
        <w:t>eura,</w:t>
      </w:r>
      <w:r>
        <w:rPr>
          <w:rFonts w:ascii="Microsoft Sans Serif" w:hAnsi="Microsoft Sans Serif"/>
          <w:spacing w:val="-3"/>
          <w:sz w:val="22"/>
        </w:rPr>
        <w:t> </w:t>
      </w:r>
      <w:r>
        <w:rPr>
          <w:rFonts w:ascii="Microsoft Sans Serif" w:hAnsi="Microsoft Sans Serif"/>
          <w:sz w:val="22"/>
        </w:rPr>
        <w:t>odnosno</w:t>
      </w:r>
      <w:r>
        <w:rPr>
          <w:rFonts w:ascii="Microsoft Sans Serif" w:hAnsi="Microsoft Sans Serif"/>
          <w:spacing w:val="-3"/>
          <w:sz w:val="22"/>
        </w:rPr>
        <w:t> </w:t>
      </w:r>
      <w:r>
        <w:rPr>
          <w:rFonts w:ascii="Microsoft Sans Serif" w:hAnsi="Microsoft Sans Serif"/>
          <w:sz w:val="22"/>
        </w:rPr>
        <w:t>smanjenje za 0,23%</w:t>
      </w:r>
      <w:r>
        <w:rPr>
          <w:rFonts w:ascii="Microsoft Sans Serif" w:hAnsi="Microsoft Sans Serif"/>
          <w:spacing w:val="-3"/>
          <w:sz w:val="22"/>
        </w:rPr>
        <w:t> </w:t>
      </w:r>
      <w:r>
        <w:rPr>
          <w:rFonts w:ascii="Microsoft Sans Serif" w:hAnsi="Microsoft Sans Serif"/>
          <w:sz w:val="22"/>
        </w:rPr>
        <w:t>u odnosu</w:t>
      </w:r>
      <w:r>
        <w:rPr>
          <w:rFonts w:ascii="Microsoft Sans Serif" w:hAnsi="Microsoft Sans Serif"/>
          <w:spacing w:val="-3"/>
          <w:sz w:val="22"/>
        </w:rPr>
        <w:t> </w:t>
      </w:r>
      <w:r>
        <w:rPr>
          <w:rFonts w:ascii="Microsoft Sans Serif" w:hAnsi="Microsoft Sans Serif"/>
          <w:sz w:val="22"/>
        </w:rPr>
        <w:t>na I. Izmjene i</w:t>
      </w:r>
      <w:r>
        <w:rPr>
          <w:rFonts w:ascii="Microsoft Sans Serif" w:hAnsi="Microsoft Sans Serif"/>
          <w:spacing w:val="-1"/>
          <w:sz w:val="22"/>
        </w:rPr>
        <w:t> </w:t>
      </w:r>
      <w:r>
        <w:rPr>
          <w:rFonts w:ascii="Microsoft Sans Serif" w:hAnsi="Microsoft Sans Serif"/>
          <w:sz w:val="22"/>
        </w:rPr>
        <w:t>dopune Proračuna 2024. godine ili nominalno 3.463,60 eura. Unutar ove kategorije dolazi do promjena kod slijedećih prihoda i to :</w:t>
      </w:r>
    </w:p>
    <w:p>
      <w:pPr>
        <w:pStyle w:val="BodyText"/>
        <w:spacing w:line="244" w:lineRule="auto" w:before="112"/>
        <w:ind w:left="336" w:right="326"/>
        <w:jc w:val="both"/>
      </w:pPr>
      <w:r>
        <w:rPr/>
        <w:t>Tekućih pomoći iz državnog proračuna</w:t>
      </w:r>
      <w:r>
        <w:rPr>
          <w:spacing w:val="40"/>
        </w:rPr>
        <w:t> </w:t>
      </w:r>
      <w:r>
        <w:rPr/>
        <w:t>planirane su u visini od 49.932,00 eura temeljem Odluku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dodjeli</w:t>
      </w:r>
      <w:r>
        <w:rPr>
          <w:spacing w:val="-14"/>
        </w:rPr>
        <w:t> </w:t>
      </w:r>
      <w:r>
        <w:rPr/>
        <w:t>sredstava</w:t>
      </w:r>
      <w:r>
        <w:rPr>
          <w:spacing w:val="-15"/>
        </w:rPr>
        <w:t> </w:t>
      </w:r>
      <w:r>
        <w:rPr/>
        <w:t>za</w:t>
      </w:r>
      <w:r>
        <w:rPr>
          <w:spacing w:val="-14"/>
        </w:rPr>
        <w:t> </w:t>
      </w:r>
      <w:r>
        <w:rPr/>
        <w:t>fiskalnu</w:t>
      </w:r>
      <w:r>
        <w:rPr>
          <w:spacing w:val="-12"/>
        </w:rPr>
        <w:t> </w:t>
      </w:r>
      <w:r>
        <w:rPr/>
        <w:t>održivost</w:t>
      </w:r>
      <w:r>
        <w:rPr>
          <w:spacing w:val="-15"/>
        </w:rPr>
        <w:t> </w:t>
      </w:r>
      <w:r>
        <w:rPr/>
        <w:t>dječjih</w:t>
      </w:r>
      <w:r>
        <w:rPr>
          <w:spacing w:val="-12"/>
        </w:rPr>
        <w:t> </w:t>
      </w:r>
      <w:r>
        <w:rPr/>
        <w:t>vrtića</w:t>
      </w:r>
      <w:r>
        <w:rPr>
          <w:spacing w:val="-12"/>
        </w:rPr>
        <w:t> </w:t>
      </w:r>
      <w:r>
        <w:rPr/>
        <w:t>za</w:t>
      </w:r>
      <w:r>
        <w:rPr>
          <w:spacing w:val="-12"/>
        </w:rPr>
        <w:t> </w:t>
      </w:r>
      <w:r>
        <w:rPr/>
        <w:t>pedagošku</w:t>
      </w:r>
      <w:r>
        <w:rPr>
          <w:spacing w:val="-12"/>
        </w:rPr>
        <w:t> </w:t>
      </w:r>
      <w:r>
        <w:rPr/>
        <w:t>godinu</w:t>
      </w:r>
      <w:r>
        <w:rPr>
          <w:spacing w:val="-12"/>
        </w:rPr>
        <w:t> </w:t>
      </w:r>
      <w:r>
        <w:rPr/>
        <w:t>2023/2024. po kojoj je mjesečna pomoć iznosila 3.903,00 eura („Narodne novine, broj 155/23), odnosno smanjene</w:t>
      </w:r>
      <w:r>
        <w:rPr>
          <w:spacing w:val="-8"/>
        </w:rPr>
        <w:t> </w:t>
      </w:r>
      <w:r>
        <w:rPr/>
        <w:t>su</w:t>
      </w:r>
      <w:r>
        <w:rPr>
          <w:spacing w:val="-4"/>
        </w:rPr>
        <w:t> </w:t>
      </w:r>
      <w:r>
        <w:rPr/>
        <w:t>za</w:t>
      </w:r>
      <w:r>
        <w:rPr>
          <w:spacing w:val="-8"/>
        </w:rPr>
        <w:t> </w:t>
      </w:r>
      <w:r>
        <w:rPr/>
        <w:t>19,78%</w:t>
      </w:r>
      <w:r>
        <w:rPr>
          <w:spacing w:val="-9"/>
        </w:rPr>
        <w:t> </w:t>
      </w:r>
      <w:r>
        <w:rPr/>
        <w:t>ili</w:t>
      </w:r>
      <w:r>
        <w:rPr>
          <w:spacing w:val="-6"/>
        </w:rPr>
        <w:t> </w:t>
      </w:r>
      <w:r>
        <w:rPr/>
        <w:t>za</w:t>
      </w:r>
      <w:r>
        <w:rPr>
          <w:spacing w:val="-8"/>
        </w:rPr>
        <w:t> </w:t>
      </w:r>
      <w:r>
        <w:rPr/>
        <w:t>9.876,00</w:t>
      </w:r>
      <w:r>
        <w:rPr>
          <w:spacing w:val="-8"/>
        </w:rPr>
        <w:t> </w:t>
      </w:r>
      <w:r>
        <w:rPr/>
        <w:t>eura</w:t>
      </w:r>
      <w:r>
        <w:rPr>
          <w:spacing w:val="-2"/>
        </w:rPr>
        <w:t> </w:t>
      </w:r>
      <w:r>
        <w:rPr/>
        <w:t>i</w:t>
      </w:r>
      <w:r>
        <w:rPr>
          <w:spacing w:val="-11"/>
        </w:rPr>
        <w:t> </w:t>
      </w:r>
      <w:r>
        <w:rPr/>
        <w:t>sada</w:t>
      </w:r>
      <w:r>
        <w:rPr>
          <w:spacing w:val="-12"/>
        </w:rPr>
        <w:t> </w:t>
      </w:r>
      <w:r>
        <w:rPr/>
        <w:t>iznosi</w:t>
      </w:r>
      <w:r>
        <w:rPr>
          <w:spacing w:val="-11"/>
        </w:rPr>
        <w:t> </w:t>
      </w:r>
      <w:r>
        <w:rPr/>
        <w:t>40.056,00</w:t>
      </w:r>
      <w:r>
        <w:rPr>
          <w:spacing w:val="-8"/>
        </w:rPr>
        <w:t> </w:t>
      </w:r>
      <w:r>
        <w:rPr/>
        <w:t>eura jer</w:t>
      </w:r>
      <w:r>
        <w:rPr>
          <w:spacing w:val="-7"/>
        </w:rPr>
        <w:t> </w:t>
      </w:r>
      <w:r>
        <w:rPr/>
        <w:t>je</w:t>
      </w:r>
      <w:r>
        <w:rPr>
          <w:spacing w:val="-8"/>
        </w:rPr>
        <w:t> </w:t>
      </w:r>
      <w:r>
        <w:rPr/>
        <w:t>donesena</w:t>
      </w:r>
      <w:r>
        <w:rPr>
          <w:spacing w:val="-8"/>
        </w:rPr>
        <w:t> </w:t>
      </w:r>
      <w:r>
        <w:rPr/>
        <w:t>nova Odluku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dodjeli</w:t>
      </w:r>
      <w:r>
        <w:rPr>
          <w:spacing w:val="-14"/>
        </w:rPr>
        <w:t> </w:t>
      </w:r>
      <w:r>
        <w:rPr/>
        <w:t>sredstava</w:t>
      </w:r>
      <w:r>
        <w:rPr>
          <w:spacing w:val="-15"/>
        </w:rPr>
        <w:t> </w:t>
      </w:r>
      <w:r>
        <w:rPr/>
        <w:t>za</w:t>
      </w:r>
      <w:r>
        <w:rPr>
          <w:spacing w:val="-14"/>
        </w:rPr>
        <w:t> </w:t>
      </w:r>
      <w:r>
        <w:rPr/>
        <w:t>fiskalnu</w:t>
      </w:r>
      <w:r>
        <w:rPr>
          <w:spacing w:val="-12"/>
        </w:rPr>
        <w:t> </w:t>
      </w:r>
      <w:r>
        <w:rPr/>
        <w:t>održivost</w:t>
      </w:r>
      <w:r>
        <w:rPr>
          <w:spacing w:val="-15"/>
        </w:rPr>
        <w:t> </w:t>
      </w:r>
      <w:r>
        <w:rPr/>
        <w:t>dječjih</w:t>
      </w:r>
      <w:r>
        <w:rPr>
          <w:spacing w:val="-12"/>
        </w:rPr>
        <w:t> </w:t>
      </w:r>
      <w:r>
        <w:rPr/>
        <w:t>vrtića</w:t>
      </w:r>
      <w:r>
        <w:rPr>
          <w:spacing w:val="-12"/>
        </w:rPr>
        <w:t> </w:t>
      </w:r>
      <w:r>
        <w:rPr/>
        <w:t>za</w:t>
      </w:r>
      <w:r>
        <w:rPr>
          <w:spacing w:val="-12"/>
        </w:rPr>
        <w:t> </w:t>
      </w:r>
      <w:r>
        <w:rPr/>
        <w:t>pedagošku</w:t>
      </w:r>
      <w:r>
        <w:rPr>
          <w:spacing w:val="-12"/>
        </w:rPr>
        <w:t> </w:t>
      </w:r>
      <w:r>
        <w:rPr/>
        <w:t>godinu</w:t>
      </w:r>
      <w:r>
        <w:rPr>
          <w:spacing w:val="-12"/>
        </w:rPr>
        <w:t> </w:t>
      </w:r>
      <w:r>
        <w:rPr/>
        <w:t>2024/2025. („Narodne novine, broj 132/24) po kojoj mjesečna pomoć iznosi 2.208,00 eura.</w:t>
      </w:r>
    </w:p>
    <w:p>
      <w:pPr>
        <w:pStyle w:val="BodyText"/>
        <w:spacing w:line="244" w:lineRule="auto" w:before="113"/>
        <w:ind w:left="336" w:right="326"/>
        <w:jc w:val="both"/>
      </w:pPr>
      <w:r>
        <w:rPr/>
        <w:t>Dječji vrtić Kockica je povećao tekuće pomoći iz državnog proračuna</w:t>
      </w:r>
      <w:r>
        <w:rPr>
          <w:spacing w:val="40"/>
        </w:rPr>
        <w:t> </w:t>
      </w:r>
      <w:r>
        <w:rPr/>
        <w:t>za 54,40 eura, a to su pomoći iz Ministarstva znanosti i obrazovanja za djecu u programu predškole i za</w:t>
      </w:r>
      <w:r>
        <w:rPr>
          <w:spacing w:val="40"/>
        </w:rPr>
        <w:t> </w:t>
      </w:r>
      <w:r>
        <w:rPr/>
        <w:t>djecu s poteškoćama u razvoju. Također je Dječji vrtić Kockica</w:t>
      </w:r>
      <w:r>
        <w:rPr>
          <w:spacing w:val="40"/>
        </w:rPr>
        <w:t> </w:t>
      </w:r>
      <w:r>
        <w:rPr/>
        <w:t>povećao tekuće pomoći od</w:t>
      </w:r>
      <w:r>
        <w:rPr>
          <w:spacing w:val="40"/>
        </w:rPr>
        <w:t> </w:t>
      </w:r>
      <w:r>
        <w:rPr/>
        <w:t>drugih općina u iznosu od 2.400,00 eura jer je od 1.9.2024. povećana ekonomske cijene vrtića.</w:t>
      </w:r>
    </w:p>
    <w:p>
      <w:pPr>
        <w:pStyle w:val="BodyText"/>
        <w:spacing w:line="244" w:lineRule="auto" w:before="117"/>
        <w:ind w:left="336" w:right="335"/>
        <w:jc w:val="both"/>
      </w:pPr>
      <w:r>
        <w:rPr/>
        <w:t>Općina Kršan uvela je novu poziciju tekuće pomoći iz županijskog proračuna u iznosu od 6.000,00 eura temeljem ugovora o dodjeli financijske potpore JLS za izgradnju, održavanje i opremanje sportskih objekata iz Proračuna Istarske županije u 2024. za projekt Sanacija tribine uz nogometno igralište NK Potpićan </w:t>
      </w:r>
      <w:r>
        <w:rPr>
          <w:w w:val="160"/>
        </w:rPr>
        <w:t>–</w:t>
      </w:r>
      <w:r>
        <w:rPr>
          <w:spacing w:val="-11"/>
          <w:w w:val="160"/>
        </w:rPr>
        <w:t> </w:t>
      </w:r>
      <w:r>
        <w:rPr/>
        <w:t>Učka 72.</w:t>
      </w:r>
    </w:p>
    <w:p>
      <w:pPr>
        <w:pStyle w:val="BodyText"/>
        <w:spacing w:line="244" w:lineRule="auto" w:before="118"/>
        <w:ind w:left="336" w:right="328"/>
        <w:jc w:val="both"/>
      </w:pPr>
      <w:r>
        <w:rPr/>
        <w:t>Tekuće pomoći izravnanja za decentralizirane funkcije smanjene su za 2.042,00 eura i sada iznose 41.908,00 eura.</w:t>
      </w:r>
    </w:p>
    <w:p>
      <w:pPr>
        <w:pStyle w:val="BodyText"/>
      </w:pPr>
    </w:p>
    <w:p>
      <w:pPr>
        <w:pStyle w:val="BodyText"/>
        <w:spacing w:before="118"/>
      </w:pPr>
    </w:p>
    <w:p>
      <w:pPr>
        <w:pStyle w:val="BodyText"/>
        <w:spacing w:line="244" w:lineRule="auto"/>
        <w:ind w:left="336" w:right="327"/>
        <w:jc w:val="both"/>
      </w:pPr>
      <w:r>
        <w:rPr>
          <w:rFonts w:ascii="Arial" w:hAnsi="Arial"/>
          <w:b/>
        </w:rPr>
        <w:t>Prihodi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od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imovine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(64)</w:t>
      </w:r>
      <w:r>
        <w:rPr>
          <w:rFonts w:ascii="Arial" w:hAnsi="Arial"/>
          <w:b/>
          <w:spacing w:val="-7"/>
        </w:rPr>
        <w:t> </w:t>
      </w:r>
      <w:r>
        <w:rPr/>
        <w:t>planirani</w:t>
      </w:r>
      <w:r>
        <w:rPr>
          <w:spacing w:val="-4"/>
        </w:rPr>
        <w:t> </w:t>
      </w:r>
      <w:r>
        <w:rPr/>
        <w:t>su</w:t>
      </w:r>
      <w:r>
        <w:rPr>
          <w:spacing w:val="-6"/>
        </w:rPr>
        <w:t> </w:t>
      </w:r>
      <w:r>
        <w:rPr/>
        <w:t>u</w:t>
      </w:r>
      <w:r>
        <w:rPr>
          <w:spacing w:val="-2"/>
        </w:rPr>
        <w:t> </w:t>
      </w:r>
      <w:r>
        <w:rPr/>
        <w:t>visini</w:t>
      </w:r>
      <w:r>
        <w:rPr>
          <w:spacing w:val="-9"/>
        </w:rPr>
        <w:t> </w:t>
      </w:r>
      <w:r>
        <w:rPr/>
        <w:t>od</w:t>
      </w:r>
      <w:r>
        <w:rPr>
          <w:spacing w:val="-2"/>
        </w:rPr>
        <w:t> </w:t>
      </w:r>
      <w:r>
        <w:rPr/>
        <w:t>1.106.350,14</w:t>
      </w:r>
      <w:r>
        <w:rPr>
          <w:spacing w:val="-2"/>
        </w:rPr>
        <w:t> </w:t>
      </w:r>
      <w:r>
        <w:rPr/>
        <w:t>eura</w:t>
      </w:r>
      <w:r>
        <w:rPr>
          <w:spacing w:val="-3"/>
        </w:rPr>
        <w:t> </w:t>
      </w:r>
      <w:r>
        <w:rPr/>
        <w:t>,</w:t>
      </w:r>
      <w:r>
        <w:rPr>
          <w:spacing w:val="-2"/>
        </w:rPr>
        <w:t> </w:t>
      </w:r>
      <w:r>
        <w:rPr/>
        <w:t>te</w:t>
      </w:r>
      <w:r>
        <w:rPr>
          <w:spacing w:val="-2"/>
        </w:rPr>
        <w:t> </w:t>
      </w:r>
      <w:r>
        <w:rPr/>
        <w:t>su</w:t>
      </w:r>
      <w:r>
        <w:rPr>
          <w:spacing w:val="-6"/>
        </w:rPr>
        <w:t> </w:t>
      </w:r>
      <w:r>
        <w:rPr/>
        <w:t>za</w:t>
      </w:r>
      <w:r>
        <w:rPr>
          <w:spacing w:val="-5"/>
        </w:rPr>
        <w:t> </w:t>
      </w:r>
      <w:r>
        <w:rPr/>
        <w:t>505,00</w:t>
      </w:r>
      <w:r>
        <w:rPr>
          <w:spacing w:val="-6"/>
        </w:rPr>
        <w:t> </w:t>
      </w:r>
      <w:r>
        <w:rPr/>
        <w:t>eura</w:t>
      </w:r>
      <w:r>
        <w:rPr>
          <w:spacing w:val="-2"/>
        </w:rPr>
        <w:t> </w:t>
      </w:r>
      <w:r>
        <w:rPr/>
        <w:t>veći odnosno za 0,05% veći</w:t>
      </w:r>
      <w:r>
        <w:rPr>
          <w:spacing w:val="40"/>
        </w:rPr>
        <w:t> </w:t>
      </w:r>
      <w:r>
        <w:rPr/>
        <w:t>u odnosu na</w:t>
      </w:r>
      <w:r>
        <w:rPr>
          <w:spacing w:val="40"/>
        </w:rPr>
        <w:t> </w:t>
      </w:r>
      <w:r>
        <w:rPr/>
        <w:t>I. Izmjene i dopune Proračuna za 2024. godinu, a navedeno povećanje odnosi se na ostale prihoda od nefinancijske imovine i to za kamate za otplatu na rate prodane općinske imovine u iznosu od 500,00 eura, dok naš proračunski korisnik</w:t>
      </w:r>
      <w:r>
        <w:rPr>
          <w:spacing w:val="-4"/>
        </w:rPr>
        <w:t> </w:t>
      </w:r>
      <w:r>
        <w:rPr/>
        <w:t>Interpretacijski</w:t>
      </w:r>
      <w:r>
        <w:rPr>
          <w:spacing w:val="-5"/>
        </w:rPr>
        <w:t> </w:t>
      </w:r>
      <w:r>
        <w:rPr/>
        <w:t>centar</w:t>
      </w:r>
      <w:r>
        <w:rPr>
          <w:spacing w:val="-10"/>
        </w:rPr>
        <w:t> </w:t>
      </w:r>
      <w:r>
        <w:rPr/>
        <w:t>Vlaški</w:t>
      </w:r>
      <w:r>
        <w:rPr>
          <w:spacing w:val="-10"/>
        </w:rPr>
        <w:t> </w:t>
      </w:r>
      <w:r>
        <w:rPr/>
        <w:t>puti</w:t>
      </w:r>
      <w:r>
        <w:rPr>
          <w:spacing w:val="-10"/>
        </w:rPr>
        <w:t> </w:t>
      </w:r>
      <w:r>
        <w:rPr/>
        <w:t>uveo</w:t>
      </w:r>
      <w:r>
        <w:rPr>
          <w:spacing w:val="-7"/>
        </w:rPr>
        <w:t> </w:t>
      </w:r>
      <w:r>
        <w:rPr/>
        <w:t>novu</w:t>
      </w:r>
      <w:r>
        <w:rPr>
          <w:spacing w:val="-7"/>
        </w:rPr>
        <w:t> </w:t>
      </w:r>
      <w:r>
        <w:rPr/>
        <w:t>poziciju</w:t>
      </w:r>
      <w:r>
        <w:rPr>
          <w:spacing w:val="-7"/>
        </w:rPr>
        <w:t> </w:t>
      </w:r>
      <w:r>
        <w:rPr/>
        <w:t>prihodi</w:t>
      </w:r>
      <w:r>
        <w:rPr>
          <w:spacing w:val="-10"/>
        </w:rPr>
        <w:t> </w:t>
      </w:r>
      <w:r>
        <w:rPr/>
        <w:t>od</w:t>
      </w:r>
      <w:r>
        <w:rPr>
          <w:spacing w:val="-3"/>
        </w:rPr>
        <w:t> </w:t>
      </w:r>
      <w:r>
        <w:rPr/>
        <w:t>kamata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depozite</w:t>
      </w:r>
      <w:r>
        <w:rPr>
          <w:spacing w:val="-7"/>
        </w:rPr>
        <w:t> </w:t>
      </w:r>
      <w:r>
        <w:rPr/>
        <w:t>po viđenju u iznosu od 5,00 eura.</w:t>
      </w:r>
    </w:p>
    <w:p>
      <w:pPr>
        <w:pStyle w:val="BodyText"/>
        <w:spacing w:before="245"/>
      </w:pPr>
    </w:p>
    <w:p>
      <w:pPr>
        <w:spacing w:line="244" w:lineRule="auto" w:before="0"/>
        <w:ind w:left="336" w:right="329" w:firstLine="0"/>
        <w:jc w:val="both"/>
        <w:rPr>
          <w:rFonts w:ascii="Microsoft Sans Serif" w:hAnsi="Microsoft Sans Serif"/>
          <w:sz w:val="22"/>
        </w:rPr>
      </w:pPr>
      <w:r>
        <w:rPr>
          <w:b/>
          <w:sz w:val="22"/>
        </w:rPr>
        <w:t>Prihodi od upravnih i administrativnih pristojbi, pristojbi po posebnim propisima i naknada (65) </w:t>
      </w:r>
      <w:r>
        <w:rPr>
          <w:rFonts w:ascii="Microsoft Sans Serif" w:hAnsi="Microsoft Sans Serif"/>
          <w:sz w:val="22"/>
        </w:rPr>
        <w:t>planirani su u iznosu od 1.282.471,83 eura, u odnosu na I. Izmjene i dopune Proračuna</w:t>
      </w:r>
      <w:r>
        <w:rPr>
          <w:rFonts w:ascii="Microsoft Sans Serif" w:hAnsi="Microsoft Sans Serif"/>
          <w:spacing w:val="40"/>
          <w:sz w:val="22"/>
        </w:rPr>
        <w:t> </w:t>
      </w:r>
      <w:r>
        <w:rPr>
          <w:rFonts w:ascii="Microsoft Sans Serif" w:hAnsi="Microsoft Sans Serif"/>
          <w:sz w:val="22"/>
        </w:rPr>
        <w:t>2024., smanjeni su za 414.150,00 eura, odnosno za 24,41% manje.</w:t>
      </w:r>
    </w:p>
    <w:p>
      <w:pPr>
        <w:pStyle w:val="BodyText"/>
        <w:spacing w:line="244" w:lineRule="auto"/>
        <w:ind w:left="336" w:right="327"/>
        <w:jc w:val="both"/>
      </w:pPr>
      <w:r>
        <w:rPr/>
        <w:t>Od</w:t>
      </w:r>
      <w:r>
        <w:rPr>
          <w:spacing w:val="-8"/>
        </w:rPr>
        <w:t> </w:t>
      </w:r>
      <w:r>
        <w:rPr/>
        <w:t>ukupnog</w:t>
      </w:r>
      <w:r>
        <w:rPr>
          <w:spacing w:val="-4"/>
        </w:rPr>
        <w:t> </w:t>
      </w:r>
      <w:r>
        <w:rPr/>
        <w:t>iznosa</w:t>
      </w:r>
      <w:r>
        <w:rPr>
          <w:spacing w:val="-8"/>
        </w:rPr>
        <w:t> </w:t>
      </w:r>
      <w:r>
        <w:rPr/>
        <w:t>smanjenja,</w:t>
      </w:r>
      <w:r>
        <w:rPr>
          <w:spacing w:val="-9"/>
        </w:rPr>
        <w:t> </w:t>
      </w:r>
      <w:r>
        <w:rPr/>
        <w:t>najveći</w:t>
      </w:r>
      <w:r>
        <w:rPr>
          <w:spacing w:val="-11"/>
        </w:rPr>
        <w:t> </w:t>
      </w:r>
      <w:r>
        <w:rPr/>
        <w:t>iznos,</w:t>
      </w:r>
      <w:r>
        <w:rPr>
          <w:spacing w:val="-9"/>
        </w:rPr>
        <w:t> </w:t>
      </w:r>
      <w:r>
        <w:rPr/>
        <w:t>odnosno</w:t>
      </w:r>
      <w:r>
        <w:rPr>
          <w:spacing w:val="-8"/>
        </w:rPr>
        <w:t> </w:t>
      </w:r>
      <w:r>
        <w:rPr/>
        <w:t>iznos</w:t>
      </w:r>
      <w:r>
        <w:rPr>
          <w:spacing w:val="-10"/>
        </w:rPr>
        <w:t> </w:t>
      </w:r>
      <w:r>
        <w:rPr/>
        <w:t>od</w:t>
      </w:r>
      <w:r>
        <w:rPr>
          <w:spacing w:val="-1"/>
        </w:rPr>
        <w:t> </w:t>
      </w:r>
      <w:r>
        <w:rPr/>
        <w:t>323.650,00</w:t>
      </w:r>
      <w:r>
        <w:rPr>
          <w:spacing w:val="-8"/>
        </w:rPr>
        <w:t> </w:t>
      </w:r>
      <w:r>
        <w:rPr/>
        <w:t>eura</w:t>
      </w:r>
      <w:r>
        <w:rPr>
          <w:spacing w:val="-6"/>
        </w:rPr>
        <w:t> </w:t>
      </w:r>
      <w:r>
        <w:rPr/>
        <w:t>odnosi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na smanjenje</w:t>
      </w:r>
      <w:r>
        <w:rPr>
          <w:spacing w:val="-3"/>
        </w:rPr>
        <w:t> </w:t>
      </w:r>
      <w:r>
        <w:rPr/>
        <w:t>prihoda od komunalne naknade (</w:t>
      </w:r>
      <w:r>
        <w:rPr>
          <w:spacing w:val="-2"/>
        </w:rPr>
        <w:t> </w:t>
      </w:r>
      <w:r>
        <w:rPr/>
        <w:t>donijeta je nova Odluka o</w:t>
      </w:r>
      <w:r>
        <w:rPr>
          <w:spacing w:val="-3"/>
        </w:rPr>
        <w:t> </w:t>
      </w:r>
      <w:r>
        <w:rPr/>
        <w:t>povećanju koeficijenta pri obračunu komunalne naknade koja se do kraja godine neće uspjeti sprovesti), a iznos od 90.000,00 eura odnosi se na smanjenje prihoda od komunalnog doprinosa. Također je naš proračunski korisnik</w:t>
      </w:r>
      <w:r>
        <w:rPr>
          <w:spacing w:val="40"/>
        </w:rPr>
        <w:t> </w:t>
      </w:r>
      <w:r>
        <w:rPr/>
        <w:t>Dječji vrtić Kockica smanjio prihode od sufinanciranje smještaja djece odnosno</w:t>
      </w:r>
      <w:r>
        <w:rPr>
          <w:spacing w:val="-7"/>
        </w:rPr>
        <w:t> </w:t>
      </w:r>
      <w:r>
        <w:rPr/>
        <w:t>uplata</w:t>
      </w:r>
      <w:r>
        <w:rPr>
          <w:spacing w:val="-3"/>
        </w:rPr>
        <w:t> </w:t>
      </w:r>
      <w:r>
        <w:rPr/>
        <w:t>roditelja</w:t>
      </w:r>
      <w:r>
        <w:rPr>
          <w:spacing w:val="-3"/>
        </w:rPr>
        <w:t> </w:t>
      </w:r>
      <w:r>
        <w:rPr/>
        <w:t>za</w:t>
      </w:r>
      <w:r>
        <w:rPr>
          <w:spacing w:val="-7"/>
        </w:rPr>
        <w:t> </w:t>
      </w:r>
      <w:r>
        <w:rPr/>
        <w:t>boravak</w:t>
      </w:r>
      <w:r>
        <w:rPr>
          <w:spacing w:val="-9"/>
        </w:rPr>
        <w:t> </w:t>
      </w:r>
      <w:r>
        <w:rPr/>
        <w:t>djece</w:t>
      </w:r>
      <w:r>
        <w:rPr>
          <w:spacing w:val="-7"/>
        </w:rPr>
        <w:t> </w:t>
      </w:r>
      <w:r>
        <w:rPr/>
        <w:t>u</w:t>
      </w:r>
      <w:r>
        <w:rPr>
          <w:spacing w:val="-7"/>
        </w:rPr>
        <w:t> </w:t>
      </w:r>
      <w:r>
        <w:rPr/>
        <w:t>vrtiću</w:t>
      </w:r>
      <w:r>
        <w:rPr>
          <w:spacing w:val="40"/>
        </w:rPr>
        <w:t> </w:t>
      </w:r>
      <w:r>
        <w:rPr/>
        <w:t>za</w:t>
      </w:r>
      <w:r>
        <w:rPr>
          <w:spacing w:val="-7"/>
        </w:rPr>
        <w:t> </w:t>
      </w:r>
      <w:r>
        <w:rPr/>
        <w:t>4.500,00</w:t>
      </w:r>
      <w:r>
        <w:rPr>
          <w:spacing w:val="-7"/>
        </w:rPr>
        <w:t> </w:t>
      </w:r>
      <w:r>
        <w:rPr/>
        <w:t>eura</w:t>
      </w:r>
      <w:r>
        <w:rPr>
          <w:spacing w:val="40"/>
        </w:rPr>
        <w:t> </w:t>
      </w:r>
      <w:r>
        <w:rPr/>
        <w:t>jer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povećao</w:t>
      </w:r>
      <w:r>
        <w:rPr>
          <w:spacing w:val="-7"/>
        </w:rPr>
        <w:t> </w:t>
      </w:r>
      <w:r>
        <w:rPr/>
        <w:t>broj</w:t>
      </w:r>
      <w:r>
        <w:rPr>
          <w:spacing w:val="-10"/>
        </w:rPr>
        <w:t> </w:t>
      </w:r>
      <w:r>
        <w:rPr/>
        <w:t>djece koji imaju besplatan smještaj ( prema Odluci Općinskog vijeća svako drugo i slijedeće</w:t>
      </w:r>
      <w:r>
        <w:rPr>
          <w:spacing w:val="40"/>
        </w:rPr>
        <w:t> </w:t>
      </w:r>
      <w:r>
        <w:rPr/>
        <w:t>ima besplatan smještaj u dječjem vrtiću). Unutar ove kategorije prihoda došlo je do povećanja prihoda</w:t>
      </w:r>
      <w:r>
        <w:rPr>
          <w:spacing w:val="-11"/>
        </w:rPr>
        <w:t> </w:t>
      </w:r>
      <w:r>
        <w:rPr/>
        <w:t>jer</w:t>
      </w:r>
      <w:r>
        <w:rPr>
          <w:spacing w:val="-12"/>
        </w:rPr>
        <w:t> </w:t>
      </w:r>
      <w:r>
        <w:rPr/>
        <w:t>je</w:t>
      </w:r>
      <w:r>
        <w:rPr>
          <w:spacing w:val="36"/>
        </w:rPr>
        <w:t> </w:t>
      </w:r>
      <w:r>
        <w:rPr/>
        <w:t>uvedena</w:t>
      </w:r>
      <w:r>
        <w:rPr>
          <w:spacing w:val="-8"/>
        </w:rPr>
        <w:t> </w:t>
      </w:r>
      <w:r>
        <w:rPr/>
        <w:t>je</w:t>
      </w:r>
      <w:r>
        <w:rPr>
          <w:spacing w:val="-12"/>
        </w:rPr>
        <w:t> </w:t>
      </w:r>
      <w:r>
        <w:rPr/>
        <w:t>nova</w:t>
      </w:r>
      <w:r>
        <w:rPr>
          <w:spacing w:val="-12"/>
        </w:rPr>
        <w:t> </w:t>
      </w:r>
      <w:r>
        <w:rPr/>
        <w:t>pozicija</w:t>
      </w:r>
      <w:r>
        <w:rPr>
          <w:spacing w:val="-12"/>
        </w:rPr>
        <w:t> </w:t>
      </w:r>
      <w:r>
        <w:rPr/>
        <w:t>prihoda</w:t>
      </w:r>
      <w:r>
        <w:rPr>
          <w:spacing w:val="-12"/>
        </w:rPr>
        <w:t> </w:t>
      </w:r>
      <w:r>
        <w:rPr/>
        <w:t>s</w:t>
      </w:r>
      <w:r>
        <w:rPr>
          <w:spacing w:val="-14"/>
        </w:rPr>
        <w:t> </w:t>
      </w:r>
      <w:r>
        <w:rPr/>
        <w:t>naslova</w:t>
      </w:r>
      <w:r>
        <w:rPr>
          <w:spacing w:val="-12"/>
        </w:rPr>
        <w:t> </w:t>
      </w:r>
      <w:r>
        <w:rPr/>
        <w:t>osiguranja,</w:t>
      </w:r>
      <w:r>
        <w:rPr>
          <w:spacing w:val="-9"/>
        </w:rPr>
        <w:t> </w:t>
      </w:r>
      <w:r>
        <w:rPr/>
        <w:t>refundacija</w:t>
      </w:r>
      <w:r>
        <w:rPr>
          <w:spacing w:val="-12"/>
        </w:rPr>
        <w:t> </w:t>
      </w:r>
      <w:r>
        <w:rPr/>
        <w:t>šteta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totalne štete u iznosu od 4.000,00 eura i</w:t>
      </w:r>
      <w:r>
        <w:rPr>
          <w:spacing w:val="-1"/>
        </w:rPr>
        <w:t> </w:t>
      </w:r>
      <w:r>
        <w:rPr/>
        <w:t>to za naknadu šteta temeljem osiguranja općinske imovine.</w:t>
      </w:r>
    </w:p>
    <w:p>
      <w:pPr>
        <w:pStyle w:val="BodyText"/>
        <w:spacing w:after="0" w:line="244" w:lineRule="auto"/>
        <w:jc w:val="both"/>
        <w:sectPr>
          <w:pgSz w:w="11910" w:h="16840"/>
          <w:pgMar w:header="0" w:footer="413" w:top="900" w:bottom="600" w:left="1080" w:right="1080"/>
        </w:sectPr>
      </w:pPr>
    </w:p>
    <w:p>
      <w:pPr>
        <w:pStyle w:val="BodyText"/>
        <w:spacing w:line="244" w:lineRule="auto" w:before="71"/>
        <w:ind w:left="336" w:right="330"/>
        <w:jc w:val="both"/>
      </w:pPr>
      <w:r>
        <w:rPr>
          <w:rFonts w:ascii="Arial" w:hAnsi="Arial"/>
          <w:b/>
        </w:rPr>
        <w:t>Prihodi</w:t>
      </w:r>
      <w:r>
        <w:rPr>
          <w:rFonts w:ascii="Arial" w:hAnsi="Arial"/>
          <w:b/>
          <w:spacing w:val="-16"/>
        </w:rPr>
        <w:t> </w:t>
      </w:r>
      <w:r>
        <w:rPr>
          <w:rFonts w:ascii="Arial" w:hAnsi="Arial"/>
          <w:b/>
        </w:rPr>
        <w:t>od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prodaje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proizvoda</w:t>
      </w:r>
      <w:r>
        <w:rPr>
          <w:rFonts w:ascii="Arial" w:hAnsi="Arial"/>
          <w:b/>
          <w:spacing w:val="-16"/>
        </w:rPr>
        <w:t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robe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te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pruženih</w:t>
      </w:r>
      <w:r>
        <w:rPr>
          <w:rFonts w:ascii="Arial" w:hAnsi="Arial"/>
          <w:b/>
          <w:spacing w:val="-16"/>
        </w:rPr>
        <w:t> </w:t>
      </w:r>
      <w:r>
        <w:rPr>
          <w:rFonts w:ascii="Arial" w:hAnsi="Arial"/>
          <w:b/>
        </w:rPr>
        <w:t>usluga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prihodi</w:t>
      </w:r>
      <w:r>
        <w:rPr>
          <w:rFonts w:ascii="Arial" w:hAnsi="Arial"/>
          <w:b/>
          <w:spacing w:val="-16"/>
        </w:rPr>
        <w:t> </w:t>
      </w:r>
      <w:r>
        <w:rPr>
          <w:rFonts w:ascii="Arial" w:hAnsi="Arial"/>
          <w:b/>
        </w:rPr>
        <w:t>od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donacija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(66)</w:t>
      </w:r>
      <w:r>
        <w:rPr>
          <w:rFonts w:ascii="Arial" w:hAnsi="Arial"/>
          <w:b/>
          <w:spacing w:val="-15"/>
        </w:rPr>
        <w:t> </w:t>
      </w:r>
      <w:r>
        <w:rPr/>
        <w:t>planirani su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visini</w:t>
      </w:r>
      <w:r>
        <w:rPr>
          <w:spacing w:val="-4"/>
        </w:rPr>
        <w:t> </w:t>
      </w:r>
      <w:r>
        <w:rPr/>
        <w:t>od 7.934,47</w:t>
      </w:r>
      <w:r>
        <w:rPr>
          <w:spacing w:val="-6"/>
        </w:rPr>
        <w:t> </w:t>
      </w:r>
      <w:r>
        <w:rPr/>
        <w:t>eura,</w:t>
      </w:r>
      <w:r>
        <w:rPr>
          <w:spacing w:val="-2"/>
        </w:rPr>
        <w:t> </w:t>
      </w:r>
      <w:r>
        <w:rPr/>
        <w:t>odnosno povećani</w:t>
      </w:r>
      <w:r>
        <w:rPr>
          <w:spacing w:val="-4"/>
        </w:rPr>
        <w:t> </w:t>
      </w:r>
      <w:r>
        <w:rPr/>
        <w:t>su</w:t>
      </w:r>
      <w:r>
        <w:rPr>
          <w:spacing w:val="-6"/>
        </w:rPr>
        <w:t> </w:t>
      </w:r>
      <w:r>
        <w:rPr/>
        <w:t>za</w:t>
      </w:r>
      <w:r>
        <w:rPr>
          <w:spacing w:val="-2"/>
        </w:rPr>
        <w:t> </w:t>
      </w:r>
      <w:r>
        <w:rPr/>
        <w:t>2,32%</w:t>
      </w:r>
      <w:r>
        <w:rPr>
          <w:spacing w:val="-8"/>
        </w:rPr>
        <w:t> </w:t>
      </w:r>
      <w:r>
        <w:rPr/>
        <w:t>u</w:t>
      </w:r>
      <w:r>
        <w:rPr>
          <w:spacing w:val="-2"/>
        </w:rPr>
        <w:t> </w:t>
      </w:r>
      <w:r>
        <w:rPr/>
        <w:t>odnosu</w:t>
      </w:r>
      <w:r>
        <w:rPr>
          <w:spacing w:val="-6"/>
        </w:rPr>
        <w:t> </w:t>
      </w:r>
      <w:r>
        <w:rPr/>
        <w:t>na</w:t>
      </w:r>
      <w:r>
        <w:rPr>
          <w:spacing w:val="40"/>
        </w:rPr>
        <w:t> </w:t>
      </w:r>
      <w:r>
        <w:rPr/>
        <w:t>I.</w:t>
      </w:r>
      <w:r>
        <w:rPr>
          <w:spacing w:val="-2"/>
        </w:rPr>
        <w:t> </w:t>
      </w:r>
      <w:r>
        <w:rPr/>
        <w:t>Izmjene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dopune Proračuna za 2024. godinu ili za 180,00 eura više.</w:t>
      </w:r>
      <w:r>
        <w:rPr>
          <w:spacing w:val="-2"/>
        </w:rPr>
        <w:t> </w:t>
      </w:r>
      <w:r>
        <w:rPr/>
        <w:t>Odnose se na prihode</w:t>
      </w:r>
      <w:r>
        <w:rPr>
          <w:spacing w:val="-2"/>
        </w:rPr>
        <w:t> </w:t>
      </w:r>
      <w:r>
        <w:rPr/>
        <w:t>od</w:t>
      </w:r>
      <w:r>
        <w:rPr>
          <w:spacing w:val="-2"/>
        </w:rPr>
        <w:t> </w:t>
      </w:r>
      <w:r>
        <w:rPr/>
        <w:t>pruženih</w:t>
      </w:r>
      <w:r>
        <w:rPr>
          <w:spacing w:val="-2"/>
        </w:rPr>
        <w:t> </w:t>
      </w:r>
      <w:r>
        <w:rPr/>
        <w:t>usluga Dječjeg vrtića Kockica</w:t>
      </w:r>
      <w:r>
        <w:rPr>
          <w:spacing w:val="40"/>
        </w:rPr>
        <w:t> </w:t>
      </w:r>
      <w:r>
        <w:rPr/>
        <w:t>odnosno za</w:t>
      </w:r>
      <w:r>
        <w:rPr>
          <w:spacing w:val="40"/>
        </w:rPr>
        <w:t> </w:t>
      </w:r>
      <w:r>
        <w:rPr/>
        <w:t>prihode</w:t>
      </w:r>
      <w:r>
        <w:rPr>
          <w:spacing w:val="40"/>
        </w:rPr>
        <w:t> </w:t>
      </w:r>
      <w:r>
        <w:rPr/>
        <w:t>od pruženih usluga (usluga vrtićke kuhinje) koji su</w:t>
      </w:r>
      <w:r>
        <w:rPr>
          <w:spacing w:val="40"/>
        </w:rPr>
        <w:t> </w:t>
      </w:r>
      <w:r>
        <w:rPr/>
        <w:t>povećani za 600,00 eura</w:t>
      </w:r>
      <w:r>
        <w:rPr>
          <w:spacing w:val="40"/>
        </w:rPr>
        <w:t> </w:t>
      </w:r>
      <w:r>
        <w:rPr/>
        <w:t>zbog većeg broja korisnika. Dok je prihod</w:t>
      </w:r>
      <w:r>
        <w:rPr>
          <w:spacing w:val="40"/>
        </w:rPr>
        <w:t> </w:t>
      </w:r>
      <w:r>
        <w:rPr/>
        <w:t>od pruženih usluga Interpretacijskog</w:t>
      </w:r>
      <w:r>
        <w:rPr>
          <w:spacing w:val="-3"/>
        </w:rPr>
        <w:t> </w:t>
      </w:r>
      <w:r>
        <w:rPr/>
        <w:t>centra</w:t>
      </w:r>
      <w:r>
        <w:rPr>
          <w:spacing w:val="-7"/>
        </w:rPr>
        <w:t> </w:t>
      </w:r>
      <w:r>
        <w:rPr/>
        <w:t>Vlaški</w:t>
      </w:r>
      <w:r>
        <w:rPr>
          <w:spacing w:val="-5"/>
        </w:rPr>
        <w:t> </w:t>
      </w:r>
      <w:r>
        <w:rPr/>
        <w:t>puti</w:t>
      </w:r>
      <w:r>
        <w:rPr>
          <w:spacing w:val="40"/>
        </w:rPr>
        <w:t> </w:t>
      </w:r>
      <w:r>
        <w:rPr/>
        <w:t>odnosno</w:t>
      </w:r>
      <w:r>
        <w:rPr>
          <w:spacing w:val="-1"/>
        </w:rPr>
        <w:t> </w:t>
      </w:r>
      <w:r>
        <w:rPr/>
        <w:t>od</w:t>
      </w:r>
      <w:r>
        <w:rPr>
          <w:spacing w:val="-3"/>
        </w:rPr>
        <w:t> </w:t>
      </w:r>
      <w:r>
        <w:rPr/>
        <w:t>prodaje</w:t>
      </w:r>
      <w:r>
        <w:rPr>
          <w:spacing w:val="-3"/>
        </w:rPr>
        <w:t> </w:t>
      </w:r>
      <w:r>
        <w:rPr/>
        <w:t>ulaznica</w:t>
      </w:r>
      <w:r>
        <w:rPr>
          <w:spacing w:val="40"/>
        </w:rPr>
        <w:t> </w:t>
      </w:r>
      <w:r>
        <w:rPr/>
        <w:t>smanjeni</w:t>
      </w:r>
      <w:r>
        <w:rPr>
          <w:spacing w:val="-5"/>
        </w:rPr>
        <w:t> </w:t>
      </w:r>
      <w:r>
        <w:rPr/>
        <w:t>su</w:t>
      </w:r>
      <w:r>
        <w:rPr>
          <w:spacing w:val="-2"/>
        </w:rPr>
        <w:t> </w:t>
      </w:r>
      <w:r>
        <w:rPr/>
        <w:t>za</w:t>
      </w:r>
      <w:r>
        <w:rPr>
          <w:spacing w:val="-3"/>
        </w:rPr>
        <w:t> </w:t>
      </w:r>
      <w:r>
        <w:rPr/>
        <w:t>920,00</w:t>
      </w:r>
      <w:r>
        <w:rPr>
          <w:spacing w:val="-7"/>
        </w:rPr>
        <w:t> </w:t>
      </w:r>
      <w:r>
        <w:rPr/>
        <w:t>eura zbog slabijeg</w:t>
      </w:r>
      <w:r>
        <w:rPr>
          <w:spacing w:val="-3"/>
        </w:rPr>
        <w:t> </w:t>
      </w:r>
      <w:r>
        <w:rPr/>
        <w:t>posjeta muzeju školskih i</w:t>
      </w:r>
      <w:r>
        <w:rPr>
          <w:spacing w:val="-6"/>
        </w:rPr>
        <w:t> </w:t>
      </w:r>
      <w:r>
        <w:rPr/>
        <w:t>ostalih grupa. Unutar</w:t>
      </w:r>
      <w:r>
        <w:rPr>
          <w:spacing w:val="-2"/>
        </w:rPr>
        <w:t> </w:t>
      </w:r>
      <w:r>
        <w:rPr/>
        <w:t>ove kategorije prihoda spadaju i donacije, stoga je</w:t>
      </w:r>
      <w:r>
        <w:rPr>
          <w:spacing w:val="40"/>
        </w:rPr>
        <w:t> </w:t>
      </w:r>
      <w:r>
        <w:rPr/>
        <w:t>Dječji vrtić Kockica uveo je novu poziciju Kapitalne donacije od ostalih subjekata izvan općeg proračuna odnosno kapitalnu donaciju od Erste banke</w:t>
      </w:r>
      <w:r>
        <w:rPr>
          <w:spacing w:val="40"/>
        </w:rPr>
        <w:t> </w:t>
      </w:r>
      <w:r>
        <w:rPr/>
        <w:t>u iznosu od 500,00 eura za nabavu klima uređaja.</w:t>
      </w:r>
    </w:p>
    <w:p>
      <w:pPr>
        <w:pStyle w:val="BodyText"/>
        <w:spacing w:before="241"/>
      </w:pPr>
    </w:p>
    <w:p>
      <w:pPr>
        <w:pStyle w:val="BodyText"/>
        <w:spacing w:line="244" w:lineRule="auto"/>
        <w:ind w:left="336" w:right="326"/>
        <w:jc w:val="both"/>
      </w:pPr>
      <w:r>
        <w:rPr>
          <w:rFonts w:ascii="Arial" w:hAnsi="Arial"/>
          <w:b/>
        </w:rPr>
        <w:t>Prihodi</w:t>
      </w:r>
      <w:r>
        <w:rPr>
          <w:rFonts w:ascii="Arial" w:hAnsi="Arial"/>
          <w:b/>
          <w:spacing w:val="-16"/>
        </w:rPr>
        <w:t> </w:t>
      </w:r>
      <w:r>
        <w:rPr>
          <w:rFonts w:ascii="Arial" w:hAnsi="Arial"/>
          <w:b/>
        </w:rPr>
        <w:t>od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kazni,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upravnih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mjera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6"/>
        </w:rPr>
        <w:t> </w:t>
      </w:r>
      <w:r>
        <w:rPr>
          <w:rFonts w:ascii="Arial" w:hAnsi="Arial"/>
          <w:b/>
        </w:rPr>
        <w:t>ostali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prihodi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(68)</w:t>
      </w:r>
      <w:r>
        <w:rPr>
          <w:rFonts w:ascii="Arial" w:hAnsi="Arial"/>
          <w:b/>
          <w:spacing w:val="-16"/>
        </w:rPr>
        <w:t> </w:t>
      </w:r>
      <w:r>
        <w:rPr/>
        <w:t>planirani</w:t>
      </w:r>
      <w:r>
        <w:rPr>
          <w:spacing w:val="-9"/>
        </w:rPr>
        <w:t> </w:t>
      </w:r>
      <w:r>
        <w:rPr/>
        <w:t>su</w:t>
      </w:r>
      <w:r>
        <w:rPr>
          <w:spacing w:val="-12"/>
        </w:rPr>
        <w:t> </w:t>
      </w:r>
      <w:r>
        <w:rPr/>
        <w:t>u</w:t>
      </w:r>
      <w:r>
        <w:rPr>
          <w:spacing w:val="-12"/>
        </w:rPr>
        <w:t> </w:t>
      </w:r>
      <w:r>
        <w:rPr/>
        <w:t>visini</w:t>
      </w:r>
      <w:r>
        <w:rPr>
          <w:spacing w:val="-15"/>
        </w:rPr>
        <w:t> </w:t>
      </w:r>
      <w:r>
        <w:rPr/>
        <w:t>od</w:t>
      </w:r>
      <w:r>
        <w:rPr>
          <w:spacing w:val="-13"/>
        </w:rPr>
        <w:t> </w:t>
      </w:r>
      <w:r>
        <w:rPr/>
        <w:t>50.269,67</w:t>
      </w:r>
      <w:r>
        <w:rPr>
          <w:spacing w:val="-12"/>
        </w:rPr>
        <w:t> </w:t>
      </w:r>
      <w:r>
        <w:rPr/>
        <w:t>eura, odnosno</w:t>
      </w:r>
      <w:r>
        <w:rPr>
          <w:spacing w:val="-4"/>
        </w:rPr>
        <w:t> </w:t>
      </w:r>
      <w:r>
        <w:rPr/>
        <w:t>smanjeni</w:t>
      </w:r>
      <w:r>
        <w:rPr>
          <w:spacing w:val="40"/>
        </w:rPr>
        <w:t> </w:t>
      </w:r>
      <w:r>
        <w:rPr/>
        <w:t>su</w:t>
      </w:r>
      <w:r>
        <w:rPr>
          <w:spacing w:val="-6"/>
        </w:rPr>
        <w:t> </w:t>
      </w:r>
      <w:r>
        <w:rPr/>
        <w:t>za</w:t>
      </w:r>
      <w:r>
        <w:rPr>
          <w:spacing w:val="-11"/>
        </w:rPr>
        <w:t> </w:t>
      </w:r>
      <w:r>
        <w:rPr/>
        <w:t>12,70%</w:t>
      </w:r>
      <w:r>
        <w:rPr>
          <w:spacing w:val="-8"/>
        </w:rPr>
        <w:t> </w:t>
      </w:r>
      <w:r>
        <w:rPr/>
        <w:t>u</w:t>
      </w:r>
      <w:r>
        <w:rPr>
          <w:spacing w:val="-6"/>
        </w:rPr>
        <w:t> </w:t>
      </w:r>
      <w:r>
        <w:rPr/>
        <w:t>odnosu</w:t>
      </w:r>
      <w:r>
        <w:rPr>
          <w:spacing w:val="-11"/>
        </w:rPr>
        <w:t> </w:t>
      </w:r>
      <w:r>
        <w:rPr/>
        <w:t>na</w:t>
      </w:r>
      <w:r>
        <w:rPr>
          <w:spacing w:val="40"/>
        </w:rPr>
        <w:t> </w:t>
      </w:r>
      <w:r>
        <w:rPr/>
        <w:t>I.</w:t>
      </w:r>
      <w:r>
        <w:rPr>
          <w:spacing w:val="-7"/>
        </w:rPr>
        <w:t> </w:t>
      </w:r>
      <w:r>
        <w:rPr/>
        <w:t>Izmjene</w:t>
      </w:r>
      <w:r>
        <w:rPr>
          <w:spacing w:val="-6"/>
        </w:rPr>
        <w:t> </w:t>
      </w:r>
      <w:r>
        <w:rPr/>
        <w:t>i</w:t>
      </w:r>
      <w:r>
        <w:rPr>
          <w:spacing w:val="-9"/>
        </w:rPr>
        <w:t> </w:t>
      </w:r>
      <w:r>
        <w:rPr/>
        <w:t>dopune</w:t>
      </w:r>
      <w:r>
        <w:rPr>
          <w:spacing w:val="-6"/>
        </w:rPr>
        <w:t> </w:t>
      </w:r>
      <w:r>
        <w:rPr/>
        <w:t>Proračuna</w:t>
      </w:r>
      <w:r>
        <w:rPr>
          <w:spacing w:val="-2"/>
        </w:rPr>
        <w:t> </w:t>
      </w:r>
      <w:r>
        <w:rPr/>
        <w:t>za</w:t>
      </w:r>
      <w:r>
        <w:rPr>
          <w:spacing w:val="-11"/>
        </w:rPr>
        <w:t> </w:t>
      </w:r>
      <w:r>
        <w:rPr/>
        <w:t>2024.</w:t>
      </w:r>
      <w:r>
        <w:rPr>
          <w:spacing w:val="-7"/>
        </w:rPr>
        <w:t> </w:t>
      </w:r>
      <w:r>
        <w:rPr/>
        <w:t>godinu ili za 7.310,00 eura. Navedeno smanjenje se odnosi na ostale prihode na kojima se evidentiraju</w:t>
      </w:r>
      <w:r>
        <w:rPr>
          <w:spacing w:val="40"/>
        </w:rPr>
        <w:t> </w:t>
      </w:r>
      <w:r>
        <w:rPr/>
        <w:t>troškovi natječaja i procijene nekretnine kod prodaje općinske imovine, kao i prihodi koji se nisu mogli svrstati u postojeće kategorije tzv. neprepoznati prihodi.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574" w:val="left" w:leader="none"/>
        </w:tabs>
        <w:spacing w:line="244" w:lineRule="auto" w:before="0" w:after="0"/>
        <w:ind w:left="336" w:right="327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Prihodi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od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prodaje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nefinancijske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imovine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(7)</w:t>
      </w:r>
      <w:r>
        <w:rPr>
          <w:rFonts w:ascii="Arial" w:hAnsi="Arial"/>
          <w:b/>
          <w:spacing w:val="37"/>
          <w:sz w:val="22"/>
        </w:rPr>
        <w:t> </w:t>
      </w:r>
      <w:r>
        <w:rPr>
          <w:sz w:val="22"/>
        </w:rPr>
        <w:t>planirani</w:t>
      </w:r>
      <w:r>
        <w:rPr>
          <w:spacing w:val="-10"/>
          <w:sz w:val="22"/>
        </w:rPr>
        <w:t> </w:t>
      </w:r>
      <w:r>
        <w:rPr>
          <w:sz w:val="22"/>
        </w:rPr>
        <w:t>su</w:t>
      </w:r>
      <w:r>
        <w:rPr>
          <w:spacing w:val="-7"/>
          <w:sz w:val="22"/>
        </w:rPr>
        <w:t> </w:t>
      </w:r>
      <w:r>
        <w:rPr>
          <w:sz w:val="22"/>
        </w:rPr>
        <w:t>u</w:t>
      </w:r>
      <w:r>
        <w:rPr>
          <w:spacing w:val="-12"/>
          <w:sz w:val="22"/>
        </w:rPr>
        <w:t> </w:t>
      </w:r>
      <w:r>
        <w:rPr>
          <w:sz w:val="22"/>
        </w:rPr>
        <w:t>iznosu</w:t>
      </w:r>
      <w:r>
        <w:rPr>
          <w:spacing w:val="-12"/>
          <w:sz w:val="22"/>
        </w:rPr>
        <w:t> </w:t>
      </w:r>
      <w:r>
        <w:rPr>
          <w:sz w:val="22"/>
        </w:rPr>
        <w:t>od</w:t>
      </w:r>
      <w:r>
        <w:rPr>
          <w:spacing w:val="-7"/>
          <w:sz w:val="22"/>
        </w:rPr>
        <w:t> </w:t>
      </w:r>
      <w:r>
        <w:rPr>
          <w:sz w:val="22"/>
        </w:rPr>
        <w:t>1.365.707,26</w:t>
      </w:r>
      <w:r>
        <w:rPr>
          <w:spacing w:val="-12"/>
          <w:sz w:val="22"/>
        </w:rPr>
        <w:t> </w:t>
      </w:r>
      <w:r>
        <w:rPr>
          <w:sz w:val="22"/>
        </w:rPr>
        <w:t>eura, te su za 22,46 % manji od I. Izmjena i dopuna Proračuna za 2024. godinu ili za 395.520,00 eura, a</w:t>
      </w:r>
      <w:r>
        <w:rPr>
          <w:spacing w:val="-3"/>
          <w:sz w:val="22"/>
        </w:rPr>
        <w:t> </w:t>
      </w:r>
      <w:r>
        <w:rPr>
          <w:sz w:val="22"/>
        </w:rPr>
        <w:t>navedeno</w:t>
      </w:r>
      <w:r>
        <w:rPr>
          <w:spacing w:val="-3"/>
          <w:sz w:val="22"/>
        </w:rPr>
        <w:t> </w:t>
      </w:r>
      <w:r>
        <w:rPr>
          <w:sz w:val="22"/>
        </w:rPr>
        <w:t>smanjenje se</w:t>
      </w:r>
      <w:r>
        <w:rPr>
          <w:spacing w:val="-3"/>
          <w:sz w:val="22"/>
        </w:rPr>
        <w:t> </w:t>
      </w:r>
      <w:r>
        <w:rPr>
          <w:sz w:val="22"/>
        </w:rPr>
        <w:t>uglavnom</w:t>
      </w:r>
      <w:r>
        <w:rPr>
          <w:spacing w:val="-1"/>
          <w:sz w:val="22"/>
        </w:rPr>
        <w:t> </w:t>
      </w:r>
      <w:r>
        <w:rPr>
          <w:sz w:val="22"/>
        </w:rPr>
        <w:t>odnosi</w:t>
      </w:r>
      <w:r>
        <w:rPr>
          <w:spacing w:val="-5"/>
          <w:sz w:val="22"/>
        </w:rPr>
        <w:t> </w:t>
      </w:r>
      <w:r>
        <w:rPr>
          <w:sz w:val="22"/>
        </w:rPr>
        <w:t>na smanjenje</w:t>
      </w:r>
      <w:r>
        <w:rPr>
          <w:spacing w:val="-3"/>
          <w:sz w:val="22"/>
        </w:rPr>
        <w:t> </w:t>
      </w:r>
      <w:r>
        <w:rPr>
          <w:sz w:val="22"/>
        </w:rPr>
        <w:t>planiranih</w:t>
      </w:r>
      <w:r>
        <w:rPr>
          <w:spacing w:val="-3"/>
          <w:sz w:val="22"/>
        </w:rPr>
        <w:t> </w:t>
      </w:r>
      <w:r>
        <w:rPr>
          <w:sz w:val="22"/>
        </w:rPr>
        <w:t>prihoda od</w:t>
      </w:r>
      <w:r>
        <w:rPr>
          <w:spacing w:val="-3"/>
          <w:sz w:val="22"/>
        </w:rPr>
        <w:t> </w:t>
      </w:r>
      <w:r>
        <w:rPr>
          <w:sz w:val="22"/>
        </w:rPr>
        <w:t>prodaje građevinskog zemljišta, a istovremeno čine 19,46%</w:t>
      </w:r>
      <w:r>
        <w:rPr>
          <w:spacing w:val="40"/>
          <w:sz w:val="22"/>
        </w:rPr>
        <w:t> </w:t>
      </w:r>
      <w:r>
        <w:rPr>
          <w:sz w:val="22"/>
        </w:rPr>
        <w:t>od ukupnih prihoda i primitaka sa prenesenim manjkom prihoda iz protekle godine.</w:t>
      </w:r>
    </w:p>
    <w:p>
      <w:pPr>
        <w:pStyle w:val="BodyText"/>
        <w:spacing w:line="244" w:lineRule="auto"/>
        <w:ind w:left="336" w:right="340"/>
        <w:jc w:val="both"/>
      </w:pPr>
      <w:r>
        <w:rPr/>
        <w:t>Inače navedeni prihodi obuhvaćaju prihode od prodaje građevinskog zemljišta, prihoda od prodaje</w:t>
      </w:r>
      <w:r>
        <w:rPr>
          <w:spacing w:val="-1"/>
        </w:rPr>
        <w:t> </w:t>
      </w:r>
      <w:r>
        <w:rPr/>
        <w:t>stanova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kojima</w:t>
      </w:r>
      <w:r>
        <w:rPr>
          <w:spacing w:val="-3"/>
        </w:rPr>
        <w:t> </w:t>
      </w:r>
      <w:r>
        <w:rPr/>
        <w:t>postoji</w:t>
      </w:r>
      <w:r>
        <w:rPr>
          <w:spacing w:val="-1"/>
        </w:rPr>
        <w:t> </w:t>
      </w:r>
      <w:r>
        <w:rPr/>
        <w:t>stanarsko</w:t>
      </w:r>
      <w:r>
        <w:rPr>
          <w:spacing w:val="-3"/>
        </w:rPr>
        <w:t> </w:t>
      </w:r>
      <w:r>
        <w:rPr/>
        <w:t>pravo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/>
        <w:t>prihodi</w:t>
      </w:r>
      <w:r>
        <w:rPr>
          <w:spacing w:val="-5"/>
        </w:rPr>
        <w:t> </w:t>
      </w:r>
      <w:r>
        <w:rPr/>
        <w:t>od</w:t>
      </w:r>
      <w:r>
        <w:rPr>
          <w:spacing w:val="-3"/>
        </w:rPr>
        <w:t> </w:t>
      </w:r>
      <w:r>
        <w:rPr/>
        <w:t>prodaje</w:t>
      </w:r>
      <w:r>
        <w:rPr>
          <w:spacing w:val="-3"/>
        </w:rPr>
        <w:t> </w:t>
      </w:r>
      <w:r>
        <w:rPr/>
        <w:t>stanova</w:t>
      </w:r>
      <w:r>
        <w:rPr>
          <w:spacing w:val="40"/>
        </w:rPr>
        <w:t> </w:t>
      </w:r>
      <w:r>
        <w:rPr/>
        <w:t>i</w:t>
      </w:r>
      <w:r>
        <w:rPr>
          <w:spacing w:val="-5"/>
        </w:rPr>
        <w:t> </w:t>
      </w:r>
      <w:r>
        <w:rPr/>
        <w:t>nekretnina</w:t>
      </w:r>
      <w:r>
        <w:rPr>
          <w:spacing w:val="-3"/>
        </w:rPr>
        <w:t> </w:t>
      </w:r>
      <w:r>
        <w:rPr/>
        <w:t>u općinskom vlasništvu.</w:t>
      </w:r>
    </w:p>
    <w:p>
      <w:pPr>
        <w:pStyle w:val="BodyText"/>
        <w:spacing w:before="245"/>
      </w:pPr>
    </w:p>
    <w:p>
      <w:pPr>
        <w:pStyle w:val="ListParagraph"/>
        <w:numPr>
          <w:ilvl w:val="0"/>
          <w:numId w:val="5"/>
        </w:numPr>
        <w:tabs>
          <w:tab w:pos="598" w:val="left" w:leader="none"/>
        </w:tabs>
        <w:spacing w:line="249" w:lineRule="auto" w:before="0" w:after="0"/>
        <w:ind w:left="336" w:right="339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Primici od financijske imovine i zaduživanja(8) </w:t>
      </w:r>
      <w:r>
        <w:rPr>
          <w:sz w:val="22"/>
        </w:rPr>
        <w:t>nisu planirani u 2024. godini te iznose 0,00 eura.</w:t>
      </w:r>
    </w:p>
    <w:p>
      <w:pPr>
        <w:pStyle w:val="BodyText"/>
        <w:spacing w:before="242"/>
      </w:pPr>
    </w:p>
    <w:p>
      <w:pPr>
        <w:pStyle w:val="ListParagraph"/>
        <w:numPr>
          <w:ilvl w:val="0"/>
          <w:numId w:val="5"/>
        </w:numPr>
        <w:tabs>
          <w:tab w:pos="570" w:val="left" w:leader="none"/>
        </w:tabs>
        <w:spacing w:line="244" w:lineRule="auto" w:before="0" w:after="0"/>
        <w:ind w:left="336" w:right="33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Manjak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prihoda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iz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prethodne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godine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(9)</w:t>
      </w:r>
      <w:r>
        <w:rPr>
          <w:rFonts w:ascii="Arial" w:hAnsi="Arial"/>
          <w:b/>
          <w:spacing w:val="-15"/>
          <w:sz w:val="22"/>
        </w:rPr>
        <w:t> </w:t>
      </w:r>
      <w:r>
        <w:rPr>
          <w:sz w:val="22"/>
        </w:rPr>
        <w:t>planiran</w:t>
      </w:r>
      <w:r>
        <w:rPr>
          <w:spacing w:val="-15"/>
          <w:sz w:val="22"/>
        </w:rPr>
        <w:t> </w:t>
      </w:r>
      <w:r>
        <w:rPr>
          <w:sz w:val="22"/>
        </w:rPr>
        <w:t>je</w:t>
      </w:r>
      <w:r>
        <w:rPr>
          <w:spacing w:val="-14"/>
          <w:sz w:val="22"/>
        </w:rPr>
        <w:t> </w:t>
      </w:r>
      <w:r>
        <w:rPr>
          <w:sz w:val="22"/>
        </w:rPr>
        <w:t>u</w:t>
      </w:r>
      <w:r>
        <w:rPr>
          <w:spacing w:val="-15"/>
          <w:sz w:val="22"/>
        </w:rPr>
        <w:t> </w:t>
      </w:r>
      <w:r>
        <w:rPr>
          <w:sz w:val="22"/>
        </w:rPr>
        <w:t>iznosu</w:t>
      </w:r>
      <w:r>
        <w:rPr>
          <w:spacing w:val="-15"/>
          <w:sz w:val="22"/>
        </w:rPr>
        <w:t> </w:t>
      </w:r>
      <w:r>
        <w:rPr>
          <w:sz w:val="22"/>
        </w:rPr>
        <w:t>od</w:t>
      </w:r>
      <w:r>
        <w:rPr>
          <w:spacing w:val="-14"/>
          <w:sz w:val="22"/>
        </w:rPr>
        <w:t> </w:t>
      </w:r>
      <w:r>
        <w:rPr>
          <w:sz w:val="22"/>
        </w:rPr>
        <w:t>-386.833,56</w:t>
      </w:r>
      <w:r>
        <w:rPr>
          <w:spacing w:val="-15"/>
          <w:sz w:val="22"/>
        </w:rPr>
        <w:t> </w:t>
      </w:r>
      <w:r>
        <w:rPr>
          <w:sz w:val="22"/>
        </w:rPr>
        <w:t>eura,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odnosi se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viškove</w:t>
      </w:r>
      <w:r>
        <w:rPr>
          <w:spacing w:val="-4"/>
          <w:sz w:val="22"/>
        </w:rPr>
        <w:t> </w:t>
      </w:r>
      <w:r>
        <w:rPr>
          <w:sz w:val="22"/>
        </w:rPr>
        <w:t>Općine</w:t>
      </w:r>
      <w:r>
        <w:rPr>
          <w:spacing w:val="-11"/>
          <w:sz w:val="22"/>
        </w:rPr>
        <w:t> </w:t>
      </w:r>
      <w:r>
        <w:rPr>
          <w:sz w:val="22"/>
        </w:rPr>
        <w:t>Kršan</w:t>
      </w:r>
      <w:r>
        <w:rPr>
          <w:spacing w:val="40"/>
          <w:sz w:val="22"/>
        </w:rPr>
        <w:t> </w:t>
      </w:r>
      <w:r>
        <w:rPr>
          <w:sz w:val="22"/>
        </w:rPr>
        <w:t>iz</w:t>
      </w:r>
      <w:r>
        <w:rPr>
          <w:spacing w:val="-13"/>
          <w:sz w:val="22"/>
        </w:rPr>
        <w:t> </w:t>
      </w:r>
      <w:r>
        <w:rPr>
          <w:sz w:val="22"/>
        </w:rPr>
        <w:t>2023.</w:t>
      </w:r>
      <w:r>
        <w:rPr>
          <w:spacing w:val="-10"/>
          <w:sz w:val="22"/>
        </w:rPr>
        <w:t> </w:t>
      </w:r>
      <w:r>
        <w:rPr>
          <w:sz w:val="22"/>
        </w:rPr>
        <w:t>u</w:t>
      </w:r>
      <w:r>
        <w:rPr>
          <w:spacing w:val="-6"/>
          <w:sz w:val="22"/>
        </w:rPr>
        <w:t> </w:t>
      </w:r>
      <w:r>
        <w:rPr>
          <w:sz w:val="22"/>
        </w:rPr>
        <w:t>iznosu</w:t>
      </w:r>
      <w:r>
        <w:rPr>
          <w:spacing w:val="-11"/>
          <w:sz w:val="22"/>
        </w:rPr>
        <w:t> </w:t>
      </w:r>
      <w:r>
        <w:rPr>
          <w:sz w:val="22"/>
        </w:rPr>
        <w:t>od</w:t>
      </w:r>
      <w:r>
        <w:rPr>
          <w:spacing w:val="-9"/>
          <w:sz w:val="22"/>
        </w:rPr>
        <w:t> </w:t>
      </w:r>
      <w:r>
        <w:rPr>
          <w:sz w:val="22"/>
        </w:rPr>
        <w:t>325.258,44</w:t>
      </w:r>
      <w:r>
        <w:rPr>
          <w:spacing w:val="-11"/>
          <w:sz w:val="22"/>
        </w:rPr>
        <w:t> </w:t>
      </w:r>
      <w:r>
        <w:rPr>
          <w:sz w:val="22"/>
        </w:rPr>
        <w:t>eura,</w:t>
      </w:r>
      <w:r>
        <w:rPr>
          <w:spacing w:val="-4"/>
          <w:sz w:val="22"/>
        </w:rPr>
        <w:t> </w:t>
      </w:r>
      <w:r>
        <w:rPr>
          <w:sz w:val="22"/>
        </w:rPr>
        <w:t>te</w:t>
      </w:r>
      <w:r>
        <w:rPr>
          <w:spacing w:val="-11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viškove</w:t>
      </w:r>
      <w:r>
        <w:rPr>
          <w:spacing w:val="-11"/>
          <w:sz w:val="22"/>
        </w:rPr>
        <w:t> </w:t>
      </w:r>
      <w:r>
        <w:rPr>
          <w:sz w:val="22"/>
        </w:rPr>
        <w:t>proračunskih korisnika Dječjeg vrtića Kockica u iznosu od 583,74 i viškove Interpretacijskog centra Vlaški puti</w:t>
      </w:r>
      <w:r>
        <w:rPr>
          <w:spacing w:val="-4"/>
          <w:sz w:val="22"/>
        </w:rPr>
        <w:t> </w:t>
      </w:r>
      <w:r>
        <w:rPr>
          <w:sz w:val="22"/>
        </w:rPr>
        <w:t>u iznosu</w:t>
      </w:r>
      <w:r>
        <w:rPr>
          <w:spacing w:val="-2"/>
          <w:sz w:val="22"/>
        </w:rPr>
        <w:t> </w:t>
      </w:r>
      <w:r>
        <w:rPr>
          <w:sz w:val="22"/>
        </w:rPr>
        <w:t>od 2.599,77</w:t>
      </w:r>
      <w:r>
        <w:rPr>
          <w:spacing w:val="-2"/>
          <w:sz w:val="22"/>
        </w:rPr>
        <w:t> </w:t>
      </w:r>
      <w:r>
        <w:rPr>
          <w:sz w:val="22"/>
        </w:rPr>
        <w:t>eura. Manjkovi se,</w:t>
      </w:r>
      <w:r>
        <w:rPr>
          <w:spacing w:val="-2"/>
          <w:sz w:val="22"/>
        </w:rPr>
        <w:t> </w:t>
      </w:r>
      <w:r>
        <w:rPr>
          <w:sz w:val="22"/>
        </w:rPr>
        <w:t>kao i</w:t>
      </w:r>
      <w:r>
        <w:rPr>
          <w:spacing w:val="-4"/>
          <w:sz w:val="22"/>
        </w:rPr>
        <w:t> </w:t>
      </w:r>
      <w:r>
        <w:rPr>
          <w:sz w:val="22"/>
        </w:rPr>
        <w:t>prethodne godine</w:t>
      </w:r>
      <w:r>
        <w:rPr>
          <w:spacing w:val="-2"/>
          <w:sz w:val="22"/>
        </w:rPr>
        <w:t> </w:t>
      </w:r>
      <w:r>
        <w:rPr>
          <w:sz w:val="22"/>
        </w:rPr>
        <w:t>planiraju</w:t>
      </w:r>
      <w:r>
        <w:rPr>
          <w:spacing w:val="-2"/>
          <w:sz w:val="22"/>
        </w:rPr>
        <w:t> </w:t>
      </w:r>
      <w:r>
        <w:rPr>
          <w:sz w:val="22"/>
        </w:rPr>
        <w:t>na rashodovnoj strani proračuna, te iznose -715.275,51 eura.</w:t>
      </w:r>
    </w:p>
    <w:p>
      <w:pPr>
        <w:pStyle w:val="BodyText"/>
        <w:spacing w:line="244" w:lineRule="auto"/>
        <w:ind w:left="336" w:right="327"/>
      </w:pPr>
      <w:r>
        <w:rPr/>
        <w:t>Razlika viškova i manjkova proračuna po izvorima iz 2023. godine iznosi -386.833,56 eura Stoga,</w:t>
      </w:r>
      <w:r>
        <w:rPr>
          <w:spacing w:val="-3"/>
        </w:rPr>
        <w:t> </w:t>
      </w:r>
      <w:r>
        <w:rPr/>
        <w:t>ukupni</w:t>
      </w:r>
      <w:r>
        <w:rPr>
          <w:spacing w:val="-9"/>
        </w:rPr>
        <w:t> </w:t>
      </w:r>
      <w:r>
        <w:rPr/>
        <w:t>prihodi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primici</w:t>
      </w:r>
      <w:r>
        <w:rPr>
          <w:spacing w:val="-1"/>
        </w:rPr>
        <w:t> </w:t>
      </w:r>
      <w:r>
        <w:rPr/>
        <w:t>sa</w:t>
      </w:r>
      <w:r>
        <w:rPr>
          <w:spacing w:val="-3"/>
        </w:rPr>
        <w:t> </w:t>
      </w:r>
      <w:r>
        <w:rPr/>
        <w:t>prenesenim</w:t>
      </w:r>
      <w:r>
        <w:rPr>
          <w:spacing w:val="-3"/>
        </w:rPr>
        <w:t> </w:t>
      </w:r>
      <w:r>
        <w:rPr/>
        <w:t>manjkom</w:t>
      </w:r>
      <w:r>
        <w:rPr>
          <w:spacing w:val="-5"/>
        </w:rPr>
        <w:t> </w:t>
      </w:r>
      <w:r>
        <w:rPr/>
        <w:t>prihoda</w:t>
      </w:r>
      <w:r>
        <w:rPr>
          <w:spacing w:val="-7"/>
        </w:rPr>
        <w:t> </w:t>
      </w:r>
      <w:r>
        <w:rPr/>
        <w:t>po</w:t>
      </w:r>
      <w:r>
        <w:rPr>
          <w:spacing w:val="-3"/>
        </w:rPr>
        <w:t> </w:t>
      </w:r>
      <w:r>
        <w:rPr/>
        <w:t>izvorima</w:t>
      </w:r>
      <w:r>
        <w:rPr>
          <w:spacing w:val="-3"/>
        </w:rPr>
        <w:t> </w:t>
      </w:r>
      <w:r>
        <w:rPr/>
        <w:t>iz</w:t>
      </w:r>
      <w:r>
        <w:rPr>
          <w:spacing w:val="-4"/>
        </w:rPr>
        <w:t> </w:t>
      </w:r>
      <w:r>
        <w:rPr/>
        <w:t>2023.</w:t>
      </w:r>
      <w:r>
        <w:rPr>
          <w:spacing w:val="-7"/>
        </w:rPr>
        <w:t> </w:t>
      </w:r>
      <w:r>
        <w:rPr/>
        <w:t>godine te rashodi izdaci iznose 7.017.602,65 eura.</w:t>
      </w:r>
    </w:p>
    <w:p>
      <w:pPr>
        <w:pStyle w:val="BodyText"/>
      </w:pPr>
    </w:p>
    <w:p>
      <w:pPr>
        <w:pStyle w:val="BodyText"/>
        <w:spacing w:before="222"/>
      </w:pPr>
    </w:p>
    <w:p>
      <w:pPr>
        <w:pStyle w:val="Heading1"/>
      </w:pPr>
      <w:r>
        <w:rPr/>
        <w:t>RASHODI</w:t>
      </w:r>
      <w:r>
        <w:rPr>
          <w:spacing w:val="-3"/>
        </w:rPr>
        <w:t> </w:t>
      </w:r>
      <w:r>
        <w:rPr/>
        <w:t>I</w:t>
      </w:r>
      <w:r>
        <w:rPr>
          <w:spacing w:val="-7"/>
        </w:rPr>
        <w:t> </w:t>
      </w:r>
      <w:r>
        <w:rPr>
          <w:spacing w:val="-2"/>
        </w:rPr>
        <w:t>IZDACI</w:t>
      </w:r>
    </w:p>
    <w:p>
      <w:pPr>
        <w:spacing w:line="240" w:lineRule="auto" w:before="7"/>
        <w:rPr>
          <w:b/>
          <w:sz w:val="22"/>
        </w:rPr>
      </w:pPr>
    </w:p>
    <w:p>
      <w:pPr>
        <w:pStyle w:val="BodyText"/>
        <w:spacing w:line="244" w:lineRule="auto"/>
        <w:ind w:left="336" w:right="333"/>
        <w:jc w:val="both"/>
      </w:pPr>
      <w:r>
        <w:rPr/>
        <w:t>Rashodi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izdaci</w:t>
      </w:r>
      <w:r>
        <w:rPr>
          <w:spacing w:val="-6"/>
        </w:rPr>
        <w:t> </w:t>
      </w:r>
      <w:r>
        <w:rPr/>
        <w:t>Proračuna Općine</w:t>
      </w:r>
      <w:r>
        <w:rPr>
          <w:spacing w:val="-8"/>
        </w:rPr>
        <w:t> </w:t>
      </w:r>
      <w:r>
        <w:rPr/>
        <w:t>Kršan</w:t>
      </w:r>
      <w:r>
        <w:rPr>
          <w:spacing w:val="-2"/>
        </w:rPr>
        <w:t> </w:t>
      </w:r>
      <w:r>
        <w:rPr/>
        <w:t>za</w:t>
      </w:r>
      <w:r>
        <w:rPr>
          <w:spacing w:val="-4"/>
        </w:rPr>
        <w:t> </w:t>
      </w:r>
      <w:r>
        <w:rPr/>
        <w:t>2024.</w:t>
      </w:r>
      <w:r>
        <w:rPr>
          <w:spacing w:val="-9"/>
        </w:rPr>
        <w:t> </w:t>
      </w:r>
      <w:r>
        <w:rPr/>
        <w:t>su</w:t>
      </w:r>
      <w:r>
        <w:rPr>
          <w:spacing w:val="-2"/>
        </w:rPr>
        <w:t> </w:t>
      </w:r>
      <w:r>
        <w:rPr/>
        <w:t>I.</w:t>
      </w:r>
      <w:r>
        <w:rPr>
          <w:spacing w:val="-4"/>
        </w:rPr>
        <w:t> </w:t>
      </w:r>
      <w:r>
        <w:rPr/>
        <w:t>izmjenama</w:t>
      </w:r>
      <w:r>
        <w:rPr>
          <w:spacing w:val="-4"/>
        </w:rPr>
        <w:t> </w:t>
      </w:r>
      <w:r>
        <w:rPr/>
        <w:t>i</w:t>
      </w:r>
      <w:r>
        <w:rPr>
          <w:spacing w:val="-11"/>
        </w:rPr>
        <w:t> </w:t>
      </w:r>
      <w:r>
        <w:rPr/>
        <w:t>dopunama</w:t>
      </w:r>
      <w:r>
        <w:rPr>
          <w:spacing w:val="-4"/>
        </w:rPr>
        <w:t> </w:t>
      </w:r>
      <w:r>
        <w:rPr/>
        <w:t>bili</w:t>
      </w:r>
      <w:r>
        <w:rPr>
          <w:spacing w:val="-6"/>
        </w:rPr>
        <w:t> </w:t>
      </w:r>
      <w:r>
        <w:rPr/>
        <w:t>planirani</w:t>
      </w:r>
      <w:r>
        <w:rPr>
          <w:spacing w:val="-6"/>
        </w:rPr>
        <w:t> </w:t>
      </w:r>
      <w:r>
        <w:rPr/>
        <w:t>u iznosu</w:t>
      </w:r>
      <w:r>
        <w:rPr>
          <w:spacing w:val="-15"/>
        </w:rPr>
        <w:t> </w:t>
      </w:r>
      <w:r>
        <w:rPr/>
        <w:t>od</w:t>
      </w:r>
      <w:r>
        <w:rPr>
          <w:spacing w:val="-15"/>
        </w:rPr>
        <w:t> </w:t>
      </w:r>
      <w:r>
        <w:rPr/>
        <w:t>7.837.361,25</w:t>
      </w:r>
      <w:r>
        <w:rPr>
          <w:spacing w:val="-14"/>
        </w:rPr>
        <w:t> </w:t>
      </w:r>
      <w:r>
        <w:rPr/>
        <w:t>eura.</w:t>
      </w:r>
      <w:r>
        <w:rPr>
          <w:spacing w:val="-15"/>
        </w:rPr>
        <w:t> </w:t>
      </w:r>
      <w:r>
        <w:rPr/>
        <w:t>Budući</w:t>
      </w:r>
      <w:r>
        <w:rPr>
          <w:spacing w:val="-15"/>
        </w:rPr>
        <w:t> </w:t>
      </w:r>
      <w:r>
        <w:rPr/>
        <w:t>da</w:t>
      </w:r>
      <w:r>
        <w:rPr>
          <w:spacing w:val="-14"/>
        </w:rPr>
        <w:t> </w:t>
      </w:r>
      <w:r>
        <w:rPr/>
        <w:t>je</w:t>
      </w:r>
      <w:r>
        <w:rPr>
          <w:spacing w:val="-15"/>
        </w:rPr>
        <w:t> </w:t>
      </w:r>
      <w:r>
        <w:rPr/>
        <w:t>ovim</w:t>
      </w:r>
      <w:r>
        <w:rPr>
          <w:spacing w:val="-14"/>
        </w:rPr>
        <w:t> </w:t>
      </w:r>
      <w:r>
        <w:rPr/>
        <w:t>II.</w:t>
      </w:r>
      <w:r>
        <w:rPr>
          <w:spacing w:val="-15"/>
        </w:rPr>
        <w:t> </w:t>
      </w:r>
      <w:r>
        <w:rPr/>
        <w:t>Izmjenama</w:t>
      </w:r>
      <w:r>
        <w:rPr>
          <w:spacing w:val="-15"/>
        </w:rPr>
        <w:t> </w:t>
      </w:r>
      <w:r>
        <w:rPr/>
        <w:t>i</w:t>
      </w:r>
      <w:r>
        <w:rPr>
          <w:spacing w:val="-14"/>
        </w:rPr>
        <w:t> </w:t>
      </w:r>
      <w:r>
        <w:rPr/>
        <w:t>dopunama</w:t>
      </w:r>
      <w:r>
        <w:rPr>
          <w:spacing w:val="-15"/>
        </w:rPr>
        <w:t> </w:t>
      </w:r>
      <w:r>
        <w:rPr/>
        <w:t>proračuna</w:t>
      </w:r>
      <w:r>
        <w:rPr>
          <w:spacing w:val="-14"/>
        </w:rPr>
        <w:t> </w:t>
      </w:r>
      <w:r>
        <w:rPr/>
        <w:t>planirano smanjenje</w:t>
      </w:r>
      <w:r>
        <w:rPr>
          <w:spacing w:val="-15"/>
        </w:rPr>
        <w:t> </w:t>
      </w:r>
      <w:r>
        <w:rPr/>
        <w:t>prihoda</w:t>
      </w:r>
      <w:r>
        <w:rPr>
          <w:spacing w:val="-9"/>
        </w:rPr>
        <w:t> </w:t>
      </w:r>
      <w:r>
        <w:rPr/>
        <w:t>i</w:t>
      </w:r>
      <w:r>
        <w:rPr>
          <w:spacing w:val="-15"/>
        </w:rPr>
        <w:t> </w:t>
      </w:r>
      <w:r>
        <w:rPr/>
        <w:t>primitaka</w:t>
      </w:r>
      <w:r>
        <w:rPr>
          <w:spacing w:val="-13"/>
        </w:rPr>
        <w:t> </w:t>
      </w:r>
      <w:r>
        <w:rPr/>
        <w:t>u</w:t>
      </w:r>
      <w:r>
        <w:rPr>
          <w:spacing w:val="-9"/>
        </w:rPr>
        <w:t> </w:t>
      </w:r>
      <w:r>
        <w:rPr/>
        <w:t>nastavku</w:t>
      </w:r>
      <w:r>
        <w:rPr>
          <w:spacing w:val="-9"/>
        </w:rPr>
        <w:t> </w:t>
      </w:r>
      <w:r>
        <w:rPr/>
        <w:t>je</w:t>
      </w:r>
      <w:r>
        <w:rPr>
          <w:spacing w:val="-14"/>
        </w:rPr>
        <w:t> </w:t>
      </w:r>
      <w:r>
        <w:rPr/>
        <w:t>predloženo</w:t>
      </w:r>
      <w:r>
        <w:rPr>
          <w:spacing w:val="-9"/>
        </w:rPr>
        <w:t> </w:t>
      </w:r>
      <w:r>
        <w:rPr/>
        <w:t>smanjenje</w:t>
      </w:r>
      <w:r>
        <w:rPr>
          <w:spacing w:val="-14"/>
        </w:rPr>
        <w:t> </w:t>
      </w:r>
      <w:r>
        <w:rPr/>
        <w:t>rashoda</w:t>
      </w:r>
      <w:r>
        <w:rPr>
          <w:spacing w:val="-14"/>
        </w:rPr>
        <w:t> </w:t>
      </w:r>
      <w:r>
        <w:rPr/>
        <w:t>i</w:t>
      </w:r>
      <w:r>
        <w:rPr>
          <w:spacing w:val="-12"/>
        </w:rPr>
        <w:t> </w:t>
      </w:r>
      <w:r>
        <w:rPr/>
        <w:t>izdataka</w:t>
      </w:r>
      <w:r>
        <w:rPr>
          <w:spacing w:val="-14"/>
        </w:rPr>
        <w:t> </w:t>
      </w:r>
      <w:r>
        <w:rPr/>
        <w:t>koji</w:t>
      </w:r>
      <w:r>
        <w:rPr>
          <w:spacing w:val="-12"/>
        </w:rPr>
        <w:t> </w:t>
      </w:r>
      <w:r>
        <w:rPr/>
        <w:t>sada iznose 7.017.602,65 eura,</w:t>
      </w:r>
      <w:r>
        <w:rPr>
          <w:spacing w:val="40"/>
        </w:rPr>
        <w:t> </w:t>
      </w:r>
      <w:r>
        <w:rPr/>
        <w:t>a raspoređeni su na:</w:t>
      </w:r>
    </w:p>
    <w:p>
      <w:pPr>
        <w:pStyle w:val="BodyText"/>
        <w:spacing w:before="28"/>
        <w:rPr>
          <w:sz w:val="20"/>
        </w:rPr>
      </w:pPr>
    </w:p>
    <w:tbl>
      <w:tblPr>
        <w:tblW w:w="0" w:type="auto"/>
        <w:jc w:val="left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8"/>
        <w:gridCol w:w="2081"/>
      </w:tblGrid>
      <w:tr>
        <w:trPr>
          <w:trHeight w:val="250" w:hRule="atLeast"/>
        </w:trPr>
        <w:tc>
          <w:tcPr>
            <w:tcW w:w="4898" w:type="dxa"/>
          </w:tcPr>
          <w:p>
            <w:pPr>
              <w:pStyle w:val="TableParagraph"/>
              <w:spacing w:line="231" w:lineRule="exact" w:before="0"/>
              <w:ind w:left="5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- rashode</w:t>
            </w:r>
            <w:r>
              <w:rPr>
                <w:rFonts w:ascii="Microsoft Sans Serif"/>
                <w:spacing w:val="-1"/>
                <w:sz w:val="22"/>
              </w:rPr>
              <w:t> </w:t>
            </w:r>
            <w:r>
              <w:rPr>
                <w:rFonts w:ascii="Microsoft Sans Serif"/>
                <w:spacing w:val="-2"/>
                <w:sz w:val="22"/>
              </w:rPr>
              <w:t>poslovanja</w:t>
            </w:r>
          </w:p>
        </w:tc>
        <w:tc>
          <w:tcPr>
            <w:tcW w:w="2081" w:type="dxa"/>
          </w:tcPr>
          <w:p>
            <w:pPr>
              <w:pStyle w:val="TableParagraph"/>
              <w:spacing w:line="231" w:lineRule="exact" w:before="0"/>
              <w:ind w:right="51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3.913.619,45</w:t>
            </w:r>
            <w:r>
              <w:rPr>
                <w:rFonts w:ascii="Microsoft Sans Serif"/>
                <w:spacing w:val="-10"/>
                <w:sz w:val="22"/>
              </w:rPr>
              <w:t> </w:t>
            </w:r>
            <w:r>
              <w:rPr>
                <w:rFonts w:ascii="Microsoft Sans Serif"/>
                <w:spacing w:val="-4"/>
                <w:sz w:val="22"/>
              </w:rPr>
              <w:t>eura</w:t>
            </w:r>
          </w:p>
        </w:tc>
      </w:tr>
      <w:tr>
        <w:trPr>
          <w:trHeight w:val="252" w:hRule="atLeast"/>
        </w:trPr>
        <w:tc>
          <w:tcPr>
            <w:tcW w:w="4898" w:type="dxa"/>
          </w:tcPr>
          <w:p>
            <w:pPr>
              <w:pStyle w:val="TableParagraph"/>
              <w:spacing w:line="231" w:lineRule="exact" w:before="1"/>
              <w:ind w:left="5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-</w:t>
            </w:r>
            <w:r>
              <w:rPr>
                <w:rFonts w:ascii="Microsoft Sans Serif"/>
                <w:spacing w:val="-5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rashodi</w:t>
            </w:r>
            <w:r>
              <w:rPr>
                <w:rFonts w:ascii="Microsoft Sans Serif"/>
                <w:spacing w:val="-4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od</w:t>
            </w:r>
            <w:r>
              <w:rPr>
                <w:rFonts w:ascii="Microsoft Sans Serif"/>
                <w:spacing w:val="-6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prodaje</w:t>
            </w:r>
            <w:r>
              <w:rPr>
                <w:rFonts w:ascii="Microsoft Sans Serif"/>
                <w:spacing w:val="-6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nefinancijske</w:t>
            </w:r>
            <w:r>
              <w:rPr>
                <w:rFonts w:ascii="Microsoft Sans Serif"/>
                <w:spacing w:val="-2"/>
                <w:sz w:val="22"/>
              </w:rPr>
              <w:t> imovine</w:t>
            </w:r>
          </w:p>
        </w:tc>
        <w:tc>
          <w:tcPr>
            <w:tcW w:w="2081" w:type="dxa"/>
          </w:tcPr>
          <w:p>
            <w:pPr>
              <w:pStyle w:val="TableParagraph"/>
              <w:spacing w:line="231" w:lineRule="exact" w:before="1"/>
              <w:ind w:right="51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2.785.448,48</w:t>
            </w:r>
            <w:r>
              <w:rPr>
                <w:rFonts w:ascii="Microsoft Sans Serif"/>
                <w:spacing w:val="-10"/>
                <w:sz w:val="22"/>
              </w:rPr>
              <w:t> </w:t>
            </w:r>
            <w:r>
              <w:rPr>
                <w:rFonts w:ascii="Microsoft Sans Serif"/>
                <w:spacing w:val="-4"/>
                <w:sz w:val="22"/>
              </w:rPr>
              <w:t>eura</w:t>
            </w:r>
          </w:p>
        </w:tc>
      </w:tr>
      <w:tr>
        <w:trPr>
          <w:trHeight w:val="248" w:hRule="atLeast"/>
        </w:trPr>
        <w:tc>
          <w:tcPr>
            <w:tcW w:w="4898" w:type="dxa"/>
          </w:tcPr>
          <w:p>
            <w:pPr>
              <w:pStyle w:val="TableParagraph"/>
              <w:spacing w:line="228" w:lineRule="exact" w:before="0"/>
              <w:ind w:left="5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-</w:t>
            </w:r>
            <w:r>
              <w:rPr>
                <w:rFonts w:ascii="Microsoft Sans Serif"/>
                <w:spacing w:val="-5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izdaci</w:t>
            </w:r>
            <w:r>
              <w:rPr>
                <w:rFonts w:ascii="Microsoft Sans Serif"/>
                <w:spacing w:val="-5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za</w:t>
            </w:r>
            <w:r>
              <w:rPr>
                <w:rFonts w:ascii="Microsoft Sans Serif"/>
                <w:spacing w:val="-6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financijsku</w:t>
            </w:r>
            <w:r>
              <w:rPr>
                <w:rFonts w:ascii="Microsoft Sans Serif"/>
                <w:spacing w:val="-2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imovinu</w:t>
            </w:r>
            <w:r>
              <w:rPr>
                <w:rFonts w:ascii="Microsoft Sans Serif"/>
                <w:spacing w:val="-6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i</w:t>
            </w:r>
            <w:r>
              <w:rPr>
                <w:rFonts w:ascii="Microsoft Sans Serif"/>
                <w:spacing w:val="-5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otplate</w:t>
            </w:r>
            <w:r>
              <w:rPr>
                <w:rFonts w:ascii="Microsoft Sans Serif"/>
                <w:spacing w:val="-6"/>
                <w:sz w:val="22"/>
              </w:rPr>
              <w:t> </w:t>
            </w:r>
            <w:r>
              <w:rPr>
                <w:rFonts w:ascii="Microsoft Sans Serif"/>
                <w:spacing w:val="-2"/>
                <w:sz w:val="22"/>
              </w:rPr>
              <w:t>zajmova</w:t>
            </w:r>
          </w:p>
        </w:tc>
        <w:tc>
          <w:tcPr>
            <w:tcW w:w="2081" w:type="dxa"/>
          </w:tcPr>
          <w:p>
            <w:pPr>
              <w:pStyle w:val="TableParagraph"/>
              <w:spacing w:line="228" w:lineRule="exact" w:before="0"/>
              <w:ind w:right="48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318.534,72</w:t>
            </w:r>
            <w:r>
              <w:rPr>
                <w:rFonts w:ascii="Microsoft Sans Serif"/>
                <w:spacing w:val="-3"/>
                <w:sz w:val="22"/>
              </w:rPr>
              <w:t> </w:t>
            </w:r>
            <w:r>
              <w:rPr>
                <w:rFonts w:ascii="Microsoft Sans Serif"/>
                <w:spacing w:val="-4"/>
                <w:sz w:val="22"/>
              </w:rPr>
              <w:t>eura</w:t>
            </w:r>
          </w:p>
        </w:tc>
      </w:tr>
    </w:tbl>
    <w:p>
      <w:pPr>
        <w:pStyle w:val="TableParagraph"/>
        <w:spacing w:after="0" w:line="228" w:lineRule="exact"/>
        <w:jc w:val="right"/>
        <w:rPr>
          <w:rFonts w:ascii="Microsoft Sans Serif"/>
          <w:sz w:val="22"/>
        </w:rPr>
        <w:sectPr>
          <w:pgSz w:w="11910" w:h="16840"/>
          <w:pgMar w:header="0" w:footer="413" w:top="900" w:bottom="600" w:left="1080" w:right="1080"/>
        </w:sectPr>
      </w:pPr>
    </w:p>
    <w:p>
      <w:pPr>
        <w:pStyle w:val="BodyText"/>
        <w:spacing w:line="242" w:lineRule="auto" w:before="79"/>
        <w:ind w:left="336" w:right="330"/>
        <w:jc w:val="both"/>
      </w:pPr>
      <w:r>
        <w:rPr/>
        <w:t>U</w:t>
      </w:r>
      <w:r>
        <w:rPr>
          <w:spacing w:val="-10"/>
        </w:rPr>
        <w:t> </w:t>
      </w:r>
      <w:r>
        <w:rPr/>
        <w:t>nastavku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daje</w:t>
      </w:r>
      <w:r>
        <w:rPr>
          <w:spacing w:val="-12"/>
        </w:rPr>
        <w:t> </w:t>
      </w:r>
      <w:r>
        <w:rPr/>
        <w:t>tabelarni</w:t>
      </w:r>
      <w:r>
        <w:rPr>
          <w:spacing w:val="-15"/>
        </w:rPr>
        <w:t> </w:t>
      </w:r>
      <w:r>
        <w:rPr/>
        <w:t>prikaz</w:t>
      </w:r>
      <w:r>
        <w:rPr>
          <w:spacing w:val="-13"/>
        </w:rPr>
        <w:t> </w:t>
      </w:r>
      <w:r>
        <w:rPr/>
        <w:t>promjena</w:t>
      </w:r>
      <w:r>
        <w:rPr>
          <w:spacing w:val="-12"/>
        </w:rPr>
        <w:t> </w:t>
      </w:r>
      <w:r>
        <w:rPr/>
        <w:t>planiranih</w:t>
      </w:r>
      <w:r>
        <w:rPr>
          <w:spacing w:val="-12"/>
        </w:rPr>
        <w:t> </w:t>
      </w:r>
      <w:r>
        <w:rPr/>
        <w:t>rashoda</w:t>
      </w:r>
      <w:r>
        <w:rPr>
          <w:spacing w:val="-7"/>
        </w:rPr>
        <w:t> </w:t>
      </w:r>
      <w:r>
        <w:rPr/>
        <w:t>i</w:t>
      </w:r>
      <w:r>
        <w:rPr>
          <w:spacing w:val="-15"/>
        </w:rPr>
        <w:t> </w:t>
      </w:r>
      <w:r>
        <w:rPr/>
        <w:t>izdataka</w:t>
      </w:r>
      <w:r>
        <w:rPr>
          <w:spacing w:val="-11"/>
        </w:rPr>
        <w:t> </w:t>
      </w:r>
      <w:r>
        <w:rPr/>
        <w:t>u</w:t>
      </w:r>
      <w:r>
        <w:rPr>
          <w:spacing w:val="-12"/>
        </w:rPr>
        <w:t> </w:t>
      </w:r>
      <w:r>
        <w:rPr/>
        <w:t>odnosu</w:t>
      </w:r>
      <w:r>
        <w:rPr>
          <w:spacing w:val="-12"/>
        </w:rPr>
        <w:t> </w:t>
      </w:r>
      <w:r>
        <w:rPr/>
        <w:t>na</w:t>
      </w:r>
      <w:r>
        <w:rPr>
          <w:spacing w:val="-7"/>
        </w:rPr>
        <w:t> </w:t>
      </w:r>
      <w:r>
        <w:rPr/>
        <w:t>važeći plan</w:t>
      </w:r>
      <w:r>
        <w:rPr>
          <w:spacing w:val="-6"/>
        </w:rPr>
        <w:t> </w:t>
      </w:r>
      <w:r>
        <w:rPr/>
        <w:t>odnosno</w:t>
      </w:r>
      <w:r>
        <w:rPr>
          <w:spacing w:val="-6"/>
        </w:rPr>
        <w:t> </w:t>
      </w:r>
      <w:r>
        <w:rPr/>
        <w:t>u</w:t>
      </w:r>
      <w:r>
        <w:rPr>
          <w:spacing w:val="-2"/>
        </w:rPr>
        <w:t> </w:t>
      </w:r>
      <w:r>
        <w:rPr/>
        <w:t>odnosu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I.</w:t>
      </w:r>
      <w:r>
        <w:rPr>
          <w:spacing w:val="-2"/>
        </w:rPr>
        <w:t> </w:t>
      </w:r>
      <w:r>
        <w:rPr/>
        <w:t>Izmjene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dopune</w:t>
      </w:r>
      <w:r>
        <w:rPr>
          <w:spacing w:val="-6"/>
        </w:rPr>
        <w:t> </w:t>
      </w:r>
      <w:r>
        <w:rPr/>
        <w:t>Proračuna</w:t>
      </w:r>
      <w:r>
        <w:rPr>
          <w:spacing w:val="-2"/>
        </w:rPr>
        <w:t> </w:t>
      </w:r>
      <w:r>
        <w:rPr/>
        <w:t>za</w:t>
      </w:r>
      <w:r>
        <w:rPr>
          <w:spacing w:val="-6"/>
        </w:rPr>
        <w:t> </w:t>
      </w:r>
      <w:r>
        <w:rPr/>
        <w:t>2024.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nivou</w:t>
      </w:r>
      <w:r>
        <w:rPr>
          <w:spacing w:val="-2"/>
        </w:rPr>
        <w:t> </w:t>
      </w:r>
      <w:r>
        <w:rPr/>
        <w:t>razreda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skupine ekonomske</w:t>
      </w:r>
      <w:r>
        <w:rPr>
          <w:spacing w:val="33"/>
        </w:rPr>
        <w:t> </w:t>
      </w:r>
      <w:r>
        <w:rPr/>
        <w:t>klasifikacije,</w:t>
      </w:r>
      <w:r>
        <w:rPr>
          <w:spacing w:val="-15"/>
        </w:rPr>
        <w:t> </w:t>
      </w:r>
      <w:r>
        <w:rPr/>
        <w:t>te</w:t>
      </w:r>
      <w:r>
        <w:rPr>
          <w:spacing w:val="-14"/>
        </w:rPr>
        <w:t> </w:t>
      </w:r>
      <w:r>
        <w:rPr/>
        <w:t>učešće</w:t>
      </w:r>
      <w:r>
        <w:rPr>
          <w:spacing w:val="-14"/>
        </w:rPr>
        <w:t> </w:t>
      </w:r>
      <w:r>
        <w:rPr/>
        <w:t>pojedine</w:t>
      </w:r>
      <w:r>
        <w:rPr>
          <w:spacing w:val="-9"/>
        </w:rPr>
        <w:t> </w:t>
      </w:r>
      <w:r>
        <w:rPr/>
        <w:t>skupine</w:t>
      </w:r>
      <w:r>
        <w:rPr>
          <w:spacing w:val="-9"/>
        </w:rPr>
        <w:t> </w:t>
      </w:r>
      <w:r>
        <w:rPr/>
        <w:t>rashoda</w:t>
      </w:r>
      <w:r>
        <w:rPr>
          <w:spacing w:val="-14"/>
        </w:rPr>
        <w:t> </w:t>
      </w:r>
      <w:r>
        <w:rPr/>
        <w:t>u</w:t>
      </w:r>
      <w:r>
        <w:rPr>
          <w:spacing w:val="-14"/>
        </w:rPr>
        <w:t> </w:t>
      </w:r>
      <w:r>
        <w:rPr/>
        <w:t>ukupnim</w:t>
      </w:r>
      <w:r>
        <w:rPr>
          <w:spacing w:val="-1"/>
        </w:rPr>
        <w:t> </w:t>
      </w:r>
      <w:r>
        <w:rPr/>
        <w:t>rashodima</w:t>
      </w:r>
      <w:r>
        <w:rPr>
          <w:spacing w:val="-14"/>
        </w:rPr>
        <w:t> </w:t>
      </w:r>
      <w:r>
        <w:rPr/>
        <w:t>i</w:t>
      </w:r>
      <w:r>
        <w:rPr>
          <w:spacing w:val="-12"/>
        </w:rPr>
        <w:t> </w:t>
      </w:r>
      <w:r>
        <w:rPr/>
        <w:t>izdacima</w:t>
      </w:r>
    </w:p>
    <w:tbl>
      <w:tblPr>
        <w:tblW w:w="0" w:type="auto"/>
        <w:jc w:val="left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"/>
        <w:gridCol w:w="2185"/>
        <w:gridCol w:w="1416"/>
        <w:gridCol w:w="1262"/>
        <w:gridCol w:w="1272"/>
        <w:gridCol w:w="1012"/>
        <w:gridCol w:w="1128"/>
      </w:tblGrid>
      <w:tr>
        <w:trPr>
          <w:trHeight w:val="681" w:hRule="atLeast"/>
        </w:trPr>
        <w:tc>
          <w:tcPr>
            <w:tcW w:w="793" w:type="dxa"/>
          </w:tcPr>
          <w:p>
            <w:pPr>
              <w:pStyle w:val="TableParagraph"/>
              <w:spacing w:line="240" w:lineRule="auto" w:before="98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RED.BR.</w:t>
            </w:r>
          </w:p>
        </w:tc>
        <w:tc>
          <w:tcPr>
            <w:tcW w:w="2185" w:type="dxa"/>
          </w:tcPr>
          <w:p>
            <w:pPr>
              <w:pStyle w:val="TableParagraph"/>
              <w:spacing w:line="240" w:lineRule="auto" w:before="128"/>
              <w:ind w:left="695" w:right="78" w:hanging="437"/>
              <w:rPr>
                <w:b/>
                <w:sz w:val="18"/>
              </w:rPr>
            </w:pPr>
            <w:r>
              <w:rPr>
                <w:b/>
                <w:sz w:val="18"/>
              </w:rPr>
              <w:t>VRSTA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RASHODA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 </w:t>
            </w:r>
            <w:r>
              <w:rPr>
                <w:b/>
                <w:spacing w:val="-2"/>
                <w:sz w:val="18"/>
              </w:rPr>
              <w:t>IZDATKA</w:t>
            </w:r>
          </w:p>
        </w:tc>
        <w:tc>
          <w:tcPr>
            <w:tcW w:w="1416" w:type="dxa"/>
          </w:tcPr>
          <w:p>
            <w:pPr>
              <w:pStyle w:val="TableParagraph"/>
              <w:spacing w:line="240" w:lineRule="auto" w:before="25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PLAN</w:t>
            </w:r>
            <w:r>
              <w:rPr>
                <w:b/>
                <w:spacing w:val="-2"/>
                <w:sz w:val="18"/>
              </w:rPr>
              <w:t> 2024.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128"/>
              <w:ind w:left="354" w:hanging="2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PROMJENA IZNOS</w:t>
            </w:r>
          </w:p>
        </w:tc>
        <w:tc>
          <w:tcPr>
            <w:tcW w:w="1272" w:type="dxa"/>
          </w:tcPr>
          <w:p>
            <w:pPr>
              <w:pStyle w:val="TableParagraph"/>
              <w:spacing w:line="240" w:lineRule="auto" w:before="128"/>
              <w:ind w:left="413" w:right="129" w:hanging="269"/>
              <w:rPr>
                <w:b/>
                <w:sz w:val="18"/>
              </w:rPr>
            </w:pPr>
            <w:r>
              <w:rPr>
                <w:b/>
                <w:sz w:val="18"/>
              </w:rPr>
              <w:t>NOVI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PLAN </w:t>
            </w:r>
            <w:r>
              <w:rPr>
                <w:b/>
                <w:spacing w:val="-2"/>
                <w:sz w:val="18"/>
              </w:rPr>
              <w:t>2024.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 w:before="19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line="235" w:lineRule="auto" w:before="1"/>
              <w:ind w:left="116" w:right="93" w:hanging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PROMJENA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POSTOTAK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19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line="235" w:lineRule="auto" w:before="1"/>
              <w:ind w:left="179" w:right="94" w:firstLine="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UČEŠĆE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NOVI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PLAN</w:t>
            </w:r>
          </w:p>
        </w:tc>
      </w:tr>
      <w:tr>
        <w:trPr>
          <w:trHeight w:val="532" w:hRule="atLeast"/>
        </w:trPr>
        <w:tc>
          <w:tcPr>
            <w:tcW w:w="793" w:type="dxa"/>
            <w:shd w:val="clear" w:color="auto" w:fill="D9D9D9"/>
          </w:tcPr>
          <w:p>
            <w:pPr>
              <w:pStyle w:val="TableParagraph"/>
              <w:spacing w:line="240" w:lineRule="auto" w:before="158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pacing w:val="-5"/>
                <w:sz w:val="18"/>
                <w:highlight w:val="lightGray"/>
              </w:rPr>
              <w:t>1.</w:t>
            </w:r>
          </w:p>
        </w:tc>
        <w:tc>
          <w:tcPr>
            <w:tcW w:w="2185" w:type="dxa"/>
            <w:shd w:val="clear" w:color="auto" w:fill="D9D9D9"/>
          </w:tcPr>
          <w:p>
            <w:pPr>
              <w:pStyle w:val="TableParagraph"/>
              <w:spacing w:line="206" w:lineRule="exact" w:before="101"/>
              <w:ind w:left="109" w:right="78"/>
              <w:rPr>
                <w:b/>
                <w:sz w:val="18"/>
              </w:rPr>
            </w:pPr>
            <w:r>
              <w:rPr>
                <w:b/>
                <w:color w:val="000000"/>
                <w:spacing w:val="-2"/>
                <w:sz w:val="18"/>
                <w:highlight w:val="lightGray"/>
              </w:rPr>
              <w:t>RASHODI</w:t>
            </w:r>
            <w:r>
              <w:rPr>
                <w:b/>
                <w:color w:val="000000"/>
                <w:spacing w:val="-2"/>
                <w:sz w:val="18"/>
              </w:rPr>
              <w:t> </w:t>
            </w:r>
            <w:r>
              <w:rPr>
                <w:b/>
                <w:color w:val="000000"/>
                <w:spacing w:val="-2"/>
                <w:sz w:val="18"/>
                <w:highlight w:val="lightGray"/>
              </w:rPr>
              <w:t>POSLOVANJA</w:t>
            </w:r>
          </w:p>
        </w:tc>
        <w:tc>
          <w:tcPr>
            <w:tcW w:w="1416" w:type="dxa"/>
            <w:shd w:val="clear" w:color="auto" w:fill="D9D9D9"/>
          </w:tcPr>
          <w:p>
            <w:pPr>
              <w:pStyle w:val="TableParagraph"/>
              <w:spacing w:line="240" w:lineRule="auto" w:before="117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2" w:lineRule="exact" w:before="0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color w:val="000000"/>
                <w:spacing w:val="-2"/>
                <w:sz w:val="18"/>
                <w:highlight w:val="lightGray"/>
              </w:rPr>
              <w:t>3,961,158.05</w:t>
            </w:r>
          </w:p>
        </w:tc>
        <w:tc>
          <w:tcPr>
            <w:tcW w:w="1262" w:type="dxa"/>
            <w:shd w:val="clear" w:color="auto" w:fill="D9D9D9"/>
          </w:tcPr>
          <w:p>
            <w:pPr>
              <w:pStyle w:val="TableParagraph"/>
              <w:spacing w:line="240" w:lineRule="auto" w:before="117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2" w:lineRule="exact" w:before="0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highlight w:val="lightGray"/>
              </w:rPr>
              <w:t>-</w:t>
            </w:r>
            <w:r>
              <w:rPr>
                <w:b/>
                <w:color w:val="000000"/>
                <w:spacing w:val="-2"/>
                <w:sz w:val="18"/>
                <w:highlight w:val="lightGray"/>
              </w:rPr>
              <w:t>47,538.60</w:t>
            </w:r>
          </w:p>
        </w:tc>
        <w:tc>
          <w:tcPr>
            <w:tcW w:w="1272" w:type="dxa"/>
            <w:shd w:val="clear" w:color="auto" w:fill="D9D9D9"/>
          </w:tcPr>
          <w:p>
            <w:pPr>
              <w:pStyle w:val="TableParagraph"/>
              <w:spacing w:line="240" w:lineRule="auto" w:before="117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2" w:lineRule="exact" w:before="0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color w:val="000000"/>
                <w:spacing w:val="-2"/>
                <w:sz w:val="18"/>
                <w:highlight w:val="lightGray"/>
              </w:rPr>
              <w:t>3,913,619.45</w:t>
            </w:r>
          </w:p>
        </w:tc>
        <w:tc>
          <w:tcPr>
            <w:tcW w:w="1012" w:type="dxa"/>
            <w:shd w:val="clear" w:color="auto" w:fill="D9D9D9"/>
          </w:tcPr>
          <w:p>
            <w:pPr>
              <w:pStyle w:val="TableParagraph"/>
              <w:spacing w:line="240" w:lineRule="auto" w:before="71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line="215" w:lineRule="exact" w:before="0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lightGray"/>
              </w:rPr>
              <w:t>-</w:t>
            </w:r>
            <w:r>
              <w:rPr>
                <w:b/>
                <w:color w:val="000000"/>
                <w:spacing w:val="-2"/>
                <w:sz w:val="20"/>
                <w:highlight w:val="lightGray"/>
              </w:rPr>
              <w:t>1.20%</w:t>
            </w:r>
          </w:p>
        </w:tc>
        <w:tc>
          <w:tcPr>
            <w:tcW w:w="1128" w:type="dxa"/>
            <w:shd w:val="clear" w:color="auto" w:fill="D9D9D9"/>
          </w:tcPr>
          <w:p>
            <w:pPr>
              <w:pStyle w:val="TableParagraph"/>
              <w:spacing w:line="240" w:lineRule="auto" w:before="117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2" w:lineRule="exact" w:before="0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color w:val="000000"/>
                <w:spacing w:val="-2"/>
                <w:sz w:val="18"/>
                <w:highlight w:val="lightGray"/>
              </w:rPr>
              <w:t>55.77%</w:t>
            </w:r>
          </w:p>
        </w:tc>
      </w:tr>
      <w:tr>
        <w:trPr>
          <w:trHeight w:val="321" w:hRule="atLeast"/>
        </w:trPr>
        <w:tc>
          <w:tcPr>
            <w:tcW w:w="793" w:type="dxa"/>
          </w:tcPr>
          <w:p>
            <w:pPr>
              <w:pStyle w:val="TableParagraph"/>
              <w:spacing w:line="194" w:lineRule="exact" w:before="107"/>
              <w:ind w:left="1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31</w:t>
            </w:r>
          </w:p>
        </w:tc>
        <w:tc>
          <w:tcPr>
            <w:tcW w:w="2185" w:type="dxa"/>
          </w:tcPr>
          <w:p>
            <w:pPr>
              <w:pStyle w:val="TableParagraph"/>
              <w:spacing w:line="194" w:lineRule="exact" w:before="107"/>
              <w:ind w:left="1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2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416" w:type="dxa"/>
          </w:tcPr>
          <w:p>
            <w:pPr>
              <w:pStyle w:val="TableParagraph"/>
              <w:spacing w:line="194" w:lineRule="exact" w:before="107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1,098,026.89</w:t>
            </w:r>
          </w:p>
        </w:tc>
        <w:tc>
          <w:tcPr>
            <w:tcW w:w="1262" w:type="dxa"/>
          </w:tcPr>
          <w:p>
            <w:pPr>
              <w:pStyle w:val="TableParagraph"/>
              <w:spacing w:line="194" w:lineRule="exact" w:before="107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</w:t>
            </w:r>
            <w:r>
              <w:rPr>
                <w:rFonts w:ascii="Microsoft Sans Serif"/>
                <w:spacing w:val="-2"/>
                <w:sz w:val="18"/>
              </w:rPr>
              <w:t>8,457.67</w:t>
            </w:r>
          </w:p>
        </w:tc>
        <w:tc>
          <w:tcPr>
            <w:tcW w:w="1272" w:type="dxa"/>
          </w:tcPr>
          <w:p>
            <w:pPr>
              <w:pStyle w:val="TableParagraph"/>
              <w:spacing w:line="194" w:lineRule="exact" w:before="107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1,089,569.22</w:t>
            </w:r>
          </w:p>
        </w:tc>
        <w:tc>
          <w:tcPr>
            <w:tcW w:w="1012" w:type="dxa"/>
          </w:tcPr>
          <w:p>
            <w:pPr>
              <w:pStyle w:val="TableParagraph"/>
              <w:spacing w:line="207" w:lineRule="exact" w:before="94"/>
              <w:ind w:right="9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-</w:t>
            </w:r>
            <w:r>
              <w:rPr>
                <w:rFonts w:ascii="Microsoft Sans Serif"/>
                <w:spacing w:val="-2"/>
                <w:sz w:val="20"/>
              </w:rPr>
              <w:t>0.77%</w:t>
            </w:r>
          </w:p>
        </w:tc>
        <w:tc>
          <w:tcPr>
            <w:tcW w:w="1128" w:type="dxa"/>
          </w:tcPr>
          <w:p>
            <w:pPr>
              <w:pStyle w:val="TableParagraph"/>
              <w:spacing w:line="194" w:lineRule="exact" w:before="107"/>
              <w:ind w:right="9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15.53%</w:t>
            </w:r>
          </w:p>
        </w:tc>
      </w:tr>
      <w:tr>
        <w:trPr>
          <w:trHeight w:val="316" w:hRule="atLeast"/>
        </w:trPr>
        <w:tc>
          <w:tcPr>
            <w:tcW w:w="793" w:type="dxa"/>
          </w:tcPr>
          <w:p>
            <w:pPr>
              <w:pStyle w:val="TableParagraph"/>
              <w:spacing w:line="189" w:lineRule="exact" w:before="107"/>
              <w:ind w:left="1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32</w:t>
            </w:r>
          </w:p>
        </w:tc>
        <w:tc>
          <w:tcPr>
            <w:tcW w:w="2185" w:type="dxa"/>
          </w:tcPr>
          <w:p>
            <w:pPr>
              <w:pStyle w:val="TableParagraph"/>
              <w:spacing w:line="189" w:lineRule="exact" w:before="107"/>
              <w:ind w:left="1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10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16" w:type="dxa"/>
          </w:tcPr>
          <w:p>
            <w:pPr>
              <w:pStyle w:val="TableParagraph"/>
              <w:spacing w:line="189" w:lineRule="exact" w:before="107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1,923,241.91</w:t>
            </w:r>
          </w:p>
        </w:tc>
        <w:tc>
          <w:tcPr>
            <w:tcW w:w="1262" w:type="dxa"/>
          </w:tcPr>
          <w:p>
            <w:pPr>
              <w:pStyle w:val="TableParagraph"/>
              <w:spacing w:line="189" w:lineRule="exact" w:before="107"/>
              <w:ind w:right="8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</w:t>
            </w:r>
            <w:r>
              <w:rPr>
                <w:rFonts w:ascii="Microsoft Sans Serif"/>
                <w:spacing w:val="-2"/>
                <w:sz w:val="18"/>
              </w:rPr>
              <w:t>16,258.93</w:t>
            </w:r>
          </w:p>
        </w:tc>
        <w:tc>
          <w:tcPr>
            <w:tcW w:w="1272" w:type="dxa"/>
          </w:tcPr>
          <w:p>
            <w:pPr>
              <w:pStyle w:val="TableParagraph"/>
              <w:spacing w:line="189" w:lineRule="exact" w:before="107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1,906,982.98</w:t>
            </w:r>
          </w:p>
        </w:tc>
        <w:tc>
          <w:tcPr>
            <w:tcW w:w="1012" w:type="dxa"/>
          </w:tcPr>
          <w:p>
            <w:pPr>
              <w:pStyle w:val="TableParagraph"/>
              <w:spacing w:line="207" w:lineRule="exact" w:before="89"/>
              <w:ind w:right="9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-</w:t>
            </w:r>
            <w:r>
              <w:rPr>
                <w:rFonts w:ascii="Microsoft Sans Serif"/>
                <w:spacing w:val="-2"/>
                <w:sz w:val="20"/>
              </w:rPr>
              <w:t>0.85%</w:t>
            </w:r>
          </w:p>
        </w:tc>
        <w:tc>
          <w:tcPr>
            <w:tcW w:w="1128" w:type="dxa"/>
          </w:tcPr>
          <w:p>
            <w:pPr>
              <w:pStyle w:val="TableParagraph"/>
              <w:spacing w:line="189" w:lineRule="exact" w:before="107"/>
              <w:ind w:right="9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27.17%</w:t>
            </w:r>
          </w:p>
        </w:tc>
      </w:tr>
      <w:tr>
        <w:trPr>
          <w:trHeight w:val="321" w:hRule="atLeast"/>
        </w:trPr>
        <w:tc>
          <w:tcPr>
            <w:tcW w:w="793" w:type="dxa"/>
          </w:tcPr>
          <w:p>
            <w:pPr>
              <w:pStyle w:val="TableParagraph"/>
              <w:spacing w:line="189" w:lineRule="exact" w:before="112"/>
              <w:ind w:left="1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34</w:t>
            </w:r>
          </w:p>
        </w:tc>
        <w:tc>
          <w:tcPr>
            <w:tcW w:w="2185" w:type="dxa"/>
          </w:tcPr>
          <w:p>
            <w:pPr>
              <w:pStyle w:val="TableParagraph"/>
              <w:spacing w:line="189" w:lineRule="exact" w:before="112"/>
              <w:ind w:left="1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Financijski</w:t>
            </w:r>
            <w:r>
              <w:rPr>
                <w:rFonts w:ascii="Microsoft Sans Serif"/>
                <w:spacing w:val="-9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16" w:type="dxa"/>
          </w:tcPr>
          <w:p>
            <w:pPr>
              <w:pStyle w:val="TableParagraph"/>
              <w:spacing w:line="189" w:lineRule="exact" w:before="112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20,232.79</w:t>
            </w:r>
          </w:p>
        </w:tc>
        <w:tc>
          <w:tcPr>
            <w:tcW w:w="1262" w:type="dxa"/>
          </w:tcPr>
          <w:p>
            <w:pPr>
              <w:pStyle w:val="TableParagraph"/>
              <w:spacing w:line="189" w:lineRule="exact" w:before="112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100.00</w:t>
            </w:r>
          </w:p>
        </w:tc>
        <w:tc>
          <w:tcPr>
            <w:tcW w:w="1272" w:type="dxa"/>
          </w:tcPr>
          <w:p>
            <w:pPr>
              <w:pStyle w:val="TableParagraph"/>
              <w:spacing w:line="189" w:lineRule="exact" w:before="112"/>
              <w:ind w:right="8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20,332.79</w:t>
            </w:r>
          </w:p>
        </w:tc>
        <w:tc>
          <w:tcPr>
            <w:tcW w:w="1012" w:type="dxa"/>
          </w:tcPr>
          <w:p>
            <w:pPr>
              <w:pStyle w:val="TableParagraph"/>
              <w:spacing w:line="207" w:lineRule="exact" w:before="94"/>
              <w:ind w:right="9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0.49%</w:t>
            </w:r>
          </w:p>
        </w:tc>
        <w:tc>
          <w:tcPr>
            <w:tcW w:w="1128" w:type="dxa"/>
          </w:tcPr>
          <w:p>
            <w:pPr>
              <w:pStyle w:val="TableParagraph"/>
              <w:spacing w:line="189" w:lineRule="exact" w:before="112"/>
              <w:ind w:right="9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0.29%</w:t>
            </w:r>
          </w:p>
        </w:tc>
      </w:tr>
      <w:tr>
        <w:trPr>
          <w:trHeight w:val="321" w:hRule="atLeast"/>
        </w:trPr>
        <w:tc>
          <w:tcPr>
            <w:tcW w:w="793" w:type="dxa"/>
          </w:tcPr>
          <w:p>
            <w:pPr>
              <w:pStyle w:val="TableParagraph"/>
              <w:spacing w:line="189" w:lineRule="exact" w:before="112"/>
              <w:ind w:left="1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35</w:t>
            </w:r>
          </w:p>
        </w:tc>
        <w:tc>
          <w:tcPr>
            <w:tcW w:w="2185" w:type="dxa"/>
          </w:tcPr>
          <w:p>
            <w:pPr>
              <w:pStyle w:val="TableParagraph"/>
              <w:spacing w:line="189" w:lineRule="exact" w:before="112"/>
              <w:ind w:left="1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Subvencije</w:t>
            </w:r>
          </w:p>
        </w:tc>
        <w:tc>
          <w:tcPr>
            <w:tcW w:w="1416" w:type="dxa"/>
          </w:tcPr>
          <w:p>
            <w:pPr>
              <w:pStyle w:val="TableParagraph"/>
              <w:spacing w:line="189" w:lineRule="exact" w:before="112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2,500.00</w:t>
            </w:r>
          </w:p>
        </w:tc>
        <w:tc>
          <w:tcPr>
            <w:tcW w:w="1262" w:type="dxa"/>
          </w:tcPr>
          <w:p>
            <w:pPr>
              <w:pStyle w:val="TableParagraph"/>
              <w:spacing w:line="189" w:lineRule="exact" w:before="112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5,700.00</w:t>
            </w:r>
          </w:p>
        </w:tc>
        <w:tc>
          <w:tcPr>
            <w:tcW w:w="1272" w:type="dxa"/>
          </w:tcPr>
          <w:p>
            <w:pPr>
              <w:pStyle w:val="TableParagraph"/>
              <w:spacing w:line="189" w:lineRule="exact" w:before="112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8,200.00</w:t>
            </w:r>
          </w:p>
        </w:tc>
        <w:tc>
          <w:tcPr>
            <w:tcW w:w="1012" w:type="dxa"/>
          </w:tcPr>
          <w:p>
            <w:pPr>
              <w:pStyle w:val="TableParagraph"/>
              <w:spacing w:line="207" w:lineRule="exact" w:before="94"/>
              <w:ind w:right="9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228.00%</w:t>
            </w:r>
          </w:p>
        </w:tc>
        <w:tc>
          <w:tcPr>
            <w:tcW w:w="1128" w:type="dxa"/>
          </w:tcPr>
          <w:p>
            <w:pPr>
              <w:pStyle w:val="TableParagraph"/>
              <w:spacing w:line="189" w:lineRule="exact" w:before="112"/>
              <w:ind w:right="9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0.12%</w:t>
            </w:r>
          </w:p>
        </w:tc>
      </w:tr>
      <w:tr>
        <w:trPr>
          <w:trHeight w:val="618" w:hRule="atLeast"/>
        </w:trPr>
        <w:tc>
          <w:tcPr>
            <w:tcW w:w="793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2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9" w:lineRule="exact" w:before="0"/>
              <w:ind w:left="1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36</w:t>
            </w:r>
          </w:p>
        </w:tc>
        <w:tc>
          <w:tcPr>
            <w:tcW w:w="2185" w:type="dxa"/>
          </w:tcPr>
          <w:p>
            <w:pPr>
              <w:pStyle w:val="TableParagraph"/>
              <w:spacing w:line="242" w:lineRule="auto" w:before="0"/>
              <w:ind w:left="109" w:right="7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Pomoći dane u inozemstvo</w:t>
            </w:r>
            <w:r>
              <w:rPr>
                <w:rFonts w:ascii="Microsoft Sans Serif" w:hAnsi="Microsoft Sans Serif"/>
                <w:spacing w:val="-1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unutar</w:t>
            </w:r>
          </w:p>
          <w:p>
            <w:pPr>
              <w:pStyle w:val="TableParagraph"/>
              <w:spacing w:line="189" w:lineRule="exact" w:before="0"/>
              <w:ind w:left="10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općeg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1416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2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9" w:lineRule="exact" w:before="0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415,853.22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2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9" w:lineRule="exact" w:before="0"/>
              <w:ind w:right="8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</w:t>
            </w:r>
            <w:r>
              <w:rPr>
                <w:rFonts w:ascii="Microsoft Sans Serif"/>
                <w:spacing w:val="-2"/>
                <w:sz w:val="18"/>
              </w:rPr>
              <w:t>12,642.00</w:t>
            </w:r>
          </w:p>
        </w:tc>
        <w:tc>
          <w:tcPr>
            <w:tcW w:w="1272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2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9" w:lineRule="exact" w:before="0"/>
              <w:ind w:right="8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403,211.22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 w:before="165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line="207" w:lineRule="exact" w:before="0"/>
              <w:ind w:right="9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-</w:t>
            </w:r>
            <w:r>
              <w:rPr>
                <w:rFonts w:ascii="Microsoft Sans Serif"/>
                <w:spacing w:val="-2"/>
                <w:sz w:val="20"/>
              </w:rPr>
              <w:t>3.04%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2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9" w:lineRule="exact" w:before="0"/>
              <w:ind w:right="9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5.75%</w:t>
            </w:r>
          </w:p>
        </w:tc>
      </w:tr>
      <w:tr>
        <w:trPr>
          <w:trHeight w:val="829" w:hRule="atLeast"/>
        </w:trPr>
        <w:tc>
          <w:tcPr>
            <w:tcW w:w="793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9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9" w:lineRule="exact" w:before="1"/>
              <w:ind w:left="1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37</w:t>
            </w:r>
          </w:p>
        </w:tc>
        <w:tc>
          <w:tcPr>
            <w:tcW w:w="2185" w:type="dxa"/>
          </w:tcPr>
          <w:p>
            <w:pPr>
              <w:pStyle w:val="TableParagraph"/>
              <w:spacing w:line="244" w:lineRule="auto" w:before="0"/>
              <w:ind w:left="109" w:right="7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 građanima i kućanstvima</w:t>
            </w:r>
            <w:r>
              <w:rPr>
                <w:rFonts w:ascii="Microsoft Sans Serif" w:hAnsi="Microsoft Sans Serif"/>
                <w:spacing w:val="-1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na</w:t>
            </w:r>
            <w:r>
              <w:rPr>
                <w:rFonts w:ascii="Microsoft Sans Serif" w:hAnsi="Microsoft Sans Serif"/>
                <w:spacing w:val="-1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temelju osiguranja i druge</w:t>
            </w:r>
          </w:p>
          <w:p>
            <w:pPr>
              <w:pStyle w:val="TableParagraph"/>
              <w:spacing w:line="189" w:lineRule="exact" w:before="0"/>
              <w:ind w:left="1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naknade</w:t>
            </w:r>
          </w:p>
        </w:tc>
        <w:tc>
          <w:tcPr>
            <w:tcW w:w="1416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9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9" w:lineRule="exact" w:before="1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244,500.00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9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9" w:lineRule="exact" w:before="1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</w:t>
            </w:r>
            <w:r>
              <w:rPr>
                <w:rFonts w:ascii="Microsoft Sans Serif"/>
                <w:spacing w:val="-2"/>
                <w:sz w:val="18"/>
              </w:rPr>
              <w:t>5,500.00</w:t>
            </w:r>
          </w:p>
        </w:tc>
        <w:tc>
          <w:tcPr>
            <w:tcW w:w="1272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9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9" w:lineRule="exact" w:before="1"/>
              <w:ind w:right="8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239,000.00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line="240" w:lineRule="auto" w:before="149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line="207" w:lineRule="exact" w:before="1"/>
              <w:ind w:right="9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-</w:t>
            </w:r>
            <w:r>
              <w:rPr>
                <w:rFonts w:ascii="Microsoft Sans Serif"/>
                <w:spacing w:val="-2"/>
                <w:sz w:val="20"/>
              </w:rPr>
              <w:t>2.25%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9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9" w:lineRule="exact" w:before="1"/>
              <w:ind w:right="9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3.41%</w:t>
            </w:r>
          </w:p>
        </w:tc>
      </w:tr>
      <w:tr>
        <w:trPr>
          <w:trHeight w:val="321" w:hRule="atLeast"/>
        </w:trPr>
        <w:tc>
          <w:tcPr>
            <w:tcW w:w="793" w:type="dxa"/>
          </w:tcPr>
          <w:p>
            <w:pPr>
              <w:pStyle w:val="TableParagraph"/>
              <w:spacing w:line="189" w:lineRule="exact" w:before="113"/>
              <w:ind w:left="1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38</w:t>
            </w:r>
          </w:p>
        </w:tc>
        <w:tc>
          <w:tcPr>
            <w:tcW w:w="2185" w:type="dxa"/>
          </w:tcPr>
          <w:p>
            <w:pPr>
              <w:pStyle w:val="TableParagraph"/>
              <w:spacing w:line="189" w:lineRule="exact" w:before="113"/>
              <w:ind w:left="1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16" w:type="dxa"/>
          </w:tcPr>
          <w:p>
            <w:pPr>
              <w:pStyle w:val="TableParagraph"/>
              <w:spacing w:line="189" w:lineRule="exact" w:before="113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256,803.24</w:t>
            </w:r>
          </w:p>
        </w:tc>
        <w:tc>
          <w:tcPr>
            <w:tcW w:w="1262" w:type="dxa"/>
          </w:tcPr>
          <w:p>
            <w:pPr>
              <w:pStyle w:val="TableParagraph"/>
              <w:spacing w:line="189" w:lineRule="exact" w:before="113"/>
              <w:ind w:right="8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</w:t>
            </w:r>
            <w:r>
              <w:rPr>
                <w:rFonts w:ascii="Microsoft Sans Serif"/>
                <w:spacing w:val="-2"/>
                <w:sz w:val="18"/>
              </w:rPr>
              <w:t>10,480.00</w:t>
            </w:r>
          </w:p>
        </w:tc>
        <w:tc>
          <w:tcPr>
            <w:tcW w:w="1272" w:type="dxa"/>
          </w:tcPr>
          <w:p>
            <w:pPr>
              <w:pStyle w:val="TableParagraph"/>
              <w:spacing w:line="189" w:lineRule="exact" w:before="113"/>
              <w:ind w:right="8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246,323.24</w:t>
            </w:r>
          </w:p>
        </w:tc>
        <w:tc>
          <w:tcPr>
            <w:tcW w:w="1012" w:type="dxa"/>
          </w:tcPr>
          <w:p>
            <w:pPr>
              <w:pStyle w:val="TableParagraph"/>
              <w:spacing w:line="207" w:lineRule="exact" w:before="94"/>
              <w:ind w:right="9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-</w:t>
            </w:r>
            <w:r>
              <w:rPr>
                <w:rFonts w:ascii="Microsoft Sans Serif"/>
                <w:spacing w:val="-2"/>
                <w:sz w:val="20"/>
              </w:rPr>
              <w:t>4.08%</w:t>
            </w:r>
          </w:p>
        </w:tc>
        <w:tc>
          <w:tcPr>
            <w:tcW w:w="1128" w:type="dxa"/>
          </w:tcPr>
          <w:p>
            <w:pPr>
              <w:pStyle w:val="TableParagraph"/>
              <w:spacing w:line="189" w:lineRule="exact" w:before="113"/>
              <w:ind w:right="9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3.51%</w:t>
            </w:r>
          </w:p>
        </w:tc>
      </w:tr>
      <w:tr>
        <w:trPr>
          <w:trHeight w:val="772" w:hRule="atLeast"/>
        </w:trPr>
        <w:tc>
          <w:tcPr>
            <w:tcW w:w="793" w:type="dxa"/>
            <w:shd w:val="clear" w:color="auto" w:fill="D9D9D9"/>
          </w:tcPr>
          <w:p>
            <w:pPr>
              <w:pStyle w:val="TableParagraph"/>
              <w:spacing w:line="240" w:lineRule="auto" w:before="73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pacing w:val="-5"/>
                <w:sz w:val="18"/>
                <w:highlight w:val="lightGray"/>
              </w:rPr>
              <w:t>2.</w:t>
            </w:r>
          </w:p>
        </w:tc>
        <w:tc>
          <w:tcPr>
            <w:tcW w:w="2185" w:type="dxa"/>
            <w:shd w:val="clear" w:color="auto" w:fill="D9D9D9"/>
          </w:tcPr>
          <w:p>
            <w:pPr>
              <w:pStyle w:val="TableParagraph"/>
              <w:spacing w:line="206" w:lineRule="exact" w:before="134"/>
              <w:ind w:left="109" w:right="78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highlight w:val="lightGray"/>
              </w:rPr>
              <w:t>RASHODI</w:t>
            </w:r>
            <w:r>
              <w:rPr>
                <w:b/>
                <w:color w:val="000000"/>
                <w:spacing w:val="-15"/>
                <w:sz w:val="18"/>
                <w:highlight w:val="lightGray"/>
              </w:rPr>
              <w:t> </w:t>
            </w:r>
            <w:r>
              <w:rPr>
                <w:b/>
                <w:color w:val="000000"/>
                <w:sz w:val="18"/>
                <w:highlight w:val="lightGray"/>
              </w:rPr>
              <w:t>ZA</w:t>
            </w:r>
            <w:r>
              <w:rPr>
                <w:b/>
                <w:color w:val="000000"/>
                <w:spacing w:val="-12"/>
                <w:sz w:val="18"/>
                <w:highlight w:val="lightGray"/>
              </w:rPr>
              <w:t> </w:t>
            </w:r>
            <w:r>
              <w:rPr>
                <w:b/>
                <w:color w:val="000000"/>
                <w:sz w:val="18"/>
                <w:highlight w:val="lightGray"/>
              </w:rPr>
              <w:t>NABAVU</w:t>
            </w:r>
            <w:r>
              <w:rPr>
                <w:b/>
                <w:color w:val="000000"/>
                <w:sz w:val="18"/>
              </w:rPr>
              <w:t> </w:t>
            </w:r>
            <w:r>
              <w:rPr>
                <w:b/>
                <w:color w:val="000000"/>
                <w:spacing w:val="-2"/>
                <w:sz w:val="18"/>
                <w:highlight w:val="lightGray"/>
              </w:rPr>
              <w:t>NEFINANCIJSKE</w:t>
            </w:r>
            <w:r>
              <w:rPr>
                <w:b/>
                <w:color w:val="000000"/>
                <w:spacing w:val="-2"/>
                <w:sz w:val="18"/>
              </w:rPr>
              <w:t> </w:t>
            </w:r>
            <w:r>
              <w:rPr>
                <w:b/>
                <w:color w:val="000000"/>
                <w:spacing w:val="-2"/>
                <w:sz w:val="18"/>
                <w:highlight w:val="lightGray"/>
              </w:rPr>
              <w:t>IMOVINE</w:t>
            </w:r>
          </w:p>
        </w:tc>
        <w:tc>
          <w:tcPr>
            <w:tcW w:w="1416" w:type="dxa"/>
            <w:shd w:val="clear" w:color="auto" w:fill="D9D9D9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148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7" w:lineRule="exact" w:before="0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color w:val="000000"/>
                <w:spacing w:val="-2"/>
                <w:sz w:val="18"/>
                <w:highlight w:val="lightGray"/>
              </w:rPr>
              <w:t>3,557,668.48</w:t>
            </w:r>
          </w:p>
        </w:tc>
        <w:tc>
          <w:tcPr>
            <w:tcW w:w="1262" w:type="dxa"/>
            <w:shd w:val="clear" w:color="auto" w:fill="D9D9D9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148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7" w:lineRule="exact" w:before="0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highlight w:val="lightGray"/>
              </w:rPr>
              <w:t>-</w:t>
            </w:r>
            <w:r>
              <w:rPr>
                <w:b/>
                <w:color w:val="000000"/>
                <w:spacing w:val="-2"/>
                <w:sz w:val="18"/>
                <w:highlight w:val="lightGray"/>
              </w:rPr>
              <w:t>772,220.00</w:t>
            </w:r>
          </w:p>
        </w:tc>
        <w:tc>
          <w:tcPr>
            <w:tcW w:w="1272" w:type="dxa"/>
            <w:shd w:val="clear" w:color="auto" w:fill="D9D9D9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148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7" w:lineRule="exact" w:before="0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color w:val="000000"/>
                <w:spacing w:val="-2"/>
                <w:sz w:val="18"/>
                <w:highlight w:val="lightGray"/>
              </w:rPr>
              <w:t>2,785,448.48</w:t>
            </w:r>
          </w:p>
        </w:tc>
        <w:tc>
          <w:tcPr>
            <w:tcW w:w="1012" w:type="dxa"/>
            <w:shd w:val="clear" w:color="auto" w:fill="D9D9D9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148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7" w:lineRule="exact" w:before="0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highlight w:val="lightGray"/>
              </w:rPr>
              <w:t>-</w:t>
            </w:r>
            <w:r>
              <w:rPr>
                <w:b/>
                <w:color w:val="000000"/>
                <w:spacing w:val="-2"/>
                <w:sz w:val="18"/>
                <w:highlight w:val="lightGray"/>
              </w:rPr>
              <w:t>21.71%</w:t>
            </w:r>
          </w:p>
        </w:tc>
        <w:tc>
          <w:tcPr>
            <w:tcW w:w="1128" w:type="dxa"/>
            <w:shd w:val="clear" w:color="auto" w:fill="D9D9D9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148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7" w:lineRule="exact" w:before="0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color w:val="000000"/>
                <w:spacing w:val="-2"/>
                <w:sz w:val="18"/>
                <w:highlight w:val="lightGray"/>
              </w:rPr>
              <w:t>39.69%</w:t>
            </w:r>
          </w:p>
        </w:tc>
      </w:tr>
      <w:tr>
        <w:trPr>
          <w:trHeight w:val="618" w:hRule="atLeast"/>
        </w:trPr>
        <w:tc>
          <w:tcPr>
            <w:tcW w:w="793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2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9" w:lineRule="exact" w:before="0"/>
              <w:ind w:left="1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41</w:t>
            </w:r>
          </w:p>
        </w:tc>
        <w:tc>
          <w:tcPr>
            <w:tcW w:w="2185" w:type="dxa"/>
          </w:tcPr>
          <w:p>
            <w:pPr>
              <w:pStyle w:val="TableParagraph"/>
              <w:spacing w:line="201" w:lineRule="exact" w:before="0"/>
              <w:ind w:left="1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2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nabavu</w:t>
            </w:r>
          </w:p>
          <w:p>
            <w:pPr>
              <w:pStyle w:val="TableParagraph"/>
              <w:spacing w:line="200" w:lineRule="atLeast" w:before="0"/>
              <w:ind w:left="109" w:right="7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neproizvedene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1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1416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2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9" w:lineRule="exact" w:before="0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108,000.00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2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9" w:lineRule="exact" w:before="0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0.00</w:t>
            </w:r>
          </w:p>
        </w:tc>
        <w:tc>
          <w:tcPr>
            <w:tcW w:w="1272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2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9" w:lineRule="exact" w:before="0"/>
              <w:ind w:right="8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108,000.00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 w:before="165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line="208" w:lineRule="exact" w:before="0"/>
              <w:ind w:right="9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0.00%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2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9" w:lineRule="exact" w:before="0"/>
              <w:ind w:right="9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1.54%</w:t>
            </w:r>
          </w:p>
        </w:tc>
      </w:tr>
      <w:tr>
        <w:trPr>
          <w:trHeight w:val="619" w:hRule="atLeast"/>
        </w:trPr>
        <w:tc>
          <w:tcPr>
            <w:tcW w:w="793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2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9" w:lineRule="exact" w:before="0"/>
              <w:ind w:left="1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42</w:t>
            </w:r>
          </w:p>
        </w:tc>
        <w:tc>
          <w:tcPr>
            <w:tcW w:w="2185" w:type="dxa"/>
          </w:tcPr>
          <w:p>
            <w:pPr>
              <w:pStyle w:val="TableParagraph"/>
              <w:spacing w:line="242" w:lineRule="auto" w:before="0"/>
              <w:ind w:left="109" w:right="17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Rashodi za nabavu proizvedene</w:t>
            </w:r>
            <w:r>
              <w:rPr>
                <w:rFonts w:ascii="Microsoft Sans Serif"/>
                <w:spacing w:val="-1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dugotrajne</w:t>
            </w:r>
          </w:p>
          <w:p>
            <w:pPr>
              <w:pStyle w:val="TableParagraph"/>
              <w:spacing w:line="189" w:lineRule="exact" w:before="0"/>
              <w:ind w:left="1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16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2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9" w:lineRule="exact" w:before="0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1,750,468.48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2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9" w:lineRule="exact" w:before="0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</w:t>
            </w:r>
            <w:r>
              <w:rPr>
                <w:rFonts w:ascii="Microsoft Sans Serif"/>
                <w:spacing w:val="-2"/>
                <w:sz w:val="18"/>
              </w:rPr>
              <w:t>234,220.00</w:t>
            </w:r>
          </w:p>
        </w:tc>
        <w:tc>
          <w:tcPr>
            <w:tcW w:w="1272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2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9" w:lineRule="exact" w:before="0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1,516,248.48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 w:before="165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line="207" w:lineRule="exact" w:before="0"/>
              <w:ind w:right="9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-</w:t>
            </w:r>
            <w:r>
              <w:rPr>
                <w:rFonts w:ascii="Microsoft Sans Serif"/>
                <w:spacing w:val="-2"/>
                <w:sz w:val="20"/>
              </w:rPr>
              <w:t>13.38%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2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9" w:lineRule="exact" w:before="0"/>
              <w:ind w:right="9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21.61%</w:t>
            </w:r>
          </w:p>
        </w:tc>
      </w:tr>
      <w:tr>
        <w:trPr>
          <w:trHeight w:val="623" w:hRule="atLeast"/>
        </w:trPr>
        <w:tc>
          <w:tcPr>
            <w:tcW w:w="793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7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9" w:lineRule="exact" w:before="0"/>
              <w:ind w:left="1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45</w:t>
            </w:r>
          </w:p>
        </w:tc>
        <w:tc>
          <w:tcPr>
            <w:tcW w:w="2185" w:type="dxa"/>
          </w:tcPr>
          <w:p>
            <w:pPr>
              <w:pStyle w:val="TableParagraph"/>
              <w:spacing w:line="206" w:lineRule="exact" w:before="0"/>
              <w:ind w:left="109" w:right="36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Rashodi za dodatna ulaganja na nefinancijskoj</w:t>
            </w:r>
            <w:r>
              <w:rPr>
                <w:rFonts w:ascii="Microsoft Sans Serif"/>
                <w:spacing w:val="-1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imovini</w:t>
            </w:r>
          </w:p>
        </w:tc>
        <w:tc>
          <w:tcPr>
            <w:tcW w:w="1416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7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9" w:lineRule="exact" w:before="0"/>
              <w:ind w:right="8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1,699,200.00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7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9" w:lineRule="exact" w:before="0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</w:t>
            </w:r>
            <w:r>
              <w:rPr>
                <w:rFonts w:ascii="Microsoft Sans Serif"/>
                <w:spacing w:val="-2"/>
                <w:sz w:val="18"/>
              </w:rPr>
              <w:t>538,000.00</w:t>
            </w:r>
          </w:p>
        </w:tc>
        <w:tc>
          <w:tcPr>
            <w:tcW w:w="1272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7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9" w:lineRule="exact" w:before="0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1,161,200.00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 w:before="169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line="207" w:lineRule="exact" w:before="1"/>
              <w:ind w:right="9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-</w:t>
            </w:r>
            <w:r>
              <w:rPr>
                <w:rFonts w:ascii="Microsoft Sans Serif"/>
                <w:spacing w:val="-2"/>
                <w:sz w:val="20"/>
              </w:rPr>
              <w:t>31.66%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7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9" w:lineRule="exact" w:before="0"/>
              <w:ind w:right="9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16.55%</w:t>
            </w:r>
          </w:p>
        </w:tc>
      </w:tr>
      <w:tr>
        <w:trPr>
          <w:trHeight w:val="921" w:hRule="atLeast"/>
        </w:trPr>
        <w:tc>
          <w:tcPr>
            <w:tcW w:w="793" w:type="dxa"/>
            <w:shd w:val="clear" w:color="auto" w:fill="D9D9D9"/>
          </w:tcPr>
          <w:p>
            <w:pPr>
              <w:pStyle w:val="TableParagraph"/>
              <w:spacing w:line="240" w:lineRule="auto" w:before="15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</w:t>
            </w:r>
          </w:p>
        </w:tc>
        <w:tc>
          <w:tcPr>
            <w:tcW w:w="2185" w:type="dxa"/>
            <w:shd w:val="clear" w:color="auto" w:fill="D9D9D9"/>
          </w:tcPr>
          <w:p>
            <w:pPr>
              <w:pStyle w:val="TableParagraph"/>
              <w:spacing w:line="240" w:lineRule="auto" w:before="90"/>
              <w:ind w:left="109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IZDACI ZA </w:t>
            </w:r>
            <w:r>
              <w:rPr>
                <w:b/>
                <w:spacing w:val="-2"/>
                <w:sz w:val="18"/>
              </w:rPr>
              <w:t>FINANCIJSKU</w:t>
            </w:r>
          </w:p>
          <w:p>
            <w:pPr>
              <w:pStyle w:val="TableParagraph"/>
              <w:spacing w:line="206" w:lineRule="exact" w:before="0"/>
              <w:ind w:left="109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IMOVINU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OTPLATE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416" w:type="dxa"/>
            <w:shd w:val="clear" w:color="auto" w:fill="D9D9D9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98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2" w:lineRule="exact" w:before="0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318.534,72</w:t>
            </w:r>
          </w:p>
        </w:tc>
        <w:tc>
          <w:tcPr>
            <w:tcW w:w="1262" w:type="dxa"/>
            <w:shd w:val="clear" w:color="auto" w:fill="D9D9D9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98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2" w:lineRule="exact" w:before="0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0.00</w:t>
            </w:r>
          </w:p>
        </w:tc>
        <w:tc>
          <w:tcPr>
            <w:tcW w:w="1272" w:type="dxa"/>
            <w:shd w:val="clear" w:color="auto" w:fill="D9D9D9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98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2" w:lineRule="exact" w:before="0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318,534.72</w:t>
            </w:r>
          </w:p>
        </w:tc>
        <w:tc>
          <w:tcPr>
            <w:tcW w:w="1012" w:type="dxa"/>
            <w:shd w:val="clear" w:color="auto" w:fill="D9D9D9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98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2" w:lineRule="exact" w:before="0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0.00%</w:t>
            </w:r>
          </w:p>
        </w:tc>
        <w:tc>
          <w:tcPr>
            <w:tcW w:w="1128" w:type="dxa"/>
            <w:shd w:val="clear" w:color="auto" w:fill="D9D9D9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98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2" w:lineRule="exact" w:before="0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4.54%</w:t>
            </w:r>
          </w:p>
        </w:tc>
      </w:tr>
      <w:tr>
        <w:trPr>
          <w:trHeight w:val="690" w:hRule="atLeast"/>
        </w:trPr>
        <w:tc>
          <w:tcPr>
            <w:tcW w:w="793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74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9" w:lineRule="exact" w:before="0"/>
              <w:ind w:left="1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54.</w:t>
            </w:r>
          </w:p>
        </w:tc>
        <w:tc>
          <w:tcPr>
            <w:tcW w:w="2185" w:type="dxa"/>
          </w:tcPr>
          <w:p>
            <w:pPr>
              <w:pStyle w:val="TableParagraph"/>
              <w:spacing w:line="230" w:lineRule="exact" w:before="0"/>
              <w:ind w:left="109" w:right="4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Izdaci za otplatu glavnice</w:t>
            </w:r>
            <w:r>
              <w:rPr>
                <w:rFonts w:ascii="Microsoft Sans Serif"/>
                <w:spacing w:val="-14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primljenih kredita i</w:t>
            </w:r>
            <w:r>
              <w:rPr>
                <w:rFonts w:ascii="Microsoft Sans Serif"/>
                <w:spacing w:val="40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zajmova</w:t>
            </w:r>
          </w:p>
        </w:tc>
        <w:tc>
          <w:tcPr>
            <w:tcW w:w="1416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74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9" w:lineRule="exact" w:before="0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318,534.72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74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9" w:lineRule="exact" w:before="0"/>
              <w:ind w:right="8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0.00</w:t>
            </w:r>
          </w:p>
        </w:tc>
        <w:tc>
          <w:tcPr>
            <w:tcW w:w="1272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74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9" w:lineRule="exact" w:before="0"/>
              <w:ind w:right="8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318,534.72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line="240" w:lineRule="auto" w:before="10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line="207" w:lineRule="exact" w:before="0"/>
              <w:ind w:right="9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0.00%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74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9" w:lineRule="exact" w:before="0"/>
              <w:ind w:right="9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4.54%</w:t>
            </w:r>
          </w:p>
        </w:tc>
      </w:tr>
      <w:tr>
        <w:trPr>
          <w:trHeight w:val="849" w:hRule="atLeast"/>
        </w:trPr>
        <w:tc>
          <w:tcPr>
            <w:tcW w:w="793" w:type="dxa"/>
            <w:shd w:val="clear" w:color="auto" w:fill="D9D9D9"/>
          </w:tcPr>
          <w:p>
            <w:pPr>
              <w:pStyle w:val="TableParagraph"/>
              <w:spacing w:line="240" w:lineRule="auto" w:before="112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4.</w:t>
            </w:r>
          </w:p>
        </w:tc>
        <w:tc>
          <w:tcPr>
            <w:tcW w:w="2185" w:type="dxa"/>
            <w:shd w:val="clear" w:color="auto" w:fill="D9D9D9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1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06" w:lineRule="exact" w:before="0"/>
              <w:ind w:left="109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UKUPNI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RAHODI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 </w:t>
            </w:r>
            <w:r>
              <w:rPr>
                <w:b/>
                <w:spacing w:val="-2"/>
                <w:sz w:val="18"/>
              </w:rPr>
              <w:t>IZDACI</w:t>
            </w:r>
          </w:p>
        </w:tc>
        <w:tc>
          <w:tcPr>
            <w:tcW w:w="1416" w:type="dxa"/>
            <w:shd w:val="clear" w:color="auto" w:fill="D9D9D9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26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2" w:lineRule="exact" w:before="0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7,837,361.25</w:t>
            </w:r>
          </w:p>
        </w:tc>
        <w:tc>
          <w:tcPr>
            <w:tcW w:w="1262" w:type="dxa"/>
            <w:shd w:val="clear" w:color="auto" w:fill="D9D9D9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26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2" w:lineRule="exact" w:before="0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819,758.60</w:t>
            </w:r>
          </w:p>
        </w:tc>
        <w:tc>
          <w:tcPr>
            <w:tcW w:w="1272" w:type="dxa"/>
            <w:shd w:val="clear" w:color="auto" w:fill="D9D9D9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26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2" w:lineRule="exact" w:before="0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7,017,602.65</w:t>
            </w:r>
          </w:p>
        </w:tc>
        <w:tc>
          <w:tcPr>
            <w:tcW w:w="1012" w:type="dxa"/>
            <w:shd w:val="clear" w:color="auto" w:fill="D9D9D9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26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2" w:lineRule="exact" w:before="0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10.46%</w:t>
            </w:r>
          </w:p>
        </w:tc>
        <w:tc>
          <w:tcPr>
            <w:tcW w:w="1128" w:type="dxa"/>
            <w:shd w:val="clear" w:color="auto" w:fill="D9D9D9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40" w:lineRule="auto" w:before="26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92" w:lineRule="exact" w:before="0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100.00%</w:t>
            </w:r>
          </w:p>
        </w:tc>
      </w:tr>
    </w:tbl>
    <w:p>
      <w:pPr>
        <w:pStyle w:val="BodyText"/>
        <w:spacing w:before="17"/>
      </w:pPr>
    </w:p>
    <w:p>
      <w:pPr>
        <w:pStyle w:val="BodyText"/>
        <w:spacing w:line="242" w:lineRule="auto" w:before="1"/>
        <w:ind w:left="336" w:right="327"/>
        <w:jc w:val="both"/>
      </w:pPr>
      <w:r>
        <w:rPr/>
        <w:t>Ovim II. Izmjenama i dopunama Proračuna Općine Kršan za 2024. ukupni rashodi i izdaci smanjuju se</w:t>
      </w:r>
      <w:r>
        <w:rPr>
          <w:spacing w:val="80"/>
        </w:rPr>
        <w:t> </w:t>
      </w:r>
      <w:r>
        <w:rPr/>
        <w:t>za 819.758,60 eura ili za 10,46%</w:t>
      </w:r>
      <w:r>
        <w:rPr>
          <w:spacing w:val="40"/>
        </w:rPr>
        <w:t> </w:t>
      </w:r>
      <w:r>
        <w:rPr/>
        <w:t>manje u odnosu na I. Izmjene i dopune Proračuna za</w:t>
      </w:r>
      <w:r>
        <w:rPr>
          <w:spacing w:val="-2"/>
        </w:rPr>
        <w:t> </w:t>
      </w:r>
      <w:r>
        <w:rPr/>
        <w:t>2024.</w:t>
      </w:r>
      <w:r>
        <w:rPr>
          <w:spacing w:val="-2"/>
        </w:rPr>
        <w:t> </w:t>
      </w:r>
      <w:r>
        <w:rPr/>
        <w:t>i</w:t>
      </w:r>
      <w:r>
        <w:rPr>
          <w:spacing w:val="40"/>
        </w:rPr>
        <w:t> </w:t>
      </w:r>
      <w:r>
        <w:rPr/>
        <w:t>iznose</w:t>
      </w:r>
      <w:r>
        <w:rPr>
          <w:spacing w:val="-1"/>
        </w:rPr>
        <w:t> </w:t>
      </w:r>
      <w:r>
        <w:rPr/>
        <w:t>7.017.602,65</w:t>
      </w:r>
      <w:r>
        <w:rPr>
          <w:spacing w:val="-1"/>
        </w:rPr>
        <w:t> </w:t>
      </w:r>
      <w:r>
        <w:rPr/>
        <w:t>eura,</w:t>
      </w:r>
      <w:r>
        <w:rPr>
          <w:spacing w:val="-2"/>
        </w:rPr>
        <w:t> </w:t>
      </w:r>
      <w:r>
        <w:rPr/>
        <w:t>od čega se</w:t>
      </w:r>
      <w:r>
        <w:rPr>
          <w:spacing w:val="40"/>
        </w:rPr>
        <w:t> </w:t>
      </w:r>
      <w:r>
        <w:rPr/>
        <w:t>rashodi</w:t>
      </w:r>
      <w:r>
        <w:rPr>
          <w:spacing w:val="40"/>
        </w:rPr>
        <w:t> </w:t>
      </w:r>
      <w:r>
        <w:rPr/>
        <w:t>poslovanja smanjuju</w:t>
      </w:r>
      <w:r>
        <w:rPr>
          <w:spacing w:val="-2"/>
        </w:rPr>
        <w:t> </w:t>
      </w:r>
      <w:r>
        <w:rPr/>
        <w:t>za 47.538,60 eura ili 1,2% manje u odnosu na I. Izmjene i dopune</w:t>
      </w:r>
      <w:r>
        <w:rPr>
          <w:spacing w:val="40"/>
        </w:rPr>
        <w:t> </w:t>
      </w:r>
      <w:r>
        <w:rPr/>
        <w:t>plan za 2024. i</w:t>
      </w:r>
      <w:r>
        <w:rPr>
          <w:spacing w:val="40"/>
        </w:rPr>
        <w:t> </w:t>
      </w:r>
      <w:r>
        <w:rPr/>
        <w:t>iznose 3.913.619,45</w:t>
      </w:r>
      <w:r>
        <w:rPr>
          <w:spacing w:val="-13"/>
        </w:rPr>
        <w:t> </w:t>
      </w:r>
      <w:r>
        <w:rPr/>
        <w:t>eura,</w:t>
      </w:r>
      <w:r>
        <w:rPr>
          <w:spacing w:val="-9"/>
        </w:rPr>
        <w:t> </w:t>
      </w:r>
      <w:r>
        <w:rPr/>
        <w:t>dok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od</w:t>
      </w:r>
      <w:r>
        <w:rPr>
          <w:spacing w:val="40"/>
        </w:rPr>
        <w:t> </w:t>
      </w:r>
      <w:r>
        <w:rPr/>
        <w:t>prodaje</w:t>
      </w:r>
      <w:r>
        <w:rPr>
          <w:spacing w:val="-8"/>
        </w:rPr>
        <w:t> </w:t>
      </w:r>
      <w:r>
        <w:rPr/>
        <w:t>nefinancijske</w:t>
      </w:r>
      <w:r>
        <w:rPr>
          <w:spacing w:val="40"/>
        </w:rPr>
        <w:t> </w:t>
      </w:r>
      <w:r>
        <w:rPr/>
        <w:t>imovine</w:t>
      </w:r>
      <w:r>
        <w:rPr>
          <w:spacing w:val="40"/>
        </w:rPr>
        <w:t> </w:t>
      </w:r>
      <w:r>
        <w:rPr/>
        <w:t>smanjuju</w:t>
      </w:r>
      <w:r>
        <w:rPr>
          <w:spacing w:val="-8"/>
        </w:rPr>
        <w:t> </w:t>
      </w:r>
      <w:r>
        <w:rPr/>
        <w:t>za</w:t>
      </w:r>
      <w:r>
        <w:rPr>
          <w:spacing w:val="-2"/>
        </w:rPr>
        <w:t> </w:t>
      </w:r>
      <w:r>
        <w:rPr/>
        <w:t>772.220,00 eura</w:t>
      </w:r>
      <w:r>
        <w:rPr>
          <w:spacing w:val="80"/>
        </w:rPr>
        <w:t> </w:t>
      </w:r>
      <w:r>
        <w:rPr/>
        <w:t>ili za 21,71% manje i iznose 2.785.448,00 eura, a izdaci za otplatu glavnice kredita i zajmova ostali su isti. Stoga ukupni rashodi ovim II. Izmjenama i dopunama Proračuna za 2024. iznose 6.669.067,93 eura koji sa izdacima za otplatu glavnice kredita u iznosu od 318.534,72 eura čine ukupne rashode i izdatke u iznosu od 7.017.602,65 eura.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588" w:val="left" w:leader="none"/>
        </w:tabs>
        <w:spacing w:line="244" w:lineRule="auto" w:before="0" w:after="0"/>
        <w:ind w:left="336" w:right="329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Rashodi poslovanja (3) </w:t>
      </w:r>
      <w:r>
        <w:rPr>
          <w:sz w:val="22"/>
        </w:rPr>
        <w:t>planirani su u visini</w:t>
      </w:r>
      <w:r>
        <w:rPr>
          <w:spacing w:val="-1"/>
          <w:sz w:val="22"/>
        </w:rPr>
        <w:t> </w:t>
      </w:r>
      <w:r>
        <w:rPr>
          <w:sz w:val="22"/>
        </w:rPr>
        <w:t>od 3.913.619,45 eura odnosno uz smanjenje od</w:t>
      </w:r>
      <w:r>
        <w:rPr>
          <w:spacing w:val="-2"/>
          <w:sz w:val="22"/>
        </w:rPr>
        <w:t> </w:t>
      </w:r>
      <w:r>
        <w:rPr>
          <w:sz w:val="22"/>
        </w:rPr>
        <w:t>1,20%</w:t>
      </w:r>
      <w:r>
        <w:rPr>
          <w:spacing w:val="-4"/>
          <w:sz w:val="22"/>
        </w:rPr>
        <w:t> </w:t>
      </w:r>
      <w:r>
        <w:rPr>
          <w:sz w:val="22"/>
        </w:rPr>
        <w:t>ili</w:t>
      </w:r>
      <w:r>
        <w:rPr>
          <w:spacing w:val="-1"/>
          <w:sz w:val="22"/>
        </w:rPr>
        <w:t> </w:t>
      </w:r>
      <w:r>
        <w:rPr>
          <w:sz w:val="22"/>
        </w:rPr>
        <w:t>nominalno za</w:t>
      </w:r>
      <w:r>
        <w:rPr>
          <w:spacing w:val="-3"/>
          <w:sz w:val="22"/>
        </w:rPr>
        <w:t> </w:t>
      </w:r>
      <w:r>
        <w:rPr>
          <w:sz w:val="22"/>
        </w:rPr>
        <w:t>47.538,60</w:t>
      </w:r>
      <w:r>
        <w:rPr>
          <w:spacing w:val="-3"/>
          <w:sz w:val="22"/>
        </w:rPr>
        <w:t> </w:t>
      </w:r>
      <w:r>
        <w:rPr>
          <w:sz w:val="22"/>
        </w:rPr>
        <w:t>eura u</w:t>
      </w:r>
      <w:r>
        <w:rPr>
          <w:spacing w:val="-3"/>
          <w:sz w:val="22"/>
        </w:rPr>
        <w:t> </w:t>
      </w:r>
      <w:r>
        <w:rPr>
          <w:sz w:val="22"/>
        </w:rPr>
        <w:t>odnosu na I. Izmjene i</w:t>
      </w:r>
      <w:r>
        <w:rPr>
          <w:spacing w:val="-1"/>
          <w:sz w:val="22"/>
        </w:rPr>
        <w:t> </w:t>
      </w:r>
      <w:r>
        <w:rPr>
          <w:sz w:val="22"/>
        </w:rPr>
        <w:t>dopune</w:t>
      </w:r>
      <w:r>
        <w:rPr>
          <w:spacing w:val="-3"/>
          <w:sz w:val="22"/>
        </w:rPr>
        <w:t> </w:t>
      </w:r>
      <w:r>
        <w:rPr>
          <w:sz w:val="22"/>
        </w:rPr>
        <w:t>Proračuna</w:t>
      </w:r>
      <w:r>
        <w:rPr>
          <w:spacing w:val="-3"/>
          <w:sz w:val="22"/>
        </w:rPr>
        <w:t> </w:t>
      </w:r>
      <w:r>
        <w:rPr>
          <w:sz w:val="22"/>
        </w:rPr>
        <w:t>Općine Kršan</w:t>
      </w:r>
      <w:r>
        <w:rPr>
          <w:spacing w:val="-4"/>
          <w:sz w:val="22"/>
        </w:rPr>
        <w:t> </w:t>
      </w:r>
      <w:r>
        <w:rPr>
          <w:sz w:val="22"/>
        </w:rPr>
        <w:t>za</w:t>
      </w:r>
      <w:r>
        <w:rPr>
          <w:spacing w:val="-4"/>
          <w:sz w:val="22"/>
        </w:rPr>
        <w:t> </w:t>
      </w:r>
      <w:r>
        <w:rPr>
          <w:sz w:val="22"/>
        </w:rPr>
        <w:t>2024.,</w:t>
      </w:r>
      <w:r>
        <w:rPr>
          <w:spacing w:val="-4"/>
          <w:sz w:val="22"/>
        </w:rPr>
        <w:t> </w:t>
      </w:r>
      <w:r>
        <w:rPr>
          <w:sz w:val="22"/>
        </w:rPr>
        <w:t>a istovremeno</w:t>
      </w:r>
      <w:r>
        <w:rPr>
          <w:spacing w:val="-4"/>
          <w:sz w:val="22"/>
        </w:rPr>
        <w:t> </w:t>
      </w:r>
      <w:r>
        <w:rPr>
          <w:sz w:val="22"/>
        </w:rPr>
        <w:t>čine 55,77%</w:t>
      </w:r>
      <w:r>
        <w:rPr>
          <w:spacing w:val="-4"/>
          <w:sz w:val="22"/>
        </w:rPr>
        <w:t> </w:t>
      </w:r>
      <w:r>
        <w:rPr>
          <w:sz w:val="22"/>
        </w:rPr>
        <w:t>sveukupnih rashoda i</w:t>
      </w:r>
      <w:r>
        <w:rPr>
          <w:spacing w:val="-6"/>
          <w:sz w:val="22"/>
        </w:rPr>
        <w:t> </w:t>
      </w:r>
      <w:r>
        <w:rPr>
          <w:sz w:val="22"/>
        </w:rPr>
        <w:t>izdataka proračuna</w:t>
      </w:r>
      <w:r>
        <w:rPr>
          <w:spacing w:val="-4"/>
          <w:sz w:val="22"/>
        </w:rPr>
        <w:t> </w:t>
      </w:r>
      <w:r>
        <w:rPr>
          <w:sz w:val="22"/>
        </w:rPr>
        <w:t>Općine </w:t>
      </w:r>
      <w:r>
        <w:rPr>
          <w:spacing w:val="-2"/>
          <w:sz w:val="22"/>
        </w:rPr>
        <w:t>Kršan.</w:t>
      </w:r>
    </w:p>
    <w:p>
      <w:pPr>
        <w:pStyle w:val="ListParagraph"/>
        <w:spacing w:after="0" w:line="244" w:lineRule="auto"/>
        <w:jc w:val="both"/>
        <w:rPr>
          <w:sz w:val="22"/>
        </w:rPr>
        <w:sectPr>
          <w:pgSz w:w="11910" w:h="16840"/>
          <w:pgMar w:header="0" w:footer="413" w:top="900" w:bottom="600" w:left="1080" w:right="1080"/>
        </w:sectPr>
      </w:pPr>
    </w:p>
    <w:p>
      <w:pPr>
        <w:pStyle w:val="BodyText"/>
        <w:tabs>
          <w:tab w:pos="4595" w:val="left" w:leader="none"/>
        </w:tabs>
        <w:spacing w:line="244" w:lineRule="auto" w:before="79"/>
        <w:ind w:left="336" w:right="327"/>
      </w:pPr>
      <w:r>
        <w:rPr/>
        <w:t>U</w:t>
      </w:r>
      <w:r>
        <w:rPr>
          <w:spacing w:val="40"/>
        </w:rPr>
        <w:t> </w:t>
      </w:r>
      <w:r>
        <w:rPr/>
        <w:t>II.</w:t>
      </w:r>
      <w:r>
        <w:rPr>
          <w:spacing w:val="40"/>
        </w:rPr>
        <w:t> </w:t>
      </w:r>
      <w:r>
        <w:rPr/>
        <w:t>Izmjenama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dopunama</w:t>
      </w:r>
      <w:r>
        <w:rPr>
          <w:spacing w:val="40"/>
        </w:rPr>
        <w:t> </w:t>
      </w:r>
      <w:r>
        <w:rPr/>
        <w:t>Proračuna</w:t>
        <w:tab/>
        <w:t>Općine</w:t>
      </w:r>
      <w:r>
        <w:rPr>
          <w:spacing w:val="27"/>
        </w:rPr>
        <w:t> </w:t>
      </w:r>
      <w:r>
        <w:rPr/>
        <w:t>Kršan</w:t>
      </w:r>
      <w:r>
        <w:rPr>
          <w:spacing w:val="27"/>
        </w:rPr>
        <w:t> </w:t>
      </w:r>
      <w:r>
        <w:rPr/>
        <w:t>za</w:t>
      </w:r>
      <w:r>
        <w:rPr>
          <w:spacing w:val="32"/>
        </w:rPr>
        <w:t> </w:t>
      </w:r>
      <w:r>
        <w:rPr/>
        <w:t>2024.</w:t>
      </w:r>
      <w:r>
        <w:rPr>
          <w:spacing w:val="29"/>
        </w:rPr>
        <w:t> </w:t>
      </w:r>
      <w:r>
        <w:rPr/>
        <w:t>dolazi</w:t>
      </w:r>
      <w:r>
        <w:rPr>
          <w:spacing w:val="35"/>
        </w:rPr>
        <w:t> </w:t>
      </w:r>
      <w:r>
        <w:rPr/>
        <w:t>do</w:t>
      </w:r>
      <w:r>
        <w:rPr>
          <w:spacing w:val="36"/>
        </w:rPr>
        <w:t> </w:t>
      </w:r>
      <w:r>
        <w:rPr/>
        <w:t>promjena</w:t>
      </w:r>
      <w:r>
        <w:rPr>
          <w:spacing w:val="38"/>
        </w:rPr>
        <w:t> </w:t>
      </w:r>
      <w:r>
        <w:rPr/>
        <w:t>kod slijedećih rashoda poslovanja :</w:t>
      </w:r>
    </w:p>
    <w:p>
      <w:pPr>
        <w:pStyle w:val="ListParagraph"/>
        <w:numPr>
          <w:ilvl w:val="1"/>
          <w:numId w:val="6"/>
        </w:numPr>
        <w:tabs>
          <w:tab w:pos="1172" w:val="left" w:leader="none"/>
        </w:tabs>
        <w:spacing w:line="275" w:lineRule="exact" w:before="109" w:after="0"/>
        <w:ind w:left="1172" w:right="0" w:hanging="365"/>
        <w:jc w:val="left"/>
        <w:rPr>
          <w:sz w:val="22"/>
        </w:rPr>
      </w:pPr>
      <w:r>
        <w:rPr>
          <w:sz w:val="22"/>
        </w:rPr>
        <w:t>Rashodi</w:t>
      </w:r>
      <w:r>
        <w:rPr>
          <w:spacing w:val="-6"/>
          <w:sz w:val="22"/>
        </w:rPr>
        <w:t> </w:t>
      </w:r>
      <w:r>
        <w:rPr>
          <w:sz w:val="22"/>
        </w:rPr>
        <w:t>za</w:t>
      </w:r>
      <w:r>
        <w:rPr>
          <w:spacing w:val="-3"/>
          <w:sz w:val="22"/>
        </w:rPr>
        <w:t> </w:t>
      </w:r>
      <w:r>
        <w:rPr>
          <w:sz w:val="22"/>
        </w:rPr>
        <w:t>zaposlene smanjuju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za</w:t>
      </w:r>
      <w:r>
        <w:rPr>
          <w:spacing w:val="-2"/>
          <w:sz w:val="22"/>
        </w:rPr>
        <w:t> </w:t>
      </w:r>
      <w:r>
        <w:rPr>
          <w:sz w:val="22"/>
        </w:rPr>
        <w:t>8.457,67</w:t>
      </w:r>
      <w:r>
        <w:rPr>
          <w:spacing w:val="-2"/>
          <w:sz w:val="22"/>
        </w:rPr>
        <w:t> eura,</w:t>
      </w:r>
    </w:p>
    <w:p>
      <w:pPr>
        <w:pStyle w:val="ListParagraph"/>
        <w:numPr>
          <w:ilvl w:val="1"/>
          <w:numId w:val="6"/>
        </w:numPr>
        <w:tabs>
          <w:tab w:pos="1172" w:val="left" w:leader="none"/>
        </w:tabs>
        <w:spacing w:line="271" w:lineRule="exact" w:before="0" w:after="0"/>
        <w:ind w:left="1172" w:right="0" w:hanging="365"/>
        <w:jc w:val="left"/>
        <w:rPr>
          <w:sz w:val="22"/>
        </w:rPr>
      </w:pPr>
      <w:r>
        <w:rPr>
          <w:sz w:val="22"/>
        </w:rPr>
        <w:t>Materijalni</w:t>
      </w:r>
      <w:r>
        <w:rPr>
          <w:spacing w:val="-7"/>
          <w:sz w:val="22"/>
        </w:rPr>
        <w:t> </w:t>
      </w:r>
      <w:r>
        <w:rPr>
          <w:sz w:val="22"/>
        </w:rPr>
        <w:t>rashodi</w:t>
      </w:r>
      <w:r>
        <w:rPr>
          <w:spacing w:val="-3"/>
          <w:sz w:val="22"/>
        </w:rPr>
        <w:t> </w:t>
      </w:r>
      <w:r>
        <w:rPr>
          <w:sz w:val="22"/>
        </w:rPr>
        <w:t>smanjuju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za</w:t>
      </w:r>
      <w:r>
        <w:rPr>
          <w:spacing w:val="-8"/>
          <w:sz w:val="22"/>
        </w:rPr>
        <w:t> </w:t>
      </w:r>
      <w:r>
        <w:rPr>
          <w:sz w:val="22"/>
        </w:rPr>
        <w:t>16.258,93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eura,</w:t>
      </w:r>
    </w:p>
    <w:p>
      <w:pPr>
        <w:pStyle w:val="ListParagraph"/>
        <w:numPr>
          <w:ilvl w:val="1"/>
          <w:numId w:val="6"/>
        </w:numPr>
        <w:tabs>
          <w:tab w:pos="1172" w:val="left" w:leader="none"/>
        </w:tabs>
        <w:spacing w:line="271" w:lineRule="exact" w:before="0" w:after="0"/>
        <w:ind w:left="1172" w:right="0" w:hanging="365"/>
        <w:jc w:val="left"/>
        <w:rPr>
          <w:sz w:val="22"/>
        </w:rPr>
      </w:pPr>
      <w:r>
        <w:rPr>
          <w:sz w:val="22"/>
        </w:rPr>
        <w:t>Financijski</w:t>
      </w:r>
      <w:r>
        <w:rPr>
          <w:spacing w:val="-4"/>
          <w:sz w:val="22"/>
        </w:rPr>
        <w:t> </w:t>
      </w:r>
      <w:r>
        <w:rPr>
          <w:sz w:val="22"/>
        </w:rPr>
        <w:t>rashodi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povećavaju</w:t>
      </w:r>
      <w:r>
        <w:rPr>
          <w:spacing w:val="-7"/>
          <w:sz w:val="22"/>
        </w:rPr>
        <w:t> </w:t>
      </w:r>
      <w:r>
        <w:rPr>
          <w:sz w:val="22"/>
        </w:rPr>
        <w:t>za</w:t>
      </w:r>
      <w:r>
        <w:rPr>
          <w:spacing w:val="-3"/>
          <w:sz w:val="22"/>
        </w:rPr>
        <w:t> </w:t>
      </w:r>
      <w:r>
        <w:rPr>
          <w:sz w:val="22"/>
        </w:rPr>
        <w:t>100,00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eura,</w:t>
      </w:r>
    </w:p>
    <w:p>
      <w:pPr>
        <w:pStyle w:val="ListParagraph"/>
        <w:numPr>
          <w:ilvl w:val="1"/>
          <w:numId w:val="6"/>
        </w:numPr>
        <w:tabs>
          <w:tab w:pos="1172" w:val="left" w:leader="none"/>
        </w:tabs>
        <w:spacing w:line="274" w:lineRule="exact" w:before="0" w:after="0"/>
        <w:ind w:left="1172" w:right="0" w:hanging="365"/>
        <w:jc w:val="left"/>
        <w:rPr>
          <w:sz w:val="22"/>
        </w:rPr>
      </w:pPr>
      <w:r>
        <w:rPr>
          <w:sz w:val="22"/>
        </w:rPr>
        <w:t>Subvencije</w:t>
      </w:r>
      <w:r>
        <w:rPr>
          <w:spacing w:val="51"/>
          <w:sz w:val="22"/>
        </w:rPr>
        <w:t> </w:t>
      </w:r>
      <w:r>
        <w:rPr>
          <w:sz w:val="22"/>
        </w:rPr>
        <w:t>povećavaju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za</w:t>
      </w:r>
      <w:r>
        <w:rPr>
          <w:spacing w:val="51"/>
          <w:sz w:val="22"/>
        </w:rPr>
        <w:t> </w:t>
      </w:r>
      <w:r>
        <w:rPr>
          <w:sz w:val="22"/>
        </w:rPr>
        <w:t>5.700,00</w:t>
      </w:r>
      <w:r>
        <w:rPr>
          <w:spacing w:val="-4"/>
          <w:sz w:val="22"/>
        </w:rPr>
        <w:t> eura,</w:t>
      </w:r>
    </w:p>
    <w:p>
      <w:pPr>
        <w:pStyle w:val="ListParagraph"/>
        <w:numPr>
          <w:ilvl w:val="1"/>
          <w:numId w:val="6"/>
        </w:numPr>
        <w:tabs>
          <w:tab w:pos="1172" w:val="left" w:leader="none"/>
        </w:tabs>
        <w:spacing w:line="271" w:lineRule="exact" w:before="0" w:after="0"/>
        <w:ind w:left="1172" w:right="0" w:hanging="365"/>
        <w:jc w:val="left"/>
        <w:rPr>
          <w:sz w:val="22"/>
        </w:rPr>
      </w:pPr>
      <w:r>
        <w:rPr>
          <w:sz w:val="22"/>
        </w:rPr>
        <w:t>Pomoći</w:t>
      </w:r>
      <w:r>
        <w:rPr>
          <w:spacing w:val="-7"/>
          <w:sz w:val="22"/>
        </w:rPr>
        <w:t> </w:t>
      </w:r>
      <w:r>
        <w:rPr>
          <w:sz w:val="22"/>
        </w:rPr>
        <w:t>dane unutar</w:t>
      </w:r>
      <w:r>
        <w:rPr>
          <w:spacing w:val="-7"/>
          <w:sz w:val="22"/>
        </w:rPr>
        <w:t> </w:t>
      </w:r>
      <w:r>
        <w:rPr>
          <w:sz w:val="22"/>
        </w:rPr>
        <w:t>općeg</w:t>
      </w:r>
      <w:r>
        <w:rPr>
          <w:spacing w:val="-5"/>
          <w:sz w:val="22"/>
        </w:rPr>
        <w:t> </w:t>
      </w:r>
      <w:r>
        <w:rPr>
          <w:sz w:val="22"/>
        </w:rPr>
        <w:t>proračuna</w:t>
      </w:r>
      <w:r>
        <w:rPr>
          <w:spacing w:val="2"/>
          <w:sz w:val="22"/>
        </w:rPr>
        <w:t> </w:t>
      </w:r>
      <w:r>
        <w:rPr>
          <w:sz w:val="22"/>
        </w:rPr>
        <w:t>smanjuju</w:t>
      </w:r>
      <w:r>
        <w:rPr>
          <w:spacing w:val="54"/>
          <w:sz w:val="22"/>
        </w:rPr>
        <w:t> </w:t>
      </w:r>
      <w:r>
        <w:rPr>
          <w:sz w:val="22"/>
        </w:rPr>
        <w:t>se za</w:t>
      </w:r>
      <w:r>
        <w:rPr>
          <w:spacing w:val="-3"/>
          <w:sz w:val="22"/>
        </w:rPr>
        <w:t> </w:t>
      </w:r>
      <w:r>
        <w:rPr>
          <w:sz w:val="22"/>
        </w:rPr>
        <w:t>12.642,00</w:t>
      </w:r>
      <w:r>
        <w:rPr>
          <w:spacing w:val="-2"/>
          <w:sz w:val="22"/>
        </w:rPr>
        <w:t> eura,</w:t>
      </w:r>
    </w:p>
    <w:p>
      <w:pPr>
        <w:pStyle w:val="ListParagraph"/>
        <w:numPr>
          <w:ilvl w:val="1"/>
          <w:numId w:val="6"/>
        </w:numPr>
        <w:tabs>
          <w:tab w:pos="1172" w:val="left" w:leader="none"/>
        </w:tabs>
        <w:spacing w:line="240" w:lineRule="auto" w:before="0" w:after="0"/>
        <w:ind w:left="1172" w:right="328" w:hanging="365"/>
        <w:jc w:val="left"/>
        <w:rPr>
          <w:sz w:val="22"/>
        </w:rPr>
      </w:pPr>
      <w:r>
        <w:rPr>
          <w:sz w:val="22"/>
        </w:rPr>
        <w:t>Naknade građanima i kućanstvima na temelju osiguranja i druge naknade</w:t>
      </w:r>
      <w:r>
        <w:rPr>
          <w:spacing w:val="26"/>
          <w:sz w:val="22"/>
        </w:rPr>
        <w:t> </w:t>
      </w:r>
      <w:r>
        <w:rPr>
          <w:sz w:val="22"/>
        </w:rPr>
        <w:t>smanjuju se za 5.500,00 eura,</w:t>
      </w:r>
    </w:p>
    <w:p>
      <w:pPr>
        <w:pStyle w:val="ListParagraph"/>
        <w:numPr>
          <w:ilvl w:val="1"/>
          <w:numId w:val="6"/>
        </w:numPr>
        <w:tabs>
          <w:tab w:pos="1172" w:val="left" w:leader="none"/>
        </w:tabs>
        <w:spacing w:line="271" w:lineRule="exact" w:before="0" w:after="0"/>
        <w:ind w:left="1172" w:right="0" w:hanging="365"/>
        <w:jc w:val="left"/>
        <w:rPr>
          <w:sz w:val="22"/>
        </w:rPr>
      </w:pPr>
      <w:r>
        <w:rPr>
          <w:sz w:val="22"/>
        </w:rPr>
        <w:t>Ostali</w:t>
      </w:r>
      <w:r>
        <w:rPr>
          <w:spacing w:val="-6"/>
          <w:sz w:val="22"/>
        </w:rPr>
        <w:t> </w:t>
      </w:r>
      <w:r>
        <w:rPr>
          <w:sz w:val="22"/>
        </w:rPr>
        <w:t>rashodi</w:t>
      </w:r>
      <w:r>
        <w:rPr>
          <w:spacing w:val="-5"/>
          <w:sz w:val="22"/>
        </w:rPr>
        <w:t> </w:t>
      </w:r>
      <w:r>
        <w:rPr>
          <w:sz w:val="22"/>
        </w:rPr>
        <w:t>smanjuju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za</w:t>
      </w:r>
      <w:r>
        <w:rPr>
          <w:spacing w:val="-2"/>
          <w:sz w:val="22"/>
        </w:rPr>
        <w:t> </w:t>
      </w:r>
      <w:r>
        <w:rPr>
          <w:sz w:val="22"/>
        </w:rPr>
        <w:t>10.480,00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eura</w:t>
      </w:r>
    </w:p>
    <w:p>
      <w:pPr>
        <w:pStyle w:val="ListParagraph"/>
        <w:numPr>
          <w:ilvl w:val="1"/>
          <w:numId w:val="6"/>
        </w:numPr>
        <w:tabs>
          <w:tab w:pos="1172" w:val="left" w:leader="none"/>
        </w:tabs>
        <w:spacing w:line="271" w:lineRule="exact" w:before="0" w:after="0"/>
        <w:ind w:left="1172" w:right="0" w:hanging="365"/>
        <w:jc w:val="left"/>
        <w:rPr>
          <w:sz w:val="22"/>
        </w:rPr>
      </w:pPr>
      <w:r>
        <w:rPr>
          <w:sz w:val="22"/>
        </w:rPr>
        <w:t>rashodi</w:t>
      </w:r>
      <w:r>
        <w:rPr>
          <w:spacing w:val="-8"/>
          <w:sz w:val="22"/>
        </w:rPr>
        <w:t> </w:t>
      </w:r>
      <w:r>
        <w:rPr>
          <w:sz w:val="22"/>
        </w:rPr>
        <w:t>za</w:t>
      </w:r>
      <w:r>
        <w:rPr>
          <w:spacing w:val="-11"/>
          <w:sz w:val="22"/>
        </w:rPr>
        <w:t> </w:t>
      </w:r>
      <w:r>
        <w:rPr>
          <w:sz w:val="22"/>
        </w:rPr>
        <w:t>nabavu</w:t>
      </w:r>
      <w:r>
        <w:rPr>
          <w:spacing w:val="-10"/>
          <w:sz w:val="22"/>
        </w:rPr>
        <w:t> </w:t>
      </w:r>
      <w:r>
        <w:rPr>
          <w:sz w:val="22"/>
        </w:rPr>
        <w:t>proizvedene</w:t>
      </w:r>
      <w:r>
        <w:rPr>
          <w:spacing w:val="-10"/>
          <w:sz w:val="22"/>
        </w:rPr>
        <w:t> </w:t>
      </w:r>
      <w:r>
        <w:rPr>
          <w:sz w:val="22"/>
        </w:rPr>
        <w:t>dugotrajne</w:t>
      </w:r>
      <w:r>
        <w:rPr>
          <w:spacing w:val="-7"/>
          <w:sz w:val="22"/>
        </w:rPr>
        <w:t> </w:t>
      </w:r>
      <w:r>
        <w:rPr>
          <w:sz w:val="22"/>
        </w:rPr>
        <w:t>imovine</w:t>
      </w:r>
      <w:r>
        <w:rPr>
          <w:spacing w:val="-1"/>
          <w:sz w:val="22"/>
        </w:rPr>
        <w:t> </w:t>
      </w:r>
      <w:r>
        <w:rPr>
          <w:sz w:val="22"/>
        </w:rPr>
        <w:t>smanjuju</w:t>
      </w:r>
      <w:r>
        <w:rPr>
          <w:spacing w:val="41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za</w:t>
      </w:r>
      <w:r>
        <w:rPr>
          <w:spacing w:val="-11"/>
          <w:sz w:val="22"/>
        </w:rPr>
        <w:t> </w:t>
      </w:r>
      <w:r>
        <w:rPr>
          <w:sz w:val="22"/>
        </w:rPr>
        <w:t>234.220,00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eura,</w:t>
      </w:r>
    </w:p>
    <w:p>
      <w:pPr>
        <w:pStyle w:val="ListParagraph"/>
        <w:numPr>
          <w:ilvl w:val="1"/>
          <w:numId w:val="6"/>
        </w:numPr>
        <w:tabs>
          <w:tab w:pos="1172" w:val="left" w:leader="none"/>
        </w:tabs>
        <w:spacing w:line="240" w:lineRule="auto" w:before="0" w:after="0"/>
        <w:ind w:left="1172" w:right="329" w:hanging="365"/>
        <w:jc w:val="left"/>
        <w:rPr>
          <w:sz w:val="22"/>
        </w:rPr>
      </w:pPr>
      <w:r>
        <w:rPr>
          <w:sz w:val="22"/>
        </w:rPr>
        <w:t>rashodi</w:t>
      </w:r>
      <w:r>
        <w:rPr>
          <w:spacing w:val="32"/>
          <w:sz w:val="22"/>
        </w:rPr>
        <w:t> </w:t>
      </w:r>
      <w:r>
        <w:rPr>
          <w:sz w:val="22"/>
        </w:rPr>
        <w:t>za</w:t>
      </w:r>
      <w:r>
        <w:rPr>
          <w:spacing w:val="30"/>
          <w:sz w:val="22"/>
        </w:rPr>
        <w:t> </w:t>
      </w:r>
      <w:r>
        <w:rPr>
          <w:sz w:val="22"/>
        </w:rPr>
        <w:t>dodatna</w:t>
      </w:r>
      <w:r>
        <w:rPr>
          <w:spacing w:val="34"/>
          <w:sz w:val="22"/>
        </w:rPr>
        <w:t> </w:t>
      </w:r>
      <w:r>
        <w:rPr>
          <w:sz w:val="22"/>
        </w:rPr>
        <w:t>ulaganja</w:t>
      </w:r>
      <w:r>
        <w:rPr>
          <w:spacing w:val="30"/>
          <w:sz w:val="22"/>
        </w:rPr>
        <w:t> </w:t>
      </w:r>
      <w:r>
        <w:rPr>
          <w:sz w:val="22"/>
        </w:rPr>
        <w:t>na</w:t>
      </w:r>
      <w:r>
        <w:rPr>
          <w:spacing w:val="30"/>
          <w:sz w:val="22"/>
        </w:rPr>
        <w:t> </w:t>
      </w:r>
      <w:r>
        <w:rPr>
          <w:sz w:val="22"/>
        </w:rPr>
        <w:t>nefinancijskoj</w:t>
      </w:r>
      <w:r>
        <w:rPr>
          <w:spacing w:val="32"/>
          <w:sz w:val="22"/>
        </w:rPr>
        <w:t> </w:t>
      </w:r>
      <w:r>
        <w:rPr>
          <w:sz w:val="22"/>
        </w:rPr>
        <w:t>imovini</w:t>
      </w:r>
      <w:r>
        <w:rPr>
          <w:spacing w:val="32"/>
          <w:sz w:val="22"/>
        </w:rPr>
        <w:t> </w:t>
      </w:r>
      <w:r>
        <w:rPr>
          <w:sz w:val="22"/>
        </w:rPr>
        <w:t>smanjeni</w:t>
      </w:r>
      <w:r>
        <w:rPr>
          <w:spacing w:val="32"/>
          <w:sz w:val="22"/>
        </w:rPr>
        <w:t> </w:t>
      </w:r>
      <w:r>
        <w:rPr>
          <w:sz w:val="22"/>
        </w:rPr>
        <w:t>su</w:t>
      </w:r>
      <w:r>
        <w:rPr>
          <w:spacing w:val="34"/>
          <w:sz w:val="22"/>
        </w:rPr>
        <w:t> </w:t>
      </w:r>
      <w:r>
        <w:rPr>
          <w:sz w:val="22"/>
        </w:rPr>
        <w:t>za</w:t>
      </w:r>
      <w:r>
        <w:rPr>
          <w:spacing w:val="40"/>
          <w:sz w:val="22"/>
        </w:rPr>
        <w:t> </w:t>
      </w:r>
      <w:r>
        <w:rPr>
          <w:sz w:val="22"/>
        </w:rPr>
        <w:t>538.000,00 </w:t>
      </w:r>
      <w:r>
        <w:rPr>
          <w:spacing w:val="-2"/>
          <w:sz w:val="22"/>
        </w:rPr>
        <w:t>eura.</w:t>
      </w:r>
    </w:p>
    <w:p>
      <w:pPr>
        <w:pStyle w:val="BodyText"/>
        <w:spacing w:before="247"/>
      </w:pPr>
    </w:p>
    <w:p>
      <w:pPr>
        <w:pStyle w:val="BodyText"/>
        <w:spacing w:line="244" w:lineRule="auto"/>
        <w:ind w:left="336" w:right="325"/>
        <w:jc w:val="both"/>
      </w:pPr>
      <w:r>
        <w:rPr>
          <w:rFonts w:ascii="Arial" w:hAnsi="Arial"/>
          <w:b/>
        </w:rPr>
        <w:t>Rashodi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za zaposlene (31) </w:t>
      </w:r>
      <w:r>
        <w:rPr/>
        <w:t>planirani su u iznosu</w:t>
      </w:r>
      <w:r>
        <w:rPr>
          <w:spacing w:val="-2"/>
        </w:rPr>
        <w:t> </w:t>
      </w:r>
      <w:r>
        <w:rPr/>
        <w:t>od 1.089.569,22 eura i manji su za 0,77 % u</w:t>
      </w:r>
      <w:r>
        <w:rPr>
          <w:spacing w:val="-7"/>
        </w:rPr>
        <w:t> </w:t>
      </w:r>
      <w:r>
        <w:rPr/>
        <w:t>odnosu</w:t>
      </w:r>
      <w:r>
        <w:rPr>
          <w:spacing w:val="-12"/>
        </w:rPr>
        <w:t> </w:t>
      </w:r>
      <w:r>
        <w:rPr/>
        <w:t>na</w:t>
      </w:r>
      <w:r>
        <w:rPr>
          <w:spacing w:val="-5"/>
        </w:rPr>
        <w:t> </w:t>
      </w:r>
      <w:r>
        <w:rPr/>
        <w:t>I.</w:t>
      </w:r>
      <w:r>
        <w:rPr>
          <w:spacing w:val="-8"/>
        </w:rPr>
        <w:t> </w:t>
      </w:r>
      <w:r>
        <w:rPr/>
        <w:t>Izmjena</w:t>
      </w:r>
      <w:r>
        <w:rPr>
          <w:spacing w:val="-12"/>
        </w:rPr>
        <w:t> </w:t>
      </w:r>
      <w:r>
        <w:rPr/>
        <w:t>i</w:t>
      </w:r>
      <w:r>
        <w:rPr>
          <w:spacing w:val="-10"/>
        </w:rPr>
        <w:t> </w:t>
      </w:r>
      <w:r>
        <w:rPr/>
        <w:t>dopuna</w:t>
      </w:r>
      <w:r>
        <w:rPr>
          <w:spacing w:val="-7"/>
        </w:rPr>
        <w:t> </w:t>
      </w:r>
      <w:r>
        <w:rPr/>
        <w:t>Proračuna</w:t>
      </w:r>
      <w:r>
        <w:rPr>
          <w:spacing w:val="-7"/>
        </w:rPr>
        <w:t> </w:t>
      </w:r>
      <w:r>
        <w:rPr/>
        <w:t>za</w:t>
      </w:r>
      <w:r>
        <w:rPr>
          <w:spacing w:val="-12"/>
        </w:rPr>
        <w:t> </w:t>
      </w:r>
      <w:r>
        <w:rPr/>
        <w:t>2024</w:t>
      </w:r>
      <w:r>
        <w:rPr>
          <w:spacing w:val="-2"/>
        </w:rPr>
        <w:t> </w:t>
      </w:r>
      <w:r>
        <w:rPr/>
        <w:t>ili</w:t>
      </w:r>
      <w:r>
        <w:rPr>
          <w:spacing w:val="40"/>
        </w:rPr>
        <w:t> </w:t>
      </w:r>
      <w:r>
        <w:rPr/>
        <w:t>za</w:t>
      </w:r>
      <w:r>
        <w:rPr>
          <w:spacing w:val="-11"/>
        </w:rPr>
        <w:t> </w:t>
      </w:r>
      <w:r>
        <w:rPr/>
        <w:t>8.457,67</w:t>
      </w:r>
      <w:r>
        <w:rPr>
          <w:spacing w:val="-12"/>
        </w:rPr>
        <w:t> </w:t>
      </w:r>
      <w:r>
        <w:rPr/>
        <w:t>eura.</w:t>
      </w:r>
      <w:r>
        <w:rPr>
          <w:spacing w:val="-13"/>
        </w:rPr>
        <w:t> </w:t>
      </w:r>
      <w:r>
        <w:rPr/>
        <w:t>Ovu</w:t>
      </w:r>
      <w:r>
        <w:rPr>
          <w:spacing w:val="-12"/>
        </w:rPr>
        <w:t> </w:t>
      </w:r>
      <w:r>
        <w:rPr/>
        <w:t>skupinu</w:t>
      </w:r>
      <w:r>
        <w:rPr>
          <w:spacing w:val="-12"/>
        </w:rPr>
        <w:t> </w:t>
      </w:r>
      <w:r>
        <w:rPr/>
        <w:t>rashoda čine</w:t>
      </w:r>
      <w:r>
        <w:rPr>
          <w:spacing w:val="-15"/>
        </w:rPr>
        <w:t> </w:t>
      </w:r>
      <w:r>
        <w:rPr/>
        <w:t>bruto</w:t>
      </w:r>
      <w:r>
        <w:rPr>
          <w:spacing w:val="-15"/>
        </w:rPr>
        <w:t> </w:t>
      </w:r>
      <w:r>
        <w:rPr/>
        <w:t>plaće,</w:t>
      </w:r>
      <w:r>
        <w:rPr>
          <w:spacing w:val="-14"/>
        </w:rPr>
        <w:t> </w:t>
      </w:r>
      <w:r>
        <w:rPr/>
        <w:t>ostali</w:t>
      </w:r>
      <w:r>
        <w:rPr>
          <w:spacing w:val="-15"/>
        </w:rPr>
        <w:t> </w:t>
      </w:r>
      <w:r>
        <w:rPr/>
        <w:t>rashodi</w:t>
      </w:r>
      <w:r>
        <w:rPr>
          <w:spacing w:val="-12"/>
        </w:rPr>
        <w:t> </w:t>
      </w:r>
      <w:r>
        <w:rPr/>
        <w:t>za</w:t>
      </w:r>
      <w:r>
        <w:rPr>
          <w:spacing w:val="-6"/>
        </w:rPr>
        <w:t> </w:t>
      </w:r>
      <w:r>
        <w:rPr/>
        <w:t>zaposlene</w:t>
      </w:r>
      <w:r>
        <w:rPr>
          <w:spacing w:val="-3"/>
        </w:rPr>
        <w:t> </w:t>
      </w:r>
      <w:r>
        <w:rPr>
          <w:w w:val="160"/>
        </w:rPr>
        <w:t>–</w:t>
      </w:r>
      <w:r>
        <w:rPr>
          <w:spacing w:val="-24"/>
          <w:w w:val="160"/>
        </w:rPr>
        <w:t> </w:t>
      </w:r>
      <w:r>
        <w:rPr/>
        <w:t>otpremnine,</w:t>
      </w:r>
      <w:r>
        <w:rPr>
          <w:spacing w:val="-6"/>
        </w:rPr>
        <w:t> </w:t>
      </w:r>
      <w:r>
        <w:rPr/>
        <w:t>regres</w:t>
      </w:r>
      <w:r>
        <w:rPr>
          <w:spacing w:val="-8"/>
        </w:rPr>
        <w:t> </w:t>
      </w:r>
      <w:r>
        <w:rPr/>
        <w:t>za</w:t>
      </w:r>
      <w:r>
        <w:rPr>
          <w:spacing w:val="-11"/>
        </w:rPr>
        <w:t> </w:t>
      </w:r>
      <w:r>
        <w:rPr/>
        <w:t>godišnji</w:t>
      </w:r>
      <w:r>
        <w:rPr>
          <w:spacing w:val="-14"/>
        </w:rPr>
        <w:t> </w:t>
      </w:r>
      <w:r>
        <w:rPr/>
        <w:t>odmor,</w:t>
      </w:r>
      <w:r>
        <w:rPr>
          <w:spacing w:val="-12"/>
        </w:rPr>
        <w:t> </w:t>
      </w:r>
      <w:r>
        <w:rPr/>
        <w:t>dar</w:t>
      </w:r>
      <w:r>
        <w:rPr>
          <w:spacing w:val="-15"/>
        </w:rPr>
        <w:t> </w:t>
      </w:r>
      <w:r>
        <w:rPr/>
        <w:t>djeci, jubilarne nagrade, bonusi za uspješan rad, naknade za bolest i smrtni slučaj</w:t>
      </w:r>
      <w:r>
        <w:rPr>
          <w:spacing w:val="80"/>
        </w:rPr>
        <w:t> </w:t>
      </w:r>
      <w:r>
        <w:rPr/>
        <w:t>i doprinosi na plaću za zaposlenike Općinske uprave, načelnika, djelatnika Dječjeg vrtića Kockica i Interpretacijskog centra Vlaški puti. Dječji vrtić Kockica je rashode za zaposlene smanjio iz razloga jer su sredstva preraspodijeljena na materijalne rashode.</w:t>
      </w:r>
    </w:p>
    <w:p>
      <w:pPr>
        <w:pStyle w:val="BodyText"/>
        <w:spacing w:line="244" w:lineRule="auto" w:before="240"/>
        <w:ind w:left="336" w:right="330"/>
        <w:jc w:val="both"/>
      </w:pPr>
      <w:r>
        <w:rPr>
          <w:rFonts w:ascii="Arial" w:hAnsi="Arial"/>
          <w:b/>
        </w:rPr>
        <w:t>Materijalni rashodi (32) </w:t>
      </w:r>
      <w:r>
        <w:rPr/>
        <w:t>planirani su u iznosu od 1.906.982,98 eura i manji su za 0,85 % u odnosu na I. Izmjena i dopuna Proračuna za 2024 ili 16.258,93 eura. Ovu skupinu rashoda čine</w:t>
      </w:r>
      <w:r>
        <w:rPr>
          <w:spacing w:val="40"/>
        </w:rPr>
        <w:t> </w:t>
      </w:r>
      <w:r>
        <w:rPr/>
        <w:t>naknade troškova zaposlenima (troškovi službenih putovanja, naknade za prijevoz za dolazak na posao i s posla, za stručno usavršavanje, rashodi za materijal i energiju, rashodi za usluge, naknade troškova osobama izvan radnog odnosa i ostali nespomenuti rashodi </w:t>
      </w:r>
      <w:r>
        <w:rPr>
          <w:spacing w:val="-2"/>
        </w:rPr>
        <w:t>poslovanja).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44" w:lineRule="auto"/>
        <w:ind w:left="336" w:right="330"/>
        <w:jc w:val="both"/>
      </w:pPr>
      <w:r>
        <w:rPr>
          <w:rFonts w:ascii="Arial" w:hAnsi="Arial"/>
          <w:b/>
        </w:rPr>
        <w:t>Financijski rashodi (34) </w:t>
      </w:r>
      <w:r>
        <w:rPr/>
        <w:t>planirani su u iznosu od 20.332,79 eura, a u odnosu na prethodni plan povećani su za 0,49% odnosno za 100,00 eura. Navedeno povećanje se odnosi</w:t>
      </w:r>
      <w:r>
        <w:rPr>
          <w:spacing w:val="40"/>
        </w:rPr>
        <w:t> </w:t>
      </w:r>
      <w:r>
        <w:rPr/>
        <w:t>na povećanje rashoda za usluga platnog prometa našeg proračunskog korisnika Dječjeg vrtića </w:t>
      </w:r>
      <w:r>
        <w:rPr>
          <w:spacing w:val="-2"/>
        </w:rPr>
        <w:t>Kockica.</w:t>
      </w:r>
    </w:p>
    <w:p>
      <w:pPr>
        <w:pStyle w:val="BodyText"/>
        <w:spacing w:before="248"/>
      </w:pPr>
    </w:p>
    <w:p>
      <w:pPr>
        <w:pStyle w:val="BodyText"/>
        <w:spacing w:line="244" w:lineRule="auto"/>
        <w:ind w:left="336" w:right="327"/>
        <w:jc w:val="both"/>
      </w:pPr>
      <w:r>
        <w:rPr>
          <w:rFonts w:ascii="Arial" w:hAnsi="Arial"/>
          <w:b/>
        </w:rPr>
        <w:t>Subvencije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(35)</w:t>
      </w:r>
      <w:r>
        <w:rPr>
          <w:rFonts w:ascii="Arial" w:hAnsi="Arial"/>
          <w:b/>
          <w:spacing w:val="-5"/>
        </w:rPr>
        <w:t> </w:t>
      </w:r>
      <w:r>
        <w:rPr/>
        <w:t>planirani su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iznosu</w:t>
      </w:r>
      <w:r>
        <w:rPr>
          <w:spacing w:val="-2"/>
        </w:rPr>
        <w:t> </w:t>
      </w:r>
      <w:r>
        <w:rPr/>
        <w:t>od 8.200,00</w:t>
      </w:r>
      <w:r>
        <w:rPr>
          <w:spacing w:val="-2"/>
        </w:rPr>
        <w:t> </w:t>
      </w:r>
      <w:r>
        <w:rPr/>
        <w:t>eura,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u</w:t>
      </w:r>
      <w:r>
        <w:rPr>
          <w:spacing w:val="-2"/>
        </w:rPr>
        <w:t> </w:t>
      </w:r>
      <w:r>
        <w:rPr/>
        <w:t>odnosu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važeći</w:t>
      </w:r>
      <w:r>
        <w:rPr>
          <w:spacing w:val="-4"/>
        </w:rPr>
        <w:t> </w:t>
      </w:r>
      <w:r>
        <w:rPr/>
        <w:t>plan</w:t>
      </w:r>
      <w:r>
        <w:rPr>
          <w:spacing w:val="-2"/>
        </w:rPr>
        <w:t> </w:t>
      </w:r>
      <w:r>
        <w:rPr/>
        <w:t>povećane su za 128% odnosno nominalno za 5.700,00 eura. Navedeno povećanje se odnosi</w:t>
      </w:r>
      <w:r>
        <w:rPr>
          <w:spacing w:val="40"/>
        </w:rPr>
        <w:t> </w:t>
      </w:r>
      <w:r>
        <w:rPr/>
        <w:t>na evidentiranje sredstava za privatni dječji vrtić, a sredstva se dodjeljuju prema broju upisane djece</w:t>
      </w:r>
      <w:r>
        <w:rPr>
          <w:spacing w:val="40"/>
        </w:rPr>
        <w:t> </w:t>
      </w:r>
      <w:r>
        <w:rPr/>
        <w:t>s područja Općine Kršan. U ovom razdoblju povećan je broj</w:t>
      </w:r>
      <w:r>
        <w:rPr>
          <w:spacing w:val="-1"/>
        </w:rPr>
        <w:t> </w:t>
      </w:r>
      <w:r>
        <w:rPr/>
        <w:t>djece koje se nisu uspjela upisati u Dječji vrtić Kockica, a shodno tome povećana su</w:t>
      </w:r>
      <w:r>
        <w:rPr>
          <w:spacing w:val="40"/>
        </w:rPr>
        <w:t> </w:t>
      </w:r>
      <w:r>
        <w:rPr/>
        <w:t>planirana sredstva za subvencije.</w:t>
      </w:r>
    </w:p>
    <w:p>
      <w:pPr>
        <w:pStyle w:val="BodyText"/>
        <w:spacing w:line="244" w:lineRule="auto" w:before="243"/>
        <w:ind w:left="336" w:right="332"/>
        <w:jc w:val="both"/>
      </w:pPr>
      <w:r>
        <w:rPr>
          <w:rFonts w:ascii="Arial" w:hAnsi="Arial"/>
          <w:b/>
        </w:rPr>
        <w:t>Pomoći dane u inozemstvo i unutar općeg proračuna (36) </w:t>
      </w:r>
      <w:r>
        <w:rPr/>
        <w:t>planirani su u iznosu od 403.211,22</w:t>
      </w:r>
      <w:r>
        <w:rPr>
          <w:spacing w:val="-3"/>
        </w:rPr>
        <w:t> </w:t>
      </w:r>
      <w:r>
        <w:rPr/>
        <w:t>eura,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odnosu</w:t>
      </w:r>
      <w:r>
        <w:rPr>
          <w:spacing w:val="-3"/>
        </w:rPr>
        <w:t> </w:t>
      </w:r>
      <w:r>
        <w:rPr/>
        <w:t>na</w:t>
      </w:r>
      <w:r>
        <w:rPr>
          <w:spacing w:val="-7"/>
        </w:rPr>
        <w:t> </w:t>
      </w:r>
      <w:r>
        <w:rPr/>
        <w:t>prethodni</w:t>
      </w:r>
      <w:r>
        <w:rPr>
          <w:spacing w:val="-5"/>
        </w:rPr>
        <w:t> </w:t>
      </w:r>
      <w:r>
        <w:rPr/>
        <w:t>plan smanjene</w:t>
      </w:r>
      <w:r>
        <w:rPr>
          <w:spacing w:val="-3"/>
        </w:rPr>
        <w:t> </w:t>
      </w:r>
      <w:r>
        <w:rPr/>
        <w:t>su za</w:t>
      </w:r>
      <w:r>
        <w:rPr>
          <w:spacing w:val="-2"/>
        </w:rPr>
        <w:t> </w:t>
      </w:r>
      <w:r>
        <w:rPr/>
        <w:t>3,04%</w:t>
      </w:r>
      <w:r>
        <w:rPr>
          <w:spacing w:val="-4"/>
        </w:rPr>
        <w:t> </w:t>
      </w:r>
      <w:r>
        <w:rPr/>
        <w:t>odnosno za 12.642,00 eura. Navedeno smanjenje se odnosi</w:t>
      </w:r>
      <w:r>
        <w:rPr>
          <w:spacing w:val="40"/>
        </w:rPr>
        <w:t> </w:t>
      </w:r>
      <w:r>
        <w:rPr/>
        <w:t>na smanjenje pomoći za OŠ Čepić za učiteljice u produženom boravku jer Županija Istarska od 1.10.2024. sudjeluje sa 50% pomoći u sufinanciranju</w:t>
      </w:r>
      <w:r>
        <w:rPr>
          <w:spacing w:val="-6"/>
        </w:rPr>
        <w:t> </w:t>
      </w:r>
      <w:r>
        <w:rPr/>
        <w:t>produženog</w:t>
      </w:r>
      <w:r>
        <w:rPr>
          <w:spacing w:val="-6"/>
        </w:rPr>
        <w:t> </w:t>
      </w:r>
      <w:r>
        <w:rPr/>
        <w:t>boravka</w:t>
      </w:r>
      <w:r>
        <w:rPr>
          <w:spacing w:val="-2"/>
        </w:rPr>
        <w:t> </w:t>
      </w:r>
      <w:r>
        <w:rPr/>
        <w:t>,</w:t>
      </w:r>
      <w:r>
        <w:rPr>
          <w:spacing w:val="-7"/>
        </w:rPr>
        <w:t> </w:t>
      </w:r>
      <w:r>
        <w:rPr/>
        <w:t>te</w:t>
      </w:r>
      <w:r>
        <w:rPr>
          <w:spacing w:val="-6"/>
        </w:rPr>
        <w:t> </w:t>
      </w:r>
      <w:r>
        <w:rPr/>
        <w:t>pomoći</w:t>
      </w:r>
      <w:r>
        <w:rPr>
          <w:spacing w:val="-4"/>
        </w:rPr>
        <w:t> </w:t>
      </w:r>
      <w:r>
        <w:rPr/>
        <w:t>za</w:t>
      </w:r>
      <w:r>
        <w:rPr>
          <w:spacing w:val="-6"/>
        </w:rPr>
        <w:t> </w:t>
      </w:r>
      <w:r>
        <w:rPr/>
        <w:t>dječji</w:t>
      </w:r>
      <w:r>
        <w:rPr>
          <w:spacing w:val="-4"/>
        </w:rPr>
        <w:t> </w:t>
      </w:r>
      <w:r>
        <w:rPr/>
        <w:t>vrtić</w:t>
      </w:r>
      <w:r>
        <w:rPr>
          <w:spacing w:val="-3"/>
        </w:rPr>
        <w:t> </w:t>
      </w:r>
      <w:r>
        <w:rPr/>
        <w:t>Lišnjak</w:t>
      </w:r>
      <w:r>
        <w:rPr>
          <w:spacing w:val="-3"/>
        </w:rPr>
        <w:t> </w:t>
      </w:r>
      <w:r>
        <w:rPr/>
        <w:t>jer</w:t>
      </w:r>
      <w:r>
        <w:rPr>
          <w:spacing w:val="-5"/>
        </w:rPr>
        <w:t> </w:t>
      </w:r>
      <w:r>
        <w:rPr/>
        <w:t>je</w:t>
      </w:r>
      <w:r>
        <w:rPr>
          <w:spacing w:val="-6"/>
        </w:rPr>
        <w:t> </w:t>
      </w:r>
      <w:r>
        <w:rPr/>
        <w:t>u</w:t>
      </w:r>
      <w:r>
        <w:rPr>
          <w:spacing w:val="-6"/>
        </w:rPr>
        <w:t> </w:t>
      </w:r>
      <w:r>
        <w:rPr/>
        <w:t>novoj</w:t>
      </w:r>
      <w:r>
        <w:rPr>
          <w:spacing w:val="-4"/>
        </w:rPr>
        <w:t> </w:t>
      </w:r>
      <w:r>
        <w:rPr/>
        <w:t>pedagoškoj godini smanjen broj djece koje borave u dječjem vrtiću Lišnjak, Uvedena je nova pozicija u iznosu od</w:t>
      </w:r>
      <w:r>
        <w:rPr>
          <w:spacing w:val="-2"/>
        </w:rPr>
        <w:t> </w:t>
      </w:r>
      <w:r>
        <w:rPr/>
        <w:t>600,00 eura,</w:t>
      </w:r>
      <w:r>
        <w:rPr>
          <w:spacing w:val="-2"/>
        </w:rPr>
        <w:t> </w:t>
      </w:r>
      <w:r>
        <w:rPr/>
        <w:t>a odnosi se na sufinanciranje članarine u</w:t>
      </w:r>
      <w:r>
        <w:rPr>
          <w:spacing w:val="40"/>
        </w:rPr>
        <w:t> </w:t>
      </w:r>
      <w:r>
        <w:rPr/>
        <w:t>Gradskoj čitaonici Labin za djecu s područja Općine Kršan.</w:t>
      </w:r>
    </w:p>
    <w:p>
      <w:pPr>
        <w:pStyle w:val="BodyText"/>
        <w:spacing w:before="246"/>
      </w:pPr>
    </w:p>
    <w:p>
      <w:pPr>
        <w:spacing w:line="249" w:lineRule="auto" w:before="0"/>
        <w:ind w:left="336" w:right="325" w:firstLine="0"/>
        <w:jc w:val="both"/>
        <w:rPr>
          <w:rFonts w:ascii="Microsoft Sans Serif" w:hAnsi="Microsoft Sans Serif"/>
          <w:sz w:val="22"/>
        </w:rPr>
      </w:pPr>
      <w:bookmarkStart w:name="Naknade građanima i kućanstvima na temel" w:id="2"/>
      <w:bookmarkEnd w:id="2"/>
      <w:r>
        <w:rPr/>
      </w:r>
      <w:r>
        <w:rPr>
          <w:b/>
          <w:sz w:val="22"/>
        </w:rPr>
        <w:t>Naknade građanima 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kućanstvima na temelju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osiguranja 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druge naknade (37)</w:t>
      </w:r>
      <w:r>
        <w:rPr>
          <w:b/>
          <w:spacing w:val="-4"/>
          <w:sz w:val="22"/>
        </w:rPr>
        <w:t> </w:t>
      </w:r>
      <w:r>
        <w:rPr>
          <w:rFonts w:ascii="Microsoft Sans Serif" w:hAnsi="Microsoft Sans Serif"/>
          <w:sz w:val="22"/>
        </w:rPr>
        <w:t>planirani su</w:t>
      </w:r>
      <w:r>
        <w:rPr>
          <w:rFonts w:ascii="Microsoft Sans Serif" w:hAnsi="Microsoft Sans Serif"/>
          <w:spacing w:val="-11"/>
          <w:sz w:val="22"/>
        </w:rPr>
        <w:t> </w:t>
      </w:r>
      <w:r>
        <w:rPr>
          <w:rFonts w:ascii="Microsoft Sans Serif" w:hAnsi="Microsoft Sans Serif"/>
          <w:sz w:val="22"/>
        </w:rPr>
        <w:t>u</w:t>
      </w:r>
      <w:r>
        <w:rPr>
          <w:rFonts w:ascii="Microsoft Sans Serif" w:hAnsi="Microsoft Sans Serif"/>
          <w:spacing w:val="-5"/>
          <w:sz w:val="22"/>
        </w:rPr>
        <w:t> </w:t>
      </w:r>
      <w:r>
        <w:rPr>
          <w:rFonts w:ascii="Microsoft Sans Serif" w:hAnsi="Microsoft Sans Serif"/>
          <w:sz w:val="22"/>
        </w:rPr>
        <w:t>iznosu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od</w:t>
      </w:r>
      <w:r>
        <w:rPr>
          <w:rFonts w:ascii="Microsoft Sans Serif" w:hAnsi="Microsoft Sans Serif"/>
          <w:spacing w:val="-7"/>
          <w:sz w:val="22"/>
        </w:rPr>
        <w:t> </w:t>
      </w:r>
      <w:r>
        <w:rPr>
          <w:rFonts w:ascii="Microsoft Sans Serif" w:hAnsi="Microsoft Sans Serif"/>
          <w:sz w:val="22"/>
        </w:rPr>
        <w:t>239.000,00</w:t>
      </w:r>
      <w:r>
        <w:rPr>
          <w:rFonts w:ascii="Microsoft Sans Serif" w:hAnsi="Microsoft Sans Serif"/>
          <w:spacing w:val="-15"/>
          <w:sz w:val="22"/>
        </w:rPr>
        <w:t> </w:t>
      </w:r>
      <w:r>
        <w:rPr>
          <w:rFonts w:ascii="Microsoft Sans Serif" w:hAnsi="Microsoft Sans Serif"/>
          <w:sz w:val="22"/>
        </w:rPr>
        <w:t>eura,</w:t>
      </w:r>
      <w:r>
        <w:rPr>
          <w:rFonts w:ascii="Microsoft Sans Serif" w:hAnsi="Microsoft Sans Serif"/>
          <w:spacing w:val="-11"/>
          <w:sz w:val="22"/>
        </w:rPr>
        <w:t> </w:t>
      </w:r>
      <w:r>
        <w:rPr>
          <w:rFonts w:ascii="Microsoft Sans Serif" w:hAnsi="Microsoft Sans Serif"/>
          <w:sz w:val="22"/>
        </w:rPr>
        <w:t>a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u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odnosu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na</w:t>
      </w:r>
      <w:r>
        <w:rPr>
          <w:rFonts w:ascii="Microsoft Sans Serif" w:hAnsi="Microsoft Sans Serif"/>
          <w:spacing w:val="-15"/>
          <w:sz w:val="22"/>
        </w:rPr>
        <w:t> </w:t>
      </w:r>
      <w:r>
        <w:rPr>
          <w:rFonts w:ascii="Microsoft Sans Serif" w:hAnsi="Microsoft Sans Serif"/>
          <w:sz w:val="22"/>
        </w:rPr>
        <w:t>prethodni</w:t>
      </w:r>
      <w:r>
        <w:rPr>
          <w:rFonts w:ascii="Microsoft Sans Serif" w:hAnsi="Microsoft Sans Serif"/>
          <w:spacing w:val="-13"/>
          <w:sz w:val="22"/>
        </w:rPr>
        <w:t> </w:t>
      </w:r>
      <w:r>
        <w:rPr>
          <w:rFonts w:ascii="Microsoft Sans Serif" w:hAnsi="Microsoft Sans Serif"/>
          <w:sz w:val="22"/>
        </w:rPr>
        <w:t>plan</w:t>
      </w:r>
      <w:r>
        <w:rPr>
          <w:rFonts w:ascii="Microsoft Sans Serif" w:hAnsi="Microsoft Sans Serif"/>
          <w:spacing w:val="-5"/>
          <w:sz w:val="22"/>
        </w:rPr>
        <w:t> </w:t>
      </w:r>
      <w:r>
        <w:rPr>
          <w:rFonts w:ascii="Microsoft Sans Serif" w:hAnsi="Microsoft Sans Serif"/>
          <w:sz w:val="22"/>
        </w:rPr>
        <w:t>smanjene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su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za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2,25%</w:t>
      </w:r>
      <w:r>
        <w:rPr>
          <w:rFonts w:ascii="Microsoft Sans Serif" w:hAnsi="Microsoft Sans Serif"/>
          <w:spacing w:val="-11"/>
          <w:sz w:val="22"/>
        </w:rPr>
        <w:t> </w:t>
      </w:r>
      <w:r>
        <w:rPr>
          <w:rFonts w:ascii="Microsoft Sans Serif" w:hAnsi="Microsoft Sans Serif"/>
          <w:sz w:val="22"/>
        </w:rPr>
        <w:t>odnosno</w:t>
      </w:r>
    </w:p>
    <w:p>
      <w:pPr>
        <w:spacing w:after="0" w:line="249" w:lineRule="auto"/>
        <w:jc w:val="both"/>
        <w:rPr>
          <w:rFonts w:ascii="Microsoft Sans Serif" w:hAnsi="Microsoft Sans Serif"/>
          <w:sz w:val="22"/>
        </w:rPr>
        <w:sectPr>
          <w:pgSz w:w="11910" w:h="16840"/>
          <w:pgMar w:header="0" w:footer="413" w:top="900" w:bottom="600" w:left="1080" w:right="1080"/>
        </w:sectPr>
      </w:pPr>
    </w:p>
    <w:p>
      <w:pPr>
        <w:pStyle w:val="BodyText"/>
        <w:spacing w:line="244" w:lineRule="auto" w:before="79"/>
        <w:ind w:left="336" w:right="329"/>
        <w:jc w:val="both"/>
      </w:pPr>
      <w:r>
        <w:rPr/>
        <w:t>za 5.500,00 eura. Navedeno smanjenje se odnosi</w:t>
      </w:r>
      <w:r>
        <w:rPr>
          <w:spacing w:val="40"/>
        </w:rPr>
        <w:t> </w:t>
      </w:r>
      <w:r>
        <w:rPr/>
        <w:t>na:</w:t>
      </w:r>
      <w:r>
        <w:rPr>
          <w:spacing w:val="40"/>
        </w:rPr>
        <w:t> </w:t>
      </w:r>
      <w:r>
        <w:rPr/>
        <w:t>smanjena je naknada za troškove prijevoza</w:t>
      </w:r>
      <w:r>
        <w:rPr>
          <w:spacing w:val="-15"/>
        </w:rPr>
        <w:t> </w:t>
      </w:r>
      <w:r>
        <w:rPr/>
        <w:t>na</w:t>
      </w:r>
      <w:r>
        <w:rPr>
          <w:spacing w:val="-15"/>
        </w:rPr>
        <w:t> </w:t>
      </w:r>
      <w:r>
        <w:rPr/>
        <w:t>mamografske</w:t>
      </w:r>
      <w:r>
        <w:rPr>
          <w:spacing w:val="17"/>
        </w:rPr>
        <w:t> </w:t>
      </w:r>
      <w:r>
        <w:rPr/>
        <w:t>preglede</w:t>
      </w:r>
      <w:r>
        <w:rPr>
          <w:spacing w:val="29"/>
        </w:rPr>
        <w:t> </w:t>
      </w:r>
      <w:r>
        <w:rPr/>
        <w:t>za</w:t>
      </w:r>
      <w:r>
        <w:rPr>
          <w:spacing w:val="33"/>
        </w:rPr>
        <w:t> </w:t>
      </w:r>
      <w:r>
        <w:rPr/>
        <w:t>500,00</w:t>
      </w:r>
      <w:r>
        <w:rPr>
          <w:spacing w:val="-15"/>
        </w:rPr>
        <w:t> </w:t>
      </w:r>
      <w:r>
        <w:rPr/>
        <w:t>eura</w:t>
      </w:r>
      <w:r>
        <w:rPr>
          <w:spacing w:val="-12"/>
        </w:rPr>
        <w:t> </w:t>
      </w:r>
      <w:r>
        <w:rPr/>
        <w:t>jer</w:t>
      </w:r>
      <w:r>
        <w:rPr>
          <w:spacing w:val="-15"/>
        </w:rPr>
        <w:t> </w:t>
      </w:r>
      <w:r>
        <w:rPr/>
        <w:t>je</w:t>
      </w:r>
      <w:r>
        <w:rPr>
          <w:spacing w:val="-12"/>
        </w:rPr>
        <w:t> </w:t>
      </w:r>
      <w:r>
        <w:rPr/>
        <w:t>to</w:t>
      </w:r>
      <w:r>
        <w:rPr>
          <w:spacing w:val="-15"/>
        </w:rPr>
        <w:t> </w:t>
      </w:r>
      <w:r>
        <w:rPr/>
        <w:t>pravo</w:t>
      </w:r>
      <w:r>
        <w:rPr>
          <w:spacing w:val="-15"/>
        </w:rPr>
        <w:t> </w:t>
      </w:r>
      <w:r>
        <w:rPr/>
        <w:t>ukinuto,</w:t>
      </w:r>
      <w:r>
        <w:rPr>
          <w:spacing w:val="-14"/>
        </w:rPr>
        <w:t> </w:t>
      </w:r>
      <w:r>
        <w:rPr/>
        <w:t>zatim</w:t>
      </w:r>
      <w:r>
        <w:rPr>
          <w:spacing w:val="-15"/>
        </w:rPr>
        <w:t> </w:t>
      </w:r>
      <w:r>
        <w:rPr/>
        <w:t>su</w:t>
      </w:r>
      <w:r>
        <w:rPr>
          <w:spacing w:val="-15"/>
        </w:rPr>
        <w:t> </w:t>
      </w:r>
      <w:r>
        <w:rPr/>
        <w:t>smanjene stipendije za 5.000,00 eura jer se smanjio broj studenata u studenskoj godini 2024/2025.za cca 10 studenata.</w:t>
      </w:r>
    </w:p>
    <w:p>
      <w:pPr>
        <w:pStyle w:val="BodyText"/>
        <w:spacing w:line="244" w:lineRule="auto" w:before="238"/>
        <w:ind w:left="336" w:right="328"/>
        <w:jc w:val="both"/>
      </w:pPr>
      <w:bookmarkStart w:name="Ostali rashodi (38)  planirani su u izno" w:id="3"/>
      <w:bookmarkEnd w:id="3"/>
      <w:r>
        <w:rPr/>
      </w:r>
      <w:r>
        <w:rPr>
          <w:rFonts w:ascii="Arial" w:hAnsi="Arial"/>
          <w:b/>
        </w:rPr>
        <w:t>Ostali rashodi (38)</w:t>
      </w:r>
      <w:r>
        <w:rPr>
          <w:rFonts w:ascii="Arial" w:hAnsi="Arial"/>
          <w:b/>
          <w:spacing w:val="40"/>
        </w:rPr>
        <w:t> </w:t>
      </w:r>
      <w:r>
        <w:rPr/>
        <w:t>planirani su u iznosu od 246.323,24 eura uz smanjenje za 3,04% u odnosu na</w:t>
      </w:r>
      <w:r>
        <w:rPr>
          <w:spacing w:val="40"/>
        </w:rPr>
        <w:t> </w:t>
      </w:r>
      <w:r>
        <w:rPr/>
        <w:t>važeći plan ili nominalno za 10.480,00 eura. Smanjenje se odnosi na smanjenje planiranih rashoda u iznosu od 10.480,00 eura</w:t>
      </w:r>
      <w:r>
        <w:rPr>
          <w:spacing w:val="40"/>
        </w:rPr>
        <w:t> </w:t>
      </w:r>
      <w:r>
        <w:rPr/>
        <w:t>kapitalnih pomoći društvu 1. MAJ d.o.o. za otplatu kredita za financiranje projekta sanacije komunalnog odlagališta Cere, a koje su obveze, sukladno Sporazumu, u potpunosti podmirene dana 31.12.2023.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570" w:val="left" w:leader="none"/>
        </w:tabs>
        <w:spacing w:line="244" w:lineRule="auto" w:before="0" w:after="0"/>
        <w:ind w:left="336" w:right="338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Rashodi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za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nabavu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nefinancijske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imovine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(4)</w:t>
      </w:r>
      <w:r>
        <w:rPr>
          <w:rFonts w:ascii="Arial" w:hAnsi="Arial"/>
          <w:b/>
          <w:spacing w:val="19"/>
          <w:sz w:val="22"/>
        </w:rPr>
        <w:t> </w:t>
      </w:r>
      <w:r>
        <w:rPr>
          <w:sz w:val="22"/>
        </w:rPr>
        <w:t>planirani</w:t>
      </w:r>
      <w:r>
        <w:rPr>
          <w:spacing w:val="-15"/>
          <w:sz w:val="22"/>
        </w:rPr>
        <w:t> </w:t>
      </w:r>
      <w:r>
        <w:rPr>
          <w:sz w:val="22"/>
        </w:rPr>
        <w:t>su</w:t>
      </w:r>
      <w:r>
        <w:rPr>
          <w:spacing w:val="-15"/>
          <w:sz w:val="22"/>
        </w:rPr>
        <w:t> </w:t>
      </w:r>
      <w:r>
        <w:rPr>
          <w:sz w:val="22"/>
        </w:rPr>
        <w:t>u</w:t>
      </w:r>
      <w:r>
        <w:rPr>
          <w:spacing w:val="-12"/>
          <w:sz w:val="22"/>
        </w:rPr>
        <w:t> </w:t>
      </w:r>
      <w:r>
        <w:rPr>
          <w:sz w:val="22"/>
        </w:rPr>
        <w:t>iznosu</w:t>
      </w:r>
      <w:r>
        <w:rPr>
          <w:spacing w:val="-15"/>
          <w:sz w:val="22"/>
        </w:rPr>
        <w:t> </w:t>
      </w:r>
      <w:r>
        <w:rPr>
          <w:sz w:val="22"/>
        </w:rPr>
        <w:t>od</w:t>
      </w:r>
      <w:r>
        <w:rPr>
          <w:spacing w:val="-12"/>
          <w:sz w:val="22"/>
        </w:rPr>
        <w:t> </w:t>
      </w:r>
      <w:r>
        <w:rPr>
          <w:sz w:val="22"/>
        </w:rPr>
        <w:t>2.785.448,48</w:t>
      </w:r>
      <w:r>
        <w:rPr>
          <w:spacing w:val="-13"/>
          <w:sz w:val="22"/>
        </w:rPr>
        <w:t> </w:t>
      </w:r>
      <w:r>
        <w:rPr>
          <w:sz w:val="22"/>
        </w:rPr>
        <w:t>eura, te su za 21,71 % manji od I. Izmjena i dopuna Proračuna za 2024. godinu ili za 772.220,00 eura, a istovremeno čine 39,69% sveukupnih rashoda i izdataka proračuna Općine Kršan.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336" w:right="327"/>
        <w:jc w:val="both"/>
      </w:pPr>
      <w:r>
        <w:rPr/>
        <w:t>U II. Izmjenama i dopunama Proračuna</w:t>
      </w:r>
      <w:r>
        <w:rPr>
          <w:spacing w:val="40"/>
        </w:rPr>
        <w:t> </w:t>
      </w:r>
      <w:r>
        <w:rPr/>
        <w:t>Općine Kršan za 2024. dolazi do promjena kod slijedećih rashoda za nabavu nefinancijske imovine :</w:t>
      </w:r>
    </w:p>
    <w:p>
      <w:pPr>
        <w:pStyle w:val="ListParagraph"/>
        <w:numPr>
          <w:ilvl w:val="1"/>
          <w:numId w:val="6"/>
        </w:numPr>
        <w:tabs>
          <w:tab w:pos="1171" w:val="left" w:leader="none"/>
        </w:tabs>
        <w:spacing w:line="240" w:lineRule="auto" w:before="115" w:after="0"/>
        <w:ind w:left="1171" w:right="0" w:hanging="359"/>
        <w:jc w:val="both"/>
        <w:rPr>
          <w:sz w:val="22"/>
        </w:rPr>
      </w:pPr>
      <w:r>
        <w:rPr>
          <w:sz w:val="22"/>
        </w:rPr>
        <w:t>rashodi</w:t>
      </w:r>
      <w:r>
        <w:rPr>
          <w:spacing w:val="-6"/>
          <w:sz w:val="22"/>
        </w:rPr>
        <w:t> </w:t>
      </w:r>
      <w:r>
        <w:rPr>
          <w:sz w:val="22"/>
        </w:rPr>
        <w:t>za</w:t>
      </w:r>
      <w:r>
        <w:rPr>
          <w:spacing w:val="-4"/>
          <w:sz w:val="22"/>
        </w:rPr>
        <w:t> </w:t>
      </w:r>
      <w:r>
        <w:rPr>
          <w:sz w:val="22"/>
        </w:rPr>
        <w:t>nabavu</w:t>
      </w:r>
      <w:r>
        <w:rPr>
          <w:spacing w:val="-7"/>
          <w:sz w:val="22"/>
        </w:rPr>
        <w:t> </w:t>
      </w:r>
      <w:r>
        <w:rPr>
          <w:sz w:val="22"/>
        </w:rPr>
        <w:t>proizvedene</w:t>
      </w:r>
      <w:r>
        <w:rPr>
          <w:spacing w:val="-8"/>
          <w:sz w:val="22"/>
        </w:rPr>
        <w:t> </w:t>
      </w:r>
      <w:r>
        <w:rPr>
          <w:sz w:val="22"/>
        </w:rPr>
        <w:t>dugotrajne</w:t>
      </w:r>
      <w:r>
        <w:rPr>
          <w:spacing w:val="-3"/>
          <w:sz w:val="22"/>
        </w:rPr>
        <w:t> </w:t>
      </w:r>
      <w:r>
        <w:rPr>
          <w:sz w:val="22"/>
        </w:rPr>
        <w:t>imovine</w:t>
      </w:r>
      <w:r>
        <w:rPr>
          <w:spacing w:val="-3"/>
          <w:sz w:val="22"/>
        </w:rPr>
        <w:t> </w:t>
      </w:r>
      <w:r>
        <w:rPr>
          <w:sz w:val="22"/>
        </w:rPr>
        <w:t>smanjeni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8"/>
          <w:sz w:val="22"/>
        </w:rPr>
        <w:t> </w:t>
      </w:r>
      <w:r>
        <w:rPr>
          <w:sz w:val="22"/>
        </w:rPr>
        <w:t>za</w:t>
      </w:r>
      <w:r>
        <w:rPr>
          <w:spacing w:val="-8"/>
          <w:sz w:val="22"/>
        </w:rPr>
        <w:t> </w:t>
      </w:r>
      <w:r>
        <w:rPr>
          <w:sz w:val="22"/>
        </w:rPr>
        <w:t>234.220,00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eura,</w:t>
      </w:r>
    </w:p>
    <w:p>
      <w:pPr>
        <w:pStyle w:val="ListParagraph"/>
        <w:numPr>
          <w:ilvl w:val="1"/>
          <w:numId w:val="6"/>
        </w:numPr>
        <w:tabs>
          <w:tab w:pos="1170" w:val="left" w:leader="none"/>
          <w:tab w:pos="1172" w:val="left" w:leader="none"/>
        </w:tabs>
        <w:spacing w:line="240" w:lineRule="auto" w:before="113" w:after="0"/>
        <w:ind w:left="1172" w:right="329" w:hanging="361"/>
        <w:jc w:val="both"/>
        <w:rPr>
          <w:sz w:val="22"/>
        </w:rPr>
      </w:pPr>
      <w:r>
        <w:rPr>
          <w:sz w:val="22"/>
        </w:rPr>
        <w:t>rashodi za dodatna ulaganja na nefinancijskoj imovini smanjeni su za 538.000,00 </w:t>
      </w:r>
      <w:r>
        <w:rPr>
          <w:spacing w:val="-2"/>
          <w:sz w:val="22"/>
        </w:rPr>
        <w:t>eura.</w:t>
      </w:r>
    </w:p>
    <w:p>
      <w:pPr>
        <w:spacing w:line="244" w:lineRule="auto" w:before="116"/>
        <w:ind w:left="336" w:right="328" w:firstLine="0"/>
        <w:jc w:val="both"/>
        <w:rPr>
          <w:rFonts w:ascii="Microsoft Sans Serif" w:hAnsi="Microsoft Sans Serif"/>
          <w:sz w:val="22"/>
        </w:rPr>
      </w:pPr>
      <w:r>
        <w:rPr>
          <w:b/>
          <w:sz w:val="22"/>
        </w:rPr>
        <w:t>Rashodi za nabavu proizvedene dugotrajne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imovine (42)</w:t>
      </w:r>
      <w:r>
        <w:rPr>
          <w:b/>
          <w:spacing w:val="40"/>
          <w:sz w:val="22"/>
        </w:rPr>
        <w:t> </w:t>
      </w:r>
      <w:r>
        <w:rPr>
          <w:rFonts w:ascii="Microsoft Sans Serif" w:hAnsi="Microsoft Sans Serif"/>
          <w:sz w:val="22"/>
        </w:rPr>
        <w:t>planirani su u iznosu od 1.516.248,48</w:t>
      </w:r>
      <w:r>
        <w:rPr>
          <w:rFonts w:ascii="Microsoft Sans Serif" w:hAnsi="Microsoft Sans Serif"/>
          <w:spacing w:val="-12"/>
          <w:sz w:val="22"/>
        </w:rPr>
        <w:t> </w:t>
      </w:r>
      <w:r>
        <w:rPr>
          <w:rFonts w:ascii="Microsoft Sans Serif" w:hAnsi="Microsoft Sans Serif"/>
          <w:sz w:val="22"/>
        </w:rPr>
        <w:t>eura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odnosno</w:t>
      </w:r>
      <w:r>
        <w:rPr>
          <w:rFonts w:ascii="Microsoft Sans Serif" w:hAnsi="Microsoft Sans Serif"/>
          <w:spacing w:val="-7"/>
          <w:sz w:val="22"/>
        </w:rPr>
        <w:t> </w:t>
      </w:r>
      <w:r>
        <w:rPr>
          <w:rFonts w:ascii="Microsoft Sans Serif" w:hAnsi="Microsoft Sans Serif"/>
          <w:sz w:val="22"/>
        </w:rPr>
        <w:t>13,38%</w:t>
      </w:r>
      <w:r>
        <w:rPr>
          <w:rFonts w:ascii="Microsoft Sans Serif" w:hAnsi="Microsoft Sans Serif"/>
          <w:spacing w:val="-13"/>
          <w:sz w:val="22"/>
        </w:rPr>
        <w:t> </w:t>
      </w:r>
      <w:r>
        <w:rPr>
          <w:rFonts w:ascii="Microsoft Sans Serif" w:hAnsi="Microsoft Sans Serif"/>
          <w:sz w:val="22"/>
        </w:rPr>
        <w:t>manje</w:t>
      </w:r>
      <w:r>
        <w:rPr>
          <w:rFonts w:ascii="Microsoft Sans Serif" w:hAnsi="Microsoft Sans Serif"/>
          <w:spacing w:val="-12"/>
          <w:sz w:val="22"/>
        </w:rPr>
        <w:t> </w:t>
      </w:r>
      <w:r>
        <w:rPr>
          <w:rFonts w:ascii="Microsoft Sans Serif" w:hAnsi="Microsoft Sans Serif"/>
          <w:sz w:val="22"/>
        </w:rPr>
        <w:t>od</w:t>
      </w:r>
      <w:r>
        <w:rPr>
          <w:rFonts w:ascii="Microsoft Sans Serif" w:hAnsi="Microsoft Sans Serif"/>
          <w:spacing w:val="-12"/>
          <w:sz w:val="22"/>
        </w:rPr>
        <w:t> </w:t>
      </w:r>
      <w:r>
        <w:rPr>
          <w:rFonts w:ascii="Microsoft Sans Serif" w:hAnsi="Microsoft Sans Serif"/>
          <w:sz w:val="22"/>
        </w:rPr>
        <w:t>I.</w:t>
      </w:r>
      <w:r>
        <w:rPr>
          <w:rFonts w:ascii="Microsoft Sans Serif" w:hAnsi="Microsoft Sans Serif"/>
          <w:spacing w:val="-9"/>
          <w:sz w:val="22"/>
        </w:rPr>
        <w:t> </w:t>
      </w:r>
      <w:r>
        <w:rPr>
          <w:rFonts w:ascii="Microsoft Sans Serif" w:hAnsi="Microsoft Sans Serif"/>
          <w:sz w:val="22"/>
        </w:rPr>
        <w:t>Izmjena</w:t>
      </w:r>
      <w:r>
        <w:rPr>
          <w:rFonts w:ascii="Microsoft Sans Serif" w:hAnsi="Microsoft Sans Serif"/>
          <w:spacing w:val="-12"/>
          <w:sz w:val="22"/>
        </w:rPr>
        <w:t> </w:t>
      </w:r>
      <w:r>
        <w:rPr>
          <w:rFonts w:ascii="Microsoft Sans Serif" w:hAnsi="Microsoft Sans Serif"/>
          <w:sz w:val="22"/>
        </w:rPr>
        <w:t>i</w:t>
      </w:r>
      <w:r>
        <w:rPr>
          <w:rFonts w:ascii="Microsoft Sans Serif" w:hAnsi="Microsoft Sans Serif"/>
          <w:spacing w:val="-11"/>
          <w:sz w:val="22"/>
        </w:rPr>
        <w:t> </w:t>
      </w:r>
      <w:r>
        <w:rPr>
          <w:rFonts w:ascii="Microsoft Sans Serif" w:hAnsi="Microsoft Sans Serif"/>
          <w:sz w:val="22"/>
        </w:rPr>
        <w:t>dopuna</w:t>
      </w:r>
      <w:r>
        <w:rPr>
          <w:rFonts w:ascii="Microsoft Sans Serif" w:hAnsi="Microsoft Sans Serif"/>
          <w:spacing w:val="-4"/>
          <w:sz w:val="22"/>
        </w:rPr>
        <w:t> </w:t>
      </w:r>
      <w:r>
        <w:rPr>
          <w:rFonts w:ascii="Microsoft Sans Serif" w:hAnsi="Microsoft Sans Serif"/>
          <w:sz w:val="22"/>
        </w:rPr>
        <w:t>Proračuna</w:t>
      </w:r>
      <w:r>
        <w:rPr>
          <w:rFonts w:ascii="Microsoft Sans Serif" w:hAnsi="Microsoft Sans Serif"/>
          <w:spacing w:val="-8"/>
          <w:sz w:val="22"/>
        </w:rPr>
        <w:t> </w:t>
      </w:r>
      <w:r>
        <w:rPr>
          <w:rFonts w:ascii="Microsoft Sans Serif" w:hAnsi="Microsoft Sans Serif"/>
          <w:sz w:val="22"/>
        </w:rPr>
        <w:t>za</w:t>
      </w:r>
      <w:r>
        <w:rPr>
          <w:rFonts w:ascii="Microsoft Sans Serif" w:hAnsi="Microsoft Sans Serif"/>
          <w:spacing w:val="39"/>
          <w:sz w:val="22"/>
        </w:rPr>
        <w:t> </w:t>
      </w:r>
      <w:r>
        <w:rPr>
          <w:rFonts w:ascii="Microsoft Sans Serif" w:hAnsi="Microsoft Sans Serif"/>
          <w:sz w:val="22"/>
        </w:rPr>
        <w:t>2024.</w:t>
      </w:r>
      <w:r>
        <w:rPr>
          <w:rFonts w:ascii="Microsoft Sans Serif" w:hAnsi="Microsoft Sans Serif"/>
          <w:spacing w:val="-9"/>
          <w:sz w:val="22"/>
        </w:rPr>
        <w:t> </w:t>
      </w:r>
      <w:r>
        <w:rPr>
          <w:rFonts w:ascii="Microsoft Sans Serif" w:hAnsi="Microsoft Sans Serif"/>
          <w:sz w:val="22"/>
        </w:rPr>
        <w:t>godinu, a čine</w:t>
      </w:r>
      <w:r>
        <w:rPr>
          <w:rFonts w:ascii="Microsoft Sans Serif" w:hAnsi="Microsoft Sans Serif"/>
          <w:spacing w:val="40"/>
          <w:sz w:val="22"/>
        </w:rPr>
        <w:t> </w:t>
      </w:r>
      <w:r>
        <w:rPr>
          <w:rFonts w:ascii="Microsoft Sans Serif" w:hAnsi="Microsoft Sans Serif"/>
          <w:sz w:val="22"/>
        </w:rPr>
        <w:t>21,61 % rashoda i izdataka.</w:t>
      </w:r>
    </w:p>
    <w:p>
      <w:pPr>
        <w:spacing w:line="244" w:lineRule="auto" w:before="248"/>
        <w:ind w:left="336" w:right="328" w:firstLine="0"/>
        <w:jc w:val="both"/>
        <w:rPr>
          <w:rFonts w:ascii="Microsoft Sans Serif" w:hAnsi="Microsoft Sans Serif"/>
          <w:sz w:val="22"/>
        </w:rPr>
      </w:pPr>
      <w:r>
        <w:rPr>
          <w:b/>
          <w:sz w:val="22"/>
        </w:rPr>
        <w:t>Rashodi za dodatna ulaganja na nefinancijskoj imovini (45)</w:t>
      </w:r>
      <w:r>
        <w:rPr>
          <w:b/>
          <w:spacing w:val="40"/>
          <w:sz w:val="22"/>
        </w:rPr>
        <w:t> </w:t>
      </w:r>
      <w:r>
        <w:rPr>
          <w:rFonts w:ascii="Microsoft Sans Serif" w:hAnsi="Microsoft Sans Serif"/>
          <w:sz w:val="22"/>
        </w:rPr>
        <w:t>planirani su u iznosu od 1.161.200,00</w:t>
      </w:r>
      <w:r>
        <w:rPr>
          <w:rFonts w:ascii="Microsoft Sans Serif" w:hAnsi="Microsoft Sans Serif"/>
          <w:spacing w:val="-12"/>
          <w:sz w:val="22"/>
        </w:rPr>
        <w:t> </w:t>
      </w:r>
      <w:r>
        <w:rPr>
          <w:rFonts w:ascii="Microsoft Sans Serif" w:hAnsi="Microsoft Sans Serif"/>
          <w:sz w:val="22"/>
        </w:rPr>
        <w:t>eura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odnosno</w:t>
      </w:r>
      <w:r>
        <w:rPr>
          <w:rFonts w:ascii="Microsoft Sans Serif" w:hAnsi="Microsoft Sans Serif"/>
          <w:spacing w:val="-7"/>
          <w:sz w:val="22"/>
        </w:rPr>
        <w:t> </w:t>
      </w:r>
      <w:r>
        <w:rPr>
          <w:rFonts w:ascii="Microsoft Sans Serif" w:hAnsi="Microsoft Sans Serif"/>
          <w:sz w:val="22"/>
        </w:rPr>
        <w:t>31,66%</w:t>
      </w:r>
      <w:r>
        <w:rPr>
          <w:rFonts w:ascii="Microsoft Sans Serif" w:hAnsi="Microsoft Sans Serif"/>
          <w:spacing w:val="-13"/>
          <w:sz w:val="22"/>
        </w:rPr>
        <w:t> </w:t>
      </w:r>
      <w:r>
        <w:rPr>
          <w:rFonts w:ascii="Microsoft Sans Serif" w:hAnsi="Microsoft Sans Serif"/>
          <w:sz w:val="22"/>
        </w:rPr>
        <w:t>manje</w:t>
      </w:r>
      <w:r>
        <w:rPr>
          <w:rFonts w:ascii="Microsoft Sans Serif" w:hAnsi="Microsoft Sans Serif"/>
          <w:spacing w:val="-12"/>
          <w:sz w:val="22"/>
        </w:rPr>
        <w:t> </w:t>
      </w:r>
      <w:r>
        <w:rPr>
          <w:rFonts w:ascii="Microsoft Sans Serif" w:hAnsi="Microsoft Sans Serif"/>
          <w:sz w:val="22"/>
        </w:rPr>
        <w:t>od</w:t>
      </w:r>
      <w:r>
        <w:rPr>
          <w:rFonts w:ascii="Microsoft Sans Serif" w:hAnsi="Microsoft Sans Serif"/>
          <w:spacing w:val="-12"/>
          <w:sz w:val="22"/>
        </w:rPr>
        <w:t> </w:t>
      </w:r>
      <w:r>
        <w:rPr>
          <w:rFonts w:ascii="Microsoft Sans Serif" w:hAnsi="Microsoft Sans Serif"/>
          <w:sz w:val="22"/>
        </w:rPr>
        <w:t>I.</w:t>
      </w:r>
      <w:r>
        <w:rPr>
          <w:rFonts w:ascii="Microsoft Sans Serif" w:hAnsi="Microsoft Sans Serif"/>
          <w:spacing w:val="-9"/>
          <w:sz w:val="22"/>
        </w:rPr>
        <w:t> </w:t>
      </w:r>
      <w:r>
        <w:rPr>
          <w:rFonts w:ascii="Microsoft Sans Serif" w:hAnsi="Microsoft Sans Serif"/>
          <w:sz w:val="22"/>
        </w:rPr>
        <w:t>Izmjena</w:t>
      </w:r>
      <w:r>
        <w:rPr>
          <w:rFonts w:ascii="Microsoft Sans Serif" w:hAnsi="Microsoft Sans Serif"/>
          <w:spacing w:val="-12"/>
          <w:sz w:val="22"/>
        </w:rPr>
        <w:t> </w:t>
      </w:r>
      <w:r>
        <w:rPr>
          <w:rFonts w:ascii="Microsoft Sans Serif" w:hAnsi="Microsoft Sans Serif"/>
          <w:sz w:val="22"/>
        </w:rPr>
        <w:t>i</w:t>
      </w:r>
      <w:r>
        <w:rPr>
          <w:rFonts w:ascii="Microsoft Sans Serif" w:hAnsi="Microsoft Sans Serif"/>
          <w:spacing w:val="-11"/>
          <w:sz w:val="22"/>
        </w:rPr>
        <w:t> </w:t>
      </w:r>
      <w:r>
        <w:rPr>
          <w:rFonts w:ascii="Microsoft Sans Serif" w:hAnsi="Microsoft Sans Serif"/>
          <w:sz w:val="22"/>
        </w:rPr>
        <w:t>dopuna</w:t>
      </w:r>
      <w:r>
        <w:rPr>
          <w:rFonts w:ascii="Microsoft Sans Serif" w:hAnsi="Microsoft Sans Serif"/>
          <w:spacing w:val="-4"/>
          <w:sz w:val="22"/>
        </w:rPr>
        <w:t> </w:t>
      </w:r>
      <w:r>
        <w:rPr>
          <w:rFonts w:ascii="Microsoft Sans Serif" w:hAnsi="Microsoft Sans Serif"/>
          <w:sz w:val="22"/>
        </w:rPr>
        <w:t>Proračuna</w:t>
      </w:r>
      <w:r>
        <w:rPr>
          <w:rFonts w:ascii="Microsoft Sans Serif" w:hAnsi="Microsoft Sans Serif"/>
          <w:spacing w:val="-8"/>
          <w:sz w:val="22"/>
        </w:rPr>
        <w:t> </w:t>
      </w:r>
      <w:r>
        <w:rPr>
          <w:rFonts w:ascii="Microsoft Sans Serif" w:hAnsi="Microsoft Sans Serif"/>
          <w:sz w:val="22"/>
        </w:rPr>
        <w:t>za</w:t>
      </w:r>
      <w:r>
        <w:rPr>
          <w:rFonts w:ascii="Microsoft Sans Serif" w:hAnsi="Microsoft Sans Serif"/>
          <w:spacing w:val="39"/>
          <w:sz w:val="22"/>
        </w:rPr>
        <w:t> </w:t>
      </w:r>
      <w:r>
        <w:rPr>
          <w:rFonts w:ascii="Microsoft Sans Serif" w:hAnsi="Microsoft Sans Serif"/>
          <w:sz w:val="22"/>
        </w:rPr>
        <w:t>2024.</w:t>
      </w:r>
      <w:r>
        <w:rPr>
          <w:rFonts w:ascii="Microsoft Sans Serif" w:hAnsi="Microsoft Sans Serif"/>
          <w:spacing w:val="-9"/>
          <w:sz w:val="22"/>
        </w:rPr>
        <w:t> </w:t>
      </w:r>
      <w:r>
        <w:rPr>
          <w:rFonts w:ascii="Microsoft Sans Serif" w:hAnsi="Microsoft Sans Serif"/>
          <w:sz w:val="22"/>
        </w:rPr>
        <w:t>godinu, a čine</w:t>
      </w:r>
      <w:r>
        <w:rPr>
          <w:rFonts w:ascii="Microsoft Sans Serif" w:hAnsi="Microsoft Sans Serif"/>
          <w:spacing w:val="40"/>
          <w:sz w:val="22"/>
        </w:rPr>
        <w:t> </w:t>
      </w:r>
      <w:r>
        <w:rPr>
          <w:rFonts w:ascii="Microsoft Sans Serif" w:hAnsi="Microsoft Sans Serif"/>
          <w:sz w:val="22"/>
        </w:rPr>
        <w:t>16,55 % rashoda i izdataka.</w:t>
      </w:r>
    </w:p>
    <w:p>
      <w:pPr>
        <w:pStyle w:val="BodyText"/>
        <w:spacing w:before="223"/>
      </w:pPr>
    </w:p>
    <w:p>
      <w:pPr>
        <w:pStyle w:val="ListParagraph"/>
        <w:numPr>
          <w:ilvl w:val="0"/>
          <w:numId w:val="6"/>
        </w:numPr>
        <w:tabs>
          <w:tab w:pos="613" w:val="left" w:leader="none"/>
        </w:tabs>
        <w:spacing w:line="244" w:lineRule="auto" w:before="0" w:after="0"/>
        <w:ind w:left="336" w:right="34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Izdaci (5) </w:t>
      </w:r>
      <w:r>
        <w:rPr>
          <w:sz w:val="22"/>
        </w:rPr>
        <w:t>za otplatu glavnice primljenih kredita u 2024. godini ostaju na razini trenutno važećeg plana, odnosno nije došlo do izmjene planiranih sredstava. Planirani su u visini od 318.534,72</w:t>
      </w:r>
      <w:r>
        <w:rPr>
          <w:spacing w:val="-4"/>
          <w:sz w:val="22"/>
        </w:rPr>
        <w:t> </w:t>
      </w:r>
      <w:r>
        <w:rPr>
          <w:sz w:val="22"/>
        </w:rPr>
        <w:t>eura,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istovremeno</w:t>
      </w:r>
      <w:r>
        <w:rPr>
          <w:spacing w:val="-1"/>
          <w:sz w:val="22"/>
        </w:rPr>
        <w:t> </w:t>
      </w:r>
      <w:r>
        <w:rPr>
          <w:sz w:val="22"/>
        </w:rPr>
        <w:t>čine</w:t>
      </w:r>
      <w:r>
        <w:rPr>
          <w:spacing w:val="-5"/>
          <w:sz w:val="22"/>
        </w:rPr>
        <w:t> </w:t>
      </w:r>
      <w:r>
        <w:rPr>
          <w:sz w:val="22"/>
        </w:rPr>
        <w:t>4,54%</w:t>
      </w:r>
      <w:r>
        <w:rPr>
          <w:spacing w:val="-2"/>
          <w:sz w:val="22"/>
        </w:rPr>
        <w:t> </w:t>
      </w:r>
      <w:r>
        <w:rPr>
          <w:sz w:val="22"/>
        </w:rPr>
        <w:t>sveukupnih</w:t>
      </w:r>
      <w:r>
        <w:rPr>
          <w:spacing w:val="-1"/>
          <w:sz w:val="22"/>
        </w:rPr>
        <w:t> </w:t>
      </w:r>
      <w:r>
        <w:rPr>
          <w:sz w:val="22"/>
        </w:rPr>
        <w:t>rashoda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izdataka</w:t>
      </w:r>
      <w:r>
        <w:rPr>
          <w:spacing w:val="-5"/>
          <w:sz w:val="22"/>
        </w:rPr>
        <w:t> </w:t>
      </w:r>
      <w:r>
        <w:rPr>
          <w:sz w:val="22"/>
        </w:rPr>
        <w:t>proračuna</w:t>
      </w:r>
      <w:r>
        <w:rPr>
          <w:spacing w:val="-5"/>
          <w:sz w:val="22"/>
        </w:rPr>
        <w:t> </w:t>
      </w:r>
      <w:r>
        <w:rPr>
          <w:sz w:val="22"/>
        </w:rPr>
        <w:t>Općine </w:t>
      </w:r>
      <w:r>
        <w:rPr>
          <w:spacing w:val="-2"/>
          <w:sz w:val="22"/>
        </w:rPr>
        <w:t>Kršan.</w:t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spacing w:line="244" w:lineRule="auto"/>
        <w:ind w:left="336" w:right="338"/>
        <w:jc w:val="both"/>
      </w:pPr>
      <w:r>
        <w:rPr/>
        <w:t>U nastavku se daje obrazloženje Posebnog dijela Proračuna u kojem se detaljnije obrazlaže rashodovna strana proračuna po programima, aktivnostima i po proračunskim korisnicima.</w:t>
      </w:r>
    </w:p>
    <w:p>
      <w:pPr>
        <w:pStyle w:val="BodyText"/>
        <w:spacing w:before="234"/>
      </w:pPr>
    </w:p>
    <w:p>
      <w:pPr>
        <w:pStyle w:val="Heading1"/>
        <w:jc w:val="both"/>
      </w:pPr>
      <w:r>
        <w:rPr/>
        <w:t>OBRAZLOŽENJE</w:t>
      </w:r>
      <w:r>
        <w:rPr>
          <w:spacing w:val="-11"/>
        </w:rPr>
        <w:t> </w:t>
      </w:r>
      <w:r>
        <w:rPr/>
        <w:t>POSEBNOG</w:t>
      </w:r>
      <w:r>
        <w:rPr>
          <w:spacing w:val="-7"/>
        </w:rPr>
        <w:t> </w:t>
      </w:r>
      <w:r>
        <w:rPr/>
        <w:t>DIJELA</w:t>
      </w:r>
      <w:r>
        <w:rPr>
          <w:spacing w:val="-15"/>
        </w:rPr>
        <w:t> </w:t>
      </w:r>
      <w:r>
        <w:rPr>
          <w:spacing w:val="-2"/>
        </w:rPr>
        <w:t>PRORAČUNA</w:t>
      </w:r>
    </w:p>
    <w:p>
      <w:pPr>
        <w:spacing w:line="240" w:lineRule="auto" w:before="246"/>
        <w:rPr>
          <w:b/>
          <w:sz w:val="22"/>
        </w:rPr>
      </w:pPr>
    </w:p>
    <w:p>
      <w:pPr>
        <w:pStyle w:val="BodyText"/>
        <w:ind w:left="336"/>
        <w:jc w:val="both"/>
      </w:pPr>
      <w:r>
        <w:rPr>
          <w:u w:val="single"/>
        </w:rPr>
        <w:t>P1000</w:t>
      </w:r>
      <w:r>
        <w:rPr>
          <w:spacing w:val="-7"/>
          <w:u w:val="single"/>
        </w:rPr>
        <w:t> </w:t>
      </w:r>
      <w:r>
        <w:rPr>
          <w:u w:val="single"/>
        </w:rPr>
        <w:t>Predstavnička</w:t>
      </w:r>
      <w:r>
        <w:rPr>
          <w:spacing w:val="-1"/>
          <w:u w:val="single"/>
        </w:rPr>
        <w:t> </w:t>
      </w:r>
      <w:r>
        <w:rPr>
          <w:u w:val="single"/>
        </w:rPr>
        <w:t>i</w:t>
      </w:r>
      <w:r>
        <w:rPr>
          <w:spacing w:val="-5"/>
          <w:u w:val="single"/>
        </w:rPr>
        <w:t> </w:t>
      </w:r>
      <w:r>
        <w:rPr>
          <w:u w:val="single"/>
        </w:rPr>
        <w:t>izvršna</w:t>
      </w:r>
      <w:r>
        <w:rPr>
          <w:spacing w:val="-6"/>
          <w:u w:val="single"/>
        </w:rPr>
        <w:t> </w:t>
      </w:r>
      <w:r>
        <w:rPr>
          <w:u w:val="single"/>
        </w:rPr>
        <w:t>tijela</w:t>
      </w:r>
      <w:r>
        <w:rPr>
          <w:spacing w:val="-2"/>
          <w:u w:val="single"/>
        </w:rPr>
        <w:t> </w:t>
      </w:r>
      <w:r>
        <w:rPr>
          <w:u w:val="single"/>
        </w:rPr>
        <w:t>i</w:t>
      </w:r>
      <w:r>
        <w:rPr>
          <w:spacing w:val="-8"/>
          <w:u w:val="single"/>
        </w:rPr>
        <w:t> </w:t>
      </w:r>
      <w:r>
        <w:rPr>
          <w:u w:val="single"/>
        </w:rPr>
        <w:t>mjesna</w:t>
      </w:r>
      <w:r>
        <w:rPr>
          <w:spacing w:val="-2"/>
          <w:u w:val="single"/>
        </w:rPr>
        <w:t> samouprava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line="244" w:lineRule="auto" w:before="1"/>
        <w:ind w:left="336" w:right="477"/>
        <w:jc w:val="both"/>
      </w:pPr>
      <w:r>
        <w:rPr/>
        <w:t>U</w:t>
      </w:r>
      <w:r>
        <w:rPr>
          <w:spacing w:val="-12"/>
        </w:rPr>
        <w:t> </w:t>
      </w:r>
      <w:r>
        <w:rPr/>
        <w:t>okviru</w:t>
      </w:r>
      <w:r>
        <w:rPr>
          <w:spacing w:val="-14"/>
        </w:rPr>
        <w:t> </w:t>
      </w:r>
      <w:r>
        <w:rPr/>
        <w:t>programa</w:t>
      </w:r>
      <w:r>
        <w:rPr>
          <w:spacing w:val="-14"/>
        </w:rPr>
        <w:t> </w:t>
      </w:r>
      <w:r>
        <w:rPr/>
        <w:t>Predstavnička</w:t>
      </w:r>
      <w:r>
        <w:rPr>
          <w:spacing w:val="-9"/>
        </w:rPr>
        <w:t> </w:t>
      </w:r>
      <w:r>
        <w:rPr/>
        <w:t>i</w:t>
      </w:r>
      <w:r>
        <w:rPr>
          <w:spacing w:val="-12"/>
        </w:rPr>
        <w:t> </w:t>
      </w:r>
      <w:r>
        <w:rPr/>
        <w:t>izvršna</w:t>
      </w:r>
      <w:r>
        <w:rPr>
          <w:spacing w:val="-9"/>
        </w:rPr>
        <w:t> </w:t>
      </w:r>
      <w:r>
        <w:rPr/>
        <w:t>tijela</w:t>
      </w:r>
      <w:r>
        <w:rPr>
          <w:spacing w:val="-9"/>
        </w:rPr>
        <w:t> </w:t>
      </w:r>
      <w:r>
        <w:rPr/>
        <w:t>i</w:t>
      </w:r>
      <w:r>
        <w:rPr>
          <w:spacing w:val="-12"/>
        </w:rPr>
        <w:t> </w:t>
      </w:r>
      <w:r>
        <w:rPr/>
        <w:t>mjesna</w:t>
      </w:r>
      <w:r>
        <w:rPr>
          <w:spacing w:val="-14"/>
        </w:rPr>
        <w:t> </w:t>
      </w:r>
      <w:r>
        <w:rPr/>
        <w:t>samouprava</w:t>
      </w:r>
      <w:r>
        <w:rPr>
          <w:spacing w:val="-9"/>
        </w:rPr>
        <w:t> </w:t>
      </w:r>
      <w:r>
        <w:rPr/>
        <w:t>nije</w:t>
      </w:r>
      <w:r>
        <w:rPr>
          <w:spacing w:val="-14"/>
        </w:rPr>
        <w:t> </w:t>
      </w:r>
      <w:r>
        <w:rPr/>
        <w:t>došlo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promjene u visini</w:t>
      </w:r>
      <w:r>
        <w:rPr>
          <w:spacing w:val="-3"/>
        </w:rPr>
        <w:t> </w:t>
      </w:r>
      <w:r>
        <w:rPr/>
        <w:t>rashoda</w:t>
      </w:r>
      <w:r>
        <w:rPr>
          <w:spacing w:val="-4"/>
        </w:rPr>
        <w:t> </w:t>
      </w:r>
      <w:r>
        <w:rPr/>
        <w:t>po</w:t>
      </w:r>
      <w:r>
        <w:rPr>
          <w:spacing w:val="-4"/>
        </w:rPr>
        <w:t> </w:t>
      </w:r>
      <w:r>
        <w:rPr/>
        <w:t>pojedinim</w:t>
      </w:r>
      <w:r>
        <w:rPr>
          <w:spacing w:val="-3"/>
        </w:rPr>
        <w:t> </w:t>
      </w:r>
      <w:r>
        <w:rPr/>
        <w:t>aktivnostima,</w:t>
      </w:r>
      <w:r>
        <w:rPr>
          <w:spacing w:val="-4"/>
        </w:rPr>
        <w:t> </w:t>
      </w:r>
      <w:r>
        <w:rPr/>
        <w:t>već</w:t>
      </w:r>
      <w:r>
        <w:rPr>
          <w:spacing w:val="-6"/>
        </w:rPr>
        <w:t> </w:t>
      </w:r>
      <w:r>
        <w:rPr/>
        <w:t>samo do</w:t>
      </w:r>
      <w:r>
        <w:rPr>
          <w:spacing w:val="-4"/>
        </w:rPr>
        <w:t> </w:t>
      </w:r>
      <w:r>
        <w:rPr/>
        <w:t>određenih</w:t>
      </w:r>
      <w:r>
        <w:rPr>
          <w:spacing w:val="-4"/>
        </w:rPr>
        <w:t> </w:t>
      </w:r>
      <w:r>
        <w:rPr/>
        <w:t>preraspodjela sredstava po pozicijama unutar Aktivnosti A1000006 Dan općine i ostale manifestacije.</w:t>
      </w:r>
    </w:p>
    <w:p>
      <w:pPr>
        <w:pStyle w:val="BodyText"/>
        <w:spacing w:line="244" w:lineRule="auto" w:before="113"/>
        <w:ind w:left="336" w:right="460"/>
        <w:jc w:val="both"/>
      </w:pPr>
      <w:r>
        <w:rPr>
          <w:rFonts w:ascii="Arial" w:hAnsi="Arial"/>
          <w:b/>
        </w:rPr>
        <w:t>Aktivnost A100006 Dan općine i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ostale manifestacije </w:t>
      </w:r>
      <w:r>
        <w:rPr/>
        <w:t>planirana je</w:t>
      </w:r>
      <w:r>
        <w:rPr>
          <w:spacing w:val="40"/>
        </w:rPr>
        <w:t> </w:t>
      </w:r>
      <w:r>
        <w:rPr/>
        <w:t>u ukupnom iznosu od 79.150,00 eura. Unutar ove aktivnosti smanjena je pozicija Autorskih honorara povodom Dana općine i ostalih manifestacija za 17.700,00 eura, i za taj iznos povećane pozicije Ostalih nespomenutih usluga, te Ostalih nespomenutih rashoda poslovanja- Dan općine i ostale</w:t>
      </w:r>
      <w:r>
        <w:rPr>
          <w:spacing w:val="-5"/>
        </w:rPr>
        <w:t> </w:t>
      </w:r>
      <w:r>
        <w:rPr/>
        <w:t>manifestacije.</w:t>
      </w:r>
      <w:r>
        <w:rPr>
          <w:spacing w:val="-5"/>
        </w:rPr>
        <w:t> </w:t>
      </w:r>
      <w:r>
        <w:rPr/>
        <w:t>Preraspodjela</w:t>
      </w:r>
      <w:r>
        <w:rPr>
          <w:spacing w:val="-5"/>
        </w:rPr>
        <w:t> </w:t>
      </w:r>
      <w:r>
        <w:rPr/>
        <w:t>je</w:t>
      </w:r>
      <w:r>
        <w:rPr>
          <w:spacing w:val="-9"/>
        </w:rPr>
        <w:t> </w:t>
      </w:r>
      <w:r>
        <w:rPr/>
        <w:t>napravljena</w:t>
      </w:r>
      <w:r>
        <w:rPr>
          <w:spacing w:val="-9"/>
        </w:rPr>
        <w:t> </w:t>
      </w:r>
      <w:r>
        <w:rPr/>
        <w:t>s</w:t>
      </w:r>
      <w:r>
        <w:rPr>
          <w:spacing w:val="-6"/>
        </w:rPr>
        <w:t> </w:t>
      </w:r>
      <w:r>
        <w:rPr/>
        <w:t>ciljem</w:t>
      </w:r>
      <w:r>
        <w:rPr>
          <w:spacing w:val="-8"/>
        </w:rPr>
        <w:t> </w:t>
      </w:r>
      <w:r>
        <w:rPr/>
        <w:t>preciznijeg</w:t>
      </w:r>
      <w:r>
        <w:rPr>
          <w:spacing w:val="-5"/>
        </w:rPr>
        <w:t> </w:t>
      </w:r>
      <w:r>
        <w:rPr/>
        <w:t>prikazivanja</w:t>
      </w:r>
      <w:r>
        <w:rPr>
          <w:spacing w:val="-5"/>
        </w:rPr>
        <w:t> </w:t>
      </w:r>
      <w:r>
        <w:rPr/>
        <w:t>troškova</w:t>
      </w:r>
      <w:r>
        <w:rPr>
          <w:spacing w:val="-5"/>
        </w:rPr>
        <w:t> </w:t>
      </w:r>
      <w:r>
        <w:rPr/>
        <w:t>i potreba organizacije nadolazećeg Adventa u prosincu.</w:t>
      </w:r>
    </w:p>
    <w:p>
      <w:pPr>
        <w:pStyle w:val="BodyText"/>
        <w:spacing w:after="0" w:line="244" w:lineRule="auto"/>
        <w:jc w:val="both"/>
        <w:sectPr>
          <w:pgSz w:w="11910" w:h="16840"/>
          <w:pgMar w:header="0" w:footer="413" w:top="900" w:bottom="600" w:left="1080" w:right="1080"/>
        </w:sectPr>
      </w:pPr>
    </w:p>
    <w:p>
      <w:pPr>
        <w:pStyle w:val="BodyText"/>
        <w:spacing w:before="79"/>
        <w:ind w:left="336"/>
      </w:pPr>
      <w:r>
        <w:rPr>
          <w:u w:val="single"/>
        </w:rPr>
        <w:t>P2000</w:t>
      </w:r>
      <w:r>
        <w:rPr>
          <w:spacing w:val="-7"/>
          <w:u w:val="single"/>
        </w:rPr>
        <w:t> </w:t>
      </w:r>
      <w:r>
        <w:rPr>
          <w:u w:val="single"/>
        </w:rPr>
        <w:t>Redovan</w:t>
      </w:r>
      <w:r>
        <w:rPr>
          <w:spacing w:val="-5"/>
          <w:u w:val="single"/>
        </w:rPr>
        <w:t> </w:t>
      </w:r>
      <w:r>
        <w:rPr>
          <w:u w:val="single"/>
        </w:rPr>
        <w:t>rad</w:t>
      </w:r>
      <w:r>
        <w:rPr>
          <w:spacing w:val="-5"/>
          <w:u w:val="single"/>
        </w:rPr>
        <w:t> </w:t>
      </w:r>
      <w:r>
        <w:rPr>
          <w:u w:val="single"/>
        </w:rPr>
        <w:t>jedinstvenog</w:t>
      </w:r>
      <w:r>
        <w:rPr>
          <w:spacing w:val="-5"/>
          <w:u w:val="single"/>
        </w:rPr>
        <w:t> </w:t>
      </w:r>
      <w:r>
        <w:rPr>
          <w:u w:val="single"/>
        </w:rPr>
        <w:t>upravnog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odjela</w:t>
      </w:r>
    </w:p>
    <w:p>
      <w:pPr>
        <w:pStyle w:val="BodyText"/>
        <w:spacing w:before="246"/>
      </w:pPr>
    </w:p>
    <w:p>
      <w:pPr>
        <w:pStyle w:val="BodyText"/>
        <w:spacing w:line="244" w:lineRule="auto"/>
        <w:ind w:left="336" w:right="342"/>
        <w:jc w:val="both"/>
      </w:pPr>
      <w:r>
        <w:rPr/>
        <w:t>Program Redovan rad jedinstvenog upravnog odjela</w:t>
      </w:r>
      <w:r>
        <w:rPr>
          <w:spacing w:val="40"/>
        </w:rPr>
        <w:t> </w:t>
      </w:r>
      <w:r>
        <w:rPr/>
        <w:t>povećan je za 48.300,00 eura i sada iznosi</w:t>
      </w:r>
      <w:r>
        <w:rPr>
          <w:spacing w:val="-6"/>
        </w:rPr>
        <w:t> </w:t>
      </w:r>
      <w:r>
        <w:rPr/>
        <w:t>970.555,00</w:t>
      </w:r>
      <w:r>
        <w:rPr>
          <w:spacing w:val="-4"/>
        </w:rPr>
        <w:t> </w:t>
      </w:r>
      <w:r>
        <w:rPr/>
        <w:t>eura.</w:t>
      </w:r>
      <w:r>
        <w:rPr>
          <w:spacing w:val="-1"/>
        </w:rPr>
        <w:t> </w:t>
      </w:r>
      <w:r>
        <w:rPr/>
        <w:t>Unutar</w:t>
      </w:r>
      <w:r>
        <w:rPr>
          <w:spacing w:val="-3"/>
        </w:rPr>
        <w:t> </w:t>
      </w:r>
      <w:r>
        <w:rPr/>
        <w:t>ovog</w:t>
      </w:r>
      <w:r>
        <w:rPr>
          <w:spacing w:val="-4"/>
        </w:rPr>
        <w:t> </w:t>
      </w:r>
      <w:r>
        <w:rPr/>
        <w:t>programa došlo je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promjene kod slijedećih</w:t>
      </w:r>
      <w:r>
        <w:rPr>
          <w:spacing w:val="-4"/>
        </w:rPr>
        <w:t> </w:t>
      </w:r>
      <w:r>
        <w:rPr/>
        <w:t>aktivnosti:</w:t>
      </w:r>
    </w:p>
    <w:p>
      <w:pPr>
        <w:pStyle w:val="BodyText"/>
        <w:spacing w:before="233"/>
      </w:pPr>
    </w:p>
    <w:p>
      <w:pPr>
        <w:pStyle w:val="BodyText"/>
        <w:spacing w:line="247" w:lineRule="auto" w:before="1"/>
        <w:ind w:left="336" w:right="333"/>
        <w:jc w:val="both"/>
      </w:pPr>
      <w:r>
        <w:rPr/>
        <w:t>U okviru aktivnosti </w:t>
      </w:r>
      <w:r>
        <w:rPr>
          <w:rFonts w:ascii="Arial" w:hAnsi="Arial"/>
          <w:b/>
        </w:rPr>
        <w:t>A200001 Rashodi za zaposlene </w:t>
      </w:r>
      <w:r>
        <w:rPr/>
        <w:t>došlo je do preraspodjele sredstava unutar pojedinih pozicija rashoda odnosno pojedinih izvora dok je ukupni planirani iznos aktivnosti ostao nepromijenjen i iznosi 443.550,00 eura.</w:t>
      </w:r>
    </w:p>
    <w:p>
      <w:pPr>
        <w:pStyle w:val="BodyText"/>
        <w:spacing w:before="230"/>
      </w:pPr>
    </w:p>
    <w:p>
      <w:pPr>
        <w:pStyle w:val="BodyText"/>
        <w:spacing w:line="247" w:lineRule="auto"/>
        <w:ind w:left="336" w:right="336"/>
        <w:jc w:val="both"/>
      </w:pPr>
      <w:r>
        <w:rPr/>
        <w:t>Unutar</w:t>
      </w:r>
      <w:r>
        <w:rPr>
          <w:spacing w:val="-2"/>
        </w:rPr>
        <w:t> </w:t>
      </w:r>
      <w:r>
        <w:rPr/>
        <w:t>aktivnosti </w:t>
      </w:r>
      <w:r>
        <w:rPr>
          <w:rFonts w:ascii="Arial" w:hAnsi="Arial"/>
          <w:b/>
        </w:rPr>
        <w:t>A200002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Materijalni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rashodi</w:t>
      </w:r>
      <w:r>
        <w:rPr/>
        <w:t>, došlo je do</w:t>
      </w:r>
      <w:r>
        <w:rPr>
          <w:spacing w:val="-4"/>
        </w:rPr>
        <w:t> </w:t>
      </w:r>
      <w:r>
        <w:rPr/>
        <w:t>povećanja</w:t>
      </w:r>
      <w:r>
        <w:rPr>
          <w:spacing w:val="-4"/>
        </w:rPr>
        <w:t> </w:t>
      </w:r>
      <w:r>
        <w:rPr/>
        <w:t>troškova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48.300,00 eura i sada aktivnost</w:t>
      </w:r>
      <w:r>
        <w:rPr>
          <w:spacing w:val="40"/>
        </w:rPr>
        <w:t> </w:t>
      </w:r>
      <w:r>
        <w:rPr/>
        <w:t>iznosi ukupno 441.065,00 eura. Do povećanja rashoda došlo je unutar pojedinih pozicija i izvora rashoda kako slijedi u nastavku.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0"/>
        <w:gridCol w:w="3698"/>
        <w:gridCol w:w="1014"/>
        <w:gridCol w:w="1125"/>
        <w:gridCol w:w="894"/>
        <w:gridCol w:w="1120"/>
      </w:tblGrid>
      <w:tr>
        <w:trPr>
          <w:trHeight w:val="489" w:hRule="atLeast"/>
        </w:trPr>
        <w:tc>
          <w:tcPr>
            <w:tcW w:w="4918" w:type="dxa"/>
            <w:gridSpan w:val="2"/>
          </w:tcPr>
          <w:p>
            <w:pPr>
              <w:pStyle w:val="TableParagraph"/>
              <w:spacing w:line="240" w:lineRule="auto" w:before="12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0"/>
              <w:ind w:left="1325"/>
              <w:rPr>
                <w:b/>
                <w:sz w:val="16"/>
              </w:rPr>
            </w:pPr>
            <w:r>
              <w:rPr>
                <w:b/>
                <w:sz w:val="16"/>
              </w:rPr>
              <w:t>VRSTA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RASHODA</w:t>
            </w:r>
          </w:p>
        </w:tc>
        <w:tc>
          <w:tcPr>
            <w:tcW w:w="1014" w:type="dxa"/>
          </w:tcPr>
          <w:p>
            <w:pPr>
              <w:pStyle w:val="TableParagraph"/>
              <w:spacing w:line="180" w:lineRule="atLeast" w:before="101"/>
              <w:ind w:left="109"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PLAN </w:t>
            </w:r>
            <w:r>
              <w:rPr>
                <w:b/>
                <w:spacing w:val="-2"/>
                <w:sz w:val="16"/>
              </w:rPr>
              <w:t>2024.</w:t>
            </w:r>
          </w:p>
        </w:tc>
        <w:tc>
          <w:tcPr>
            <w:tcW w:w="1125" w:type="dxa"/>
          </w:tcPr>
          <w:p>
            <w:pPr>
              <w:pStyle w:val="TableParagraph"/>
              <w:spacing w:line="180" w:lineRule="atLeast" w:before="101"/>
              <w:ind w:left="233" w:right="156" w:hanging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PROMJEN </w:t>
            </w:r>
            <w:r>
              <w:rPr>
                <w:b/>
                <w:sz w:val="16"/>
              </w:rPr>
              <w:t>A IZNOS</w:t>
            </w:r>
          </w:p>
        </w:tc>
        <w:tc>
          <w:tcPr>
            <w:tcW w:w="894" w:type="dxa"/>
          </w:tcPr>
          <w:p>
            <w:pPr>
              <w:pStyle w:val="TableParagraph"/>
              <w:spacing w:line="232" w:lineRule="auto" w:before="78"/>
              <w:ind w:left="404" w:right="140" w:hanging="26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PROMJEN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10"/>
                <w:sz w:val="12"/>
              </w:rPr>
              <w:t>A</w:t>
            </w:r>
          </w:p>
          <w:p>
            <w:pPr>
              <w:pStyle w:val="TableParagraph"/>
              <w:spacing w:line="121" w:lineRule="exact" w:before="2"/>
              <w:ind w:left="11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POSTOTAK</w:t>
            </w:r>
          </w:p>
        </w:tc>
        <w:tc>
          <w:tcPr>
            <w:tcW w:w="1120" w:type="dxa"/>
          </w:tcPr>
          <w:p>
            <w:pPr>
              <w:pStyle w:val="TableParagraph"/>
              <w:spacing w:line="180" w:lineRule="atLeast" w:before="101"/>
              <w:ind w:left="356" w:hanging="2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NOVI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PLAN 2024.</w:t>
            </w:r>
          </w:p>
        </w:tc>
      </w:tr>
      <w:tr>
        <w:trPr>
          <w:trHeight w:val="369" w:hRule="atLeast"/>
        </w:trPr>
        <w:tc>
          <w:tcPr>
            <w:tcW w:w="4918" w:type="dxa"/>
            <w:gridSpan w:val="2"/>
            <w:shd w:val="clear" w:color="auto" w:fill="E7E6E6"/>
          </w:tcPr>
          <w:p>
            <w:pPr>
              <w:pStyle w:val="TableParagraph"/>
              <w:spacing w:line="168" w:lineRule="exact" w:before="18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A200002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014" w:type="dxa"/>
            <w:shd w:val="clear" w:color="auto" w:fill="E7E6E6"/>
          </w:tcPr>
          <w:p>
            <w:pPr>
              <w:pStyle w:val="TableParagraph"/>
              <w:spacing w:line="182" w:lineRule="exact" w:before="0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392.765,0</w:t>
            </w:r>
          </w:p>
          <w:p>
            <w:pPr>
              <w:pStyle w:val="TableParagraph"/>
              <w:spacing w:line="167" w:lineRule="exact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1125" w:type="dxa"/>
            <w:shd w:val="clear" w:color="auto" w:fill="E7E6E6"/>
          </w:tcPr>
          <w:p>
            <w:pPr>
              <w:pStyle w:val="TableParagraph"/>
              <w:spacing w:line="168" w:lineRule="exact" w:before="181"/>
              <w:ind w:right="10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48.300,00</w:t>
            </w:r>
          </w:p>
        </w:tc>
        <w:tc>
          <w:tcPr>
            <w:tcW w:w="894" w:type="dxa"/>
            <w:shd w:val="clear" w:color="auto" w:fill="E7E6E6"/>
          </w:tcPr>
          <w:p>
            <w:pPr>
              <w:pStyle w:val="TableParagraph"/>
              <w:spacing w:line="168" w:lineRule="exact" w:before="181"/>
              <w:ind w:right="10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12,30</w:t>
            </w:r>
          </w:p>
        </w:tc>
        <w:tc>
          <w:tcPr>
            <w:tcW w:w="1120" w:type="dxa"/>
            <w:shd w:val="clear" w:color="auto" w:fill="E7E6E6"/>
          </w:tcPr>
          <w:p>
            <w:pPr>
              <w:pStyle w:val="TableParagraph"/>
              <w:spacing w:line="168" w:lineRule="exact" w:before="181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441.065,00</w:t>
            </w:r>
          </w:p>
        </w:tc>
      </w:tr>
      <w:tr>
        <w:trPr>
          <w:trHeight w:val="273" w:hRule="atLeast"/>
        </w:trPr>
        <w:tc>
          <w:tcPr>
            <w:tcW w:w="1220" w:type="dxa"/>
          </w:tcPr>
          <w:p>
            <w:pPr>
              <w:pStyle w:val="TableParagraph"/>
              <w:spacing w:line="161" w:lineRule="exact" w:before="93"/>
              <w:ind w:left="1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32342</w:t>
            </w:r>
          </w:p>
        </w:tc>
        <w:tc>
          <w:tcPr>
            <w:tcW w:w="3698" w:type="dxa"/>
          </w:tcPr>
          <w:p>
            <w:pPr>
              <w:pStyle w:val="TableParagraph"/>
              <w:spacing w:line="161" w:lineRule="exact" w:before="93"/>
              <w:ind w:left="10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Iznošenje</w:t>
            </w:r>
            <w:r>
              <w:rPr>
                <w:rFonts w:ascii="Microsoft Sans Serif" w:hAnsi="Microsoft Sans Serif"/>
                <w:spacing w:val="-8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odvoz</w:t>
            </w:r>
            <w:r>
              <w:rPr>
                <w:rFonts w:ascii="Microsoft Sans Serif" w:hAnsi="Microsoft Sans Serif"/>
                <w:spacing w:val="-4"/>
                <w:sz w:val="16"/>
              </w:rPr>
              <w:t> </w:t>
            </w:r>
            <w:r>
              <w:rPr>
                <w:rFonts w:ascii="Microsoft Sans Serif" w:hAnsi="Microsoft Sans Serif"/>
                <w:spacing w:val="-2"/>
                <w:sz w:val="16"/>
              </w:rPr>
              <w:t>smeća</w:t>
            </w:r>
          </w:p>
        </w:tc>
        <w:tc>
          <w:tcPr>
            <w:tcW w:w="1014" w:type="dxa"/>
          </w:tcPr>
          <w:p>
            <w:pPr>
              <w:pStyle w:val="TableParagraph"/>
              <w:spacing w:line="161" w:lineRule="exact" w:before="93"/>
              <w:ind w:right="9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52.200,00</w:t>
            </w:r>
          </w:p>
        </w:tc>
        <w:tc>
          <w:tcPr>
            <w:tcW w:w="1125" w:type="dxa"/>
          </w:tcPr>
          <w:p>
            <w:pPr>
              <w:pStyle w:val="TableParagraph"/>
              <w:spacing w:line="161" w:lineRule="exact" w:before="93"/>
              <w:ind w:right="10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26.000,00</w:t>
            </w:r>
          </w:p>
        </w:tc>
        <w:tc>
          <w:tcPr>
            <w:tcW w:w="894" w:type="dxa"/>
          </w:tcPr>
          <w:p>
            <w:pPr>
              <w:pStyle w:val="TableParagraph"/>
              <w:spacing w:line="161" w:lineRule="exact" w:before="93"/>
              <w:ind w:right="10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49,80</w:t>
            </w:r>
          </w:p>
        </w:tc>
        <w:tc>
          <w:tcPr>
            <w:tcW w:w="1120" w:type="dxa"/>
          </w:tcPr>
          <w:p>
            <w:pPr>
              <w:pStyle w:val="TableParagraph"/>
              <w:spacing w:line="161" w:lineRule="exact" w:before="93"/>
              <w:ind w:right="10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78.200,00</w:t>
            </w:r>
          </w:p>
        </w:tc>
      </w:tr>
      <w:tr>
        <w:trPr>
          <w:trHeight w:val="277" w:hRule="atLeast"/>
        </w:trPr>
        <w:tc>
          <w:tcPr>
            <w:tcW w:w="1220" w:type="dxa"/>
          </w:tcPr>
          <w:p>
            <w:pPr>
              <w:pStyle w:val="TableParagraph"/>
              <w:spacing w:line="161" w:lineRule="exact" w:before="97"/>
              <w:ind w:left="1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32379</w:t>
            </w:r>
          </w:p>
        </w:tc>
        <w:tc>
          <w:tcPr>
            <w:tcW w:w="3698" w:type="dxa"/>
          </w:tcPr>
          <w:p>
            <w:pPr>
              <w:pStyle w:val="TableParagraph"/>
              <w:spacing w:line="161" w:lineRule="exact" w:before="97"/>
              <w:ind w:left="10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Aktivnosti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vezane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uz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proizv.posl.zonu</w:t>
            </w:r>
            <w:r>
              <w:rPr>
                <w:rFonts w:ascii="Microsoft Sans Serif" w:hAnsi="Microsoft Sans Serif"/>
                <w:spacing w:val="-9"/>
                <w:sz w:val="16"/>
              </w:rPr>
              <w:t> </w:t>
            </w:r>
            <w:r>
              <w:rPr>
                <w:rFonts w:ascii="Microsoft Sans Serif" w:hAnsi="Microsoft Sans Serif"/>
                <w:spacing w:val="-4"/>
                <w:sz w:val="16"/>
              </w:rPr>
              <w:t>Kršan</w:t>
            </w:r>
          </w:p>
        </w:tc>
        <w:tc>
          <w:tcPr>
            <w:tcW w:w="1014" w:type="dxa"/>
          </w:tcPr>
          <w:p>
            <w:pPr>
              <w:pStyle w:val="TableParagraph"/>
              <w:spacing w:line="161" w:lineRule="exact" w:before="97"/>
              <w:ind w:right="9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125" w:type="dxa"/>
          </w:tcPr>
          <w:p>
            <w:pPr>
              <w:pStyle w:val="TableParagraph"/>
              <w:spacing w:line="161" w:lineRule="exact" w:before="97"/>
              <w:ind w:right="10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10.000,00</w:t>
            </w:r>
          </w:p>
        </w:tc>
        <w:tc>
          <w:tcPr>
            <w:tcW w:w="894" w:type="dxa"/>
          </w:tcPr>
          <w:p>
            <w:pPr>
              <w:pStyle w:val="TableParagraph"/>
              <w:spacing w:line="161" w:lineRule="exact" w:before="97"/>
              <w:ind w:right="10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100</w:t>
            </w:r>
          </w:p>
        </w:tc>
        <w:tc>
          <w:tcPr>
            <w:tcW w:w="1120" w:type="dxa"/>
          </w:tcPr>
          <w:p>
            <w:pPr>
              <w:pStyle w:val="TableParagraph"/>
              <w:spacing w:line="161" w:lineRule="exact" w:before="97"/>
              <w:ind w:right="10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10.000,00</w:t>
            </w:r>
          </w:p>
        </w:tc>
      </w:tr>
      <w:tr>
        <w:trPr>
          <w:trHeight w:val="268" w:hRule="atLeast"/>
        </w:trPr>
        <w:tc>
          <w:tcPr>
            <w:tcW w:w="1220" w:type="dxa"/>
          </w:tcPr>
          <w:p>
            <w:pPr>
              <w:pStyle w:val="TableParagraph"/>
              <w:spacing w:line="161" w:lineRule="exact" w:before="87"/>
              <w:ind w:left="1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32381</w:t>
            </w:r>
          </w:p>
        </w:tc>
        <w:tc>
          <w:tcPr>
            <w:tcW w:w="3698" w:type="dxa"/>
          </w:tcPr>
          <w:p>
            <w:pPr>
              <w:pStyle w:val="TableParagraph"/>
              <w:spacing w:line="161" w:lineRule="exact" w:before="87"/>
              <w:ind w:left="10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Usluge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ažuriranja</w:t>
            </w:r>
            <w:r>
              <w:rPr>
                <w:rFonts w:ascii="Microsoft Sans Serif" w:hAnsi="Microsoft Sans Serif"/>
                <w:spacing w:val="-8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računalnih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baza-</w:t>
            </w:r>
            <w:r>
              <w:rPr>
                <w:rFonts w:ascii="Microsoft Sans Serif" w:hAnsi="Microsoft Sans Serif"/>
                <w:spacing w:val="-2"/>
                <w:sz w:val="16"/>
              </w:rPr>
              <w:t>OSTALI</w:t>
            </w:r>
          </w:p>
        </w:tc>
        <w:tc>
          <w:tcPr>
            <w:tcW w:w="1014" w:type="dxa"/>
          </w:tcPr>
          <w:p>
            <w:pPr>
              <w:pStyle w:val="TableParagraph"/>
              <w:spacing w:line="161" w:lineRule="exact" w:before="87"/>
              <w:ind w:right="9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6.700,00</w:t>
            </w:r>
          </w:p>
        </w:tc>
        <w:tc>
          <w:tcPr>
            <w:tcW w:w="1125" w:type="dxa"/>
          </w:tcPr>
          <w:p>
            <w:pPr>
              <w:pStyle w:val="TableParagraph"/>
              <w:spacing w:line="161" w:lineRule="exact" w:before="87"/>
              <w:ind w:right="10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2.000,00</w:t>
            </w:r>
          </w:p>
        </w:tc>
        <w:tc>
          <w:tcPr>
            <w:tcW w:w="894" w:type="dxa"/>
          </w:tcPr>
          <w:p>
            <w:pPr>
              <w:pStyle w:val="TableParagraph"/>
              <w:spacing w:line="161" w:lineRule="exact" w:before="87"/>
              <w:ind w:right="10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29,85</w:t>
            </w:r>
          </w:p>
        </w:tc>
        <w:tc>
          <w:tcPr>
            <w:tcW w:w="1120" w:type="dxa"/>
          </w:tcPr>
          <w:p>
            <w:pPr>
              <w:pStyle w:val="TableParagraph"/>
              <w:spacing w:line="161" w:lineRule="exact" w:before="87"/>
              <w:ind w:right="10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8.700,00</w:t>
            </w:r>
          </w:p>
        </w:tc>
      </w:tr>
      <w:tr>
        <w:trPr>
          <w:trHeight w:val="273" w:hRule="atLeast"/>
        </w:trPr>
        <w:tc>
          <w:tcPr>
            <w:tcW w:w="1220" w:type="dxa"/>
          </w:tcPr>
          <w:p>
            <w:pPr>
              <w:pStyle w:val="TableParagraph"/>
              <w:spacing w:line="161" w:lineRule="exact" w:before="92"/>
              <w:ind w:left="1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32332</w:t>
            </w:r>
          </w:p>
        </w:tc>
        <w:tc>
          <w:tcPr>
            <w:tcW w:w="3698" w:type="dxa"/>
          </w:tcPr>
          <w:p>
            <w:pPr>
              <w:pStyle w:val="TableParagraph"/>
              <w:spacing w:line="161" w:lineRule="exact" w:before="92"/>
              <w:ind w:left="10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Tisak</w:t>
            </w:r>
          </w:p>
        </w:tc>
        <w:tc>
          <w:tcPr>
            <w:tcW w:w="1014" w:type="dxa"/>
          </w:tcPr>
          <w:p>
            <w:pPr>
              <w:pStyle w:val="TableParagraph"/>
              <w:spacing w:line="161" w:lineRule="exact" w:before="92"/>
              <w:ind w:right="9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3.900,00</w:t>
            </w:r>
          </w:p>
        </w:tc>
        <w:tc>
          <w:tcPr>
            <w:tcW w:w="1125" w:type="dxa"/>
          </w:tcPr>
          <w:p>
            <w:pPr>
              <w:pStyle w:val="TableParagraph"/>
              <w:spacing w:line="161" w:lineRule="exact" w:before="92"/>
              <w:ind w:right="10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4.000,00</w:t>
            </w:r>
          </w:p>
        </w:tc>
        <w:tc>
          <w:tcPr>
            <w:tcW w:w="894" w:type="dxa"/>
          </w:tcPr>
          <w:p>
            <w:pPr>
              <w:pStyle w:val="TableParagraph"/>
              <w:spacing w:line="161" w:lineRule="exact" w:before="92"/>
              <w:ind w:right="10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102,56</w:t>
            </w:r>
          </w:p>
        </w:tc>
        <w:tc>
          <w:tcPr>
            <w:tcW w:w="1120" w:type="dxa"/>
          </w:tcPr>
          <w:p>
            <w:pPr>
              <w:pStyle w:val="TableParagraph"/>
              <w:spacing w:line="161" w:lineRule="exact" w:before="92"/>
              <w:ind w:right="10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7.900,00</w:t>
            </w:r>
          </w:p>
        </w:tc>
      </w:tr>
      <w:tr>
        <w:trPr>
          <w:trHeight w:val="278" w:hRule="atLeast"/>
        </w:trPr>
        <w:tc>
          <w:tcPr>
            <w:tcW w:w="1220" w:type="dxa"/>
          </w:tcPr>
          <w:p>
            <w:pPr>
              <w:pStyle w:val="TableParagraph"/>
              <w:spacing w:line="161" w:lineRule="exact" w:before="97"/>
              <w:ind w:left="1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32341</w:t>
            </w:r>
          </w:p>
        </w:tc>
        <w:tc>
          <w:tcPr>
            <w:tcW w:w="3698" w:type="dxa"/>
          </w:tcPr>
          <w:p>
            <w:pPr>
              <w:pStyle w:val="TableParagraph"/>
              <w:spacing w:line="161" w:lineRule="exact" w:before="97"/>
              <w:ind w:left="10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Opskrba</w:t>
            </w:r>
            <w:r>
              <w:rPr>
                <w:rFonts w:ascii="Microsoft Sans Serif"/>
                <w:spacing w:val="-5"/>
                <w:sz w:val="16"/>
              </w:rPr>
              <w:t> </w:t>
            </w:r>
            <w:r>
              <w:rPr>
                <w:rFonts w:ascii="Microsoft Sans Serif"/>
                <w:spacing w:val="-2"/>
                <w:sz w:val="16"/>
              </w:rPr>
              <w:t>vodom</w:t>
            </w:r>
          </w:p>
        </w:tc>
        <w:tc>
          <w:tcPr>
            <w:tcW w:w="1014" w:type="dxa"/>
          </w:tcPr>
          <w:p>
            <w:pPr>
              <w:pStyle w:val="TableParagraph"/>
              <w:spacing w:line="161" w:lineRule="exact" w:before="97"/>
              <w:ind w:right="9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20.000,00</w:t>
            </w:r>
          </w:p>
        </w:tc>
        <w:tc>
          <w:tcPr>
            <w:tcW w:w="1125" w:type="dxa"/>
          </w:tcPr>
          <w:p>
            <w:pPr>
              <w:pStyle w:val="TableParagraph"/>
              <w:spacing w:line="161" w:lineRule="exact" w:before="97"/>
              <w:ind w:right="10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1.500,00</w:t>
            </w:r>
          </w:p>
        </w:tc>
        <w:tc>
          <w:tcPr>
            <w:tcW w:w="894" w:type="dxa"/>
          </w:tcPr>
          <w:p>
            <w:pPr>
              <w:pStyle w:val="TableParagraph"/>
              <w:spacing w:line="161" w:lineRule="exact" w:before="97"/>
              <w:ind w:right="10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7,50</w:t>
            </w:r>
          </w:p>
        </w:tc>
        <w:tc>
          <w:tcPr>
            <w:tcW w:w="1120" w:type="dxa"/>
          </w:tcPr>
          <w:p>
            <w:pPr>
              <w:pStyle w:val="TableParagraph"/>
              <w:spacing w:line="161" w:lineRule="exact" w:before="97"/>
              <w:ind w:right="10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21.500,00</w:t>
            </w:r>
          </w:p>
        </w:tc>
      </w:tr>
      <w:tr>
        <w:trPr>
          <w:trHeight w:val="369" w:hRule="atLeast"/>
        </w:trPr>
        <w:tc>
          <w:tcPr>
            <w:tcW w:w="1220" w:type="dxa"/>
          </w:tcPr>
          <w:p>
            <w:pPr>
              <w:pStyle w:val="TableParagraph"/>
              <w:spacing w:line="240" w:lineRule="auto" w:before="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6" w:lineRule="exact" w:before="0"/>
              <w:ind w:left="1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32377</w:t>
            </w:r>
          </w:p>
        </w:tc>
        <w:tc>
          <w:tcPr>
            <w:tcW w:w="3698" w:type="dxa"/>
          </w:tcPr>
          <w:p>
            <w:pPr>
              <w:pStyle w:val="TableParagraph"/>
              <w:spacing w:line="182" w:lineRule="exact" w:before="0"/>
              <w:ind w:left="10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Naknade</w:t>
            </w:r>
            <w:r>
              <w:rPr>
                <w:rFonts w:ascii="Microsoft Sans Serif" w:hAnsi="Microsoft Sans Serif"/>
                <w:spacing w:val="-10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za</w:t>
            </w:r>
            <w:r>
              <w:rPr>
                <w:rFonts w:ascii="Microsoft Sans Serif" w:hAnsi="Microsoft Sans Serif"/>
                <w:spacing w:val="-10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rad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studenata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preko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ovlaštenog posrednika ( stud.servis )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6" w:lineRule="exact" w:before="0"/>
              <w:ind w:right="9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7.200,00</w:t>
            </w:r>
          </w:p>
        </w:tc>
        <w:tc>
          <w:tcPr>
            <w:tcW w:w="1125" w:type="dxa"/>
          </w:tcPr>
          <w:p>
            <w:pPr>
              <w:pStyle w:val="TableParagraph"/>
              <w:spacing w:line="240" w:lineRule="auto" w:before="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6" w:lineRule="exact" w:before="0"/>
              <w:ind w:right="10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3.600,00</w:t>
            </w:r>
          </w:p>
        </w:tc>
        <w:tc>
          <w:tcPr>
            <w:tcW w:w="894" w:type="dxa"/>
          </w:tcPr>
          <w:p>
            <w:pPr>
              <w:pStyle w:val="TableParagraph"/>
              <w:spacing w:line="240" w:lineRule="auto" w:before="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6" w:lineRule="exact" w:before="0"/>
              <w:ind w:right="10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50,00</w:t>
            </w:r>
          </w:p>
        </w:tc>
        <w:tc>
          <w:tcPr>
            <w:tcW w:w="1120" w:type="dxa"/>
          </w:tcPr>
          <w:p>
            <w:pPr>
              <w:pStyle w:val="TableParagraph"/>
              <w:spacing w:line="240" w:lineRule="auto" w:before="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6" w:lineRule="exact" w:before="0"/>
              <w:ind w:right="10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10.800,00</w:t>
            </w:r>
          </w:p>
        </w:tc>
      </w:tr>
      <w:tr>
        <w:trPr>
          <w:trHeight w:val="273" w:hRule="atLeast"/>
        </w:trPr>
        <w:tc>
          <w:tcPr>
            <w:tcW w:w="1220" w:type="dxa"/>
          </w:tcPr>
          <w:p>
            <w:pPr>
              <w:pStyle w:val="TableParagraph"/>
              <w:spacing w:line="161" w:lineRule="exact" w:before="92"/>
              <w:ind w:left="1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32399</w:t>
            </w:r>
          </w:p>
        </w:tc>
        <w:tc>
          <w:tcPr>
            <w:tcW w:w="3698" w:type="dxa"/>
          </w:tcPr>
          <w:p>
            <w:pPr>
              <w:pStyle w:val="TableParagraph"/>
              <w:spacing w:line="161" w:lineRule="exact" w:before="92"/>
              <w:ind w:left="10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Provizija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IŽ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za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prikupljanje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poreznih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prihoda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pacing w:val="-5"/>
                <w:sz w:val="16"/>
              </w:rPr>
              <w:t>5%</w:t>
            </w:r>
          </w:p>
        </w:tc>
        <w:tc>
          <w:tcPr>
            <w:tcW w:w="1014" w:type="dxa"/>
          </w:tcPr>
          <w:p>
            <w:pPr>
              <w:pStyle w:val="TableParagraph"/>
              <w:spacing w:line="161" w:lineRule="exact" w:before="92"/>
              <w:ind w:right="9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1.500,00</w:t>
            </w:r>
          </w:p>
        </w:tc>
        <w:tc>
          <w:tcPr>
            <w:tcW w:w="1125" w:type="dxa"/>
          </w:tcPr>
          <w:p>
            <w:pPr>
              <w:pStyle w:val="TableParagraph"/>
              <w:spacing w:line="161" w:lineRule="exact" w:before="92"/>
              <w:ind w:right="10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1.200,00</w:t>
            </w:r>
          </w:p>
        </w:tc>
        <w:tc>
          <w:tcPr>
            <w:tcW w:w="894" w:type="dxa"/>
          </w:tcPr>
          <w:p>
            <w:pPr>
              <w:pStyle w:val="TableParagraph"/>
              <w:spacing w:line="161" w:lineRule="exact" w:before="92"/>
              <w:ind w:right="10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80,00</w:t>
            </w:r>
          </w:p>
        </w:tc>
        <w:tc>
          <w:tcPr>
            <w:tcW w:w="1120" w:type="dxa"/>
          </w:tcPr>
          <w:p>
            <w:pPr>
              <w:pStyle w:val="TableParagraph"/>
              <w:spacing w:line="161" w:lineRule="exact" w:before="92"/>
              <w:ind w:right="10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2.700,00</w:t>
            </w:r>
          </w:p>
        </w:tc>
      </w:tr>
    </w:tbl>
    <w:p>
      <w:pPr>
        <w:pStyle w:val="BodyText"/>
        <w:spacing w:before="123"/>
      </w:pPr>
    </w:p>
    <w:p>
      <w:pPr>
        <w:pStyle w:val="BodyText"/>
        <w:spacing w:line="249" w:lineRule="auto" w:before="1"/>
        <w:ind w:left="336" w:right="338"/>
        <w:jc w:val="both"/>
      </w:pPr>
      <w:r>
        <w:rPr/>
        <w:t>U</w:t>
      </w:r>
      <w:r>
        <w:rPr>
          <w:spacing w:val="-6"/>
        </w:rPr>
        <w:t> </w:t>
      </w:r>
      <w:r>
        <w:rPr/>
        <w:t>okviru</w:t>
      </w:r>
      <w:r>
        <w:rPr>
          <w:spacing w:val="-5"/>
        </w:rPr>
        <w:t> </w:t>
      </w:r>
      <w:r>
        <w:rPr/>
        <w:t>aktivnosti </w:t>
      </w:r>
      <w:r>
        <w:rPr>
          <w:rFonts w:ascii="Arial" w:hAnsi="Arial"/>
          <w:b/>
        </w:rPr>
        <w:t>A200003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Financijski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rashodi</w:t>
      </w:r>
      <w:r>
        <w:rPr>
          <w:rFonts w:ascii="Arial" w:hAnsi="Arial"/>
          <w:b/>
          <w:spacing w:val="-5"/>
        </w:rPr>
        <w:t> </w:t>
      </w:r>
      <w:r>
        <w:rPr/>
        <w:t>nije</w:t>
      </w:r>
      <w:r>
        <w:rPr>
          <w:spacing w:val="-5"/>
        </w:rPr>
        <w:t> </w:t>
      </w:r>
      <w:r>
        <w:rPr/>
        <w:t>došlo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nikakvih</w:t>
      </w:r>
      <w:r>
        <w:rPr>
          <w:spacing w:val="-8"/>
        </w:rPr>
        <w:t> </w:t>
      </w:r>
      <w:r>
        <w:rPr/>
        <w:t>promjena</w:t>
      </w:r>
      <w:r>
        <w:rPr>
          <w:spacing w:val="-8"/>
        </w:rPr>
        <w:t> </w:t>
      </w:r>
      <w:r>
        <w:rPr/>
        <w:t>po</w:t>
      </w:r>
      <w:r>
        <w:rPr>
          <w:spacing w:val="-5"/>
        </w:rPr>
        <w:t> </w:t>
      </w:r>
      <w:r>
        <w:rPr/>
        <w:t>izvorima i pozicijama rashoda, te ukupna planirana sredstva za 2024.godinu ostaju 13.500,00 eura.</w:t>
      </w:r>
    </w:p>
    <w:p>
      <w:pPr>
        <w:pStyle w:val="BodyText"/>
        <w:spacing w:before="227"/>
      </w:pPr>
    </w:p>
    <w:p>
      <w:pPr>
        <w:pStyle w:val="BodyText"/>
        <w:spacing w:line="244" w:lineRule="auto"/>
        <w:ind w:left="336" w:right="329"/>
        <w:jc w:val="both"/>
      </w:pPr>
      <w:r>
        <w:rPr/>
        <w:t>U</w:t>
      </w:r>
      <w:r>
        <w:rPr>
          <w:spacing w:val="-2"/>
        </w:rPr>
        <w:t> </w:t>
      </w:r>
      <w:r>
        <w:rPr/>
        <w:t>okviru kapitalnog projekta </w:t>
      </w:r>
      <w:r>
        <w:rPr>
          <w:rFonts w:ascii="Arial" w:hAnsi="Arial"/>
          <w:b/>
        </w:rPr>
        <w:t>K200001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Rashodi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za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nabavu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nefinacijske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imovine </w:t>
      </w:r>
      <w:r>
        <w:rPr/>
        <w:t>došlo je</w:t>
      </w:r>
      <w:r>
        <w:rPr>
          <w:spacing w:val="-4"/>
        </w:rPr>
        <w:t> </w:t>
      </w:r>
      <w:r>
        <w:rPr/>
        <w:t>do preraspodjele</w:t>
      </w:r>
      <w:r>
        <w:rPr>
          <w:spacing w:val="-15"/>
        </w:rPr>
        <w:t> </w:t>
      </w:r>
      <w:r>
        <w:rPr/>
        <w:t>sredstava</w:t>
      </w:r>
      <w:r>
        <w:rPr>
          <w:spacing w:val="-15"/>
        </w:rPr>
        <w:t> </w:t>
      </w:r>
      <w:r>
        <w:rPr/>
        <w:t>unutar</w:t>
      </w:r>
      <w:r>
        <w:rPr>
          <w:spacing w:val="-14"/>
        </w:rPr>
        <w:t> </w:t>
      </w:r>
      <w:r>
        <w:rPr/>
        <w:t>pozicija</w:t>
      </w:r>
      <w:r>
        <w:rPr>
          <w:spacing w:val="-14"/>
        </w:rPr>
        <w:t> </w:t>
      </w:r>
      <w:r>
        <w:rPr/>
        <w:t>rashoda</w:t>
      </w:r>
      <w:r>
        <w:rPr>
          <w:spacing w:val="-15"/>
        </w:rPr>
        <w:t> </w:t>
      </w:r>
      <w:r>
        <w:rPr/>
        <w:t>na</w:t>
      </w:r>
      <w:r>
        <w:rPr>
          <w:spacing w:val="-11"/>
        </w:rPr>
        <w:t> </w:t>
      </w:r>
      <w:r>
        <w:rPr/>
        <w:t>način</w:t>
      </w:r>
      <w:r>
        <w:rPr>
          <w:spacing w:val="-15"/>
        </w:rPr>
        <w:t> </w:t>
      </w:r>
      <w:r>
        <w:rPr/>
        <w:t>da</w:t>
      </w:r>
      <w:r>
        <w:rPr>
          <w:spacing w:val="-12"/>
        </w:rPr>
        <w:t> </w:t>
      </w:r>
      <w:r>
        <w:rPr/>
        <w:t>su</w:t>
      </w:r>
      <w:r>
        <w:rPr>
          <w:spacing w:val="-12"/>
        </w:rPr>
        <w:t> </w:t>
      </w:r>
      <w:r>
        <w:rPr/>
        <w:t>se</w:t>
      </w:r>
      <w:r>
        <w:rPr>
          <w:spacing w:val="-15"/>
        </w:rPr>
        <w:t> </w:t>
      </w:r>
      <w:r>
        <w:rPr/>
        <w:t>planirani</w:t>
      </w:r>
      <w:r>
        <w:rPr>
          <w:spacing w:val="-15"/>
        </w:rPr>
        <w:t> </w:t>
      </w:r>
      <w:r>
        <w:rPr/>
        <w:t>troškovi</w:t>
      </w:r>
      <w:r>
        <w:rPr>
          <w:spacing w:val="-14"/>
        </w:rPr>
        <w:t> </w:t>
      </w:r>
      <w:r>
        <w:rPr/>
        <w:t>za</w:t>
      </w:r>
      <w:r>
        <w:rPr>
          <w:spacing w:val="-15"/>
        </w:rPr>
        <w:t> </w:t>
      </w:r>
      <w:r>
        <w:rPr/>
        <w:t>uredski namještaj smanjili za 2.500,00 eura, čime su se povećali u istom obujmu rashodi na poziciji ulaganja u računalne programe. Ukupan kapitalni projekt ostaje nepromijenjen i iznosi 72.440,00 eura.</w:t>
      </w:r>
    </w:p>
    <w:p>
      <w:pPr>
        <w:pStyle w:val="BodyText"/>
        <w:spacing w:before="248"/>
      </w:pPr>
    </w:p>
    <w:p>
      <w:pPr>
        <w:pStyle w:val="BodyText"/>
        <w:ind w:left="336"/>
        <w:jc w:val="both"/>
      </w:pPr>
      <w:r>
        <w:rPr>
          <w:u w:val="single"/>
        </w:rPr>
        <w:t>P3000</w:t>
      </w:r>
      <w:r>
        <w:rPr>
          <w:spacing w:val="-5"/>
          <w:u w:val="single"/>
        </w:rPr>
        <w:t> </w:t>
      </w:r>
      <w:r>
        <w:rPr>
          <w:u w:val="single"/>
        </w:rPr>
        <w:t>Otplata </w:t>
      </w:r>
      <w:r>
        <w:rPr>
          <w:spacing w:val="-2"/>
          <w:u w:val="single"/>
        </w:rPr>
        <w:t>kredita</w:t>
      </w:r>
    </w:p>
    <w:p>
      <w:pPr>
        <w:pStyle w:val="BodyText"/>
        <w:spacing w:before="246"/>
      </w:pPr>
    </w:p>
    <w:p>
      <w:pPr>
        <w:pStyle w:val="BodyText"/>
        <w:spacing w:line="244" w:lineRule="auto"/>
        <w:ind w:left="336"/>
      </w:pPr>
      <w:r>
        <w:rPr/>
        <w:t>U</w:t>
      </w:r>
      <w:r>
        <w:rPr>
          <w:spacing w:val="40"/>
        </w:rPr>
        <w:t> </w:t>
      </w:r>
      <w:r>
        <w:rPr/>
        <w:t>okviru</w:t>
      </w:r>
      <w:r>
        <w:rPr>
          <w:spacing w:val="40"/>
        </w:rPr>
        <w:t> </w:t>
      </w:r>
      <w:r>
        <w:rPr/>
        <w:t>programa</w:t>
      </w:r>
      <w:r>
        <w:rPr>
          <w:spacing w:val="40"/>
        </w:rPr>
        <w:t> </w:t>
      </w:r>
      <w:r>
        <w:rPr/>
        <w:t>Otplate</w:t>
      </w:r>
      <w:r>
        <w:rPr>
          <w:spacing w:val="40"/>
        </w:rPr>
        <w:t> </w:t>
      </w:r>
      <w:r>
        <w:rPr/>
        <w:t>kredita</w:t>
      </w:r>
      <w:r>
        <w:rPr>
          <w:spacing w:val="40"/>
        </w:rPr>
        <w:t> </w:t>
      </w:r>
      <w:r>
        <w:rPr/>
        <w:t>nije</w:t>
      </w:r>
      <w:r>
        <w:rPr>
          <w:spacing w:val="40"/>
        </w:rPr>
        <w:t> </w:t>
      </w:r>
      <w:r>
        <w:rPr/>
        <w:t>došlo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promjene</w:t>
      </w:r>
      <w:r>
        <w:rPr>
          <w:spacing w:val="40"/>
        </w:rPr>
        <w:t> </w:t>
      </w:r>
      <w:r>
        <w:rPr/>
        <w:t>u</w:t>
      </w:r>
      <w:r>
        <w:rPr>
          <w:spacing w:val="40"/>
        </w:rPr>
        <w:t> </w:t>
      </w:r>
      <w:r>
        <w:rPr/>
        <w:t>visini</w:t>
      </w:r>
      <w:r>
        <w:rPr>
          <w:spacing w:val="40"/>
        </w:rPr>
        <w:t> </w:t>
      </w:r>
      <w:r>
        <w:rPr/>
        <w:t>rashoda</w:t>
      </w:r>
      <w:r>
        <w:rPr>
          <w:spacing w:val="40"/>
        </w:rPr>
        <w:t> </w:t>
      </w:r>
      <w:r>
        <w:rPr/>
        <w:t>po</w:t>
      </w:r>
      <w:r>
        <w:rPr>
          <w:spacing w:val="40"/>
        </w:rPr>
        <w:t> </w:t>
      </w:r>
      <w:r>
        <w:rPr/>
        <w:t>pojedinim aktivnostima, te program ostaje u ukupnom iznosu od 324.054,51 eura.</w:t>
      </w:r>
    </w:p>
    <w:p>
      <w:pPr>
        <w:pStyle w:val="BodyText"/>
        <w:spacing w:after="0" w:line="244" w:lineRule="auto"/>
        <w:sectPr>
          <w:pgSz w:w="11910" w:h="16840"/>
          <w:pgMar w:header="0" w:footer="413" w:top="900" w:bottom="600" w:left="1080" w:right="1080"/>
        </w:sectPr>
      </w:pPr>
    </w:p>
    <w:p>
      <w:pPr>
        <w:pStyle w:val="BodyText"/>
        <w:spacing w:before="79"/>
        <w:ind w:left="336"/>
      </w:pPr>
      <w:r>
        <w:rPr>
          <w:u w:val="single"/>
        </w:rPr>
        <w:t>P4000</w:t>
      </w:r>
      <w:r>
        <w:rPr>
          <w:spacing w:val="-12"/>
          <w:u w:val="single"/>
        </w:rPr>
        <w:t> </w:t>
      </w:r>
      <w:r>
        <w:rPr>
          <w:u w:val="single"/>
        </w:rPr>
        <w:t>Izgradnja,</w:t>
      </w:r>
      <w:r>
        <w:rPr>
          <w:spacing w:val="-12"/>
          <w:u w:val="single"/>
        </w:rPr>
        <w:t> </w:t>
      </w:r>
      <w:r>
        <w:rPr>
          <w:u w:val="single"/>
        </w:rPr>
        <w:t>adaptacija</w:t>
      </w:r>
      <w:r>
        <w:rPr>
          <w:spacing w:val="-12"/>
          <w:u w:val="single"/>
        </w:rPr>
        <w:t> </w:t>
      </w:r>
      <w:r>
        <w:rPr>
          <w:u w:val="single"/>
        </w:rPr>
        <w:t>i</w:t>
      </w:r>
      <w:r>
        <w:rPr>
          <w:spacing w:val="-10"/>
          <w:u w:val="single"/>
        </w:rPr>
        <w:t> </w:t>
      </w:r>
      <w:r>
        <w:rPr>
          <w:u w:val="single"/>
        </w:rPr>
        <w:t>održavanje</w:t>
      </w:r>
      <w:r>
        <w:rPr>
          <w:spacing w:val="-11"/>
          <w:u w:val="single"/>
        </w:rPr>
        <w:t> </w:t>
      </w:r>
      <w:r>
        <w:rPr>
          <w:u w:val="single"/>
        </w:rPr>
        <w:t>poslovnih,</w:t>
      </w:r>
      <w:r>
        <w:rPr>
          <w:spacing w:val="-8"/>
          <w:u w:val="single"/>
        </w:rPr>
        <w:t> </w:t>
      </w:r>
      <w:r>
        <w:rPr>
          <w:u w:val="single"/>
        </w:rPr>
        <w:t>stambenih</w:t>
      </w:r>
      <w:r>
        <w:rPr>
          <w:spacing w:val="-11"/>
          <w:u w:val="single"/>
        </w:rPr>
        <w:t> </w:t>
      </w:r>
      <w:r>
        <w:rPr>
          <w:u w:val="single"/>
        </w:rPr>
        <w:t>i</w:t>
      </w:r>
      <w:r>
        <w:rPr>
          <w:spacing w:val="-10"/>
          <w:u w:val="single"/>
        </w:rPr>
        <w:t> </w:t>
      </w:r>
      <w:r>
        <w:rPr>
          <w:u w:val="single"/>
        </w:rPr>
        <w:t>objekata</w:t>
      </w:r>
      <w:r>
        <w:rPr>
          <w:spacing w:val="-8"/>
          <w:u w:val="single"/>
        </w:rPr>
        <w:t> </w:t>
      </w:r>
      <w:r>
        <w:rPr>
          <w:u w:val="single"/>
        </w:rPr>
        <w:t>spomeničke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baštine</w:t>
      </w:r>
    </w:p>
    <w:p>
      <w:pPr>
        <w:pStyle w:val="BodyText"/>
        <w:spacing w:before="246"/>
      </w:pPr>
    </w:p>
    <w:p>
      <w:pPr>
        <w:pStyle w:val="BodyText"/>
        <w:spacing w:line="244" w:lineRule="auto"/>
        <w:ind w:left="336" w:right="340"/>
        <w:jc w:val="both"/>
      </w:pPr>
      <w:r>
        <w:rPr/>
        <w:t>U</w:t>
      </w:r>
      <w:r>
        <w:rPr>
          <w:spacing w:val="-6"/>
        </w:rPr>
        <w:t> </w:t>
      </w:r>
      <w:r>
        <w:rPr/>
        <w:t>programu</w:t>
      </w:r>
      <w:r>
        <w:rPr>
          <w:spacing w:val="40"/>
        </w:rPr>
        <w:t> </w:t>
      </w:r>
      <w:r>
        <w:rPr/>
        <w:t>4000</w:t>
      </w:r>
      <w:r>
        <w:rPr>
          <w:spacing w:val="-7"/>
        </w:rPr>
        <w:t> </w:t>
      </w:r>
      <w:r>
        <w:rPr/>
        <w:t>došlo</w:t>
      </w:r>
      <w:r>
        <w:rPr>
          <w:spacing w:val="-7"/>
        </w:rPr>
        <w:t> </w:t>
      </w:r>
      <w:r>
        <w:rPr/>
        <w:t>je</w:t>
      </w:r>
      <w:r>
        <w:rPr>
          <w:spacing w:val="-7"/>
        </w:rPr>
        <w:t> </w:t>
      </w:r>
      <w:r>
        <w:rPr/>
        <w:t>do</w:t>
      </w:r>
      <w:r>
        <w:rPr>
          <w:spacing w:val="-4"/>
        </w:rPr>
        <w:t> </w:t>
      </w:r>
      <w:r>
        <w:rPr/>
        <w:t>smanjenja</w:t>
      </w:r>
      <w:r>
        <w:rPr>
          <w:spacing w:val="-7"/>
        </w:rPr>
        <w:t> </w:t>
      </w:r>
      <w:r>
        <w:rPr/>
        <w:t>rashoda</w:t>
      </w:r>
      <w:r>
        <w:rPr>
          <w:spacing w:val="-12"/>
        </w:rPr>
        <w:t> </w:t>
      </w:r>
      <w:r>
        <w:rPr/>
        <w:t>u</w:t>
      </w:r>
      <w:r>
        <w:rPr>
          <w:spacing w:val="-7"/>
        </w:rPr>
        <w:t> </w:t>
      </w:r>
      <w:r>
        <w:rPr/>
        <w:t>ukupnom</w:t>
      </w:r>
      <w:r>
        <w:rPr>
          <w:spacing w:val="-6"/>
        </w:rPr>
        <w:t> </w:t>
      </w:r>
      <w:r>
        <w:rPr/>
        <w:t>iznosu</w:t>
      </w:r>
      <w:r>
        <w:rPr>
          <w:spacing w:val="-7"/>
        </w:rPr>
        <w:t> </w:t>
      </w:r>
      <w:r>
        <w:rPr/>
        <w:t>od</w:t>
      </w:r>
      <w:r>
        <w:rPr>
          <w:spacing w:val="-7"/>
        </w:rPr>
        <w:t> </w:t>
      </w:r>
      <w:r>
        <w:rPr/>
        <w:t>475.400,00</w:t>
      </w:r>
      <w:r>
        <w:rPr>
          <w:spacing w:val="-7"/>
        </w:rPr>
        <w:t> </w:t>
      </w:r>
      <w:r>
        <w:rPr/>
        <w:t>eura,</w:t>
      </w:r>
      <w:r>
        <w:rPr>
          <w:spacing w:val="-8"/>
        </w:rPr>
        <w:t> </w:t>
      </w:r>
      <w:r>
        <w:rPr/>
        <w:t>tako da novi</w:t>
      </w:r>
      <w:r>
        <w:rPr>
          <w:spacing w:val="-1"/>
        </w:rPr>
        <w:t> </w:t>
      </w:r>
      <w:r>
        <w:rPr/>
        <w:t>plan iznosi</w:t>
      </w:r>
      <w:r>
        <w:rPr>
          <w:spacing w:val="-1"/>
        </w:rPr>
        <w:t> </w:t>
      </w:r>
      <w:r>
        <w:rPr/>
        <w:t>1.173.065,85</w:t>
      </w:r>
      <w:r>
        <w:rPr>
          <w:spacing w:val="-3"/>
        </w:rPr>
        <w:t> </w:t>
      </w:r>
      <w:r>
        <w:rPr/>
        <w:t>eura. Unutar</w:t>
      </w:r>
      <w:r>
        <w:rPr>
          <w:spacing w:val="-1"/>
        </w:rPr>
        <w:t> </w:t>
      </w:r>
      <w:r>
        <w:rPr/>
        <w:t>programa 4000 došlo je do smanjenja rashoda kod slijedećih aktivnosti i projekata kako slijedi: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8"/>
        <w:gridCol w:w="1436"/>
        <w:gridCol w:w="1297"/>
        <w:gridCol w:w="1138"/>
        <w:gridCol w:w="1153"/>
      </w:tblGrid>
      <w:tr>
        <w:trPr>
          <w:trHeight w:val="369" w:hRule="atLeast"/>
        </w:trPr>
        <w:tc>
          <w:tcPr>
            <w:tcW w:w="4048" w:type="dxa"/>
          </w:tcPr>
          <w:p>
            <w:pPr>
              <w:pStyle w:val="TableParagraph"/>
              <w:spacing w:line="240" w:lineRule="auto" w:before="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0"/>
              <w:ind w:left="1651"/>
              <w:rPr>
                <w:b/>
                <w:sz w:val="16"/>
              </w:rPr>
            </w:pPr>
            <w:r>
              <w:rPr>
                <w:b/>
                <w:sz w:val="16"/>
              </w:rPr>
              <w:t>VRSTA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RASHODA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 w:before="94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PLAN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2024.</w:t>
            </w:r>
          </w:p>
        </w:tc>
        <w:tc>
          <w:tcPr>
            <w:tcW w:w="1297" w:type="dxa"/>
          </w:tcPr>
          <w:p>
            <w:pPr>
              <w:pStyle w:val="TableParagraph"/>
              <w:spacing w:line="183" w:lineRule="exact" w:before="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PROMJENA</w:t>
            </w:r>
          </w:p>
          <w:p>
            <w:pPr>
              <w:pStyle w:val="TableParagraph"/>
              <w:spacing w:line="163" w:lineRule="exact" w:before="3"/>
              <w:ind w:left="11" w:righ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IZNOS</w:t>
            </w:r>
          </w:p>
        </w:tc>
        <w:tc>
          <w:tcPr>
            <w:tcW w:w="1138" w:type="dxa"/>
          </w:tcPr>
          <w:p>
            <w:pPr>
              <w:pStyle w:val="TableParagraph"/>
              <w:spacing w:line="183" w:lineRule="exact" w:before="0"/>
              <w:ind w:left="1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PROMJENA</w:t>
            </w:r>
          </w:p>
          <w:p>
            <w:pPr>
              <w:pStyle w:val="TableParagraph"/>
              <w:spacing w:line="163" w:lineRule="exact" w:before="3"/>
              <w:ind w:left="1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POSTOTAK</w:t>
            </w:r>
          </w:p>
        </w:tc>
        <w:tc>
          <w:tcPr>
            <w:tcW w:w="1153" w:type="dxa"/>
          </w:tcPr>
          <w:p>
            <w:pPr>
              <w:pStyle w:val="TableParagraph"/>
              <w:spacing w:line="183" w:lineRule="exact" w:before="0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NOVI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PLAN</w:t>
            </w:r>
          </w:p>
          <w:p>
            <w:pPr>
              <w:pStyle w:val="TableParagraph"/>
              <w:spacing w:line="163" w:lineRule="exact" w:before="3"/>
              <w:ind w:left="10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2024.</w:t>
            </w:r>
          </w:p>
        </w:tc>
      </w:tr>
      <w:tr>
        <w:trPr>
          <w:trHeight w:val="551" w:hRule="atLeast"/>
        </w:trPr>
        <w:tc>
          <w:tcPr>
            <w:tcW w:w="4048" w:type="dxa"/>
            <w:shd w:val="clear" w:color="auto" w:fill="E7E6E6"/>
          </w:tcPr>
          <w:p>
            <w:pPr>
              <w:pStyle w:val="TableParagraph"/>
              <w:spacing w:line="183" w:lineRule="exact" w:before="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4000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IZGRADNJA,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ADAPTACIJA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I</w:t>
            </w:r>
          </w:p>
          <w:p>
            <w:pPr>
              <w:pStyle w:val="TableParagraph"/>
              <w:spacing w:line="182" w:lineRule="exact" w:before="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POSLOVNIH,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STAMBENIH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I OBJEKATA SPOMENIČKE BAŠTINE</w:t>
            </w:r>
          </w:p>
        </w:tc>
        <w:tc>
          <w:tcPr>
            <w:tcW w:w="1436" w:type="dxa"/>
            <w:shd w:val="clear" w:color="auto" w:fill="E7E6E6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5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1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1.648.465,85</w:t>
            </w:r>
          </w:p>
        </w:tc>
        <w:tc>
          <w:tcPr>
            <w:tcW w:w="1297" w:type="dxa"/>
            <w:shd w:val="clear" w:color="auto" w:fill="E7E6E6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5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1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-475.400,00</w:t>
            </w:r>
          </w:p>
        </w:tc>
        <w:tc>
          <w:tcPr>
            <w:tcW w:w="1138" w:type="dxa"/>
            <w:shd w:val="clear" w:color="auto" w:fill="E7E6E6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5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1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-28,84</w:t>
            </w:r>
          </w:p>
        </w:tc>
        <w:tc>
          <w:tcPr>
            <w:tcW w:w="1153" w:type="dxa"/>
            <w:shd w:val="clear" w:color="auto" w:fill="E7E6E6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5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1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1.173.065,85</w:t>
            </w:r>
          </w:p>
        </w:tc>
      </w:tr>
      <w:tr>
        <w:trPr>
          <w:trHeight w:val="508" w:hRule="atLeast"/>
        </w:trPr>
        <w:tc>
          <w:tcPr>
            <w:tcW w:w="4048" w:type="dxa"/>
          </w:tcPr>
          <w:p>
            <w:pPr>
              <w:pStyle w:val="TableParagraph"/>
              <w:spacing w:line="240" w:lineRule="auto" w:before="1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1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A400010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ODRŽAVANJE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STAMBENIH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OBJEKATA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 w:before="1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1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32.009,63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1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1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-9.920,00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 w:before="1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1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-30,99</w:t>
            </w:r>
          </w:p>
        </w:tc>
        <w:tc>
          <w:tcPr>
            <w:tcW w:w="1153" w:type="dxa"/>
          </w:tcPr>
          <w:p>
            <w:pPr>
              <w:pStyle w:val="TableParagraph"/>
              <w:spacing w:line="240" w:lineRule="auto" w:before="1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1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22.089,63</w:t>
            </w:r>
          </w:p>
        </w:tc>
      </w:tr>
      <w:tr>
        <w:trPr>
          <w:trHeight w:val="508" w:hRule="atLeast"/>
        </w:trPr>
        <w:tc>
          <w:tcPr>
            <w:tcW w:w="4048" w:type="dxa"/>
          </w:tcPr>
          <w:p>
            <w:pPr>
              <w:pStyle w:val="TableParagraph"/>
              <w:spacing w:line="240" w:lineRule="auto" w:before="1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8" w:lineRule="exact" w:before="0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A400015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ODRŽAVANJE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OSTALIH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ZGRADA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 w:before="1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8" w:lineRule="exact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1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8" w:lineRule="exact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-25.000,00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 w:before="1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8" w:lineRule="exact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-62,50</w:t>
            </w:r>
          </w:p>
        </w:tc>
        <w:tc>
          <w:tcPr>
            <w:tcW w:w="1153" w:type="dxa"/>
          </w:tcPr>
          <w:p>
            <w:pPr>
              <w:pStyle w:val="TableParagraph"/>
              <w:spacing w:line="240" w:lineRule="auto" w:before="1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8" w:lineRule="exact" w:before="0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</w:tr>
      <w:tr>
        <w:trPr>
          <w:trHeight w:val="503" w:hRule="atLeast"/>
        </w:trPr>
        <w:tc>
          <w:tcPr>
            <w:tcW w:w="4048" w:type="dxa"/>
          </w:tcPr>
          <w:p>
            <w:pPr>
              <w:pStyle w:val="TableParagraph"/>
              <w:spacing w:line="240" w:lineRule="auto" w:before="1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A400018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RUŠEVNE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ZGRADE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 w:before="1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1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-9.000,00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 w:before="1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-90,00</w:t>
            </w:r>
          </w:p>
        </w:tc>
        <w:tc>
          <w:tcPr>
            <w:tcW w:w="1153" w:type="dxa"/>
          </w:tcPr>
          <w:p>
            <w:pPr>
              <w:pStyle w:val="TableParagraph"/>
              <w:spacing w:line="240" w:lineRule="auto" w:before="1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</w:tr>
      <w:tr>
        <w:trPr>
          <w:trHeight w:val="508" w:hRule="atLeast"/>
        </w:trPr>
        <w:tc>
          <w:tcPr>
            <w:tcW w:w="4048" w:type="dxa"/>
          </w:tcPr>
          <w:p>
            <w:pPr>
              <w:pStyle w:val="TableParagraph"/>
              <w:spacing w:line="180" w:lineRule="atLeast" w:before="120"/>
              <w:ind w:left="110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K400015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ADAPTACIJA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STAMBENIH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OBJEKATA ZGRADA BIVŠE LUČKE KAPETANIJE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 w:before="1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1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1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1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-13.000,00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 w:before="1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1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-86,67</w:t>
            </w:r>
          </w:p>
        </w:tc>
        <w:tc>
          <w:tcPr>
            <w:tcW w:w="1153" w:type="dxa"/>
          </w:tcPr>
          <w:p>
            <w:pPr>
              <w:pStyle w:val="TableParagraph"/>
              <w:spacing w:line="240" w:lineRule="auto" w:before="1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1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>
        <w:trPr>
          <w:trHeight w:val="509" w:hRule="atLeast"/>
        </w:trPr>
        <w:tc>
          <w:tcPr>
            <w:tcW w:w="4048" w:type="dxa"/>
          </w:tcPr>
          <w:p>
            <w:pPr>
              <w:pStyle w:val="TableParagraph"/>
              <w:spacing w:line="182" w:lineRule="exact" w:before="125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K400018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DOGRADNJA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DJEČIJEG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VRTIĆA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U </w:t>
            </w:r>
            <w:r>
              <w:rPr>
                <w:b/>
                <w:spacing w:val="-2"/>
                <w:sz w:val="16"/>
              </w:rPr>
              <w:t>KRŠANU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 w:before="1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8" w:lineRule="exact" w:before="0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370.000,00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1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8" w:lineRule="exact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-150.000,00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 w:before="1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8" w:lineRule="exact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-40,54</w:t>
            </w:r>
          </w:p>
        </w:tc>
        <w:tc>
          <w:tcPr>
            <w:tcW w:w="1153" w:type="dxa"/>
          </w:tcPr>
          <w:p>
            <w:pPr>
              <w:pStyle w:val="TableParagraph"/>
              <w:spacing w:line="240" w:lineRule="auto" w:before="1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8" w:lineRule="exact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220.000,00</w:t>
            </w:r>
          </w:p>
        </w:tc>
      </w:tr>
      <w:tr>
        <w:trPr>
          <w:trHeight w:val="503" w:hRule="atLeast"/>
        </w:trPr>
        <w:tc>
          <w:tcPr>
            <w:tcW w:w="4048" w:type="dxa"/>
          </w:tcPr>
          <w:p>
            <w:pPr>
              <w:pStyle w:val="TableParagraph"/>
              <w:spacing w:line="240" w:lineRule="auto" w:before="1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K400020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ZGRADA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BIVŠE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ŠKOLE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LAZARIĆI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 w:before="1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0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1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-90.000,00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 w:before="1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-90,00</w:t>
            </w:r>
          </w:p>
        </w:tc>
        <w:tc>
          <w:tcPr>
            <w:tcW w:w="1153" w:type="dxa"/>
          </w:tcPr>
          <w:p>
            <w:pPr>
              <w:pStyle w:val="TableParagraph"/>
              <w:spacing w:line="240" w:lineRule="auto" w:before="1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0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>
        <w:trPr>
          <w:trHeight w:val="508" w:hRule="atLeast"/>
        </w:trPr>
        <w:tc>
          <w:tcPr>
            <w:tcW w:w="4048" w:type="dxa"/>
          </w:tcPr>
          <w:p>
            <w:pPr>
              <w:pStyle w:val="TableParagraph"/>
              <w:spacing w:line="182" w:lineRule="exact" w:before="124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K400021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ADAPTACIJA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GRADNJA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ZGRADE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MO </w:t>
            </w:r>
            <w:r>
              <w:rPr>
                <w:b/>
                <w:spacing w:val="-2"/>
                <w:sz w:val="16"/>
              </w:rPr>
              <w:t>POTPIĆAN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 w:before="1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1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83.000,00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1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1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-60.000,00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 w:before="1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1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-72,79</w:t>
            </w:r>
          </w:p>
        </w:tc>
        <w:tc>
          <w:tcPr>
            <w:tcW w:w="1153" w:type="dxa"/>
          </w:tcPr>
          <w:p>
            <w:pPr>
              <w:pStyle w:val="TableParagraph"/>
              <w:spacing w:line="240" w:lineRule="auto" w:before="1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1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23.000,00</w:t>
            </w:r>
          </w:p>
        </w:tc>
      </w:tr>
      <w:tr>
        <w:trPr>
          <w:trHeight w:val="508" w:hRule="atLeast"/>
        </w:trPr>
        <w:tc>
          <w:tcPr>
            <w:tcW w:w="4048" w:type="dxa"/>
          </w:tcPr>
          <w:p>
            <w:pPr>
              <w:pStyle w:val="TableParagraph"/>
              <w:spacing w:line="180" w:lineRule="atLeast" w:before="12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K400025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IZGRADNJA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SPORTSKIH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OBJEKATA- BOĆALIŠTE U STEPČIĆIMA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 w:before="14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13.500,00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14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--13.000,00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 w:before="14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--96,30</w:t>
            </w:r>
          </w:p>
        </w:tc>
        <w:tc>
          <w:tcPr>
            <w:tcW w:w="1153" w:type="dxa"/>
          </w:tcPr>
          <w:p>
            <w:pPr>
              <w:pStyle w:val="TableParagraph"/>
              <w:spacing w:line="240" w:lineRule="auto" w:before="14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</w:tr>
      <w:tr>
        <w:trPr>
          <w:trHeight w:val="508" w:hRule="atLeast"/>
        </w:trPr>
        <w:tc>
          <w:tcPr>
            <w:tcW w:w="4048" w:type="dxa"/>
          </w:tcPr>
          <w:p>
            <w:pPr>
              <w:pStyle w:val="TableParagraph"/>
              <w:spacing w:line="182" w:lineRule="exact" w:before="124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K400030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ODLAGANJE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KOMUNALNOG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OTPADA SUFINANCIRANJE ODLAGALIŠTA OTPADA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 w:before="1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8" w:lineRule="exact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19.030,00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1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8" w:lineRule="exact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-10.480,00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 w:before="1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8" w:lineRule="exact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-55,07</w:t>
            </w:r>
          </w:p>
        </w:tc>
        <w:tc>
          <w:tcPr>
            <w:tcW w:w="1153" w:type="dxa"/>
          </w:tcPr>
          <w:p>
            <w:pPr>
              <w:pStyle w:val="TableParagraph"/>
              <w:spacing w:line="240" w:lineRule="auto" w:before="1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8" w:lineRule="exact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8.550,00</w:t>
            </w:r>
          </w:p>
        </w:tc>
      </w:tr>
      <w:tr>
        <w:trPr>
          <w:trHeight w:val="503" w:hRule="atLeast"/>
        </w:trPr>
        <w:tc>
          <w:tcPr>
            <w:tcW w:w="4048" w:type="dxa"/>
          </w:tcPr>
          <w:p>
            <w:pPr>
              <w:pStyle w:val="TableParagraph"/>
              <w:spacing w:line="182" w:lineRule="exact" w:before="119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K400032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ODRŽAVANJE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OSTALIH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ZGRADA- UPRAVA ZGRADA OPĆINE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 w:before="1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60.000,00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1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-40.000,00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 w:before="1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-66,67</w:t>
            </w:r>
          </w:p>
        </w:tc>
        <w:tc>
          <w:tcPr>
            <w:tcW w:w="1153" w:type="dxa"/>
          </w:tcPr>
          <w:p>
            <w:pPr>
              <w:pStyle w:val="TableParagraph"/>
              <w:spacing w:line="240" w:lineRule="auto" w:before="1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0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>
        <w:trPr>
          <w:trHeight w:val="508" w:hRule="atLeast"/>
        </w:trPr>
        <w:tc>
          <w:tcPr>
            <w:tcW w:w="4048" w:type="dxa"/>
          </w:tcPr>
          <w:p>
            <w:pPr>
              <w:pStyle w:val="TableParagraph"/>
              <w:spacing w:line="180" w:lineRule="atLeast" w:before="12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K400033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REKONSTRUKCIJA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ZGRADE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DOMA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U PURGARIJI ČEPIĆ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 w:before="14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14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--40.000,00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 w:before="14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-80,00</w:t>
            </w:r>
          </w:p>
        </w:tc>
        <w:tc>
          <w:tcPr>
            <w:tcW w:w="1153" w:type="dxa"/>
          </w:tcPr>
          <w:p>
            <w:pPr>
              <w:pStyle w:val="TableParagraph"/>
              <w:spacing w:line="240" w:lineRule="auto" w:before="14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3" w:lineRule="exact" w:before="0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>
        <w:trPr>
          <w:trHeight w:val="508" w:hRule="atLeast"/>
        </w:trPr>
        <w:tc>
          <w:tcPr>
            <w:tcW w:w="4048" w:type="dxa"/>
          </w:tcPr>
          <w:p>
            <w:pPr>
              <w:pStyle w:val="TableParagraph"/>
              <w:spacing w:line="182" w:lineRule="exact" w:before="124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K400040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DOGRADNJA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DJEČJEG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VRTIĆA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U </w:t>
            </w:r>
            <w:r>
              <w:rPr>
                <w:b/>
                <w:spacing w:val="-2"/>
                <w:sz w:val="16"/>
              </w:rPr>
              <w:t>POTPIĆNU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 w:before="1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8" w:lineRule="exact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33.200,00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1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8" w:lineRule="exact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-15.000,00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 w:before="1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8" w:lineRule="exact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-45,18</w:t>
            </w:r>
          </w:p>
        </w:tc>
        <w:tc>
          <w:tcPr>
            <w:tcW w:w="1153" w:type="dxa"/>
          </w:tcPr>
          <w:p>
            <w:pPr>
              <w:pStyle w:val="TableParagraph"/>
              <w:spacing w:line="240" w:lineRule="auto" w:before="1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68" w:lineRule="exact" w:before="0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18.200,00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ind w:left="336"/>
        <w:jc w:val="both"/>
      </w:pPr>
      <w:r>
        <w:rPr>
          <w:u w:val="single"/>
        </w:rPr>
        <w:t>Program</w:t>
      </w:r>
      <w:r>
        <w:rPr>
          <w:spacing w:val="-10"/>
          <w:u w:val="single"/>
        </w:rPr>
        <w:t> </w:t>
      </w:r>
      <w:r>
        <w:rPr>
          <w:u w:val="single"/>
        </w:rPr>
        <w:t>5000</w:t>
      </w:r>
      <w:r>
        <w:rPr>
          <w:spacing w:val="-2"/>
          <w:u w:val="single"/>
        </w:rPr>
        <w:t> </w:t>
      </w:r>
      <w:r>
        <w:rPr>
          <w:u w:val="single"/>
        </w:rPr>
        <w:t>Izrada</w:t>
      </w:r>
      <w:r>
        <w:rPr>
          <w:spacing w:val="-3"/>
          <w:u w:val="single"/>
        </w:rPr>
        <w:t> </w:t>
      </w:r>
      <w:r>
        <w:rPr>
          <w:u w:val="single"/>
        </w:rPr>
        <w:t>planova,</w:t>
      </w:r>
      <w:r>
        <w:rPr>
          <w:spacing w:val="-3"/>
          <w:u w:val="single"/>
        </w:rPr>
        <w:t> </w:t>
      </w:r>
      <w:r>
        <w:rPr>
          <w:u w:val="single"/>
        </w:rPr>
        <w:t>studija,</w:t>
      </w:r>
      <w:r>
        <w:rPr>
          <w:spacing w:val="-4"/>
          <w:u w:val="single"/>
        </w:rPr>
        <w:t> </w:t>
      </w:r>
      <w:r>
        <w:rPr>
          <w:u w:val="single"/>
        </w:rPr>
        <w:t>projekata</w:t>
      </w:r>
      <w:r>
        <w:rPr>
          <w:spacing w:val="-6"/>
          <w:u w:val="single"/>
        </w:rPr>
        <w:t> </w:t>
      </w:r>
      <w:r>
        <w:rPr>
          <w:u w:val="single"/>
        </w:rPr>
        <w:t>i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podloga</w:t>
      </w:r>
    </w:p>
    <w:p>
      <w:pPr>
        <w:pStyle w:val="BodyText"/>
        <w:spacing w:line="244" w:lineRule="auto" w:before="126"/>
        <w:ind w:left="336" w:right="341"/>
        <w:jc w:val="both"/>
      </w:pPr>
      <w:r>
        <w:rPr/>
        <w:t>U</w:t>
      </w:r>
      <w:r>
        <w:rPr>
          <w:spacing w:val="-2"/>
        </w:rPr>
        <w:t> </w:t>
      </w:r>
      <w:r>
        <w:rPr/>
        <w:t>programu</w:t>
      </w:r>
      <w:r>
        <w:rPr>
          <w:spacing w:val="-4"/>
        </w:rPr>
        <w:t> </w:t>
      </w:r>
      <w:r>
        <w:rPr/>
        <w:t>5000 Izrada planova, studija, projekata i</w:t>
      </w:r>
      <w:r>
        <w:rPr>
          <w:spacing w:val="-2"/>
        </w:rPr>
        <w:t> </w:t>
      </w:r>
      <w:r>
        <w:rPr/>
        <w:t>podloga</w:t>
      </w:r>
      <w:r>
        <w:rPr>
          <w:spacing w:val="-4"/>
        </w:rPr>
        <w:t> </w:t>
      </w:r>
      <w:r>
        <w:rPr/>
        <w:t>došlo je do povećanja</w:t>
      </w:r>
      <w:r>
        <w:rPr>
          <w:spacing w:val="40"/>
        </w:rPr>
        <w:t> </w:t>
      </w:r>
      <w:r>
        <w:rPr/>
        <w:t>rashoda za</w:t>
      </w:r>
      <w:r>
        <w:rPr>
          <w:spacing w:val="-3"/>
        </w:rPr>
        <w:t> </w:t>
      </w:r>
      <w:r>
        <w:rPr/>
        <w:t>2.050,00</w:t>
      </w:r>
      <w:r>
        <w:rPr>
          <w:spacing w:val="-3"/>
        </w:rPr>
        <w:t> </w:t>
      </w:r>
      <w:r>
        <w:rPr/>
        <w:t>eura,</w:t>
      </w:r>
      <w:r>
        <w:rPr>
          <w:spacing w:val="-3"/>
        </w:rPr>
        <w:t> </w:t>
      </w:r>
      <w:r>
        <w:rPr/>
        <w:t>pa</w:t>
      </w:r>
      <w:r>
        <w:rPr>
          <w:spacing w:val="-3"/>
        </w:rPr>
        <w:t> </w:t>
      </w:r>
      <w:r>
        <w:rPr/>
        <w:t>Program</w:t>
      </w:r>
      <w:r>
        <w:rPr>
          <w:spacing w:val="-1"/>
        </w:rPr>
        <w:t> </w:t>
      </w:r>
      <w:r>
        <w:rPr/>
        <w:t>5000</w:t>
      </w:r>
      <w:r>
        <w:rPr>
          <w:spacing w:val="-3"/>
        </w:rPr>
        <w:t> </w:t>
      </w:r>
      <w:r>
        <w:rPr/>
        <w:t>sada iznosi</w:t>
      </w:r>
      <w:r>
        <w:rPr>
          <w:spacing w:val="-9"/>
        </w:rPr>
        <w:t> </w:t>
      </w:r>
      <w:r>
        <w:rPr/>
        <w:t>329.200,00</w:t>
      </w:r>
      <w:r>
        <w:rPr>
          <w:spacing w:val="-3"/>
        </w:rPr>
        <w:t> </w:t>
      </w:r>
      <w:r>
        <w:rPr/>
        <w:t>eura.</w:t>
      </w:r>
      <w:r>
        <w:rPr>
          <w:spacing w:val="40"/>
        </w:rPr>
        <w:t> </w:t>
      </w:r>
      <w:r>
        <w:rPr/>
        <w:t>Unutar</w:t>
      </w:r>
      <w:r>
        <w:rPr>
          <w:spacing w:val="-5"/>
        </w:rPr>
        <w:t> </w:t>
      </w:r>
      <w:r>
        <w:rPr/>
        <w:t>tog</w:t>
      </w:r>
      <w:r>
        <w:rPr>
          <w:spacing w:val="-3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došlo je</w:t>
      </w:r>
      <w:r>
        <w:rPr>
          <w:spacing w:val="-4"/>
        </w:rPr>
        <w:t> </w:t>
      </w:r>
      <w:r>
        <w:rPr/>
        <w:t>do</w:t>
      </w:r>
      <w:r>
        <w:rPr>
          <w:spacing w:val="-8"/>
        </w:rPr>
        <w:t> </w:t>
      </w:r>
      <w:r>
        <w:rPr/>
        <w:t>povećanja</w:t>
      </w:r>
      <w:r>
        <w:rPr>
          <w:spacing w:val="-4"/>
        </w:rPr>
        <w:t> </w:t>
      </w:r>
      <w:r>
        <w:rPr/>
        <w:t>i</w:t>
      </w:r>
      <w:r>
        <w:rPr>
          <w:spacing w:val="-11"/>
        </w:rPr>
        <w:t> </w:t>
      </w:r>
      <w:r>
        <w:rPr/>
        <w:t>smanjenja</w:t>
      </w:r>
      <w:r>
        <w:rPr>
          <w:spacing w:val="-4"/>
        </w:rPr>
        <w:t> </w:t>
      </w:r>
      <w:r>
        <w:rPr/>
        <w:t>određenih</w:t>
      </w:r>
      <w:r>
        <w:rPr>
          <w:spacing w:val="-8"/>
        </w:rPr>
        <w:t> </w:t>
      </w:r>
      <w:r>
        <w:rPr/>
        <w:t>pozicija</w:t>
      </w:r>
      <w:r>
        <w:rPr>
          <w:spacing w:val="-4"/>
        </w:rPr>
        <w:t> </w:t>
      </w:r>
      <w:r>
        <w:rPr/>
        <w:t>rashoda</w:t>
      </w:r>
      <w:r>
        <w:rPr>
          <w:spacing w:val="-4"/>
        </w:rPr>
        <w:t> </w:t>
      </w:r>
      <w:r>
        <w:rPr/>
        <w:t>i</w:t>
      </w:r>
      <w:r>
        <w:rPr>
          <w:spacing w:val="-11"/>
        </w:rPr>
        <w:t> </w:t>
      </w:r>
      <w:r>
        <w:rPr/>
        <w:t>izvora,</w:t>
      </w:r>
      <w:r>
        <w:rPr>
          <w:spacing w:val="-4"/>
        </w:rPr>
        <w:t> </w:t>
      </w:r>
      <w:r>
        <w:rPr/>
        <w:t>te</w:t>
      </w:r>
      <w:r>
        <w:rPr>
          <w:spacing w:val="-4"/>
        </w:rPr>
        <w:t> </w:t>
      </w:r>
      <w:r>
        <w:rPr/>
        <w:t>u</w:t>
      </w:r>
      <w:r>
        <w:rPr>
          <w:spacing w:val="-8"/>
        </w:rPr>
        <w:t> </w:t>
      </w:r>
      <w:r>
        <w:rPr/>
        <w:t>nastavku</w:t>
      </w:r>
      <w:r>
        <w:rPr>
          <w:spacing w:val="-8"/>
        </w:rPr>
        <w:t> </w:t>
      </w:r>
      <w:r>
        <w:rPr/>
        <w:t>ih</w:t>
      </w:r>
      <w:r>
        <w:rPr>
          <w:spacing w:val="-8"/>
        </w:rPr>
        <w:t> </w:t>
      </w:r>
      <w:r>
        <w:rPr/>
        <w:t>navodimo</w:t>
      </w:r>
      <w:r>
        <w:rPr>
          <w:spacing w:val="-4"/>
        </w:rPr>
        <w:t> </w:t>
      </w:r>
      <w:r>
        <w:rPr/>
        <w:t>po pojedinim aktivnostima i projektima: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8"/>
        <w:gridCol w:w="1018"/>
        <w:gridCol w:w="1124"/>
        <w:gridCol w:w="1124"/>
        <w:gridCol w:w="1018"/>
      </w:tblGrid>
      <w:tr>
        <w:trPr>
          <w:trHeight w:val="672" w:hRule="atLeast"/>
        </w:trPr>
        <w:tc>
          <w:tcPr>
            <w:tcW w:w="4788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5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581"/>
              <w:rPr>
                <w:b/>
                <w:sz w:val="16"/>
              </w:rPr>
            </w:pPr>
            <w:r>
              <w:rPr>
                <w:b/>
                <w:sz w:val="16"/>
              </w:rPr>
              <w:t>VRSTA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RASHODA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11" w:right="277" w:hanging="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PLAN </w:t>
            </w:r>
            <w:r>
              <w:rPr>
                <w:b/>
                <w:spacing w:val="-2"/>
                <w:sz w:val="16"/>
              </w:rPr>
              <w:t>2024.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16" w:right="94" w:hanging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PROMJENA IZNOS</w:t>
            </w:r>
          </w:p>
        </w:tc>
        <w:tc>
          <w:tcPr>
            <w:tcW w:w="1124" w:type="dxa"/>
          </w:tcPr>
          <w:p>
            <w:pPr>
              <w:pStyle w:val="TableParagraph"/>
              <w:spacing w:line="244" w:lineRule="auto" w:before="89"/>
              <w:ind w:left="119" w:right="94" w:hanging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PROMJENA POSTOTAK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0"/>
              <w:ind w:left="291" w:right="278" w:firstLine="24"/>
              <w:jc w:val="bot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NOVI PLAN </w:t>
            </w:r>
            <w:r>
              <w:rPr>
                <w:b/>
                <w:spacing w:val="-2"/>
                <w:sz w:val="16"/>
              </w:rPr>
              <w:t>2024.</w:t>
            </w:r>
          </w:p>
        </w:tc>
      </w:tr>
      <w:tr>
        <w:trPr>
          <w:trHeight w:val="522" w:hRule="atLeast"/>
        </w:trPr>
        <w:tc>
          <w:tcPr>
            <w:tcW w:w="4788" w:type="dxa"/>
            <w:shd w:val="clear" w:color="auto" w:fill="E7E6E6"/>
          </w:tcPr>
          <w:p>
            <w:pPr>
              <w:pStyle w:val="TableParagraph"/>
              <w:spacing w:line="240" w:lineRule="auto" w:before="37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Program 5000 IZRADA PLANOVA, STUDIJA, PROJEKATA I </w:t>
            </w:r>
            <w:r>
              <w:rPr>
                <w:b/>
                <w:spacing w:val="-2"/>
                <w:sz w:val="16"/>
              </w:rPr>
              <w:t>PODLOGA</w:t>
            </w:r>
          </w:p>
        </w:tc>
        <w:tc>
          <w:tcPr>
            <w:tcW w:w="1018" w:type="dxa"/>
            <w:shd w:val="clear" w:color="auto" w:fill="E7E6E6"/>
          </w:tcPr>
          <w:p>
            <w:pPr>
              <w:pStyle w:val="TableParagraph"/>
              <w:spacing w:line="240" w:lineRule="auto" w:before="3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327.150,00</w:t>
            </w:r>
          </w:p>
        </w:tc>
        <w:tc>
          <w:tcPr>
            <w:tcW w:w="1124" w:type="dxa"/>
            <w:shd w:val="clear" w:color="auto" w:fill="E7E6E6"/>
          </w:tcPr>
          <w:p>
            <w:pPr>
              <w:pStyle w:val="TableParagraph"/>
              <w:spacing w:line="240" w:lineRule="auto" w:before="3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2.050,00</w:t>
            </w:r>
          </w:p>
        </w:tc>
        <w:tc>
          <w:tcPr>
            <w:tcW w:w="1124" w:type="dxa"/>
            <w:shd w:val="clear" w:color="auto" w:fill="E7E6E6"/>
          </w:tcPr>
          <w:p>
            <w:pPr>
              <w:pStyle w:val="TableParagraph"/>
              <w:spacing w:line="240" w:lineRule="auto" w:before="3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0,63</w:t>
            </w:r>
          </w:p>
        </w:tc>
        <w:tc>
          <w:tcPr>
            <w:tcW w:w="1018" w:type="dxa"/>
            <w:shd w:val="clear" w:color="auto" w:fill="E7E6E6"/>
          </w:tcPr>
          <w:p>
            <w:pPr>
              <w:pStyle w:val="TableParagraph"/>
              <w:spacing w:line="240" w:lineRule="auto" w:before="3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329.200,00</w:t>
            </w:r>
          </w:p>
        </w:tc>
      </w:tr>
      <w:tr>
        <w:trPr>
          <w:trHeight w:val="522" w:hRule="atLeast"/>
        </w:trPr>
        <w:tc>
          <w:tcPr>
            <w:tcW w:w="4788" w:type="dxa"/>
          </w:tcPr>
          <w:p>
            <w:pPr>
              <w:pStyle w:val="TableParagraph"/>
              <w:spacing w:line="240" w:lineRule="auto" w:before="3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A500009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DOKUMENTACIJA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LEGALIZACIJU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OBJEKATA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3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3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3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50,00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3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</w:tr>
      <w:tr>
        <w:trPr>
          <w:trHeight w:val="523" w:hRule="atLeast"/>
        </w:trPr>
        <w:tc>
          <w:tcPr>
            <w:tcW w:w="4788" w:type="dxa"/>
          </w:tcPr>
          <w:p>
            <w:pPr>
              <w:pStyle w:val="TableParagraph"/>
              <w:spacing w:line="240" w:lineRule="auto" w:before="3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A500011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IZVJEŠĆE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STANJU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PROSTORU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3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3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-4.500,00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3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-90,00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3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</w:tr>
      <w:tr>
        <w:trPr>
          <w:trHeight w:val="522" w:hRule="atLeast"/>
        </w:trPr>
        <w:tc>
          <w:tcPr>
            <w:tcW w:w="4788" w:type="dxa"/>
          </w:tcPr>
          <w:p>
            <w:pPr>
              <w:pStyle w:val="TableParagraph"/>
              <w:spacing w:line="240" w:lineRule="auto" w:before="3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A500012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OSTALE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INTELEKTUALNE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USLUGE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3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33.450,00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3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6.550,00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3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19,58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3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</w:tr>
      <w:tr>
        <w:trPr>
          <w:trHeight w:val="522" w:hRule="atLeast"/>
        </w:trPr>
        <w:tc>
          <w:tcPr>
            <w:tcW w:w="4788" w:type="dxa"/>
          </w:tcPr>
          <w:p>
            <w:pPr>
              <w:pStyle w:val="TableParagraph"/>
              <w:spacing w:line="240" w:lineRule="auto" w:before="32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K500006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IZRADA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PLANOVA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IZMJENE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DOPUNE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DPU STARI GRAD KRŠAN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3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6.000,00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3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-5.000,00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3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-83,33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3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</w:tr>
    </w:tbl>
    <w:p>
      <w:pPr>
        <w:pStyle w:val="TableParagraph"/>
        <w:spacing w:after="0" w:line="240" w:lineRule="auto"/>
        <w:jc w:val="right"/>
        <w:rPr>
          <w:b/>
          <w:sz w:val="16"/>
        </w:rPr>
        <w:sectPr>
          <w:pgSz w:w="11910" w:h="16840"/>
          <w:pgMar w:header="0" w:footer="413" w:top="900" w:bottom="600" w:left="1080" w:right="1080"/>
        </w:sectPr>
      </w:pPr>
    </w:p>
    <w:p>
      <w:pPr>
        <w:pStyle w:val="BodyText"/>
        <w:spacing w:before="79"/>
        <w:ind w:left="336"/>
      </w:pPr>
      <w:r>
        <w:rPr>
          <w:u w:val="single"/>
        </w:rPr>
        <w:t>Program</w:t>
      </w:r>
      <w:r>
        <w:rPr>
          <w:spacing w:val="-13"/>
          <w:u w:val="single"/>
        </w:rPr>
        <w:t> </w:t>
      </w:r>
      <w:r>
        <w:rPr>
          <w:u w:val="single"/>
        </w:rPr>
        <w:t>6000</w:t>
      </w:r>
      <w:r>
        <w:rPr>
          <w:spacing w:val="-4"/>
          <w:u w:val="single"/>
        </w:rPr>
        <w:t> </w:t>
      </w:r>
      <w:r>
        <w:rPr>
          <w:u w:val="single"/>
        </w:rPr>
        <w:t>Održavanje</w:t>
      </w:r>
      <w:r>
        <w:rPr>
          <w:spacing w:val="-4"/>
          <w:u w:val="single"/>
        </w:rPr>
        <w:t> </w:t>
      </w:r>
      <w:r>
        <w:rPr>
          <w:u w:val="single"/>
        </w:rPr>
        <w:t>komunalne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infrastrukture</w:t>
      </w:r>
    </w:p>
    <w:p>
      <w:pPr>
        <w:pStyle w:val="BodyText"/>
        <w:spacing w:before="246"/>
      </w:pPr>
    </w:p>
    <w:p>
      <w:pPr>
        <w:pStyle w:val="BodyText"/>
        <w:spacing w:line="244" w:lineRule="auto"/>
        <w:ind w:left="336" w:right="340"/>
        <w:jc w:val="both"/>
      </w:pPr>
      <w:r>
        <w:rPr/>
        <w:t>Kod programa 6000 došlo je do smanjenja rashoda za 155.000,00 eura. Navedeni program predloženim izmjenama iznosi 971.385,74 eura. Promjene po pojedinim aktivnostima unutar programa izgledaju ovako: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0"/>
        <w:gridCol w:w="1155"/>
        <w:gridCol w:w="1124"/>
        <w:gridCol w:w="1123"/>
        <w:gridCol w:w="1119"/>
      </w:tblGrid>
      <w:tr>
        <w:trPr>
          <w:trHeight w:val="685" w:hRule="atLeast"/>
        </w:trPr>
        <w:tc>
          <w:tcPr>
            <w:tcW w:w="4550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15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561"/>
              <w:rPr>
                <w:b/>
                <w:sz w:val="16"/>
              </w:rPr>
            </w:pPr>
            <w:r>
              <w:rPr>
                <w:b/>
                <w:sz w:val="16"/>
              </w:rPr>
              <w:t>VRSTA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RASHODA</w:t>
            </w: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15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1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PLAN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2024.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16" w:right="94" w:hanging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PROMJENA IZNOS</w:t>
            </w:r>
          </w:p>
        </w:tc>
        <w:tc>
          <w:tcPr>
            <w:tcW w:w="1123" w:type="dxa"/>
          </w:tcPr>
          <w:p>
            <w:pPr>
              <w:pStyle w:val="TableParagraph"/>
              <w:spacing w:line="240" w:lineRule="auto" w:before="99"/>
              <w:ind w:left="119" w:right="93" w:hanging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PROMJENA POSTOTAK</w:t>
            </w:r>
          </w:p>
        </w:tc>
        <w:tc>
          <w:tcPr>
            <w:tcW w:w="1119" w:type="dxa"/>
          </w:tcPr>
          <w:p>
            <w:pPr>
              <w:pStyle w:val="TableParagraph"/>
              <w:spacing w:line="240" w:lineRule="auto"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59" w:right="107" w:hanging="236"/>
              <w:rPr>
                <w:b/>
                <w:sz w:val="16"/>
              </w:rPr>
            </w:pPr>
            <w:r>
              <w:rPr>
                <w:b/>
                <w:sz w:val="16"/>
              </w:rPr>
              <w:t>NOVI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PLAN </w:t>
            </w:r>
            <w:r>
              <w:rPr>
                <w:b/>
                <w:spacing w:val="-2"/>
                <w:sz w:val="16"/>
              </w:rPr>
              <w:t>2024.</w:t>
            </w:r>
          </w:p>
        </w:tc>
      </w:tr>
      <w:tr>
        <w:trPr>
          <w:trHeight w:val="527" w:hRule="atLeast"/>
        </w:trPr>
        <w:tc>
          <w:tcPr>
            <w:tcW w:w="4550" w:type="dxa"/>
            <w:shd w:val="clear" w:color="auto" w:fill="E7E6E6"/>
          </w:tcPr>
          <w:p>
            <w:pPr>
              <w:pStyle w:val="TableParagraph"/>
              <w:tabs>
                <w:tab w:pos="1160" w:val="left" w:leader="none"/>
                <w:tab w:pos="1908" w:val="left" w:leader="none"/>
                <w:tab w:pos="3400" w:val="left" w:leader="none"/>
              </w:tabs>
              <w:spacing w:line="240" w:lineRule="auto" w:before="37"/>
              <w:ind w:left="110" w:righ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6000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ODRŽAVANJE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KOMUNALNE INFRASTRUKTURE</w:t>
            </w:r>
          </w:p>
        </w:tc>
        <w:tc>
          <w:tcPr>
            <w:tcW w:w="1155" w:type="dxa"/>
            <w:shd w:val="clear" w:color="auto" w:fill="E7E6E6"/>
          </w:tcPr>
          <w:p>
            <w:pPr>
              <w:pStyle w:val="TableParagraph"/>
              <w:spacing w:line="240" w:lineRule="auto" w:before="3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1.126.385,74</w:t>
            </w:r>
          </w:p>
        </w:tc>
        <w:tc>
          <w:tcPr>
            <w:tcW w:w="1124" w:type="dxa"/>
            <w:shd w:val="clear" w:color="auto" w:fill="E7E6E6"/>
          </w:tcPr>
          <w:p>
            <w:pPr>
              <w:pStyle w:val="TableParagraph"/>
              <w:spacing w:line="240" w:lineRule="auto" w:before="3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-155.000,00</w:t>
            </w:r>
          </w:p>
        </w:tc>
        <w:tc>
          <w:tcPr>
            <w:tcW w:w="1123" w:type="dxa"/>
            <w:shd w:val="clear" w:color="auto" w:fill="E7E6E6"/>
          </w:tcPr>
          <w:p>
            <w:pPr>
              <w:pStyle w:val="TableParagraph"/>
              <w:spacing w:line="240" w:lineRule="auto" w:before="3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-13,76</w:t>
            </w:r>
          </w:p>
        </w:tc>
        <w:tc>
          <w:tcPr>
            <w:tcW w:w="1119" w:type="dxa"/>
            <w:shd w:val="clear" w:color="auto" w:fill="E7E6E6"/>
          </w:tcPr>
          <w:p>
            <w:pPr>
              <w:pStyle w:val="TableParagraph"/>
              <w:spacing w:line="240" w:lineRule="auto" w:before="3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971.385,74</w:t>
            </w:r>
          </w:p>
        </w:tc>
      </w:tr>
      <w:tr>
        <w:trPr>
          <w:trHeight w:val="527" w:hRule="atLeast"/>
        </w:trPr>
        <w:tc>
          <w:tcPr>
            <w:tcW w:w="4550" w:type="dxa"/>
          </w:tcPr>
          <w:p>
            <w:pPr>
              <w:pStyle w:val="TableParagraph"/>
              <w:spacing w:line="240" w:lineRule="auto" w:before="3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A600010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ODVODNJA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ATMOSFERSKIH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VODA</w:t>
            </w: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3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3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-80.000,00</w:t>
            </w:r>
          </w:p>
        </w:tc>
        <w:tc>
          <w:tcPr>
            <w:tcW w:w="1123" w:type="dxa"/>
          </w:tcPr>
          <w:p>
            <w:pPr>
              <w:pStyle w:val="TableParagraph"/>
              <w:spacing w:line="240" w:lineRule="auto" w:before="3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-80,00</w:t>
            </w:r>
          </w:p>
        </w:tc>
        <w:tc>
          <w:tcPr>
            <w:tcW w:w="1119" w:type="dxa"/>
          </w:tcPr>
          <w:p>
            <w:pPr>
              <w:pStyle w:val="TableParagraph"/>
              <w:spacing w:line="240" w:lineRule="auto" w:before="3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>
        <w:trPr>
          <w:trHeight w:val="522" w:hRule="atLeast"/>
        </w:trPr>
        <w:tc>
          <w:tcPr>
            <w:tcW w:w="4550" w:type="dxa"/>
          </w:tcPr>
          <w:p>
            <w:pPr>
              <w:pStyle w:val="TableParagraph"/>
              <w:spacing w:line="240" w:lineRule="auto" w:before="37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A600013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ODRŽAVANJE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POVRŠINA-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KOŠNJA ZELENIH POVRŠINA I ČIŠĆENJE</w:t>
            </w: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3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70.000,00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3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123" w:type="dxa"/>
          </w:tcPr>
          <w:p>
            <w:pPr>
              <w:pStyle w:val="TableParagraph"/>
              <w:spacing w:line="240" w:lineRule="auto" w:before="3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21,43</w:t>
            </w:r>
          </w:p>
        </w:tc>
        <w:tc>
          <w:tcPr>
            <w:tcW w:w="1119" w:type="dxa"/>
          </w:tcPr>
          <w:p>
            <w:pPr>
              <w:pStyle w:val="TableParagraph"/>
              <w:spacing w:line="240" w:lineRule="auto" w:before="3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85.000,00</w:t>
            </w:r>
          </w:p>
        </w:tc>
      </w:tr>
      <w:tr>
        <w:trPr>
          <w:trHeight w:val="527" w:hRule="atLeast"/>
        </w:trPr>
        <w:tc>
          <w:tcPr>
            <w:tcW w:w="4550" w:type="dxa"/>
          </w:tcPr>
          <w:p>
            <w:pPr>
              <w:pStyle w:val="TableParagraph"/>
              <w:spacing w:line="240" w:lineRule="auto"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A600019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ODRŽAVANJE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NERAZVRSTANIH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CESTA-ŽIVICE</w:t>
            </w: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60.000,00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123" w:type="dxa"/>
          </w:tcPr>
          <w:p>
            <w:pPr>
              <w:pStyle w:val="TableParagraph"/>
              <w:spacing w:line="240" w:lineRule="auto"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16,67</w:t>
            </w:r>
          </w:p>
        </w:tc>
        <w:tc>
          <w:tcPr>
            <w:tcW w:w="1119" w:type="dxa"/>
          </w:tcPr>
          <w:p>
            <w:pPr>
              <w:pStyle w:val="TableParagraph"/>
              <w:spacing w:line="240" w:lineRule="auto"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70.000,00</w:t>
            </w:r>
          </w:p>
        </w:tc>
      </w:tr>
      <w:tr>
        <w:trPr>
          <w:trHeight w:val="528" w:hRule="atLeast"/>
        </w:trPr>
        <w:tc>
          <w:tcPr>
            <w:tcW w:w="4550" w:type="dxa"/>
          </w:tcPr>
          <w:p>
            <w:pPr>
              <w:pStyle w:val="TableParagraph"/>
              <w:spacing w:line="244" w:lineRule="auto" w:before="37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A600023</w:t>
            </w:r>
            <w:r>
              <w:rPr>
                <w:b/>
                <w:spacing w:val="33"/>
                <w:sz w:val="16"/>
              </w:rPr>
              <w:t> </w:t>
            </w:r>
            <w:r>
              <w:rPr>
                <w:b/>
                <w:sz w:val="16"/>
              </w:rPr>
              <w:t>ODRŽAVANJE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z w:val="16"/>
              </w:rPr>
              <w:t>RASVJETE-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z w:val="16"/>
              </w:rPr>
              <w:t>REDOVNO ODRŽAVANJE JAVNE RASVJETE</w:t>
            </w: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spacing w:line="240" w:lineRule="auto"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1124" w:type="dxa"/>
            <w:tcBorders>
              <w:bottom w:val="nil"/>
            </w:tcBorders>
          </w:tcPr>
          <w:p>
            <w:pPr>
              <w:pStyle w:val="TableParagraph"/>
              <w:spacing w:line="240" w:lineRule="auto"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  <w:tc>
          <w:tcPr>
            <w:tcW w:w="1123" w:type="dxa"/>
            <w:tcBorders>
              <w:bottom w:val="nil"/>
            </w:tcBorders>
          </w:tcPr>
          <w:p>
            <w:pPr>
              <w:pStyle w:val="TableParagraph"/>
              <w:spacing w:line="240" w:lineRule="auto"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60,00</w:t>
            </w:r>
          </w:p>
        </w:tc>
        <w:tc>
          <w:tcPr>
            <w:tcW w:w="1119" w:type="dxa"/>
            <w:tcBorders>
              <w:bottom w:val="nil"/>
            </w:tcBorders>
          </w:tcPr>
          <w:p>
            <w:pPr>
              <w:pStyle w:val="TableParagraph"/>
              <w:spacing w:line="240" w:lineRule="auto"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80.000,00</w:t>
            </w:r>
          </w:p>
        </w:tc>
      </w:tr>
      <w:tr>
        <w:trPr>
          <w:trHeight w:val="527" w:hRule="atLeast"/>
        </w:trPr>
        <w:tc>
          <w:tcPr>
            <w:tcW w:w="4550" w:type="dxa"/>
          </w:tcPr>
          <w:p>
            <w:pPr>
              <w:pStyle w:val="TableParagraph"/>
              <w:tabs>
                <w:tab w:pos="963" w:val="left" w:leader="none"/>
                <w:tab w:pos="2275" w:val="left" w:leader="none"/>
                <w:tab w:pos="3844" w:val="left" w:leader="none"/>
              </w:tabs>
              <w:spacing w:line="244" w:lineRule="auto" w:before="37"/>
              <w:ind w:left="110" w:right="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K600001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ODRŽAVANJE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NERAZVRSTANIH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CESTA- ASFALTIRANJE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40" w:lineRule="auto"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1124" w:type="dxa"/>
            <w:tcBorders>
              <w:top w:val="nil"/>
            </w:tcBorders>
          </w:tcPr>
          <w:p>
            <w:pPr>
              <w:pStyle w:val="TableParagraph"/>
              <w:spacing w:line="240" w:lineRule="auto"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-130.000,00</w:t>
            </w:r>
          </w:p>
        </w:tc>
        <w:tc>
          <w:tcPr>
            <w:tcW w:w="1123" w:type="dxa"/>
            <w:tcBorders>
              <w:top w:val="nil"/>
            </w:tcBorders>
          </w:tcPr>
          <w:p>
            <w:pPr>
              <w:pStyle w:val="TableParagraph"/>
              <w:spacing w:line="240" w:lineRule="auto"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-43,33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spacing w:line="240" w:lineRule="auto"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170.000,00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336"/>
        <w:jc w:val="both"/>
      </w:pPr>
      <w:r>
        <w:rPr>
          <w:u w:val="single"/>
        </w:rPr>
        <w:t>Program</w:t>
      </w:r>
      <w:r>
        <w:rPr>
          <w:spacing w:val="-10"/>
          <w:u w:val="single"/>
        </w:rPr>
        <w:t> </w:t>
      </w:r>
      <w:r>
        <w:rPr>
          <w:u w:val="single"/>
        </w:rPr>
        <w:t>7000</w:t>
      </w:r>
      <w:r>
        <w:rPr>
          <w:spacing w:val="-1"/>
          <w:u w:val="single"/>
        </w:rPr>
        <w:t> </w:t>
      </w:r>
      <w:r>
        <w:rPr>
          <w:u w:val="single"/>
        </w:rPr>
        <w:t>Gradnja</w:t>
      </w:r>
      <w:r>
        <w:rPr>
          <w:spacing w:val="-7"/>
          <w:u w:val="single"/>
        </w:rPr>
        <w:t> </w:t>
      </w:r>
      <w:r>
        <w:rPr>
          <w:u w:val="single"/>
        </w:rPr>
        <w:t>objekata</w:t>
      </w:r>
      <w:r>
        <w:rPr>
          <w:spacing w:val="-2"/>
          <w:u w:val="single"/>
        </w:rPr>
        <w:t> </w:t>
      </w:r>
      <w:r>
        <w:rPr>
          <w:u w:val="single"/>
        </w:rPr>
        <w:t>i</w:t>
      </w:r>
      <w:r>
        <w:rPr>
          <w:spacing w:val="-8"/>
          <w:u w:val="single"/>
        </w:rPr>
        <w:t> </w:t>
      </w:r>
      <w:r>
        <w:rPr>
          <w:u w:val="single"/>
        </w:rPr>
        <w:t>uređaja</w:t>
      </w:r>
      <w:r>
        <w:rPr>
          <w:spacing w:val="-6"/>
          <w:u w:val="single"/>
        </w:rPr>
        <w:t> </w:t>
      </w:r>
      <w:r>
        <w:rPr>
          <w:u w:val="single"/>
        </w:rPr>
        <w:t>komunalne</w:t>
      </w:r>
      <w:r>
        <w:rPr>
          <w:spacing w:val="-2"/>
          <w:u w:val="single"/>
        </w:rPr>
        <w:t> infrastrukture</w:t>
      </w:r>
    </w:p>
    <w:p>
      <w:pPr>
        <w:pStyle w:val="BodyText"/>
        <w:spacing w:before="247"/>
      </w:pPr>
    </w:p>
    <w:p>
      <w:pPr>
        <w:pStyle w:val="BodyText"/>
        <w:spacing w:line="242" w:lineRule="auto"/>
        <w:ind w:left="336" w:right="339"/>
        <w:jc w:val="both"/>
      </w:pPr>
      <w:r>
        <w:rPr/>
        <w:t>U</w:t>
      </w:r>
      <w:r>
        <w:rPr>
          <w:spacing w:val="-2"/>
        </w:rPr>
        <w:t> </w:t>
      </w:r>
      <w:r>
        <w:rPr/>
        <w:t>Programu 7000 Gradnja</w:t>
      </w:r>
      <w:r>
        <w:rPr>
          <w:spacing w:val="-4"/>
        </w:rPr>
        <w:t> </w:t>
      </w:r>
      <w:r>
        <w:rPr/>
        <w:t>objekata i</w:t>
      </w:r>
      <w:r>
        <w:rPr>
          <w:spacing w:val="-2"/>
        </w:rPr>
        <w:t> </w:t>
      </w:r>
      <w:r>
        <w:rPr/>
        <w:t>uređaja komunalne infrastrukture došlo je</w:t>
      </w:r>
      <w:r>
        <w:rPr>
          <w:spacing w:val="-4"/>
        </w:rPr>
        <w:t> </w:t>
      </w:r>
      <w:r>
        <w:rPr/>
        <w:t>do smanjenja rashoda</w:t>
      </w:r>
      <w:r>
        <w:rPr>
          <w:spacing w:val="-3"/>
        </w:rPr>
        <w:t> </w:t>
      </w:r>
      <w:r>
        <w:rPr/>
        <w:t>za</w:t>
      </w:r>
      <w:r>
        <w:rPr>
          <w:spacing w:val="-3"/>
        </w:rPr>
        <w:t> </w:t>
      </w:r>
      <w:r>
        <w:rPr/>
        <w:t>203.650,00 eura i</w:t>
      </w:r>
      <w:r>
        <w:rPr>
          <w:spacing w:val="-1"/>
        </w:rPr>
        <w:t> </w:t>
      </w:r>
      <w:r>
        <w:rPr/>
        <w:t>sada</w:t>
      </w:r>
      <w:r>
        <w:rPr>
          <w:spacing w:val="-3"/>
        </w:rPr>
        <w:t> </w:t>
      </w:r>
      <w:r>
        <w:rPr/>
        <w:t>program</w:t>
      </w:r>
      <w:r>
        <w:rPr>
          <w:spacing w:val="-1"/>
        </w:rPr>
        <w:t> </w:t>
      </w:r>
      <w:r>
        <w:rPr/>
        <w:t>iznosi</w:t>
      </w:r>
      <w:r>
        <w:rPr>
          <w:spacing w:val="-5"/>
        </w:rPr>
        <w:t> </w:t>
      </w:r>
      <w:r>
        <w:rPr/>
        <w:t>1.258.918,48</w:t>
      </w:r>
      <w:r>
        <w:rPr>
          <w:spacing w:val="-3"/>
        </w:rPr>
        <w:t> </w:t>
      </w:r>
      <w:r>
        <w:rPr/>
        <w:t>eura.</w:t>
      </w:r>
      <w:r>
        <w:rPr>
          <w:spacing w:val="-3"/>
        </w:rPr>
        <w:t> </w:t>
      </w:r>
      <w:r>
        <w:rPr/>
        <w:t>Unutar</w:t>
      </w:r>
      <w:r>
        <w:rPr>
          <w:spacing w:val="-6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7000 došlo je do smanjenja i povećavanja rashoda kod slijedećih kapitalnih projekata kako slijedi:</w:t>
      </w:r>
    </w:p>
    <w:p>
      <w:pPr>
        <w:pStyle w:val="BodyText"/>
        <w:rPr>
          <w:sz w:val="20"/>
        </w:rPr>
      </w:pPr>
    </w:p>
    <w:p>
      <w:pPr>
        <w:pStyle w:val="BodyText"/>
        <w:spacing w:before="42"/>
        <w:rPr>
          <w:sz w:val="20"/>
        </w:rPr>
      </w:pPr>
    </w:p>
    <w:tbl>
      <w:tblPr>
        <w:tblW w:w="0" w:type="auto"/>
        <w:jc w:val="left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6"/>
        <w:gridCol w:w="1214"/>
        <w:gridCol w:w="1185"/>
        <w:gridCol w:w="1180"/>
        <w:gridCol w:w="1152"/>
      </w:tblGrid>
      <w:tr>
        <w:trPr>
          <w:trHeight w:val="484" w:hRule="atLeast"/>
        </w:trPr>
        <w:tc>
          <w:tcPr>
            <w:tcW w:w="4336" w:type="dxa"/>
          </w:tcPr>
          <w:p>
            <w:pPr>
              <w:pStyle w:val="TableParagraph"/>
              <w:spacing w:line="240" w:lineRule="auto" w:before="181"/>
              <w:ind w:left="667"/>
              <w:rPr>
                <w:b/>
                <w:sz w:val="16"/>
              </w:rPr>
            </w:pPr>
            <w:r>
              <w:rPr>
                <w:b/>
                <w:sz w:val="16"/>
              </w:rPr>
              <w:t>VRSTA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RASHODA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81"/>
              <w:ind w:left="168"/>
              <w:rPr>
                <w:b/>
                <w:sz w:val="16"/>
              </w:rPr>
            </w:pPr>
            <w:r>
              <w:rPr>
                <w:b/>
                <w:sz w:val="16"/>
              </w:rPr>
              <w:t>PLAN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2024.</w:t>
            </w:r>
          </w:p>
        </w:tc>
        <w:tc>
          <w:tcPr>
            <w:tcW w:w="1185" w:type="dxa"/>
          </w:tcPr>
          <w:p>
            <w:pPr>
              <w:pStyle w:val="TableParagraph"/>
              <w:spacing w:line="240" w:lineRule="auto" w:before="0"/>
              <w:ind w:left="351" w:right="122" w:hanging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PROMJENA IZNOS</w:t>
            </w:r>
          </w:p>
        </w:tc>
        <w:tc>
          <w:tcPr>
            <w:tcW w:w="1180" w:type="dxa"/>
          </w:tcPr>
          <w:p>
            <w:pPr>
              <w:pStyle w:val="TableParagraph"/>
              <w:spacing w:line="240" w:lineRule="auto" w:before="0"/>
              <w:ind w:left="146" w:right="118" w:hanging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PROMJENA POSTOTAK</w:t>
            </w:r>
          </w:p>
        </w:tc>
        <w:tc>
          <w:tcPr>
            <w:tcW w:w="1152" w:type="dxa"/>
          </w:tcPr>
          <w:p>
            <w:pPr>
              <w:pStyle w:val="TableParagraph"/>
              <w:spacing w:line="240" w:lineRule="auto" w:before="0"/>
              <w:ind w:left="382" w:right="117" w:hanging="236"/>
              <w:rPr>
                <w:b/>
                <w:sz w:val="16"/>
              </w:rPr>
            </w:pPr>
            <w:r>
              <w:rPr>
                <w:b/>
                <w:sz w:val="16"/>
              </w:rPr>
              <w:t>NOVI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PLAN </w:t>
            </w:r>
            <w:r>
              <w:rPr>
                <w:b/>
                <w:spacing w:val="-2"/>
                <w:sz w:val="16"/>
              </w:rPr>
              <w:t>2024.</w:t>
            </w:r>
          </w:p>
        </w:tc>
      </w:tr>
      <w:tr>
        <w:trPr>
          <w:trHeight w:val="518" w:hRule="atLeast"/>
        </w:trPr>
        <w:tc>
          <w:tcPr>
            <w:tcW w:w="4336" w:type="dxa"/>
            <w:shd w:val="clear" w:color="auto" w:fill="E7E6E6"/>
          </w:tcPr>
          <w:p>
            <w:pPr>
              <w:pStyle w:val="TableParagraph"/>
              <w:spacing w:line="244" w:lineRule="auto" w:before="27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7000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GRADNJA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OBJEKATA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UREĐAJA KOMUNALNE INFRASTRUKTURE</w:t>
            </w:r>
          </w:p>
        </w:tc>
        <w:tc>
          <w:tcPr>
            <w:tcW w:w="1214" w:type="dxa"/>
            <w:shd w:val="clear" w:color="auto" w:fill="E7E6E6"/>
          </w:tcPr>
          <w:p>
            <w:pPr>
              <w:pStyle w:val="TableParagraph"/>
              <w:spacing w:line="240" w:lineRule="auto" w:before="3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1.462.568,48</w:t>
            </w:r>
          </w:p>
        </w:tc>
        <w:tc>
          <w:tcPr>
            <w:tcW w:w="1185" w:type="dxa"/>
            <w:shd w:val="clear" w:color="auto" w:fill="E7E6E6"/>
          </w:tcPr>
          <w:p>
            <w:pPr>
              <w:pStyle w:val="TableParagraph"/>
              <w:spacing w:line="240" w:lineRule="auto" w:before="3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-203.650,00</w:t>
            </w:r>
          </w:p>
        </w:tc>
        <w:tc>
          <w:tcPr>
            <w:tcW w:w="1180" w:type="dxa"/>
            <w:shd w:val="clear" w:color="auto" w:fill="E7E6E6"/>
          </w:tcPr>
          <w:p>
            <w:pPr>
              <w:pStyle w:val="TableParagraph"/>
              <w:spacing w:line="240" w:lineRule="auto" w:before="3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-13,92</w:t>
            </w:r>
          </w:p>
        </w:tc>
        <w:tc>
          <w:tcPr>
            <w:tcW w:w="1152" w:type="dxa"/>
            <w:shd w:val="clear" w:color="auto" w:fill="E7E6E6"/>
          </w:tcPr>
          <w:p>
            <w:pPr>
              <w:pStyle w:val="TableParagraph"/>
              <w:spacing w:line="240" w:lineRule="auto" w:before="3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1.258.918,48</w:t>
            </w:r>
          </w:p>
        </w:tc>
      </w:tr>
      <w:tr>
        <w:trPr>
          <w:trHeight w:val="513" w:hRule="atLeast"/>
        </w:trPr>
        <w:tc>
          <w:tcPr>
            <w:tcW w:w="4336" w:type="dxa"/>
          </w:tcPr>
          <w:p>
            <w:pPr>
              <w:pStyle w:val="TableParagraph"/>
              <w:spacing w:line="240" w:lineRule="auto" w:before="27"/>
              <w:ind w:left="110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K700015 GRAĐENJE JAVNIH POVRŠINA UREĐENJE PLATOA U PLOMIN LUCI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2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185" w:type="dxa"/>
          </w:tcPr>
          <w:p>
            <w:pPr>
              <w:pStyle w:val="TableParagraph"/>
              <w:spacing w:line="240" w:lineRule="auto" w:before="2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-10.000,00</w:t>
            </w:r>
          </w:p>
        </w:tc>
        <w:tc>
          <w:tcPr>
            <w:tcW w:w="1180" w:type="dxa"/>
          </w:tcPr>
          <w:p>
            <w:pPr>
              <w:pStyle w:val="TableParagraph"/>
              <w:spacing w:line="240" w:lineRule="auto" w:before="2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-50,00</w:t>
            </w:r>
          </w:p>
        </w:tc>
        <w:tc>
          <w:tcPr>
            <w:tcW w:w="1152" w:type="dxa"/>
          </w:tcPr>
          <w:p>
            <w:pPr>
              <w:pStyle w:val="TableParagraph"/>
              <w:spacing w:line="240" w:lineRule="auto" w:before="2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>
        <w:trPr>
          <w:trHeight w:val="518" w:hRule="atLeast"/>
        </w:trPr>
        <w:tc>
          <w:tcPr>
            <w:tcW w:w="4336" w:type="dxa"/>
          </w:tcPr>
          <w:p>
            <w:pPr>
              <w:pStyle w:val="TableParagraph"/>
              <w:spacing w:line="240" w:lineRule="auto" w:before="28"/>
              <w:ind w:left="110"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K700016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GRAĐ.JAV.POV.IZGRADNJA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PARKIRALIŠTA S ELEKTRIČNOM PUNIONICOM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2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28.000,00</w:t>
            </w:r>
          </w:p>
        </w:tc>
        <w:tc>
          <w:tcPr>
            <w:tcW w:w="1185" w:type="dxa"/>
          </w:tcPr>
          <w:p>
            <w:pPr>
              <w:pStyle w:val="TableParagraph"/>
              <w:spacing w:line="240" w:lineRule="auto" w:before="2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-25.000,00</w:t>
            </w:r>
          </w:p>
        </w:tc>
        <w:tc>
          <w:tcPr>
            <w:tcW w:w="1180" w:type="dxa"/>
          </w:tcPr>
          <w:p>
            <w:pPr>
              <w:pStyle w:val="TableParagraph"/>
              <w:spacing w:line="240" w:lineRule="auto" w:before="2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-89,29</w:t>
            </w:r>
          </w:p>
        </w:tc>
        <w:tc>
          <w:tcPr>
            <w:tcW w:w="1152" w:type="dxa"/>
          </w:tcPr>
          <w:p>
            <w:pPr>
              <w:pStyle w:val="TableParagraph"/>
              <w:spacing w:line="240" w:lineRule="auto" w:before="2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</w:tr>
      <w:tr>
        <w:trPr>
          <w:trHeight w:val="710" w:hRule="atLeast"/>
        </w:trPr>
        <w:tc>
          <w:tcPr>
            <w:tcW w:w="4336" w:type="dxa"/>
          </w:tcPr>
          <w:p>
            <w:pPr>
              <w:pStyle w:val="TableParagraph"/>
              <w:spacing w:line="240" w:lineRule="auto" w:before="37"/>
              <w:ind w:left="110" w:right="100" w:firstLine="4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K700017 GRAĐENJE JAV.POVRŠINA.IZGRADNJA PRIVEZA ČAMACA PLOMIN LUKA ( DOK.IZMJ.GRAĐ.DOZ.I UPORAB.DOZVOLE)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185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-20.000,00</w:t>
            </w:r>
          </w:p>
        </w:tc>
        <w:tc>
          <w:tcPr>
            <w:tcW w:w="1180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-50,00</w:t>
            </w:r>
          </w:p>
        </w:tc>
        <w:tc>
          <w:tcPr>
            <w:tcW w:w="1152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3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>
        <w:trPr>
          <w:trHeight w:val="513" w:hRule="atLeast"/>
        </w:trPr>
        <w:tc>
          <w:tcPr>
            <w:tcW w:w="4336" w:type="dxa"/>
          </w:tcPr>
          <w:p>
            <w:pPr>
              <w:pStyle w:val="TableParagraph"/>
              <w:tabs>
                <w:tab w:pos="1064" w:val="left" w:leader="none"/>
                <w:tab w:pos="2220" w:val="left" w:leader="none"/>
                <w:tab w:pos="3069" w:val="left" w:leader="none"/>
                <w:tab w:pos="4172" w:val="left" w:leader="none"/>
              </w:tabs>
              <w:spacing w:line="240" w:lineRule="auto" w:before="27"/>
              <w:ind w:left="110" w:right="98" w:firstLine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K700018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GRAĐENJE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JAVNIH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POVRŠINA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0"/>
                <w:sz w:val="16"/>
              </w:rPr>
              <w:t>-</w:t>
            </w:r>
            <w:r>
              <w:rPr>
                <w:b/>
                <w:sz w:val="16"/>
              </w:rPr>
              <w:t> IZGRADNJA AUTOBUSNIH ČEKAONA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2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6.150,00</w:t>
            </w:r>
          </w:p>
        </w:tc>
        <w:tc>
          <w:tcPr>
            <w:tcW w:w="1185" w:type="dxa"/>
          </w:tcPr>
          <w:p>
            <w:pPr>
              <w:pStyle w:val="TableParagraph"/>
              <w:spacing w:line="240" w:lineRule="auto" w:before="2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1.350,00</w:t>
            </w:r>
          </w:p>
        </w:tc>
        <w:tc>
          <w:tcPr>
            <w:tcW w:w="1180" w:type="dxa"/>
          </w:tcPr>
          <w:p>
            <w:pPr>
              <w:pStyle w:val="TableParagraph"/>
              <w:spacing w:line="240" w:lineRule="auto" w:before="2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21,95</w:t>
            </w:r>
          </w:p>
        </w:tc>
        <w:tc>
          <w:tcPr>
            <w:tcW w:w="1152" w:type="dxa"/>
          </w:tcPr>
          <w:p>
            <w:pPr>
              <w:pStyle w:val="TableParagraph"/>
              <w:spacing w:line="240" w:lineRule="auto" w:before="2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7.500,00</w:t>
            </w:r>
          </w:p>
        </w:tc>
      </w:tr>
      <w:tr>
        <w:trPr>
          <w:trHeight w:val="671" w:hRule="atLeast"/>
        </w:trPr>
        <w:tc>
          <w:tcPr>
            <w:tcW w:w="4336" w:type="dxa"/>
          </w:tcPr>
          <w:p>
            <w:pPr>
              <w:pStyle w:val="TableParagraph"/>
              <w:spacing w:line="240" w:lineRule="auto" w:before="0"/>
              <w:ind w:left="110" w:right="102" w:firstLine="4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K700030 GRAĐENJE JAV.POV.UREĐENJE JAV.POV.NA KOJOJ NIJE DOPUŠTEN PROMET MOTORNIM VOZILIMA U KRŠAN- PRISTAV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5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1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11.680,00</w:t>
            </w:r>
          </w:p>
        </w:tc>
        <w:tc>
          <w:tcPr>
            <w:tcW w:w="1185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5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1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-10.000,00</w:t>
            </w:r>
          </w:p>
        </w:tc>
        <w:tc>
          <w:tcPr>
            <w:tcW w:w="1180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5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-85,62</w:t>
            </w:r>
          </w:p>
        </w:tc>
        <w:tc>
          <w:tcPr>
            <w:tcW w:w="1152" w:type="dxa"/>
          </w:tcPr>
          <w:p>
            <w:pPr>
              <w:pStyle w:val="TableParagraph"/>
              <w:spacing w:line="240" w:lineRule="auto" w:before="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5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1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1.680,00</w:t>
            </w:r>
          </w:p>
        </w:tc>
      </w:tr>
      <w:tr>
        <w:trPr>
          <w:trHeight w:val="517" w:hRule="atLeast"/>
        </w:trPr>
        <w:tc>
          <w:tcPr>
            <w:tcW w:w="4336" w:type="dxa"/>
          </w:tcPr>
          <w:p>
            <w:pPr>
              <w:pStyle w:val="TableParagraph"/>
              <w:spacing w:line="240" w:lineRule="auto" w:before="27"/>
              <w:ind w:left="110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K700032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GRAĐENJE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POVRŠINA-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UREĐENJE DJEČJEG IGRALIŠTA U NASELJU KOŽLJAK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2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94.190,00</w:t>
            </w:r>
          </w:p>
        </w:tc>
        <w:tc>
          <w:tcPr>
            <w:tcW w:w="1185" w:type="dxa"/>
          </w:tcPr>
          <w:p>
            <w:pPr>
              <w:pStyle w:val="TableParagraph"/>
              <w:spacing w:line="240" w:lineRule="auto" w:before="2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-80.000,00</w:t>
            </w:r>
          </w:p>
        </w:tc>
        <w:tc>
          <w:tcPr>
            <w:tcW w:w="1180" w:type="dxa"/>
          </w:tcPr>
          <w:p>
            <w:pPr>
              <w:pStyle w:val="TableParagraph"/>
              <w:spacing w:line="240" w:lineRule="auto" w:before="2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-84,93</w:t>
            </w:r>
          </w:p>
        </w:tc>
        <w:tc>
          <w:tcPr>
            <w:tcW w:w="1152" w:type="dxa"/>
          </w:tcPr>
          <w:p>
            <w:pPr>
              <w:pStyle w:val="TableParagraph"/>
              <w:spacing w:line="240" w:lineRule="auto" w:before="2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14.190,00</w:t>
            </w:r>
          </w:p>
        </w:tc>
      </w:tr>
      <w:tr>
        <w:trPr>
          <w:trHeight w:val="513" w:hRule="atLeast"/>
        </w:trPr>
        <w:tc>
          <w:tcPr>
            <w:tcW w:w="4336" w:type="dxa"/>
          </w:tcPr>
          <w:p>
            <w:pPr>
              <w:pStyle w:val="TableParagraph"/>
              <w:spacing w:line="244" w:lineRule="auto" w:before="22"/>
              <w:ind w:left="110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K700035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GRAĐENJE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POVRŠINA-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UREĐENJE JAVNE POVRŠINE U POTPIĆNU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2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80.000,00</w:t>
            </w:r>
          </w:p>
        </w:tc>
        <w:tc>
          <w:tcPr>
            <w:tcW w:w="1185" w:type="dxa"/>
          </w:tcPr>
          <w:p>
            <w:pPr>
              <w:pStyle w:val="TableParagraph"/>
              <w:spacing w:line="240" w:lineRule="auto" w:before="2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-60.000,00</w:t>
            </w:r>
          </w:p>
        </w:tc>
        <w:tc>
          <w:tcPr>
            <w:tcW w:w="1180" w:type="dxa"/>
          </w:tcPr>
          <w:p>
            <w:pPr>
              <w:pStyle w:val="TableParagraph"/>
              <w:spacing w:line="240" w:lineRule="auto" w:before="2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-75,00</w:t>
            </w:r>
          </w:p>
        </w:tc>
        <w:tc>
          <w:tcPr>
            <w:tcW w:w="1152" w:type="dxa"/>
          </w:tcPr>
          <w:p>
            <w:pPr>
              <w:pStyle w:val="TableParagraph"/>
              <w:spacing w:line="240" w:lineRule="auto" w:before="2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</w:tbl>
    <w:p>
      <w:pPr>
        <w:pStyle w:val="TableParagraph"/>
        <w:spacing w:after="0" w:line="240" w:lineRule="auto"/>
        <w:jc w:val="right"/>
        <w:rPr>
          <w:b/>
          <w:sz w:val="16"/>
        </w:rPr>
        <w:sectPr>
          <w:pgSz w:w="11910" w:h="16840"/>
          <w:pgMar w:header="0" w:footer="413" w:top="900" w:bottom="600" w:left="1080" w:right="1080"/>
        </w:sectPr>
      </w:pPr>
    </w:p>
    <w:p>
      <w:pPr>
        <w:pStyle w:val="BodyText"/>
        <w:spacing w:before="79"/>
        <w:ind w:left="336"/>
      </w:pPr>
      <w:r>
        <w:rPr>
          <w:u w:val="single"/>
        </w:rPr>
        <w:t>Program</w:t>
      </w:r>
      <w:r>
        <w:rPr>
          <w:spacing w:val="-7"/>
          <w:u w:val="single"/>
        </w:rPr>
        <w:t> </w:t>
      </w:r>
      <w:r>
        <w:rPr>
          <w:u w:val="single"/>
        </w:rPr>
        <w:t>8000</w:t>
      </w:r>
      <w:r>
        <w:rPr>
          <w:spacing w:val="1"/>
          <w:u w:val="single"/>
        </w:rPr>
        <w:t> </w:t>
      </w:r>
      <w:r>
        <w:rPr>
          <w:u w:val="single"/>
        </w:rPr>
        <w:t>Javne</w:t>
      </w:r>
      <w:r>
        <w:rPr>
          <w:spacing w:val="5"/>
          <w:u w:val="single"/>
        </w:rPr>
        <w:t> </w:t>
      </w:r>
      <w:r>
        <w:rPr>
          <w:u w:val="single"/>
        </w:rPr>
        <w:t>potrebe</w:t>
      </w:r>
      <w:r>
        <w:rPr>
          <w:spacing w:val="-4"/>
          <w:u w:val="single"/>
        </w:rPr>
        <w:t> </w:t>
      </w:r>
      <w:r>
        <w:rPr>
          <w:u w:val="single"/>
        </w:rPr>
        <w:t>u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kulturi</w:t>
      </w:r>
    </w:p>
    <w:p>
      <w:pPr>
        <w:pStyle w:val="BodyText"/>
        <w:spacing w:before="246"/>
      </w:pPr>
    </w:p>
    <w:p>
      <w:pPr>
        <w:pStyle w:val="BodyText"/>
        <w:spacing w:line="244" w:lineRule="auto"/>
        <w:ind w:left="336" w:right="329"/>
        <w:jc w:val="both"/>
      </w:pPr>
      <w:r>
        <w:rPr/>
        <w:t>U</w:t>
      </w:r>
      <w:r>
        <w:rPr>
          <w:spacing w:val="-4"/>
        </w:rPr>
        <w:t> </w:t>
      </w:r>
      <w:r>
        <w:rPr/>
        <w:t>Programu</w:t>
      </w:r>
      <w:r>
        <w:rPr>
          <w:spacing w:val="-6"/>
        </w:rPr>
        <w:t> </w:t>
      </w:r>
      <w:r>
        <w:rPr/>
        <w:t>8000</w:t>
      </w:r>
      <w:r>
        <w:rPr>
          <w:spacing w:val="-2"/>
        </w:rPr>
        <w:t> </w:t>
      </w:r>
      <w:r>
        <w:rPr/>
        <w:t>Javne</w:t>
      </w:r>
      <w:r>
        <w:rPr>
          <w:spacing w:val="-6"/>
        </w:rPr>
        <w:t> </w:t>
      </w:r>
      <w:r>
        <w:rPr/>
        <w:t>potrebe</w:t>
      </w:r>
      <w:r>
        <w:rPr>
          <w:spacing w:val="-6"/>
        </w:rPr>
        <w:t> </w:t>
      </w:r>
      <w:r>
        <w:rPr/>
        <w:t>u</w:t>
      </w:r>
      <w:r>
        <w:rPr>
          <w:spacing w:val="-2"/>
        </w:rPr>
        <w:t> </w:t>
      </w:r>
      <w:r>
        <w:rPr/>
        <w:t>kulturi</w:t>
      </w:r>
      <w:r>
        <w:rPr>
          <w:spacing w:val="40"/>
        </w:rPr>
        <w:t> </w:t>
      </w:r>
      <w:r>
        <w:rPr/>
        <w:t>došlo</w:t>
      </w:r>
      <w:r>
        <w:rPr>
          <w:spacing w:val="-2"/>
        </w:rPr>
        <w:t> </w:t>
      </w:r>
      <w:r>
        <w:rPr/>
        <w:t>je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promjene</w:t>
      </w:r>
      <w:r>
        <w:rPr>
          <w:spacing w:val="-6"/>
        </w:rPr>
        <w:t> </w:t>
      </w:r>
      <w:r>
        <w:rPr/>
        <w:t>plana,</w:t>
      </w:r>
      <w:r>
        <w:rPr>
          <w:spacing w:val="-2"/>
        </w:rPr>
        <w:t> </w:t>
      </w:r>
      <w:r>
        <w:rPr/>
        <w:t>rashodi</w:t>
      </w:r>
      <w:r>
        <w:rPr>
          <w:spacing w:val="-9"/>
        </w:rPr>
        <w:t> </w:t>
      </w:r>
      <w:r>
        <w:rPr/>
        <w:t>su</w:t>
      </w:r>
      <w:r>
        <w:rPr>
          <w:spacing w:val="-6"/>
        </w:rPr>
        <w:t> </w:t>
      </w:r>
      <w:r>
        <w:rPr/>
        <w:t>povećani</w:t>
      </w:r>
      <w:r>
        <w:rPr>
          <w:spacing w:val="-9"/>
        </w:rPr>
        <w:t> </w:t>
      </w:r>
      <w:r>
        <w:rPr/>
        <w:t>za 1.325,00 eura, te program sada iznosi 89.320,18 eura. Navedeno povećanje se odnosi na našeg proračunskog korisnika Interpretacijski centar Vlaški puti. Naime, unutar navedenog programa ugrađen je financijski plan našeg proračunskog korisnika Javne ustanove u kulturi Interpretacijski</w:t>
      </w:r>
      <w:r>
        <w:rPr>
          <w:spacing w:val="-6"/>
        </w:rPr>
        <w:t> </w:t>
      </w:r>
      <w:r>
        <w:rPr/>
        <w:t>centar</w:t>
      </w:r>
      <w:r>
        <w:rPr>
          <w:spacing w:val="-7"/>
        </w:rPr>
        <w:t> </w:t>
      </w:r>
      <w:r>
        <w:rPr/>
        <w:t>Vlaški</w:t>
      </w:r>
      <w:r>
        <w:rPr>
          <w:spacing w:val="-6"/>
        </w:rPr>
        <w:t> </w:t>
      </w:r>
      <w:r>
        <w:rPr/>
        <w:t>puti</w:t>
      </w:r>
      <w:r>
        <w:rPr>
          <w:spacing w:val="-6"/>
        </w:rPr>
        <w:t> </w:t>
      </w:r>
      <w:r>
        <w:rPr/>
        <w:t>odnosno</w:t>
      </w:r>
      <w:r>
        <w:rPr>
          <w:spacing w:val="-8"/>
        </w:rPr>
        <w:t> </w:t>
      </w:r>
      <w:r>
        <w:rPr/>
        <w:t>ovim</w:t>
      </w:r>
      <w:r>
        <w:rPr>
          <w:spacing w:val="-7"/>
        </w:rPr>
        <w:t> </w:t>
      </w:r>
      <w:r>
        <w:rPr/>
        <w:t>II.</w:t>
      </w:r>
      <w:r>
        <w:rPr>
          <w:spacing w:val="-4"/>
        </w:rPr>
        <w:t> </w:t>
      </w:r>
      <w:r>
        <w:rPr/>
        <w:t>izmjenama</w:t>
      </w:r>
      <w:r>
        <w:rPr>
          <w:spacing w:val="-4"/>
        </w:rPr>
        <w:t> </w:t>
      </w:r>
      <w:r>
        <w:rPr/>
        <w:t>i</w:t>
      </w:r>
      <w:r>
        <w:rPr>
          <w:spacing w:val="-6"/>
        </w:rPr>
        <w:t> </w:t>
      </w:r>
      <w:r>
        <w:rPr/>
        <w:t>dopunama</w:t>
      </w:r>
      <w:r>
        <w:rPr>
          <w:spacing w:val="-8"/>
        </w:rPr>
        <w:t> </w:t>
      </w:r>
      <w:r>
        <w:rPr/>
        <w:t>proračuna</w:t>
      </w:r>
      <w:r>
        <w:rPr>
          <w:spacing w:val="-8"/>
        </w:rPr>
        <w:t> </w:t>
      </w:r>
      <w:r>
        <w:rPr/>
        <w:t>uvrštene su</w:t>
      </w:r>
      <w:r>
        <w:rPr>
          <w:spacing w:val="-4"/>
        </w:rPr>
        <w:t> </w:t>
      </w:r>
      <w:r>
        <w:rPr/>
        <w:t>i</w:t>
      </w:r>
      <w:r>
        <w:rPr>
          <w:spacing w:val="-6"/>
        </w:rPr>
        <w:t> </w:t>
      </w:r>
      <w:r>
        <w:rPr/>
        <w:t>II.</w:t>
      </w:r>
      <w:r>
        <w:rPr>
          <w:spacing w:val="-4"/>
        </w:rPr>
        <w:t> </w:t>
      </w:r>
      <w:r>
        <w:rPr/>
        <w:t>izmjene</w:t>
      </w:r>
      <w:r>
        <w:rPr>
          <w:spacing w:val="-4"/>
        </w:rPr>
        <w:t> </w:t>
      </w:r>
      <w:r>
        <w:rPr/>
        <w:t>i</w:t>
      </w:r>
      <w:r>
        <w:rPr>
          <w:spacing w:val="-6"/>
        </w:rPr>
        <w:t> </w:t>
      </w:r>
      <w:r>
        <w:rPr/>
        <w:t>dopune</w:t>
      </w:r>
      <w:r>
        <w:rPr>
          <w:spacing w:val="-8"/>
        </w:rPr>
        <w:t> </w:t>
      </w:r>
      <w:r>
        <w:rPr/>
        <w:t>financijskog</w:t>
      </w:r>
      <w:r>
        <w:rPr>
          <w:spacing w:val="-4"/>
        </w:rPr>
        <w:t> </w:t>
      </w:r>
      <w:r>
        <w:rPr/>
        <w:t>plana</w:t>
      </w:r>
      <w:r>
        <w:rPr>
          <w:spacing w:val="-4"/>
        </w:rPr>
        <w:t> </w:t>
      </w:r>
      <w:r>
        <w:rPr/>
        <w:t>Interpretacijskog</w:t>
      </w:r>
      <w:r>
        <w:rPr>
          <w:spacing w:val="-4"/>
        </w:rPr>
        <w:t> </w:t>
      </w:r>
      <w:r>
        <w:rPr/>
        <w:t>centara</w:t>
      </w:r>
      <w:r>
        <w:rPr>
          <w:spacing w:val="-4"/>
        </w:rPr>
        <w:t> </w:t>
      </w:r>
      <w:r>
        <w:rPr/>
        <w:t>Vlaški</w:t>
      </w:r>
      <w:r>
        <w:rPr>
          <w:spacing w:val="-6"/>
        </w:rPr>
        <w:t> </w:t>
      </w:r>
      <w:r>
        <w:rPr/>
        <w:t>puti</w:t>
      </w:r>
      <w:r>
        <w:rPr>
          <w:spacing w:val="-6"/>
        </w:rPr>
        <w:t> </w:t>
      </w:r>
      <w:r>
        <w:rPr/>
        <w:t>koji</w:t>
      </w:r>
      <w:r>
        <w:rPr>
          <w:spacing w:val="-6"/>
        </w:rPr>
        <w:t> </w:t>
      </w:r>
      <w:r>
        <w:rPr/>
        <w:t>je</w:t>
      </w:r>
      <w:r>
        <w:rPr>
          <w:spacing w:val="-8"/>
        </w:rPr>
        <w:t> </w:t>
      </w:r>
      <w:r>
        <w:rPr/>
        <w:t>planiran u iznosu od 66.745,18 eura ili povećanje za 1.325,00 eura u odnosu na I. Izmjene i dopune plana za 2024.</w:t>
      </w:r>
    </w:p>
    <w:p>
      <w:pPr>
        <w:pStyle w:val="BodyText"/>
        <w:spacing w:line="242" w:lineRule="auto" w:before="114"/>
        <w:ind w:left="336" w:right="327"/>
      </w:pPr>
      <w:r>
        <w:rPr/>
        <w:t>II. Izmjenama i</w:t>
      </w:r>
      <w:r>
        <w:rPr>
          <w:spacing w:val="-7"/>
        </w:rPr>
        <w:t> </w:t>
      </w:r>
      <w:r>
        <w:rPr/>
        <w:t>dopunama Financijskog</w:t>
      </w:r>
      <w:r>
        <w:rPr>
          <w:spacing w:val="-5"/>
        </w:rPr>
        <w:t> </w:t>
      </w:r>
      <w:r>
        <w:rPr/>
        <w:t>plana Interpretacijskog</w:t>
      </w:r>
      <w:r>
        <w:rPr>
          <w:spacing w:val="-5"/>
        </w:rPr>
        <w:t> </w:t>
      </w:r>
      <w:r>
        <w:rPr/>
        <w:t>centra</w:t>
      </w:r>
      <w:r>
        <w:rPr>
          <w:spacing w:val="-5"/>
        </w:rPr>
        <w:t> </w:t>
      </w:r>
      <w:r>
        <w:rPr/>
        <w:t>Vlaški</w:t>
      </w:r>
      <w:r>
        <w:rPr>
          <w:spacing w:val="-7"/>
        </w:rPr>
        <w:t> </w:t>
      </w:r>
      <w:r>
        <w:rPr/>
        <w:t>puti predlaže se plan u iznosu od 66.745,18 eura, što je povećanje</w:t>
      </w:r>
      <w:r>
        <w:rPr>
          <w:spacing w:val="40"/>
        </w:rPr>
        <w:t> </w:t>
      </w:r>
      <w:r>
        <w:rPr/>
        <w:t>za 1.325,00 eura, odnosno 2,03% u odnosu na I. Izmjene i dopune Financijskog plana za 2024.</w:t>
      </w:r>
    </w:p>
    <w:p>
      <w:pPr>
        <w:pStyle w:val="BodyText"/>
        <w:spacing w:before="245"/>
      </w:pPr>
    </w:p>
    <w:p>
      <w:pPr>
        <w:pStyle w:val="BodyText"/>
        <w:spacing w:line="244" w:lineRule="auto"/>
        <w:ind w:left="336" w:right="343"/>
        <w:jc w:val="both"/>
      </w:pPr>
      <w:r>
        <w:rPr/>
        <w:t>U nastavku je dano obrazloženje općeg i posebnog dijela</w:t>
      </w:r>
      <w:r>
        <w:rPr>
          <w:spacing w:val="40"/>
        </w:rPr>
        <w:t> </w:t>
      </w:r>
      <w:r>
        <w:rPr/>
        <w:t>II. Izmjena i dopuna financijskog plana Interpretacijskog centara Vlaški puti.</w:t>
      </w:r>
    </w:p>
    <w:p>
      <w:pPr>
        <w:pStyle w:val="Heading2"/>
        <w:spacing w:before="113"/>
        <w:ind w:right="436"/>
      </w:pPr>
      <w:r>
        <w:rPr/>
        <w:t>Obrazloženje</w:t>
      </w:r>
      <w:r>
        <w:rPr>
          <w:spacing w:val="80"/>
          <w:w w:val="150"/>
        </w:rPr>
        <w:t> </w:t>
      </w:r>
      <w:r>
        <w:rPr/>
        <w:t>općeg</w:t>
      </w:r>
      <w:r>
        <w:rPr>
          <w:spacing w:val="80"/>
          <w:w w:val="150"/>
        </w:rPr>
        <w:t> </w:t>
      </w:r>
      <w:r>
        <w:rPr/>
        <w:t>dijela</w:t>
      </w:r>
      <w:r>
        <w:rPr>
          <w:spacing w:val="80"/>
          <w:w w:val="150"/>
        </w:rPr>
        <w:t> </w:t>
      </w:r>
      <w:r>
        <w:rPr/>
        <w:t>II.</w:t>
      </w:r>
      <w:r>
        <w:rPr>
          <w:spacing w:val="80"/>
          <w:w w:val="150"/>
        </w:rPr>
        <w:t> </w:t>
      </w:r>
      <w:r>
        <w:rPr/>
        <w:t>Izmjena</w:t>
      </w:r>
      <w:r>
        <w:rPr>
          <w:spacing w:val="80"/>
          <w:w w:val="150"/>
        </w:rPr>
        <w:t> </w:t>
      </w:r>
      <w:r>
        <w:rPr/>
        <w:t>i</w:t>
      </w:r>
      <w:r>
        <w:rPr>
          <w:spacing w:val="80"/>
          <w:w w:val="150"/>
        </w:rPr>
        <w:t> </w:t>
      </w:r>
      <w:r>
        <w:rPr/>
        <w:t>dopuna</w:t>
      </w:r>
      <w:r>
        <w:rPr>
          <w:spacing w:val="80"/>
          <w:w w:val="150"/>
        </w:rPr>
        <w:t> </w:t>
      </w:r>
      <w:r>
        <w:rPr/>
        <w:t>Financijskog</w:t>
      </w:r>
      <w:r>
        <w:rPr>
          <w:spacing w:val="80"/>
          <w:w w:val="150"/>
        </w:rPr>
        <w:t> </w:t>
      </w:r>
      <w:r>
        <w:rPr/>
        <w:t>plana</w:t>
      </w:r>
      <w:r>
        <w:rPr>
          <w:spacing w:val="80"/>
          <w:w w:val="150"/>
        </w:rPr>
        <w:t> </w:t>
      </w:r>
      <w:r>
        <w:rPr/>
        <w:t>za</w:t>
      </w:r>
      <w:r>
        <w:rPr>
          <w:spacing w:val="80"/>
          <w:w w:val="150"/>
        </w:rPr>
        <w:t> </w:t>
      </w:r>
      <w:r>
        <w:rPr/>
        <w:t>2024. Interpretacijskog centra Vlaški puti</w:t>
      </w:r>
    </w:p>
    <w:p>
      <w:pPr>
        <w:spacing w:line="240" w:lineRule="auto" w:before="248"/>
        <w:rPr>
          <w:b/>
          <w:sz w:val="22"/>
        </w:rPr>
      </w:pPr>
    </w:p>
    <w:p>
      <w:pPr>
        <w:pStyle w:val="BodyText"/>
        <w:spacing w:line="244" w:lineRule="auto"/>
        <w:ind w:left="336" w:right="342"/>
        <w:jc w:val="both"/>
      </w:pPr>
      <w:r>
        <w:rPr/>
        <w:t>Prijedlog</w:t>
      </w:r>
      <w:r>
        <w:rPr>
          <w:spacing w:val="-4"/>
        </w:rPr>
        <w:t> </w:t>
      </w:r>
      <w:r>
        <w:rPr/>
        <w:t>II.</w:t>
      </w:r>
      <w:r>
        <w:rPr>
          <w:spacing w:val="-1"/>
        </w:rPr>
        <w:t> </w:t>
      </w:r>
      <w:r>
        <w:rPr/>
        <w:t>Izmjene</w:t>
      </w:r>
      <w:r>
        <w:rPr>
          <w:spacing w:val="-4"/>
        </w:rPr>
        <w:t> </w:t>
      </w:r>
      <w:r>
        <w:rPr/>
        <w:t>i</w:t>
      </w:r>
      <w:r>
        <w:rPr>
          <w:spacing w:val="-6"/>
        </w:rPr>
        <w:t> </w:t>
      </w:r>
      <w:r>
        <w:rPr/>
        <w:t>dopuna</w:t>
      </w:r>
      <w:r>
        <w:rPr>
          <w:spacing w:val="-4"/>
        </w:rPr>
        <w:t> </w:t>
      </w:r>
      <w:r>
        <w:rPr/>
        <w:t>Financijskog</w:t>
      </w:r>
      <w:r>
        <w:rPr>
          <w:spacing w:val="-8"/>
        </w:rPr>
        <w:t> </w:t>
      </w:r>
      <w:r>
        <w:rPr/>
        <w:t>plana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2024.</w:t>
      </w:r>
      <w:r>
        <w:rPr>
          <w:spacing w:val="-4"/>
        </w:rPr>
        <w:t> </w:t>
      </w:r>
      <w:r>
        <w:rPr/>
        <w:t>godinu</w:t>
      </w:r>
      <w:r>
        <w:rPr>
          <w:spacing w:val="-4"/>
        </w:rPr>
        <w:t> </w:t>
      </w:r>
      <w:r>
        <w:rPr/>
        <w:t>radi</w:t>
      </w:r>
      <w:r>
        <w:rPr>
          <w:spacing w:val="40"/>
        </w:rPr>
        <w:t> </w:t>
      </w:r>
      <w:r>
        <w:rPr/>
        <w:t>izmjena</w:t>
      </w:r>
      <w:r>
        <w:rPr>
          <w:spacing w:val="-4"/>
        </w:rPr>
        <w:t> </w:t>
      </w:r>
      <w:r>
        <w:rPr/>
        <w:t>kod</w:t>
      </w:r>
      <w:r>
        <w:rPr>
          <w:spacing w:val="-4"/>
        </w:rPr>
        <w:t> </w:t>
      </w:r>
      <w:r>
        <w:rPr/>
        <w:t>određenih stavki proračuna.</w:t>
      </w:r>
    </w:p>
    <w:p>
      <w:pPr>
        <w:pStyle w:val="BodyText"/>
        <w:spacing w:line="244" w:lineRule="auto" w:before="116"/>
        <w:ind w:left="336" w:right="341"/>
        <w:jc w:val="both"/>
      </w:pPr>
      <w:r>
        <w:rPr/>
        <w:t>Ukupni prihodi povećavaju se u iznosu od 1.325,00 eura. Prihodi iz nadležnog proračuna povećavaju se u iznosu od 2.240,00 eura dok se</w:t>
      </w:r>
      <w:r>
        <w:rPr>
          <w:spacing w:val="40"/>
        </w:rPr>
        <w:t> </w:t>
      </w:r>
      <w:r>
        <w:rPr/>
        <w:t>prihodi za posebne namjene Vlaški puti smanjuju za 920,00 eura. Zbog dosadašnje dinamike ostvarenja prihoda i rashoda Interpretacijskog centra Vlaški</w:t>
      </w:r>
      <w:r>
        <w:rPr>
          <w:spacing w:val="-6"/>
        </w:rPr>
        <w:t> </w:t>
      </w:r>
      <w:r>
        <w:rPr/>
        <w:t>puti</w:t>
      </w:r>
      <w:r>
        <w:rPr>
          <w:spacing w:val="-6"/>
        </w:rPr>
        <w:t> </w:t>
      </w:r>
      <w:r>
        <w:rPr/>
        <w:t>stupa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u II. Izmjenu Financijskog</w:t>
      </w:r>
      <w:r>
        <w:rPr>
          <w:spacing w:val="-4"/>
        </w:rPr>
        <w:t> </w:t>
      </w:r>
      <w:r>
        <w:rPr/>
        <w:t>plana za</w:t>
      </w:r>
      <w:r>
        <w:rPr>
          <w:spacing w:val="-4"/>
        </w:rPr>
        <w:t> </w:t>
      </w:r>
      <w:r>
        <w:rPr/>
        <w:t>2024.</w:t>
      </w:r>
      <w:r>
        <w:rPr>
          <w:spacing w:val="-4"/>
        </w:rPr>
        <w:t> </w:t>
      </w:r>
      <w:r>
        <w:rPr/>
        <w:t>godinu.</w:t>
      </w:r>
    </w:p>
    <w:p>
      <w:pPr>
        <w:pStyle w:val="BodyText"/>
        <w:spacing w:line="244" w:lineRule="auto" w:before="117"/>
        <w:ind w:left="336" w:right="343"/>
        <w:jc w:val="both"/>
      </w:pPr>
      <w:r>
        <w:rPr/>
        <w:t>Poslovanje Interpretacijskog centra Vlaški puti za 2024. godinu, te prijedloga II. Izmjene Financijskog plana sastoji se od prihoda i rashoda kako slijedi:</w:t>
      </w:r>
    </w:p>
    <w:p>
      <w:pPr>
        <w:pStyle w:val="BodyText"/>
        <w:spacing w:before="122"/>
        <w:ind w:left="336"/>
      </w:pPr>
      <w:r>
        <w:rPr>
          <w:spacing w:val="-2"/>
        </w:rPr>
        <w:t>PRIHODI</w:t>
      </w:r>
    </w:p>
    <w:p>
      <w:pPr>
        <w:pStyle w:val="BodyText"/>
        <w:spacing w:before="120"/>
        <w:ind w:left="336"/>
        <w:jc w:val="both"/>
      </w:pPr>
      <w:r>
        <w:rPr/>
        <w:t>U Financijskom</w:t>
      </w:r>
      <w:r>
        <w:rPr>
          <w:spacing w:val="-4"/>
        </w:rPr>
        <w:t> </w:t>
      </w:r>
      <w:r>
        <w:rPr/>
        <w:t>planu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2024.</w:t>
      </w:r>
      <w:r>
        <w:rPr>
          <w:spacing w:val="-2"/>
        </w:rPr>
        <w:t> </w:t>
      </w:r>
      <w:r>
        <w:rPr/>
        <w:t>godinu</w:t>
      </w:r>
      <w:r>
        <w:rPr>
          <w:spacing w:val="-1"/>
        </w:rPr>
        <w:t> </w:t>
      </w:r>
      <w:r>
        <w:rPr/>
        <w:t>ukupno</w:t>
      </w:r>
      <w:r>
        <w:rPr>
          <w:spacing w:val="-2"/>
        </w:rPr>
        <w:t> </w:t>
      </w:r>
      <w:r>
        <w:rPr/>
        <w:t>planirani</w:t>
      </w:r>
      <w:r>
        <w:rPr>
          <w:spacing w:val="-4"/>
        </w:rPr>
        <w:t> </w:t>
      </w:r>
      <w:r>
        <w:rPr/>
        <w:t>prihodi</w:t>
      </w:r>
      <w:r>
        <w:rPr>
          <w:spacing w:val="1"/>
        </w:rPr>
        <w:t> </w:t>
      </w:r>
      <w:r>
        <w:rPr/>
        <w:t>iznose</w:t>
      </w:r>
      <w:r>
        <w:rPr>
          <w:spacing w:val="-1"/>
        </w:rPr>
        <w:t> </w:t>
      </w:r>
      <w:r>
        <w:rPr/>
        <w:t>62.818,79</w:t>
      </w:r>
      <w:r>
        <w:rPr>
          <w:spacing w:val="-1"/>
        </w:rPr>
        <w:t> </w:t>
      </w:r>
      <w:r>
        <w:rPr/>
        <w:t>eura,</w:t>
      </w:r>
      <w:r>
        <w:rPr>
          <w:spacing w:val="-2"/>
        </w:rPr>
        <w:t> </w:t>
      </w:r>
      <w:r>
        <w:rPr/>
        <w:t>dok</w:t>
      </w:r>
      <w:r>
        <w:rPr>
          <w:spacing w:val="-3"/>
        </w:rPr>
        <w:t> </w:t>
      </w:r>
      <w:r>
        <w:rPr>
          <w:spacing w:val="-10"/>
        </w:rPr>
        <w:t>u</w:t>
      </w:r>
    </w:p>
    <w:p>
      <w:pPr>
        <w:pStyle w:val="BodyText"/>
        <w:spacing w:line="244" w:lineRule="auto" w:before="6"/>
        <w:ind w:left="336" w:right="436"/>
      </w:pPr>
      <w:r>
        <w:rPr/>
        <w:t>II.</w:t>
      </w:r>
      <w:r>
        <w:rPr>
          <w:spacing w:val="29"/>
        </w:rPr>
        <w:t> </w:t>
      </w:r>
      <w:r>
        <w:rPr/>
        <w:t>Izmjeni financijskog plana prihodi iznose 64.143,79 eura. Povećani su ukupni prihodi za</w:t>
      </w:r>
      <w:r>
        <w:rPr>
          <w:spacing w:val="40"/>
        </w:rPr>
        <w:t> </w:t>
      </w:r>
      <w:r>
        <w:rPr/>
        <w:t>1.325,00 eura odnosno za 2,11 %.</w:t>
      </w:r>
    </w:p>
    <w:p>
      <w:pPr>
        <w:pStyle w:val="BodyText"/>
        <w:spacing w:before="120"/>
        <w:ind w:left="336"/>
      </w:pPr>
      <w:r>
        <w:rPr>
          <w:spacing w:val="-2"/>
        </w:rPr>
        <w:t>RASHODI</w:t>
      </w:r>
    </w:p>
    <w:p>
      <w:pPr>
        <w:pStyle w:val="BodyText"/>
        <w:spacing w:line="244" w:lineRule="auto" w:before="122"/>
        <w:ind w:left="336" w:right="407"/>
      </w:pPr>
      <w:r>
        <w:rPr/>
        <w:t>U Financijskom planu za 2024. godinu ukupno planirani rashodi iznose 65.420,18 eura, dok u II. Izmjeni</w:t>
      </w:r>
      <w:r>
        <w:rPr>
          <w:spacing w:val="-1"/>
        </w:rPr>
        <w:t> </w:t>
      </w:r>
      <w:r>
        <w:rPr/>
        <w:t>financijskog plana rashodi</w:t>
      </w:r>
      <w:r>
        <w:rPr>
          <w:spacing w:val="-1"/>
        </w:rPr>
        <w:t> </w:t>
      </w:r>
      <w:r>
        <w:rPr/>
        <w:t>iznose</w:t>
      </w:r>
      <w:r>
        <w:rPr>
          <w:spacing w:val="-3"/>
        </w:rPr>
        <w:t> </w:t>
      </w:r>
      <w:r>
        <w:rPr/>
        <w:t>66.745,18 eura.</w:t>
      </w:r>
      <w:r>
        <w:rPr>
          <w:spacing w:val="40"/>
        </w:rPr>
        <w:t> </w:t>
      </w:r>
      <w:r>
        <w:rPr/>
        <w:t>Povećani</w:t>
      </w:r>
      <w:r>
        <w:rPr>
          <w:spacing w:val="-5"/>
        </w:rPr>
        <w:t> </w:t>
      </w:r>
      <w:r>
        <w:rPr/>
        <w:t>su</w:t>
      </w:r>
      <w:r>
        <w:rPr>
          <w:spacing w:val="-3"/>
        </w:rPr>
        <w:t> </w:t>
      </w:r>
      <w:r>
        <w:rPr/>
        <w:t>ukupni</w:t>
      </w:r>
      <w:r>
        <w:rPr>
          <w:spacing w:val="-5"/>
        </w:rPr>
        <w:t> </w:t>
      </w:r>
      <w:r>
        <w:rPr/>
        <w:t>rashodi</w:t>
      </w:r>
      <w:r>
        <w:rPr>
          <w:spacing w:val="-5"/>
        </w:rPr>
        <w:t> </w:t>
      </w:r>
      <w:r>
        <w:rPr/>
        <w:t>u iznosu od 1.325,00 eura, odnosno 2,03%.</w:t>
      </w:r>
    </w:p>
    <w:p>
      <w:pPr>
        <w:pStyle w:val="Heading2"/>
        <w:spacing w:before="108"/>
      </w:pPr>
      <w:r>
        <w:rPr/>
        <w:t>Obrazloženje</w:t>
      </w:r>
      <w:r>
        <w:rPr>
          <w:spacing w:val="80"/>
        </w:rPr>
        <w:t> </w:t>
      </w:r>
      <w:r>
        <w:rPr/>
        <w:t>posebnog</w:t>
      </w:r>
      <w:r>
        <w:rPr>
          <w:spacing w:val="80"/>
        </w:rPr>
        <w:t> </w:t>
      </w:r>
      <w:r>
        <w:rPr/>
        <w:t>dijela</w:t>
      </w:r>
      <w:r>
        <w:rPr>
          <w:spacing w:val="80"/>
        </w:rPr>
        <w:t> </w:t>
      </w:r>
      <w:r>
        <w:rPr/>
        <w:t>II.</w:t>
      </w:r>
      <w:r>
        <w:rPr>
          <w:spacing w:val="80"/>
        </w:rPr>
        <w:t> </w:t>
      </w:r>
      <w:r>
        <w:rPr/>
        <w:t>Izmjena</w:t>
      </w:r>
      <w:r>
        <w:rPr>
          <w:spacing w:val="80"/>
        </w:rPr>
        <w:t> </w:t>
      </w:r>
      <w:r>
        <w:rPr/>
        <w:t>i</w:t>
      </w:r>
      <w:r>
        <w:rPr>
          <w:spacing w:val="80"/>
        </w:rPr>
        <w:t> </w:t>
      </w:r>
      <w:r>
        <w:rPr/>
        <w:t>dopuna</w:t>
      </w:r>
      <w:r>
        <w:rPr>
          <w:spacing w:val="80"/>
        </w:rPr>
        <w:t> </w:t>
      </w:r>
      <w:r>
        <w:rPr/>
        <w:t>Financijskog</w:t>
      </w:r>
      <w:r>
        <w:rPr>
          <w:spacing w:val="80"/>
        </w:rPr>
        <w:t> </w:t>
      </w:r>
      <w:r>
        <w:rPr/>
        <w:t>plana</w:t>
      </w:r>
      <w:r>
        <w:rPr>
          <w:spacing w:val="80"/>
        </w:rPr>
        <w:t> </w:t>
      </w:r>
      <w:r>
        <w:rPr/>
        <w:t>za</w:t>
      </w:r>
      <w:r>
        <w:rPr>
          <w:spacing w:val="80"/>
        </w:rPr>
        <w:t> </w:t>
      </w:r>
      <w:r>
        <w:rPr/>
        <w:t>2024. Interpretacijskog centra Vlaški puti</w:t>
      </w:r>
    </w:p>
    <w:p>
      <w:pPr>
        <w:pStyle w:val="BodyText"/>
        <w:spacing w:line="244" w:lineRule="auto" w:before="131"/>
        <w:ind w:left="336"/>
      </w:pPr>
      <w:r>
        <w:rPr/>
        <w:t>Posebni</w:t>
      </w:r>
      <w:r>
        <w:rPr>
          <w:spacing w:val="80"/>
        </w:rPr>
        <w:t> </w:t>
      </w:r>
      <w:r>
        <w:rPr/>
        <w:t>dio</w:t>
      </w:r>
      <w:r>
        <w:rPr>
          <w:spacing w:val="80"/>
        </w:rPr>
        <w:t> </w:t>
      </w:r>
      <w:r>
        <w:rPr/>
        <w:t>financijskog</w:t>
      </w:r>
      <w:r>
        <w:rPr>
          <w:spacing w:val="80"/>
        </w:rPr>
        <w:t> </w:t>
      </w:r>
      <w:r>
        <w:rPr/>
        <w:t>plana</w:t>
      </w:r>
      <w:r>
        <w:rPr>
          <w:spacing w:val="80"/>
        </w:rPr>
        <w:t> </w:t>
      </w:r>
      <w:r>
        <w:rPr/>
        <w:t>sadrži</w:t>
      </w:r>
      <w:r>
        <w:rPr>
          <w:spacing w:val="80"/>
        </w:rPr>
        <w:t> </w:t>
      </w:r>
      <w:r>
        <w:rPr/>
        <w:t>izvješće</w:t>
      </w:r>
      <w:r>
        <w:rPr>
          <w:spacing w:val="80"/>
        </w:rPr>
        <w:t> </w:t>
      </w:r>
      <w:r>
        <w:rPr/>
        <w:t>po</w:t>
      </w:r>
      <w:r>
        <w:rPr>
          <w:spacing w:val="80"/>
        </w:rPr>
        <w:t> </w:t>
      </w:r>
      <w:r>
        <w:rPr/>
        <w:t>programima,</w:t>
      </w:r>
      <w:r>
        <w:rPr>
          <w:spacing w:val="80"/>
        </w:rPr>
        <w:t> </w:t>
      </w:r>
      <w:r>
        <w:rPr/>
        <w:t>aktivnosti,</w:t>
      </w:r>
      <w:r>
        <w:rPr>
          <w:spacing w:val="80"/>
        </w:rPr>
        <w:t> </w:t>
      </w:r>
      <w:r>
        <w:rPr/>
        <w:t>funkcijskoj klasifikaciji te izvorima financiranja.</w:t>
      </w:r>
    </w:p>
    <w:p>
      <w:pPr>
        <w:spacing w:line="249" w:lineRule="auto" w:before="108"/>
        <w:ind w:left="336" w:right="327" w:firstLine="0"/>
        <w:jc w:val="left"/>
        <w:rPr>
          <w:rFonts w:ascii="Microsoft Sans Serif" w:hAnsi="Microsoft Sans Serif"/>
          <w:sz w:val="22"/>
        </w:rPr>
      </w:pPr>
      <w:r>
        <w:rPr>
          <w:b/>
          <w:sz w:val="22"/>
        </w:rPr>
        <w:t>Aktivnost A800002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Redovna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djelatnost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Interpretacijskog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centra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Vlaški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puti</w:t>
      </w:r>
      <w:r>
        <w:rPr>
          <w:b/>
          <w:spacing w:val="-2"/>
          <w:sz w:val="22"/>
        </w:rPr>
        <w:t> </w:t>
      </w:r>
      <w:r>
        <w:rPr>
          <w:rFonts w:ascii="Microsoft Sans Serif" w:hAnsi="Microsoft Sans Serif"/>
          <w:sz w:val="22"/>
        </w:rPr>
        <w:t>povećana je za 1.325,00 eura i sada iznosi 51.896,63 eura.</w:t>
      </w:r>
    </w:p>
    <w:p>
      <w:pPr>
        <w:spacing w:before="107"/>
        <w:ind w:left="336" w:right="0" w:firstLine="0"/>
        <w:jc w:val="left"/>
        <w:rPr>
          <w:rFonts w:ascii="Microsoft Sans Serif" w:hAnsi="Microsoft Sans Serif"/>
          <w:sz w:val="22"/>
        </w:rPr>
      </w:pPr>
      <w:r>
        <w:rPr>
          <w:b/>
          <w:sz w:val="22"/>
        </w:rPr>
        <w:t>1.3.0.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Opći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prihodi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primici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55"/>
          <w:sz w:val="22"/>
        </w:rPr>
        <w:t> </w:t>
      </w:r>
      <w:r>
        <w:rPr>
          <w:rFonts w:ascii="Microsoft Sans Serif" w:hAnsi="Microsoft Sans Serif"/>
          <w:sz w:val="22"/>
        </w:rPr>
        <w:t>sredstva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nadležnog</w:t>
      </w:r>
      <w:r>
        <w:rPr>
          <w:rFonts w:ascii="Microsoft Sans Serif" w:hAnsi="Microsoft Sans Serif"/>
          <w:spacing w:val="2"/>
          <w:sz w:val="22"/>
        </w:rPr>
        <w:t> </w:t>
      </w:r>
      <w:r>
        <w:rPr>
          <w:rFonts w:ascii="Microsoft Sans Serif" w:hAnsi="Microsoft Sans Serif"/>
          <w:spacing w:val="-2"/>
          <w:sz w:val="22"/>
        </w:rPr>
        <w:t>proračuna</w:t>
      </w:r>
    </w:p>
    <w:p>
      <w:pPr>
        <w:pStyle w:val="BodyText"/>
        <w:spacing w:line="244" w:lineRule="auto" w:before="125"/>
        <w:ind w:left="336" w:right="329"/>
        <w:jc w:val="both"/>
      </w:pPr>
      <w:r>
        <w:rPr/>
        <w:t>Opći prihodi i primici odnose se na sredstva dobivena od nadležnog proračuna za redovno poslovanje,</w:t>
      </w:r>
      <w:r>
        <w:rPr>
          <w:spacing w:val="-15"/>
        </w:rPr>
        <w:t> </w:t>
      </w:r>
      <w:r>
        <w:rPr/>
        <w:t>odnosno</w:t>
      </w:r>
      <w:r>
        <w:rPr>
          <w:spacing w:val="-15"/>
        </w:rPr>
        <w:t> </w:t>
      </w:r>
      <w:r>
        <w:rPr/>
        <w:t>za</w:t>
      </w:r>
      <w:r>
        <w:rPr>
          <w:spacing w:val="-14"/>
        </w:rPr>
        <w:t> </w:t>
      </w:r>
      <w:r>
        <w:rPr/>
        <w:t>rashode</w:t>
      </w:r>
      <w:r>
        <w:rPr>
          <w:spacing w:val="-15"/>
        </w:rPr>
        <w:t> </w:t>
      </w:r>
      <w:r>
        <w:rPr/>
        <w:t>za</w:t>
      </w:r>
      <w:r>
        <w:rPr>
          <w:spacing w:val="-15"/>
        </w:rPr>
        <w:t> </w:t>
      </w:r>
      <w:r>
        <w:rPr/>
        <w:t>zaposlene</w:t>
      </w:r>
      <w:r>
        <w:rPr>
          <w:spacing w:val="-14"/>
        </w:rPr>
        <w:t> </w:t>
      </w:r>
      <w:r>
        <w:rPr/>
        <w:t>te</w:t>
      </w:r>
      <w:r>
        <w:rPr>
          <w:spacing w:val="-15"/>
        </w:rPr>
        <w:t> </w:t>
      </w:r>
      <w:r>
        <w:rPr/>
        <w:t>materijalne</w:t>
      </w:r>
      <w:r>
        <w:rPr>
          <w:spacing w:val="-14"/>
        </w:rPr>
        <w:t> </w:t>
      </w:r>
      <w:r>
        <w:rPr/>
        <w:t>rashode.</w:t>
      </w:r>
      <w:r>
        <w:rPr>
          <w:spacing w:val="-15"/>
        </w:rPr>
        <w:t> </w:t>
      </w:r>
      <w:r>
        <w:rPr/>
        <w:t>II</w:t>
      </w:r>
      <w:r>
        <w:rPr>
          <w:spacing w:val="-15"/>
        </w:rPr>
        <w:t> </w:t>
      </w:r>
      <w:r>
        <w:rPr/>
        <w:t>izmjenom</w:t>
      </w:r>
      <w:r>
        <w:rPr>
          <w:spacing w:val="-14"/>
        </w:rPr>
        <w:t> </w:t>
      </w:r>
      <w:r>
        <w:rPr/>
        <w:t>financijskog plana za 2024. godinu povećani su opći prihodi i primici u iznosu od 2.240,00 eura te sada iznose</w:t>
      </w:r>
      <w:r>
        <w:rPr>
          <w:spacing w:val="35"/>
        </w:rPr>
        <w:t> </w:t>
      </w:r>
      <w:r>
        <w:rPr/>
        <w:t>48.709,32</w:t>
      </w:r>
      <w:r>
        <w:rPr>
          <w:spacing w:val="-13"/>
        </w:rPr>
        <w:t> </w:t>
      </w:r>
      <w:r>
        <w:rPr/>
        <w:t>eura.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povećanja</w:t>
      </w:r>
      <w:r>
        <w:rPr>
          <w:spacing w:val="-13"/>
        </w:rPr>
        <w:t> </w:t>
      </w:r>
      <w:r>
        <w:rPr/>
        <w:t>je</w:t>
      </w:r>
      <w:r>
        <w:rPr>
          <w:spacing w:val="-13"/>
        </w:rPr>
        <w:t> </w:t>
      </w:r>
      <w:r>
        <w:rPr/>
        <w:t>došlo</w:t>
      </w:r>
      <w:r>
        <w:rPr>
          <w:spacing w:val="-8"/>
        </w:rPr>
        <w:t> </w:t>
      </w:r>
      <w:r>
        <w:rPr/>
        <w:t>zbog</w:t>
      </w:r>
      <w:r>
        <w:rPr>
          <w:spacing w:val="-8"/>
        </w:rPr>
        <w:t> </w:t>
      </w:r>
      <w:r>
        <w:rPr/>
        <w:t>toga</w:t>
      </w:r>
      <w:r>
        <w:rPr>
          <w:spacing w:val="-8"/>
        </w:rPr>
        <w:t> </w:t>
      </w:r>
      <w:r>
        <w:rPr/>
        <w:t>što</w:t>
      </w:r>
      <w:r>
        <w:rPr>
          <w:spacing w:val="-8"/>
        </w:rPr>
        <w:t> </w:t>
      </w:r>
      <w:r>
        <w:rPr/>
        <w:t>je</w:t>
      </w:r>
      <w:r>
        <w:rPr>
          <w:spacing w:val="-8"/>
        </w:rPr>
        <w:t> </w:t>
      </w:r>
      <w:r>
        <w:rPr/>
        <w:t>Interpretacijski centar</w:t>
      </w:r>
      <w:r>
        <w:rPr>
          <w:spacing w:val="33"/>
        </w:rPr>
        <w:t> </w:t>
      </w:r>
      <w:r>
        <w:rPr/>
        <w:t>uskladio osnovicu za izračun plaća s osnovicom za izračun plaća službenika i namještenika u Jedinstvenom</w:t>
      </w:r>
      <w:r>
        <w:rPr>
          <w:spacing w:val="-1"/>
        </w:rPr>
        <w:t> </w:t>
      </w:r>
      <w:r>
        <w:rPr/>
        <w:t>upravnom</w:t>
      </w:r>
      <w:r>
        <w:rPr>
          <w:spacing w:val="-1"/>
        </w:rPr>
        <w:t> </w:t>
      </w:r>
      <w:r>
        <w:rPr/>
        <w:t>odjelu Općine Kršan. Povećanje iznosa za isplatu plaća i doprinosa</w:t>
      </w:r>
    </w:p>
    <w:p>
      <w:pPr>
        <w:pStyle w:val="BodyText"/>
        <w:spacing w:after="0" w:line="244" w:lineRule="auto"/>
        <w:jc w:val="both"/>
        <w:sectPr>
          <w:pgSz w:w="11910" w:h="16840"/>
          <w:pgMar w:header="0" w:footer="413" w:top="900" w:bottom="600" w:left="1080" w:right="1080"/>
        </w:sectPr>
      </w:pPr>
    </w:p>
    <w:p>
      <w:pPr>
        <w:pStyle w:val="BodyText"/>
        <w:spacing w:line="244" w:lineRule="auto" w:before="79"/>
        <w:ind w:left="336" w:right="328"/>
        <w:jc w:val="both"/>
      </w:pPr>
      <w:r>
        <w:rPr/>
        <w:t>na plaće je</w:t>
      </w:r>
      <w:r>
        <w:rPr>
          <w:spacing w:val="-2"/>
        </w:rPr>
        <w:t> </w:t>
      </w:r>
      <w:r>
        <w:rPr/>
        <w:t>1.887,33 eura, za</w:t>
      </w:r>
      <w:r>
        <w:rPr>
          <w:spacing w:val="-2"/>
        </w:rPr>
        <w:t> </w:t>
      </w:r>
      <w:r>
        <w:rPr/>
        <w:t>ostale rashode zaposlenika</w:t>
      </w:r>
      <w:r>
        <w:rPr>
          <w:spacing w:val="-2"/>
        </w:rPr>
        <w:t> </w:t>
      </w:r>
      <w:r>
        <w:rPr/>
        <w:t>povećan iznos je za 2.940,00 eura. Kako bi se uravnotežio plan, smanjen je 31 - rashodi za zaposlene u iznosu od 780,00 eura: darovi, regres za godišnji odmor, ostali nenavedeni rashodi za zaposlene. Smanjeni su i 32 - materijalni rashodi u iznosu od 1.713,00 eura koji se</w:t>
      </w:r>
      <w:r>
        <w:rPr>
          <w:spacing w:val="40"/>
        </w:rPr>
        <w:t> </w:t>
      </w:r>
      <w:r>
        <w:rPr/>
        <w:t>odnose se na naknade troškova zaposlenicima kao što su naknada za korištenje privatnog automobila u službene svrhe, naknade</w:t>
      </w:r>
      <w:r>
        <w:rPr>
          <w:spacing w:val="-7"/>
        </w:rPr>
        <w:t> </w:t>
      </w:r>
      <w:r>
        <w:rPr/>
        <w:t>za</w:t>
      </w:r>
      <w:r>
        <w:rPr>
          <w:spacing w:val="-7"/>
        </w:rPr>
        <w:t> </w:t>
      </w:r>
      <w:r>
        <w:rPr/>
        <w:t>prijevoz</w:t>
      </w:r>
      <w:r>
        <w:rPr>
          <w:spacing w:val="-4"/>
        </w:rPr>
        <w:t> </w:t>
      </w:r>
      <w:r>
        <w:rPr/>
        <w:t>s</w:t>
      </w:r>
      <w:r>
        <w:rPr>
          <w:spacing w:val="-9"/>
        </w:rPr>
        <w:t> </w:t>
      </w:r>
      <w:r>
        <w:rPr/>
        <w:t>posla</w:t>
      </w:r>
      <w:r>
        <w:rPr>
          <w:spacing w:val="-7"/>
        </w:rPr>
        <w:t> </w:t>
      </w:r>
      <w:r>
        <w:rPr/>
        <w:t>i</w:t>
      </w:r>
      <w:r>
        <w:rPr>
          <w:spacing w:val="-10"/>
        </w:rPr>
        <w:t> </w:t>
      </w:r>
      <w:r>
        <w:rPr/>
        <w:t>na</w:t>
      </w:r>
      <w:r>
        <w:rPr>
          <w:spacing w:val="-7"/>
        </w:rPr>
        <w:t> </w:t>
      </w:r>
      <w:r>
        <w:rPr/>
        <w:t>posao,</w:t>
      </w:r>
      <w:r>
        <w:rPr>
          <w:spacing w:val="-8"/>
        </w:rPr>
        <w:t> </w:t>
      </w:r>
      <w:r>
        <w:rPr/>
        <w:t>rashode</w:t>
      </w:r>
      <w:r>
        <w:rPr>
          <w:spacing w:val="-7"/>
        </w:rPr>
        <w:t> </w:t>
      </w:r>
      <w:r>
        <w:rPr/>
        <w:t>za</w:t>
      </w:r>
      <w:r>
        <w:rPr>
          <w:spacing w:val="-3"/>
        </w:rPr>
        <w:t> </w:t>
      </w:r>
      <w:r>
        <w:rPr/>
        <w:t>tekuće</w:t>
      </w:r>
      <w:r>
        <w:rPr>
          <w:spacing w:val="-3"/>
        </w:rPr>
        <w:t> </w:t>
      </w:r>
      <w:r>
        <w:rPr/>
        <w:t>i</w:t>
      </w:r>
      <w:r>
        <w:rPr>
          <w:spacing w:val="-10"/>
        </w:rPr>
        <w:t> </w:t>
      </w:r>
      <w:r>
        <w:rPr/>
        <w:t>investicijsko</w:t>
      </w:r>
      <w:r>
        <w:rPr>
          <w:spacing w:val="-7"/>
        </w:rPr>
        <w:t> </w:t>
      </w:r>
      <w:r>
        <w:rPr/>
        <w:t>održavanje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/>
        <w:t>rashode za računalne usluge te ostale usluge . Povećan je rashod za 315,67eura</w:t>
      </w:r>
      <w:r>
        <w:rPr>
          <w:spacing w:val="40"/>
        </w:rPr>
        <w:t> </w:t>
      </w:r>
      <w:r>
        <w:rPr/>
        <w:t>za usluge čuvanja imovine i osoba te trošak reprezentacije.</w:t>
      </w:r>
    </w:p>
    <w:p>
      <w:pPr>
        <w:pStyle w:val="Heading2"/>
        <w:spacing w:before="106"/>
        <w:ind w:left="398"/>
      </w:pPr>
      <w:r>
        <w:rPr/>
        <w:t>3.2.1.</w:t>
      </w:r>
      <w:r>
        <w:rPr>
          <w:spacing w:val="-4"/>
        </w:rPr>
        <w:t> </w:t>
      </w:r>
      <w:r>
        <w:rPr/>
        <w:t>Vlastiti</w:t>
      </w:r>
      <w:r>
        <w:rPr>
          <w:spacing w:val="-7"/>
        </w:rPr>
        <w:t> </w:t>
      </w:r>
      <w:r>
        <w:rPr/>
        <w:t>prihodi</w:t>
      </w:r>
      <w:r>
        <w:rPr>
          <w:spacing w:val="-9"/>
        </w:rPr>
        <w:t> </w:t>
      </w:r>
      <w:r>
        <w:rPr/>
        <w:t>PK</w:t>
      </w:r>
      <w:r>
        <w:rPr>
          <w:spacing w:val="-5"/>
        </w:rPr>
        <w:t> </w:t>
      </w:r>
      <w:r>
        <w:rPr/>
        <w:t>Vlaški</w:t>
      </w:r>
      <w:r>
        <w:rPr>
          <w:spacing w:val="-7"/>
        </w:rPr>
        <w:t> </w:t>
      </w:r>
      <w:r>
        <w:rPr>
          <w:spacing w:val="-4"/>
        </w:rPr>
        <w:t>puti</w:t>
      </w:r>
    </w:p>
    <w:p>
      <w:pPr>
        <w:pStyle w:val="BodyText"/>
        <w:spacing w:line="244" w:lineRule="auto" w:before="125"/>
        <w:ind w:left="336" w:right="436"/>
      </w:pPr>
      <w:r>
        <w:rPr>
          <w:w w:val="105"/>
        </w:rPr>
        <w:t>Prihod</w:t>
      </w:r>
      <w:r>
        <w:rPr>
          <w:spacing w:val="-16"/>
          <w:w w:val="105"/>
        </w:rPr>
        <w:t> </w:t>
      </w:r>
      <w:r>
        <w:rPr>
          <w:w w:val="105"/>
        </w:rPr>
        <w:t>od</w:t>
      </w:r>
      <w:r>
        <w:rPr>
          <w:spacing w:val="-15"/>
          <w:w w:val="105"/>
        </w:rPr>
        <w:t> </w:t>
      </w:r>
      <w:r>
        <w:rPr>
          <w:w w:val="105"/>
        </w:rPr>
        <w:t>PK</w:t>
      </w:r>
      <w:r>
        <w:rPr>
          <w:spacing w:val="-16"/>
          <w:w w:val="105"/>
        </w:rPr>
        <w:t> </w:t>
      </w:r>
      <w:r>
        <w:rPr>
          <w:w w:val="105"/>
        </w:rPr>
        <w:t>Vlaški</w:t>
      </w:r>
      <w:r>
        <w:rPr>
          <w:spacing w:val="-15"/>
          <w:w w:val="105"/>
        </w:rPr>
        <w:t> </w:t>
      </w:r>
      <w:r>
        <w:rPr>
          <w:w w:val="105"/>
        </w:rPr>
        <w:t>puti</w:t>
      </w:r>
      <w:r>
        <w:rPr>
          <w:spacing w:val="-15"/>
          <w:w w:val="105"/>
        </w:rPr>
        <w:t> </w:t>
      </w:r>
      <w:r>
        <w:rPr>
          <w:w w:val="105"/>
        </w:rPr>
        <w:t>je</w:t>
      </w:r>
      <w:r>
        <w:rPr>
          <w:spacing w:val="-16"/>
          <w:w w:val="105"/>
        </w:rPr>
        <w:t> </w:t>
      </w:r>
      <w:r>
        <w:rPr>
          <w:w w:val="105"/>
        </w:rPr>
        <w:t>povećan</w:t>
      </w:r>
      <w:r>
        <w:rPr>
          <w:spacing w:val="-15"/>
          <w:w w:val="105"/>
        </w:rPr>
        <w:t> </w:t>
      </w:r>
      <w:r>
        <w:rPr>
          <w:w w:val="105"/>
        </w:rPr>
        <w:t>za</w:t>
      </w:r>
      <w:r>
        <w:rPr>
          <w:spacing w:val="-15"/>
          <w:w w:val="105"/>
        </w:rPr>
        <w:t> </w:t>
      </w:r>
      <w:r>
        <w:rPr>
          <w:w w:val="105"/>
        </w:rPr>
        <w:t>5,00</w:t>
      </w:r>
      <w:r>
        <w:rPr>
          <w:spacing w:val="-16"/>
          <w:w w:val="105"/>
        </w:rPr>
        <w:t> </w:t>
      </w:r>
      <w:r>
        <w:rPr>
          <w:w w:val="105"/>
        </w:rPr>
        <w:t>eura,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15"/>
          <w:w w:val="105"/>
        </w:rPr>
        <w:t> </w:t>
      </w:r>
      <w:r>
        <w:rPr>
          <w:w w:val="105"/>
        </w:rPr>
        <w:t>odnosi</w:t>
      </w:r>
      <w:r>
        <w:rPr>
          <w:spacing w:val="-16"/>
          <w:w w:val="105"/>
        </w:rPr>
        <w:t> </w:t>
      </w:r>
      <w:r>
        <w:rPr>
          <w:w w:val="105"/>
        </w:rPr>
        <w:t>se</w:t>
      </w:r>
      <w:r>
        <w:rPr>
          <w:spacing w:val="-15"/>
          <w:w w:val="105"/>
        </w:rPr>
        <w:t> </w:t>
      </w:r>
      <w:r>
        <w:rPr>
          <w:w w:val="105"/>
        </w:rPr>
        <w:t>na</w:t>
      </w:r>
      <w:r>
        <w:rPr>
          <w:spacing w:val="-15"/>
          <w:w w:val="105"/>
        </w:rPr>
        <w:t> </w:t>
      </w:r>
      <w:r>
        <w:rPr>
          <w:w w:val="105"/>
        </w:rPr>
        <w:t>prihod</w:t>
      </w:r>
      <w:r>
        <w:rPr>
          <w:spacing w:val="-16"/>
          <w:w w:val="105"/>
        </w:rPr>
        <w:t> </w:t>
      </w:r>
      <w:r>
        <w:rPr>
          <w:w w:val="105"/>
        </w:rPr>
        <w:t>od</w:t>
      </w:r>
      <w:r>
        <w:rPr>
          <w:spacing w:val="-15"/>
          <w:w w:val="105"/>
        </w:rPr>
        <w:t> </w:t>
      </w:r>
      <w:r>
        <w:rPr>
          <w:w w:val="105"/>
        </w:rPr>
        <w:t>kamata</w:t>
      </w:r>
      <w:r>
        <w:rPr>
          <w:spacing w:val="-15"/>
          <w:w w:val="105"/>
        </w:rPr>
        <w:t> </w:t>
      </w:r>
      <w:r>
        <w:rPr>
          <w:w w:val="105"/>
        </w:rPr>
        <w:t>na </w:t>
      </w:r>
      <w:r>
        <w:rPr/>
        <w:t>depozite po viđenju. Namijenjen je za pokrivanje</w:t>
      </w:r>
      <w:r>
        <w:rPr>
          <w:spacing w:val="-4"/>
        </w:rPr>
        <w:t> </w:t>
      </w:r>
      <w:r>
        <w:rPr/>
        <w:t>materijalnih troškova – trošak</w:t>
      </w:r>
      <w:r>
        <w:rPr>
          <w:spacing w:val="-1"/>
        </w:rPr>
        <w:t> </w:t>
      </w:r>
      <w:r>
        <w:rPr/>
        <w:t>uredskog </w:t>
      </w:r>
      <w:r>
        <w:rPr>
          <w:spacing w:val="-2"/>
          <w:w w:val="105"/>
        </w:rPr>
        <w:t>materijala.</w:t>
      </w:r>
    </w:p>
    <w:p>
      <w:pPr>
        <w:pStyle w:val="Heading2"/>
        <w:spacing w:before="108"/>
        <w:ind w:left="398"/>
      </w:pPr>
      <w:r>
        <w:rPr/>
        <w:t>4.4.1</w:t>
      </w:r>
      <w:r>
        <w:rPr>
          <w:spacing w:val="-11"/>
        </w:rPr>
        <w:t> </w:t>
      </w:r>
      <w:r>
        <w:rPr/>
        <w:t>Prihodi</w:t>
      </w:r>
      <w:r>
        <w:rPr>
          <w:spacing w:val="-11"/>
        </w:rPr>
        <w:t> </w:t>
      </w:r>
      <w:r>
        <w:rPr/>
        <w:t>za</w:t>
      </w:r>
      <w:r>
        <w:rPr>
          <w:spacing w:val="-6"/>
        </w:rPr>
        <w:t> </w:t>
      </w:r>
      <w:r>
        <w:rPr/>
        <w:t>posebne</w:t>
      </w:r>
      <w:r>
        <w:rPr>
          <w:spacing w:val="-9"/>
        </w:rPr>
        <w:t> </w:t>
      </w:r>
      <w:r>
        <w:rPr/>
        <w:t>namjene</w:t>
      </w:r>
      <w:r>
        <w:rPr>
          <w:spacing w:val="-5"/>
        </w:rPr>
        <w:t> </w:t>
      </w:r>
      <w:r>
        <w:rPr/>
        <w:t>proračunskog</w:t>
      </w:r>
      <w:r>
        <w:rPr>
          <w:spacing w:val="-7"/>
        </w:rPr>
        <w:t> </w:t>
      </w:r>
      <w:r>
        <w:rPr>
          <w:spacing w:val="-2"/>
        </w:rPr>
        <w:t>korisnika</w:t>
      </w:r>
    </w:p>
    <w:p>
      <w:pPr>
        <w:pStyle w:val="BodyText"/>
        <w:spacing w:line="244" w:lineRule="auto" w:before="130"/>
        <w:ind w:left="336" w:right="327"/>
      </w:pPr>
      <w:r>
        <w:rPr/>
        <w:t>Primitak za posebne namjene proračunskog korisnika umanjen je za 920,00 eura. Smanjene su slijedeće stavke: naknada troškova osobama izvan radnog odnosa, za naknadu troškova osobama</w:t>
      </w:r>
      <w:r>
        <w:rPr>
          <w:spacing w:val="-3"/>
        </w:rPr>
        <w:t> </w:t>
      </w:r>
      <w:r>
        <w:rPr/>
        <w:t>izvan radnog</w:t>
      </w:r>
      <w:r>
        <w:rPr>
          <w:spacing w:val="-3"/>
        </w:rPr>
        <w:t> </w:t>
      </w:r>
      <w:r>
        <w:rPr/>
        <w:t>odnosa, dnevnice</w:t>
      </w:r>
      <w:r>
        <w:rPr>
          <w:spacing w:val="-3"/>
        </w:rPr>
        <w:t> </w:t>
      </w:r>
      <w:r>
        <w:rPr/>
        <w:t>za</w:t>
      </w:r>
      <w:r>
        <w:rPr>
          <w:spacing w:val="-3"/>
        </w:rPr>
        <w:t> </w:t>
      </w:r>
      <w:r>
        <w:rPr/>
        <w:t>službeni</w:t>
      </w:r>
      <w:r>
        <w:rPr>
          <w:spacing w:val="-5"/>
        </w:rPr>
        <w:t> </w:t>
      </w:r>
      <w:r>
        <w:rPr/>
        <w:t>put, naknade za</w:t>
      </w:r>
      <w:r>
        <w:rPr>
          <w:spacing w:val="-3"/>
        </w:rPr>
        <w:t> </w:t>
      </w:r>
      <w:r>
        <w:rPr/>
        <w:t>prijevoz</w:t>
      </w:r>
      <w:r>
        <w:rPr>
          <w:spacing w:val="-5"/>
        </w:rPr>
        <w:t> </w:t>
      </w:r>
      <w:r>
        <w:rPr/>
        <w:t>na službenom putu, ostale usluge promidžbe i informiranja,</w:t>
      </w:r>
      <w:r>
        <w:rPr>
          <w:spacing w:val="40"/>
        </w:rPr>
        <w:t> </w:t>
      </w:r>
      <w:r>
        <w:rPr/>
        <w:t>namirnice.</w:t>
      </w:r>
    </w:p>
    <w:p>
      <w:pPr>
        <w:spacing w:line="242" w:lineRule="auto" w:before="109"/>
        <w:ind w:left="336" w:right="329" w:firstLine="0"/>
        <w:jc w:val="both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Unutar aktivnosti </w:t>
      </w:r>
      <w:r>
        <w:rPr>
          <w:b/>
          <w:sz w:val="22"/>
        </w:rPr>
        <w:t>A80003 Programska aktivnost Očuvajmo naš jezik i tradiciju, A800004 Programska aktivnost- Vlaški puti- Izrada digitalnih sadržaja na Vlaškom jeziku, te Kapitalni projekt K800002 Uređenje i opremanje Interpretacijskog centra Vlaški puti, te tematskih staza putevima kontrabande </w:t>
      </w:r>
      <w:r>
        <w:rPr>
          <w:rFonts w:ascii="Microsoft Sans Serif" w:hAnsi="Microsoft Sans Serif"/>
          <w:sz w:val="22"/>
        </w:rPr>
        <w:t>nije došlo do nikakvih promjena na pozicijama rashoda, te preraspodjele sredstava.</w:t>
      </w:r>
    </w:p>
    <w:p>
      <w:pPr>
        <w:pStyle w:val="BodyText"/>
        <w:spacing w:before="243"/>
      </w:pPr>
    </w:p>
    <w:p>
      <w:pPr>
        <w:pStyle w:val="BodyText"/>
        <w:ind w:left="336"/>
      </w:pPr>
      <w:r>
        <w:rPr>
          <w:u w:val="single"/>
        </w:rPr>
        <w:t>Program</w:t>
      </w:r>
      <w:r>
        <w:rPr>
          <w:spacing w:val="-7"/>
          <w:u w:val="single"/>
        </w:rPr>
        <w:t> </w:t>
      </w:r>
      <w:r>
        <w:rPr>
          <w:u w:val="single"/>
        </w:rPr>
        <w:t>9000</w:t>
      </w:r>
      <w:r>
        <w:rPr>
          <w:spacing w:val="1"/>
          <w:u w:val="single"/>
        </w:rPr>
        <w:t> </w:t>
      </w:r>
      <w:r>
        <w:rPr>
          <w:u w:val="single"/>
        </w:rPr>
        <w:t>Javne</w:t>
      </w:r>
      <w:r>
        <w:rPr>
          <w:spacing w:val="1"/>
          <w:u w:val="single"/>
        </w:rPr>
        <w:t> </w:t>
      </w:r>
      <w:r>
        <w:rPr>
          <w:u w:val="single"/>
        </w:rPr>
        <w:t>potrebe</w:t>
      </w:r>
      <w:r>
        <w:rPr>
          <w:spacing w:val="-4"/>
          <w:u w:val="single"/>
        </w:rPr>
        <w:t> </w:t>
      </w:r>
      <w:r>
        <w:rPr>
          <w:u w:val="single"/>
        </w:rPr>
        <w:t>u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sportu</w:t>
      </w:r>
    </w:p>
    <w:p>
      <w:pPr>
        <w:pStyle w:val="BodyText"/>
        <w:spacing w:before="246"/>
      </w:pPr>
    </w:p>
    <w:p>
      <w:pPr>
        <w:pStyle w:val="BodyText"/>
        <w:ind w:left="336"/>
        <w:jc w:val="both"/>
      </w:pPr>
      <w:r>
        <w:rPr/>
        <w:t>Program</w:t>
      </w:r>
      <w:r>
        <w:rPr>
          <w:spacing w:val="-8"/>
        </w:rPr>
        <w:t> </w:t>
      </w:r>
      <w:r>
        <w:rPr/>
        <w:t>javne</w:t>
      </w:r>
      <w:r>
        <w:rPr>
          <w:spacing w:val="-5"/>
        </w:rPr>
        <w:t> </w:t>
      </w:r>
      <w:r>
        <w:rPr/>
        <w:t>potrebe</w:t>
      </w:r>
      <w:r>
        <w:rPr>
          <w:spacing w:val="-4"/>
        </w:rPr>
        <w:t> </w:t>
      </w:r>
      <w:r>
        <w:rPr/>
        <w:t>u sportu</w:t>
      </w:r>
      <w:r>
        <w:rPr>
          <w:spacing w:val="-1"/>
        </w:rPr>
        <w:t> </w:t>
      </w:r>
      <w:r>
        <w:rPr/>
        <w:t>povećan je za</w:t>
      </w:r>
      <w:r>
        <w:rPr>
          <w:spacing w:val="-5"/>
        </w:rPr>
        <w:t> </w:t>
      </w:r>
      <w:r>
        <w:rPr/>
        <w:t>400,00</w:t>
      </w:r>
      <w:r>
        <w:rPr>
          <w:spacing w:val="-4"/>
        </w:rPr>
        <w:t> </w:t>
      </w:r>
      <w:r>
        <w:rPr/>
        <w:t>eura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/>
        <w:t>sada</w:t>
      </w:r>
      <w:r>
        <w:rPr>
          <w:spacing w:val="-5"/>
        </w:rPr>
        <w:t> </w:t>
      </w:r>
      <w:r>
        <w:rPr/>
        <w:t>iznosi</w:t>
      </w:r>
      <w:r>
        <w:rPr>
          <w:spacing w:val="-2"/>
        </w:rPr>
        <w:t> </w:t>
      </w:r>
      <w:r>
        <w:rPr/>
        <w:t>78.100,00</w:t>
      </w:r>
      <w:r>
        <w:rPr>
          <w:spacing w:val="-5"/>
        </w:rPr>
        <w:t> </w:t>
      </w:r>
      <w:r>
        <w:rPr>
          <w:spacing w:val="-2"/>
        </w:rPr>
        <w:t>eura.</w:t>
      </w:r>
    </w:p>
    <w:p>
      <w:pPr>
        <w:spacing w:line="244" w:lineRule="auto" w:before="117"/>
        <w:ind w:left="336" w:right="328" w:firstLine="0"/>
        <w:jc w:val="both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Unutar navedenog programa aktivnost </w:t>
      </w:r>
      <w:r>
        <w:rPr>
          <w:b/>
          <w:sz w:val="22"/>
        </w:rPr>
        <w:t>A900001 Djelatnost sportskih klubova </w:t>
      </w:r>
      <w:r>
        <w:rPr>
          <w:rFonts w:ascii="Microsoft Sans Serif" w:hAnsi="Microsoft Sans Serif"/>
          <w:sz w:val="22"/>
        </w:rPr>
        <w:t>ostala je nepromijenjena, a </w:t>
      </w:r>
      <w:r>
        <w:rPr>
          <w:b/>
          <w:sz w:val="22"/>
        </w:rPr>
        <w:t>Aktivnost A900002 Troškovi liječničkih pregleda sportskih klubova </w:t>
      </w:r>
      <w:r>
        <w:rPr>
          <w:rFonts w:ascii="Microsoft Sans Serif" w:hAnsi="Microsoft Sans Serif"/>
          <w:sz w:val="22"/>
        </w:rPr>
        <w:t>povećana je za 400,00 eura iz razloga povećanog broja korisnika te usluge.</w:t>
      </w:r>
    </w:p>
    <w:p>
      <w:pPr>
        <w:pStyle w:val="BodyText"/>
        <w:spacing w:before="243"/>
      </w:pPr>
    </w:p>
    <w:p>
      <w:pPr>
        <w:pStyle w:val="BodyText"/>
        <w:ind w:left="336"/>
        <w:jc w:val="both"/>
      </w:pPr>
      <w:r>
        <w:rPr>
          <w:u w:val="single"/>
        </w:rPr>
        <w:t>Program</w:t>
      </w:r>
      <w:r>
        <w:rPr>
          <w:spacing w:val="-10"/>
          <w:u w:val="single"/>
        </w:rPr>
        <w:t> </w:t>
      </w:r>
      <w:r>
        <w:rPr>
          <w:u w:val="single"/>
        </w:rPr>
        <w:t>1010</w:t>
      </w:r>
      <w:r>
        <w:rPr>
          <w:spacing w:val="-3"/>
          <w:u w:val="single"/>
        </w:rPr>
        <w:t> </w:t>
      </w:r>
      <w:r>
        <w:rPr>
          <w:u w:val="single"/>
        </w:rPr>
        <w:t>Socijalna</w:t>
      </w:r>
      <w:r>
        <w:rPr>
          <w:spacing w:val="-2"/>
          <w:u w:val="single"/>
        </w:rPr>
        <w:t> </w:t>
      </w:r>
      <w:r>
        <w:rPr>
          <w:spacing w:val="-4"/>
          <w:u w:val="single"/>
        </w:rPr>
        <w:t>skrb</w:t>
      </w:r>
    </w:p>
    <w:p>
      <w:pPr>
        <w:pStyle w:val="BodyText"/>
        <w:spacing w:before="246"/>
      </w:pPr>
    </w:p>
    <w:p>
      <w:pPr>
        <w:pStyle w:val="BodyText"/>
        <w:spacing w:line="244" w:lineRule="auto"/>
        <w:ind w:left="336"/>
      </w:pPr>
      <w:r>
        <w:rPr/>
        <w:t>Unutar</w:t>
      </w:r>
      <w:r>
        <w:rPr>
          <w:spacing w:val="-6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socijalne</w:t>
      </w:r>
      <w:r>
        <w:rPr>
          <w:spacing w:val="-4"/>
        </w:rPr>
        <w:t> </w:t>
      </w:r>
      <w:r>
        <w:rPr/>
        <w:t>skrbi</w:t>
      </w:r>
      <w:r>
        <w:rPr>
          <w:spacing w:val="40"/>
        </w:rPr>
        <w:t> </w:t>
      </w:r>
      <w:r>
        <w:rPr/>
        <w:t>došlo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smanjenja</w:t>
      </w:r>
      <w:r>
        <w:rPr>
          <w:spacing w:val="-4"/>
        </w:rPr>
        <w:t> </w:t>
      </w:r>
      <w:r>
        <w:rPr/>
        <w:t>rashoda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500,00</w:t>
      </w:r>
      <w:r>
        <w:rPr>
          <w:spacing w:val="-4"/>
        </w:rPr>
        <w:t> </w:t>
      </w:r>
      <w:r>
        <w:rPr/>
        <w:t>eura,</w:t>
      </w:r>
      <w:r>
        <w:rPr>
          <w:spacing w:val="-4"/>
        </w:rPr>
        <w:t> </w:t>
      </w:r>
      <w:r>
        <w:rPr/>
        <w:t>te</w:t>
      </w:r>
      <w:r>
        <w:rPr>
          <w:spacing w:val="-4"/>
        </w:rPr>
        <w:t> </w:t>
      </w:r>
      <w:r>
        <w:rPr/>
        <w:t>određenih preraspodjela</w:t>
      </w:r>
      <w:r>
        <w:rPr>
          <w:spacing w:val="-15"/>
        </w:rPr>
        <w:t> </w:t>
      </w:r>
      <w:r>
        <w:rPr/>
        <w:t>između</w:t>
      </w:r>
      <w:r>
        <w:rPr>
          <w:spacing w:val="-14"/>
        </w:rPr>
        <w:t> </w:t>
      </w:r>
      <w:r>
        <w:rPr/>
        <w:t>pojedinih</w:t>
      </w:r>
      <w:r>
        <w:rPr>
          <w:spacing w:val="-13"/>
        </w:rPr>
        <w:t> </w:t>
      </w:r>
      <w:r>
        <w:rPr/>
        <w:t>pozicija</w:t>
      </w:r>
      <w:r>
        <w:rPr>
          <w:spacing w:val="-13"/>
        </w:rPr>
        <w:t> </w:t>
      </w:r>
      <w:r>
        <w:rPr/>
        <w:t>rashoda,</w:t>
      </w:r>
      <w:r>
        <w:rPr>
          <w:spacing w:val="-15"/>
        </w:rPr>
        <w:t> </w:t>
      </w:r>
      <w:r>
        <w:rPr/>
        <w:t>pa</w:t>
      </w:r>
      <w:r>
        <w:rPr>
          <w:spacing w:val="-13"/>
        </w:rPr>
        <w:t> </w:t>
      </w:r>
      <w:r>
        <w:rPr/>
        <w:t>ono</w:t>
      </w:r>
      <w:r>
        <w:rPr>
          <w:spacing w:val="-13"/>
        </w:rPr>
        <w:t> </w:t>
      </w:r>
      <w:r>
        <w:rPr/>
        <w:t>sada</w:t>
      </w:r>
      <w:r>
        <w:rPr>
          <w:spacing w:val="-14"/>
        </w:rPr>
        <w:t> </w:t>
      </w:r>
      <w:r>
        <w:rPr/>
        <w:t>iznosi</w:t>
      </w:r>
      <w:r>
        <w:rPr>
          <w:spacing w:val="-15"/>
        </w:rPr>
        <w:t> </w:t>
      </w:r>
      <w:r>
        <w:rPr/>
        <w:t>ukupno</w:t>
      </w:r>
      <w:r>
        <w:rPr>
          <w:spacing w:val="-13"/>
        </w:rPr>
        <w:t> </w:t>
      </w:r>
      <w:r>
        <w:rPr/>
        <w:t>197.348,00</w:t>
      </w:r>
      <w:r>
        <w:rPr>
          <w:spacing w:val="-13"/>
        </w:rPr>
        <w:t> </w:t>
      </w:r>
      <w:r>
        <w:rPr>
          <w:spacing w:val="-2"/>
        </w:rPr>
        <w:t>eura.</w:t>
      </w:r>
    </w:p>
    <w:p>
      <w:pPr>
        <w:pStyle w:val="BodyText"/>
        <w:rPr>
          <w:sz w:val="20"/>
        </w:rPr>
      </w:pPr>
    </w:p>
    <w:p>
      <w:pPr>
        <w:pStyle w:val="BodyText"/>
        <w:spacing w:before="39"/>
        <w:rPr>
          <w:sz w:val="20"/>
        </w:rPr>
      </w:pPr>
    </w:p>
    <w:tbl>
      <w:tblPr>
        <w:tblW w:w="0" w:type="auto"/>
        <w:jc w:val="left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8"/>
        <w:gridCol w:w="3765"/>
        <w:gridCol w:w="1018"/>
        <w:gridCol w:w="1128"/>
        <w:gridCol w:w="1138"/>
        <w:gridCol w:w="1138"/>
      </w:tblGrid>
      <w:tr>
        <w:trPr>
          <w:trHeight w:val="561" w:hRule="atLeast"/>
        </w:trPr>
        <w:tc>
          <w:tcPr>
            <w:tcW w:w="4553" w:type="dxa"/>
            <w:gridSpan w:val="2"/>
          </w:tcPr>
          <w:p>
            <w:pPr>
              <w:pStyle w:val="TableParagraph"/>
              <w:spacing w:line="240" w:lineRule="auto" w:before="123"/>
              <w:ind w:left="897"/>
              <w:rPr>
                <w:b/>
                <w:sz w:val="16"/>
              </w:rPr>
            </w:pPr>
            <w:r>
              <w:rPr>
                <w:b/>
                <w:sz w:val="16"/>
              </w:rPr>
              <w:t>VRSTA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RASHODA</w:t>
            </w:r>
          </w:p>
        </w:tc>
        <w:tc>
          <w:tcPr>
            <w:tcW w:w="1018" w:type="dxa"/>
          </w:tcPr>
          <w:p>
            <w:pPr>
              <w:pStyle w:val="TableParagraph"/>
              <w:spacing w:line="244" w:lineRule="auto" w:before="32"/>
              <w:ind w:left="306" w:right="282" w:hanging="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PLAN </w:t>
            </w:r>
            <w:r>
              <w:rPr>
                <w:b/>
                <w:spacing w:val="-2"/>
                <w:sz w:val="16"/>
              </w:rPr>
              <w:t>2024.</w:t>
            </w:r>
          </w:p>
        </w:tc>
        <w:tc>
          <w:tcPr>
            <w:tcW w:w="1128" w:type="dxa"/>
          </w:tcPr>
          <w:p>
            <w:pPr>
              <w:pStyle w:val="TableParagraph"/>
              <w:spacing w:line="244" w:lineRule="auto" w:before="32"/>
              <w:ind w:left="320" w:right="94" w:hanging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PROMJENA IZNOS</w:t>
            </w:r>
          </w:p>
        </w:tc>
        <w:tc>
          <w:tcPr>
            <w:tcW w:w="1138" w:type="dxa"/>
          </w:tcPr>
          <w:p>
            <w:pPr>
              <w:pStyle w:val="TableParagraph"/>
              <w:spacing w:line="244" w:lineRule="auto" w:before="32"/>
              <w:ind w:left="105" w:righ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PROMJENA POSTOTAK</w:t>
            </w:r>
          </w:p>
        </w:tc>
        <w:tc>
          <w:tcPr>
            <w:tcW w:w="1138" w:type="dxa"/>
          </w:tcPr>
          <w:p>
            <w:pPr>
              <w:pStyle w:val="TableParagraph"/>
              <w:spacing w:line="244" w:lineRule="auto" w:before="32"/>
              <w:ind w:left="369" w:hanging="2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NOVI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PLAN 2024.</w:t>
            </w:r>
          </w:p>
        </w:tc>
      </w:tr>
      <w:tr>
        <w:trPr>
          <w:trHeight w:val="335" w:hRule="atLeast"/>
        </w:trPr>
        <w:tc>
          <w:tcPr>
            <w:tcW w:w="4553" w:type="dxa"/>
            <w:gridSpan w:val="2"/>
            <w:shd w:val="clear" w:color="auto" w:fill="E7E6E6"/>
          </w:tcPr>
          <w:p>
            <w:pPr>
              <w:pStyle w:val="TableParagraph"/>
              <w:spacing w:line="240" w:lineRule="auto" w:before="32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1010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SOCIJALNA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SKRB</w:t>
            </w:r>
          </w:p>
        </w:tc>
        <w:tc>
          <w:tcPr>
            <w:tcW w:w="1018" w:type="dxa"/>
            <w:shd w:val="clear" w:color="auto" w:fill="E7E6E6"/>
          </w:tcPr>
          <w:p>
            <w:pPr>
              <w:pStyle w:val="TableParagraph"/>
              <w:spacing w:line="240" w:lineRule="auto" w:before="32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197.848,00</w:t>
            </w:r>
          </w:p>
        </w:tc>
        <w:tc>
          <w:tcPr>
            <w:tcW w:w="1128" w:type="dxa"/>
            <w:shd w:val="clear" w:color="auto" w:fill="E7E6E6"/>
          </w:tcPr>
          <w:p>
            <w:pPr>
              <w:pStyle w:val="TableParagraph"/>
              <w:spacing w:line="240" w:lineRule="auto" w:before="32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-500,00</w:t>
            </w:r>
          </w:p>
        </w:tc>
        <w:tc>
          <w:tcPr>
            <w:tcW w:w="1138" w:type="dxa"/>
            <w:shd w:val="clear" w:color="auto" w:fill="E7E6E6"/>
          </w:tcPr>
          <w:p>
            <w:pPr>
              <w:pStyle w:val="TableParagraph"/>
              <w:spacing w:line="240" w:lineRule="auto" w:before="32"/>
              <w:ind w:left="5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0,25</w:t>
            </w:r>
          </w:p>
        </w:tc>
        <w:tc>
          <w:tcPr>
            <w:tcW w:w="1138" w:type="dxa"/>
            <w:shd w:val="clear" w:color="auto" w:fill="E7E6E6"/>
          </w:tcPr>
          <w:p>
            <w:pPr>
              <w:pStyle w:val="TableParagraph"/>
              <w:spacing w:line="240" w:lineRule="auto" w:before="32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197.348,00</w:t>
            </w:r>
          </w:p>
        </w:tc>
      </w:tr>
      <w:tr>
        <w:trPr>
          <w:trHeight w:val="566" w:hRule="atLeast"/>
        </w:trPr>
        <w:tc>
          <w:tcPr>
            <w:tcW w:w="4553" w:type="dxa"/>
            <w:gridSpan w:val="2"/>
          </w:tcPr>
          <w:p>
            <w:pPr>
              <w:pStyle w:val="TableParagraph"/>
              <w:tabs>
                <w:tab w:pos="1170" w:val="left" w:leader="none"/>
                <w:tab w:pos="2153" w:val="left" w:leader="none"/>
                <w:tab w:pos="3093" w:val="left" w:leader="none"/>
                <w:tab w:pos="4389" w:val="left" w:leader="none"/>
              </w:tabs>
              <w:spacing w:line="240" w:lineRule="auto" w:before="75"/>
              <w:ind w:left="110" w:righ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A101001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POMOĆ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OBITELJIMA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pacing w:val="-10"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KUĆANSTVIMA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7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169.600,00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7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-500,00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 w:before="7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5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0,29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 w:before="7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169.100,00</w:t>
            </w:r>
          </w:p>
        </w:tc>
      </w:tr>
      <w:tr>
        <w:trPr>
          <w:trHeight w:val="484" w:hRule="atLeast"/>
        </w:trPr>
        <w:tc>
          <w:tcPr>
            <w:tcW w:w="788" w:type="dxa"/>
          </w:tcPr>
          <w:p>
            <w:pPr>
              <w:pStyle w:val="TableParagraph"/>
              <w:spacing w:line="240" w:lineRule="auto" w:before="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37212</w:t>
            </w:r>
          </w:p>
        </w:tc>
        <w:tc>
          <w:tcPr>
            <w:tcW w:w="3765" w:type="dxa"/>
          </w:tcPr>
          <w:p>
            <w:pPr>
              <w:pStyle w:val="TableParagraph"/>
              <w:spacing w:line="240" w:lineRule="auto" w:before="1"/>
              <w:ind w:left="10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Naknada za troškove</w:t>
            </w:r>
            <w:r>
              <w:rPr>
                <w:rFonts w:ascii="Microsoft Sans Serif" w:hAnsi="Microsoft Sans Serif"/>
                <w:spacing w:val="20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prijevoza</w:t>
            </w:r>
            <w:r>
              <w:rPr>
                <w:rFonts w:ascii="Microsoft Sans Serif" w:hAnsi="Microsoft Sans Serif"/>
                <w:spacing w:val="20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na mamografske </w:t>
            </w:r>
            <w:r>
              <w:rPr>
                <w:rFonts w:ascii="Microsoft Sans Serif" w:hAnsi="Microsoft Sans Serif"/>
                <w:spacing w:val="-2"/>
                <w:sz w:val="16"/>
              </w:rPr>
              <w:t>preglede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10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500,00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-500,00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 w:before="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-100,00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 w:before="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</w:tr>
      <w:tr>
        <w:trPr>
          <w:trHeight w:val="561" w:hRule="atLeast"/>
        </w:trPr>
        <w:tc>
          <w:tcPr>
            <w:tcW w:w="788" w:type="dxa"/>
          </w:tcPr>
          <w:p>
            <w:pPr>
              <w:pStyle w:val="TableParagraph"/>
              <w:spacing w:line="240" w:lineRule="auto" w:before="7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37221</w:t>
            </w:r>
          </w:p>
        </w:tc>
        <w:tc>
          <w:tcPr>
            <w:tcW w:w="3765" w:type="dxa"/>
          </w:tcPr>
          <w:p>
            <w:pPr>
              <w:pStyle w:val="TableParagraph"/>
              <w:spacing w:line="240" w:lineRule="auto" w:before="7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0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Sufinanciranje</w:t>
            </w:r>
            <w:r>
              <w:rPr>
                <w:rFonts w:ascii="Microsoft Sans Serif" w:hAnsi="Microsoft Sans Serif"/>
                <w:spacing w:val="-11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cijene</w:t>
            </w:r>
            <w:r>
              <w:rPr>
                <w:rFonts w:ascii="Microsoft Sans Serif" w:hAnsi="Microsoft Sans Serif"/>
                <w:spacing w:val="-9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prijevoza</w:t>
            </w:r>
            <w:r>
              <w:rPr>
                <w:rFonts w:ascii="Microsoft Sans Serif" w:hAnsi="Microsoft Sans Serif"/>
                <w:spacing w:val="-4"/>
                <w:sz w:val="16"/>
              </w:rPr>
              <w:t> </w:t>
            </w:r>
            <w:r>
              <w:rPr>
                <w:rFonts w:ascii="Microsoft Sans Serif" w:hAnsi="Microsoft Sans Serif"/>
                <w:spacing w:val="-2"/>
                <w:sz w:val="16"/>
              </w:rPr>
              <w:t>učenika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7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10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21.800,00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7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1.500,00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 w:before="7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6,88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 w:before="7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9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23.300,00</w:t>
            </w:r>
          </w:p>
        </w:tc>
      </w:tr>
      <w:tr>
        <w:trPr>
          <w:trHeight w:val="306" w:hRule="atLeast"/>
        </w:trPr>
        <w:tc>
          <w:tcPr>
            <w:tcW w:w="788" w:type="dxa"/>
          </w:tcPr>
          <w:p>
            <w:pPr>
              <w:pStyle w:val="TableParagraph"/>
              <w:spacing w:line="240" w:lineRule="auto" w:before="6"/>
              <w:ind w:left="1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37223</w:t>
            </w:r>
          </w:p>
        </w:tc>
        <w:tc>
          <w:tcPr>
            <w:tcW w:w="3765" w:type="dxa"/>
          </w:tcPr>
          <w:p>
            <w:pPr>
              <w:pStyle w:val="TableParagraph"/>
              <w:spacing w:line="240" w:lineRule="auto" w:before="6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Stanovanje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6"/>
              <w:ind w:right="10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16.800,00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6"/>
              <w:ind w:right="9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-500,00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 w:before="6"/>
              <w:ind w:left="5" w:right="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-</w:t>
            </w:r>
            <w:r>
              <w:rPr>
                <w:rFonts w:ascii="Microsoft Sans Serif"/>
                <w:spacing w:val="-4"/>
                <w:sz w:val="16"/>
              </w:rPr>
              <w:t>2,98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 w:before="6"/>
              <w:ind w:right="9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16.300,00</w:t>
            </w:r>
          </w:p>
        </w:tc>
      </w:tr>
      <w:tr>
        <w:trPr>
          <w:trHeight w:val="301" w:hRule="atLeast"/>
        </w:trPr>
        <w:tc>
          <w:tcPr>
            <w:tcW w:w="788" w:type="dxa"/>
          </w:tcPr>
          <w:p>
            <w:pPr>
              <w:pStyle w:val="TableParagraph"/>
              <w:spacing w:line="240" w:lineRule="auto" w:before="1"/>
              <w:ind w:left="1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37224</w:t>
            </w:r>
          </w:p>
        </w:tc>
        <w:tc>
          <w:tcPr>
            <w:tcW w:w="3765" w:type="dxa"/>
          </w:tcPr>
          <w:p>
            <w:pPr>
              <w:pStyle w:val="TableParagraph"/>
              <w:spacing w:line="240" w:lineRule="auto" w:before="1"/>
              <w:ind w:left="10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Sufinaciranje</w:t>
            </w:r>
            <w:r>
              <w:rPr>
                <w:rFonts w:ascii="Microsoft Sans Serif" w:hAnsi="Microsoft Sans Serif"/>
                <w:spacing w:val="-9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prehrane</w:t>
            </w:r>
            <w:r>
              <w:rPr>
                <w:rFonts w:ascii="Microsoft Sans Serif" w:hAnsi="Microsoft Sans Serif"/>
                <w:spacing w:val="-9"/>
                <w:sz w:val="16"/>
              </w:rPr>
              <w:t> </w:t>
            </w:r>
            <w:r>
              <w:rPr>
                <w:rFonts w:ascii="Microsoft Sans Serif" w:hAnsi="Microsoft Sans Serif"/>
                <w:spacing w:val="-2"/>
                <w:sz w:val="16"/>
              </w:rPr>
              <w:t>učenika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1"/>
              <w:ind w:right="10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1.000,00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1"/>
              <w:ind w:right="9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-1.000,00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 w:before="1"/>
              <w:ind w:left="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-100,00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 w:before="1"/>
              <w:ind w:right="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240" w:lineRule="auto"/>
        <w:jc w:val="right"/>
        <w:rPr>
          <w:rFonts w:ascii="Microsoft Sans Serif"/>
          <w:sz w:val="16"/>
        </w:rPr>
        <w:sectPr>
          <w:pgSz w:w="11910" w:h="16840"/>
          <w:pgMar w:header="0" w:footer="413" w:top="900" w:bottom="600" w:left="1080" w:right="1080"/>
        </w:sectPr>
      </w:pPr>
    </w:p>
    <w:p>
      <w:pPr>
        <w:spacing w:line="240" w:lineRule="auto" w:before="71"/>
        <w:ind w:left="336" w:right="338" w:firstLine="0"/>
        <w:jc w:val="both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Ostale aktivnosti unutar programa </w:t>
      </w:r>
      <w:r>
        <w:rPr>
          <w:b/>
          <w:sz w:val="22"/>
        </w:rPr>
        <w:t>A101005 Humanitarne organizacije, A101006 Hrvatski crveni križ, A101007 Tekuće donacije osobama s invaliditetom, A101009 Centar za inkluziju i podršku zajednici</w:t>
      </w:r>
      <w:r>
        <w:rPr>
          <w:rFonts w:ascii="Microsoft Sans Serif" w:hAnsi="Microsoft Sans Serif"/>
          <w:sz w:val="22"/>
        </w:rPr>
        <w:t>, ostaju nepromijenjene.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ind w:left="336"/>
        <w:jc w:val="both"/>
      </w:pPr>
      <w:r>
        <w:rPr>
          <w:u w:val="single"/>
        </w:rPr>
        <w:t>Program</w:t>
      </w:r>
      <w:r>
        <w:rPr>
          <w:spacing w:val="-9"/>
          <w:u w:val="single"/>
        </w:rPr>
        <w:t> </w:t>
      </w:r>
      <w:r>
        <w:rPr>
          <w:u w:val="single"/>
        </w:rPr>
        <w:t>1100</w:t>
      </w:r>
      <w:r>
        <w:rPr>
          <w:spacing w:val="-1"/>
          <w:u w:val="single"/>
        </w:rPr>
        <w:t> </w:t>
      </w:r>
      <w:r>
        <w:rPr>
          <w:u w:val="single"/>
        </w:rPr>
        <w:t>Zdravstvena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zaštita</w:t>
      </w:r>
    </w:p>
    <w:p>
      <w:pPr>
        <w:pStyle w:val="BodyText"/>
        <w:spacing w:line="244" w:lineRule="auto" w:before="121"/>
        <w:ind w:left="336" w:right="348"/>
        <w:jc w:val="both"/>
      </w:pPr>
      <w:r>
        <w:rPr/>
        <w:t>Ukupni program zdravstvene zaštite</w:t>
      </w:r>
      <w:r>
        <w:rPr>
          <w:spacing w:val="40"/>
        </w:rPr>
        <w:t> </w:t>
      </w:r>
      <w:r>
        <w:rPr/>
        <w:t>i sve aktivnosti unutar njega ostaju nepromijenjene i po poziciji rashoda i po izvorima, te iznosi 49.880,00 eura.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8"/>
      </w:pPr>
    </w:p>
    <w:p>
      <w:pPr>
        <w:pStyle w:val="BodyText"/>
        <w:ind w:left="336"/>
        <w:jc w:val="both"/>
      </w:pPr>
      <w:r>
        <w:rPr>
          <w:u w:val="single"/>
        </w:rPr>
        <w:t>Program</w:t>
      </w:r>
      <w:r>
        <w:rPr>
          <w:spacing w:val="-9"/>
          <w:u w:val="single"/>
        </w:rPr>
        <w:t> </w:t>
      </w:r>
      <w:r>
        <w:rPr>
          <w:u w:val="single"/>
        </w:rPr>
        <w:t>1200</w:t>
      </w:r>
      <w:r>
        <w:rPr>
          <w:spacing w:val="-2"/>
          <w:u w:val="single"/>
        </w:rPr>
        <w:t> </w:t>
      </w:r>
      <w:r>
        <w:rPr>
          <w:u w:val="single"/>
        </w:rPr>
        <w:t>Školsko</w:t>
      </w:r>
      <w:r>
        <w:rPr>
          <w:spacing w:val="-7"/>
          <w:u w:val="single"/>
        </w:rPr>
        <w:t> </w:t>
      </w:r>
      <w:r>
        <w:rPr>
          <w:u w:val="single"/>
        </w:rPr>
        <w:t>i</w:t>
      </w:r>
      <w:r>
        <w:rPr>
          <w:spacing w:val="-4"/>
          <w:u w:val="single"/>
        </w:rPr>
        <w:t> </w:t>
      </w:r>
      <w:r>
        <w:rPr>
          <w:u w:val="single"/>
        </w:rPr>
        <w:t>ostalo</w:t>
      </w:r>
      <w:r>
        <w:rPr>
          <w:spacing w:val="-7"/>
          <w:u w:val="single"/>
        </w:rPr>
        <w:t> </w:t>
      </w:r>
      <w:r>
        <w:rPr>
          <w:u w:val="single"/>
        </w:rPr>
        <w:t>obrazovanje</w:t>
      </w:r>
      <w:r>
        <w:rPr>
          <w:spacing w:val="-1"/>
          <w:u w:val="single"/>
        </w:rPr>
        <w:t> </w:t>
      </w:r>
      <w:r>
        <w:rPr>
          <w:u w:val="single"/>
        </w:rPr>
        <w:t>i</w:t>
      </w:r>
      <w:r>
        <w:rPr>
          <w:spacing w:val="-8"/>
          <w:u w:val="single"/>
        </w:rPr>
        <w:t> </w:t>
      </w:r>
      <w:r>
        <w:rPr>
          <w:u w:val="single"/>
        </w:rPr>
        <w:t>predškolski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odgoj</w:t>
      </w:r>
    </w:p>
    <w:p>
      <w:pPr>
        <w:pStyle w:val="BodyText"/>
        <w:spacing w:line="244" w:lineRule="auto" w:before="126"/>
        <w:ind w:left="336" w:right="333"/>
        <w:jc w:val="both"/>
      </w:pPr>
      <w:r>
        <w:rPr/>
        <w:t>Program školsko i ostalo obrazovanje i predškolski odgoj smanjen je za 20.721,60 eura, te ukupno iznosi 928.735,14 eura.</w:t>
      </w:r>
    </w:p>
    <w:p>
      <w:pPr>
        <w:pStyle w:val="BodyText"/>
        <w:spacing w:line="244" w:lineRule="auto" w:before="107"/>
        <w:ind w:left="336" w:right="328"/>
        <w:jc w:val="both"/>
      </w:pPr>
      <w:r>
        <w:rPr/>
        <w:t>Unutar ovog programa aktivnost </w:t>
      </w:r>
      <w:r>
        <w:rPr>
          <w:rFonts w:ascii="Arial" w:hAnsi="Arial"/>
          <w:b/>
        </w:rPr>
        <w:t>A120001 Predškolski odgoj </w:t>
      </w:r>
      <w:r>
        <w:rPr/>
        <w:t>bilježi povećanje troškova za 2.500,00</w:t>
      </w:r>
      <w:r>
        <w:rPr>
          <w:spacing w:val="-1"/>
        </w:rPr>
        <w:t> </w:t>
      </w:r>
      <w:r>
        <w:rPr/>
        <w:t>eura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/>
        <w:t>ukupno</w:t>
      </w:r>
      <w:r>
        <w:rPr>
          <w:spacing w:val="-3"/>
        </w:rPr>
        <w:t> </w:t>
      </w:r>
      <w:r>
        <w:rPr/>
        <w:t>sada</w:t>
      </w:r>
      <w:r>
        <w:rPr>
          <w:spacing w:val="-3"/>
        </w:rPr>
        <w:t> </w:t>
      </w:r>
      <w:r>
        <w:rPr/>
        <w:t>iznosi</w:t>
      </w:r>
      <w:r>
        <w:rPr>
          <w:spacing w:val="-1"/>
        </w:rPr>
        <w:t> </w:t>
      </w:r>
      <w:r>
        <w:rPr/>
        <w:t>68.676,00</w:t>
      </w:r>
      <w:r>
        <w:rPr>
          <w:spacing w:val="-1"/>
        </w:rPr>
        <w:t> </w:t>
      </w:r>
      <w:r>
        <w:rPr/>
        <w:t>eura.</w:t>
      </w:r>
      <w:r>
        <w:rPr>
          <w:spacing w:val="-3"/>
        </w:rPr>
        <w:t> </w:t>
      </w:r>
      <w:r>
        <w:rPr/>
        <w:t>Unutar</w:t>
      </w:r>
      <w:r>
        <w:rPr>
          <w:spacing w:val="-11"/>
        </w:rPr>
        <w:t> </w:t>
      </w:r>
      <w:r>
        <w:rPr/>
        <w:t>ove</w:t>
      </w:r>
      <w:r>
        <w:rPr>
          <w:spacing w:val="-7"/>
        </w:rPr>
        <w:t> </w:t>
      </w:r>
      <w:r>
        <w:rPr/>
        <w:t>aktivnosti</w:t>
      </w:r>
      <w:r>
        <w:rPr>
          <w:spacing w:val="-10"/>
        </w:rPr>
        <w:t> </w:t>
      </w:r>
      <w:r>
        <w:rPr/>
        <w:t>bilježimo</w:t>
      </w:r>
      <w:r>
        <w:rPr>
          <w:spacing w:val="-3"/>
        </w:rPr>
        <w:t> </w:t>
      </w:r>
      <w:r>
        <w:rPr/>
        <w:t>povećanje troškova Subvencije trgovačkim društvima izvan javnog sektora, privatnim dječjim vrtićima, u ukupnom iznosu povećanja od 5.700,00 eura ( 228,00% ) na račun povećanog broja djece, korisnika vrtića s našeg područja, zbog nemogućnosti dobivanja mjesta u svom matičnom vrtiću. Za razliku od toga Tekuće pomoći proračunskim korisnicima drugih proračuna u vidu subvencija</w:t>
      </w:r>
      <w:r>
        <w:rPr>
          <w:spacing w:val="-4"/>
        </w:rPr>
        <w:t> </w:t>
      </w:r>
      <w:r>
        <w:rPr/>
        <w:t>za DV</w:t>
      </w:r>
      <w:r>
        <w:rPr>
          <w:spacing w:val="-4"/>
        </w:rPr>
        <w:t> </w:t>
      </w:r>
      <w:r>
        <w:rPr/>
        <w:t>Lišnjak</w:t>
      </w:r>
      <w:r>
        <w:rPr>
          <w:spacing w:val="-1"/>
        </w:rPr>
        <w:t> </w:t>
      </w:r>
      <w:r>
        <w:rPr/>
        <w:t>iz</w:t>
      </w:r>
      <w:r>
        <w:rPr>
          <w:spacing w:val="-6"/>
        </w:rPr>
        <w:t> </w:t>
      </w:r>
      <w:r>
        <w:rPr/>
        <w:t>Pićna</w:t>
      </w:r>
      <w:r>
        <w:rPr>
          <w:spacing w:val="-4"/>
        </w:rPr>
        <w:t> </w:t>
      </w:r>
      <w:r>
        <w:rPr/>
        <w:t>smanjene</w:t>
      </w:r>
      <w:r>
        <w:rPr>
          <w:spacing w:val="-4"/>
        </w:rPr>
        <w:t> </w:t>
      </w:r>
      <w:r>
        <w:rPr/>
        <w:t>su za</w:t>
      </w:r>
      <w:r>
        <w:rPr>
          <w:spacing w:val="-4"/>
        </w:rPr>
        <w:t> </w:t>
      </w:r>
      <w:r>
        <w:rPr/>
        <w:t>3.200,00</w:t>
      </w:r>
      <w:r>
        <w:rPr>
          <w:spacing w:val="-4"/>
        </w:rPr>
        <w:t> </w:t>
      </w:r>
      <w:r>
        <w:rPr/>
        <w:t>eura</w:t>
      </w:r>
      <w:r>
        <w:rPr>
          <w:spacing w:val="-4"/>
        </w:rPr>
        <w:t> </w:t>
      </w:r>
      <w:r>
        <w:rPr/>
        <w:t>zbog manjeg</w:t>
      </w:r>
      <w:r>
        <w:rPr>
          <w:spacing w:val="-4"/>
        </w:rPr>
        <w:t> </w:t>
      </w:r>
      <w:r>
        <w:rPr/>
        <w:t>broja korisnika vrtića s našeg područja u odnosu na prvu polovicu godine.</w:t>
      </w:r>
    </w:p>
    <w:p>
      <w:pPr>
        <w:pStyle w:val="BodyText"/>
        <w:spacing w:line="244" w:lineRule="auto" w:before="111"/>
        <w:ind w:left="336" w:right="327"/>
        <w:jc w:val="both"/>
      </w:pPr>
      <w:r>
        <w:rPr/>
        <w:t>Aktivnost </w:t>
      </w:r>
      <w:r>
        <w:rPr>
          <w:rFonts w:ascii="Arial" w:hAnsi="Arial"/>
          <w:b/>
        </w:rPr>
        <w:t>A120002 Školsko i studentsko obrazovanje</w:t>
      </w:r>
      <w:r>
        <w:rPr>
          <w:rFonts w:ascii="Arial" w:hAnsi="Arial"/>
          <w:b/>
          <w:spacing w:val="40"/>
        </w:rPr>
        <w:t> </w:t>
      </w:r>
      <w:r>
        <w:rPr/>
        <w:t>bilježi smanjenje troškova za 12.400,00 eura i ono ukupno iznosi sada 141.400,00 eura. U okviru te aktivnosti troškovi sufinanciranja</w:t>
      </w:r>
      <w:r>
        <w:rPr>
          <w:spacing w:val="-7"/>
        </w:rPr>
        <w:t> </w:t>
      </w:r>
      <w:r>
        <w:rPr/>
        <w:t>produženog</w:t>
      </w:r>
      <w:r>
        <w:rPr>
          <w:spacing w:val="-7"/>
        </w:rPr>
        <w:t> </w:t>
      </w:r>
      <w:r>
        <w:rPr/>
        <w:t>boravka</w:t>
      </w:r>
      <w:r>
        <w:rPr>
          <w:spacing w:val="-4"/>
        </w:rPr>
        <w:t> </w:t>
      </w:r>
      <w:r>
        <w:rPr/>
        <w:t>djece</w:t>
      </w:r>
      <w:r>
        <w:rPr>
          <w:spacing w:val="-3"/>
        </w:rPr>
        <w:t> </w:t>
      </w:r>
      <w:r>
        <w:rPr/>
        <w:t>u</w:t>
      </w:r>
      <w:r>
        <w:rPr>
          <w:spacing w:val="-4"/>
        </w:rPr>
        <w:t> </w:t>
      </w:r>
      <w:r>
        <w:rPr/>
        <w:t>OŠ</w:t>
      </w:r>
      <w:r>
        <w:rPr>
          <w:spacing w:val="-4"/>
        </w:rPr>
        <w:t> </w:t>
      </w:r>
      <w:r>
        <w:rPr/>
        <w:t>Ivan</w:t>
      </w:r>
      <w:r>
        <w:rPr>
          <w:spacing w:val="-4"/>
        </w:rPr>
        <w:t> </w:t>
      </w:r>
      <w:r>
        <w:rPr/>
        <w:t>Goran</w:t>
      </w:r>
      <w:r>
        <w:rPr>
          <w:spacing w:val="-7"/>
        </w:rPr>
        <w:t> </w:t>
      </w:r>
      <w:r>
        <w:rPr/>
        <w:t>Kovačić</w:t>
      </w:r>
      <w:r>
        <w:rPr>
          <w:spacing w:val="-5"/>
        </w:rPr>
        <w:t> </w:t>
      </w:r>
      <w:r>
        <w:rPr/>
        <w:t>Čepić</w:t>
      </w:r>
      <w:r>
        <w:rPr>
          <w:spacing w:val="-1"/>
        </w:rPr>
        <w:t> </w:t>
      </w:r>
      <w:r>
        <w:rPr/>
        <w:t>smanjene</w:t>
      </w:r>
      <w:r>
        <w:rPr>
          <w:spacing w:val="-4"/>
        </w:rPr>
        <w:t> </w:t>
      </w:r>
      <w:r>
        <w:rPr/>
        <w:t>su</w:t>
      </w:r>
      <w:r>
        <w:rPr>
          <w:spacing w:val="-7"/>
        </w:rPr>
        <w:t> </w:t>
      </w:r>
      <w:r>
        <w:rPr/>
        <w:t>za</w:t>
      </w:r>
      <w:r>
        <w:rPr>
          <w:spacing w:val="40"/>
        </w:rPr>
        <w:t> </w:t>
      </w:r>
      <w:r>
        <w:rPr/>
        <w:t>za 8.000,00 eura, dok su ostali troškovi produženog boravka djece u drugim školama ostali nepromijenjeni. Stipendije i školarine su smanjene za 5.000,00 eura i sada iznose 56.300,00 eura. Treba napomenuti i novu poziciju rashoda unutar ove aktivnosti, u vidu tekućih pomoći proračunskim</w:t>
      </w:r>
      <w:r>
        <w:rPr>
          <w:spacing w:val="-6"/>
        </w:rPr>
        <w:t> </w:t>
      </w:r>
      <w:r>
        <w:rPr/>
        <w:t>korisnicima</w:t>
      </w:r>
      <w:r>
        <w:rPr>
          <w:spacing w:val="-7"/>
        </w:rPr>
        <w:t> </w:t>
      </w:r>
      <w:r>
        <w:rPr/>
        <w:t>drugih</w:t>
      </w:r>
      <w:r>
        <w:rPr>
          <w:spacing w:val="-7"/>
        </w:rPr>
        <w:t> </w:t>
      </w:r>
      <w:r>
        <w:rPr/>
        <w:t>proračuna-</w:t>
      </w:r>
      <w:r>
        <w:rPr>
          <w:spacing w:val="-10"/>
        </w:rPr>
        <w:t> </w:t>
      </w:r>
      <w:r>
        <w:rPr/>
        <w:t>preko</w:t>
      </w:r>
      <w:r>
        <w:rPr>
          <w:spacing w:val="-7"/>
        </w:rPr>
        <w:t> </w:t>
      </w:r>
      <w:r>
        <w:rPr/>
        <w:t>grada</w:t>
      </w:r>
      <w:r>
        <w:rPr>
          <w:spacing w:val="-7"/>
        </w:rPr>
        <w:t> </w:t>
      </w:r>
      <w:r>
        <w:rPr/>
        <w:t>Labina</w:t>
      </w:r>
      <w:r>
        <w:rPr>
          <w:spacing w:val="-7"/>
        </w:rPr>
        <w:t> </w:t>
      </w:r>
      <w:r>
        <w:rPr/>
        <w:t>za</w:t>
      </w:r>
      <w:r>
        <w:rPr>
          <w:spacing w:val="-7"/>
        </w:rPr>
        <w:t> </w:t>
      </w:r>
      <w:r>
        <w:rPr/>
        <w:t>Gradsku</w:t>
      </w:r>
      <w:r>
        <w:rPr>
          <w:spacing w:val="-7"/>
        </w:rPr>
        <w:t> </w:t>
      </w:r>
      <w:r>
        <w:rPr/>
        <w:t>čitaonicu</w:t>
      </w:r>
      <w:r>
        <w:rPr>
          <w:spacing w:val="-7"/>
        </w:rPr>
        <w:t> </w:t>
      </w:r>
      <w:r>
        <w:rPr/>
        <w:t>Labin</w:t>
      </w:r>
      <w:r>
        <w:rPr>
          <w:spacing w:val="-7"/>
        </w:rPr>
        <w:t> </w:t>
      </w:r>
      <w:r>
        <w:rPr/>
        <w:t>u ukupnom</w:t>
      </w:r>
      <w:r>
        <w:rPr>
          <w:spacing w:val="-15"/>
        </w:rPr>
        <w:t> </w:t>
      </w:r>
      <w:r>
        <w:rPr/>
        <w:t>iznosu</w:t>
      </w:r>
      <w:r>
        <w:rPr>
          <w:spacing w:val="-15"/>
        </w:rPr>
        <w:t> </w:t>
      </w:r>
      <w:r>
        <w:rPr/>
        <w:t>od</w:t>
      </w:r>
      <w:r>
        <w:rPr>
          <w:spacing w:val="-14"/>
        </w:rPr>
        <w:t> </w:t>
      </w:r>
      <w:r>
        <w:rPr/>
        <w:t>600,00</w:t>
      </w:r>
      <w:r>
        <w:rPr>
          <w:spacing w:val="-15"/>
        </w:rPr>
        <w:t> </w:t>
      </w:r>
      <w:r>
        <w:rPr/>
        <w:t>eura</w:t>
      </w:r>
      <w:r>
        <w:rPr>
          <w:spacing w:val="-15"/>
        </w:rPr>
        <w:t> </w:t>
      </w:r>
      <w:r>
        <w:rPr/>
        <w:t>s</w:t>
      </w:r>
      <w:r>
        <w:rPr>
          <w:spacing w:val="-14"/>
        </w:rPr>
        <w:t> </w:t>
      </w:r>
      <w:r>
        <w:rPr/>
        <w:t>ciljem</w:t>
      </w:r>
      <w:r>
        <w:rPr>
          <w:spacing w:val="-15"/>
        </w:rPr>
        <w:t> </w:t>
      </w:r>
      <w:r>
        <w:rPr/>
        <w:t>besplatne</w:t>
      </w:r>
      <w:r>
        <w:rPr>
          <w:spacing w:val="-14"/>
        </w:rPr>
        <w:t> </w:t>
      </w:r>
      <w:r>
        <w:rPr/>
        <w:t>godišnje</w:t>
      </w:r>
      <w:r>
        <w:rPr>
          <w:spacing w:val="-14"/>
        </w:rPr>
        <w:t> </w:t>
      </w:r>
      <w:r>
        <w:rPr/>
        <w:t>članarine</w:t>
      </w:r>
      <w:r>
        <w:rPr>
          <w:spacing w:val="-11"/>
        </w:rPr>
        <w:t> </w:t>
      </w:r>
      <w:r>
        <w:rPr/>
        <w:t>i</w:t>
      </w:r>
      <w:r>
        <w:rPr>
          <w:spacing w:val="-15"/>
        </w:rPr>
        <w:t> </w:t>
      </w:r>
      <w:r>
        <w:rPr/>
        <w:t>poticanja</w:t>
      </w:r>
      <w:r>
        <w:rPr>
          <w:spacing w:val="-10"/>
        </w:rPr>
        <w:t> </w:t>
      </w:r>
      <w:r>
        <w:rPr/>
        <w:t>djece</w:t>
      </w:r>
      <w:r>
        <w:rPr>
          <w:spacing w:val="-11"/>
        </w:rPr>
        <w:t> </w:t>
      </w:r>
      <w:r>
        <w:rPr/>
        <w:t>s</w:t>
      </w:r>
      <w:r>
        <w:rPr>
          <w:spacing w:val="-15"/>
        </w:rPr>
        <w:t> </w:t>
      </w:r>
      <w:r>
        <w:rPr/>
        <w:t>našeg područja općine na čitanje.</w:t>
      </w:r>
    </w:p>
    <w:p>
      <w:pPr>
        <w:pStyle w:val="BodyText"/>
        <w:spacing w:line="244" w:lineRule="auto" w:before="114"/>
        <w:ind w:left="336" w:right="336"/>
        <w:jc w:val="both"/>
      </w:pPr>
      <w:r>
        <w:rPr/>
        <w:t>Unutar Programa 1200 je ugrađen i financijski plan Dječjeg vrtića Kockica odnosno ovim II. izmjenama</w:t>
      </w:r>
      <w:r>
        <w:rPr>
          <w:spacing w:val="-8"/>
        </w:rPr>
        <w:t> </w:t>
      </w:r>
      <w:r>
        <w:rPr/>
        <w:t>i</w:t>
      </w:r>
      <w:r>
        <w:rPr>
          <w:spacing w:val="-6"/>
        </w:rPr>
        <w:t> </w:t>
      </w:r>
      <w:r>
        <w:rPr/>
        <w:t>dopunama</w:t>
      </w:r>
      <w:r>
        <w:rPr>
          <w:spacing w:val="-5"/>
        </w:rPr>
        <w:t> </w:t>
      </w:r>
      <w:r>
        <w:rPr/>
        <w:t>Proračuna</w:t>
      </w:r>
      <w:r>
        <w:rPr>
          <w:spacing w:val="-4"/>
        </w:rPr>
        <w:t> </w:t>
      </w:r>
      <w:r>
        <w:rPr/>
        <w:t>uvrštene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II.</w:t>
      </w:r>
      <w:r>
        <w:rPr>
          <w:spacing w:val="-4"/>
        </w:rPr>
        <w:t> </w:t>
      </w:r>
      <w:r>
        <w:rPr/>
        <w:t>izmjene</w:t>
      </w:r>
      <w:r>
        <w:rPr>
          <w:spacing w:val="-4"/>
        </w:rPr>
        <w:t> </w:t>
      </w:r>
      <w:r>
        <w:rPr/>
        <w:t>i</w:t>
      </w:r>
      <w:r>
        <w:rPr>
          <w:spacing w:val="-11"/>
        </w:rPr>
        <w:t> </w:t>
      </w:r>
      <w:r>
        <w:rPr/>
        <w:t>dopune</w:t>
      </w:r>
      <w:r>
        <w:rPr>
          <w:spacing w:val="-13"/>
        </w:rPr>
        <w:t> </w:t>
      </w:r>
      <w:r>
        <w:rPr/>
        <w:t>financijskog</w:t>
      </w:r>
      <w:r>
        <w:rPr>
          <w:spacing w:val="-8"/>
        </w:rPr>
        <w:t> </w:t>
      </w:r>
      <w:r>
        <w:rPr/>
        <w:t>plana</w:t>
      </w:r>
      <w:r>
        <w:rPr>
          <w:spacing w:val="-4"/>
        </w:rPr>
        <w:t> </w:t>
      </w:r>
      <w:r>
        <w:rPr/>
        <w:t>Dječjeg </w:t>
      </w:r>
      <w:r>
        <w:rPr>
          <w:spacing w:val="-2"/>
        </w:rPr>
        <w:t>vrtića.</w:t>
      </w:r>
    </w:p>
    <w:p>
      <w:pPr>
        <w:pStyle w:val="BodyText"/>
        <w:spacing w:line="244" w:lineRule="auto" w:before="116"/>
        <w:ind w:left="336" w:right="346"/>
        <w:jc w:val="both"/>
      </w:pPr>
      <w:r>
        <w:rPr/>
        <w:t>II.</w:t>
      </w:r>
      <w:r>
        <w:rPr>
          <w:spacing w:val="-6"/>
        </w:rPr>
        <w:t> </w:t>
      </w:r>
      <w:r>
        <w:rPr/>
        <w:t>Izmjenama</w:t>
      </w:r>
      <w:r>
        <w:rPr>
          <w:spacing w:val="-10"/>
        </w:rPr>
        <w:t> </w:t>
      </w:r>
      <w:r>
        <w:rPr/>
        <w:t>i</w:t>
      </w:r>
      <w:r>
        <w:rPr>
          <w:spacing w:val="-12"/>
        </w:rPr>
        <w:t> </w:t>
      </w:r>
      <w:r>
        <w:rPr/>
        <w:t>dopunama</w:t>
      </w:r>
      <w:r>
        <w:rPr>
          <w:spacing w:val="-10"/>
        </w:rPr>
        <w:t> </w:t>
      </w:r>
      <w:r>
        <w:rPr/>
        <w:t>Financijskog</w:t>
      </w:r>
      <w:r>
        <w:rPr>
          <w:spacing w:val="-14"/>
        </w:rPr>
        <w:t> </w:t>
      </w:r>
      <w:r>
        <w:rPr/>
        <w:t>plana</w:t>
      </w:r>
      <w:r>
        <w:rPr>
          <w:spacing w:val="-10"/>
        </w:rPr>
        <w:t> </w:t>
      </w:r>
      <w:r>
        <w:rPr/>
        <w:t>Dječjeg</w:t>
      </w:r>
      <w:r>
        <w:rPr>
          <w:spacing w:val="-10"/>
        </w:rPr>
        <w:t> </w:t>
      </w:r>
      <w:r>
        <w:rPr/>
        <w:t>vrtića</w:t>
      </w:r>
      <w:r>
        <w:rPr>
          <w:spacing w:val="-10"/>
        </w:rPr>
        <w:t> </w:t>
      </w:r>
      <w:r>
        <w:rPr/>
        <w:t>Kockica</w:t>
      </w:r>
      <w:r>
        <w:rPr>
          <w:spacing w:val="-14"/>
        </w:rPr>
        <w:t> </w:t>
      </w:r>
      <w:r>
        <w:rPr/>
        <w:t>predlaže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plan</w:t>
      </w:r>
      <w:r>
        <w:rPr>
          <w:spacing w:val="-10"/>
        </w:rPr>
        <w:t> </w:t>
      </w:r>
      <w:r>
        <w:rPr/>
        <w:t>u</w:t>
      </w:r>
      <w:r>
        <w:rPr>
          <w:spacing w:val="-10"/>
        </w:rPr>
        <w:t> </w:t>
      </w:r>
      <w:r>
        <w:rPr/>
        <w:t>iznosu od 714.194,14 eura, što je smanjenje</w:t>
      </w:r>
      <w:r>
        <w:rPr>
          <w:spacing w:val="40"/>
        </w:rPr>
        <w:t> </w:t>
      </w:r>
      <w:r>
        <w:rPr/>
        <w:t>za 10.821,60 eura, odnosno 1,5% u odnosu na I. Izmjene i dopune Financijskog plana za 2024.</w:t>
      </w:r>
    </w:p>
    <w:p>
      <w:pPr>
        <w:pStyle w:val="BodyText"/>
        <w:spacing w:line="244" w:lineRule="auto" w:before="117"/>
        <w:ind w:left="336" w:right="337"/>
        <w:jc w:val="both"/>
      </w:pPr>
      <w:r>
        <w:rPr/>
        <w:t>U nastavku je dano obrazloženje općeg i posebnog dijela financijskog plana Dječjeg vrtića </w:t>
      </w:r>
      <w:r>
        <w:rPr>
          <w:spacing w:val="-2"/>
        </w:rPr>
        <w:t>Kockica.</w:t>
      </w:r>
    </w:p>
    <w:p>
      <w:pPr>
        <w:pStyle w:val="BodyText"/>
        <w:spacing w:before="233"/>
      </w:pPr>
    </w:p>
    <w:p>
      <w:pPr>
        <w:pStyle w:val="Heading2"/>
        <w:spacing w:before="1"/>
        <w:ind w:right="976"/>
        <w:jc w:val="both"/>
      </w:pPr>
      <w:r>
        <w:rPr/>
        <w:t>Obrazloženje</w:t>
      </w:r>
      <w:r>
        <w:rPr>
          <w:spacing w:val="-2"/>
        </w:rPr>
        <w:t> </w:t>
      </w:r>
      <w:r>
        <w:rPr/>
        <w:t>Općeg</w:t>
      </w:r>
      <w:r>
        <w:rPr>
          <w:spacing w:val="-9"/>
        </w:rPr>
        <w:t> </w:t>
      </w:r>
      <w:r>
        <w:rPr/>
        <w:t>dijela</w:t>
      </w:r>
      <w:r>
        <w:rPr>
          <w:spacing w:val="40"/>
        </w:rPr>
        <w:t> </w:t>
      </w:r>
      <w:r>
        <w:rPr/>
        <w:t>II.</w:t>
      </w:r>
      <w:r>
        <w:rPr>
          <w:spacing w:val="-2"/>
        </w:rPr>
        <w:t> </w:t>
      </w:r>
      <w:r>
        <w:rPr/>
        <w:t>Izmjena</w:t>
      </w:r>
      <w:r>
        <w:rPr>
          <w:spacing w:val="-2"/>
        </w:rPr>
        <w:t> </w:t>
      </w:r>
      <w:r>
        <w:rPr/>
        <w:t>i</w:t>
      </w:r>
      <w:r>
        <w:rPr>
          <w:spacing w:val="-7"/>
        </w:rPr>
        <w:t> </w:t>
      </w:r>
      <w:r>
        <w:rPr/>
        <w:t>dopuna Financijskog</w:t>
      </w:r>
      <w:r>
        <w:rPr>
          <w:spacing w:val="-4"/>
        </w:rPr>
        <w:t> </w:t>
      </w:r>
      <w:r>
        <w:rPr/>
        <w:t>plana Dječjeg</w:t>
      </w:r>
      <w:r>
        <w:rPr>
          <w:spacing w:val="-4"/>
        </w:rPr>
        <w:t> </w:t>
      </w:r>
      <w:r>
        <w:rPr/>
        <w:t>vrtića </w:t>
      </w:r>
      <w:r>
        <w:rPr>
          <w:spacing w:val="-2"/>
        </w:rPr>
        <w:t>Kockica</w:t>
      </w:r>
    </w:p>
    <w:p>
      <w:pPr>
        <w:pStyle w:val="BodyText"/>
        <w:spacing w:before="131"/>
        <w:ind w:left="336"/>
        <w:jc w:val="both"/>
      </w:pPr>
      <w:r>
        <w:rPr/>
        <w:t>OBRAZLOŽENJE</w:t>
      </w:r>
      <w:r>
        <w:rPr>
          <w:spacing w:val="-12"/>
        </w:rPr>
        <w:t> </w:t>
      </w:r>
      <w:r>
        <w:rPr>
          <w:spacing w:val="-2"/>
        </w:rPr>
        <w:t>PRIHODA</w:t>
      </w:r>
    </w:p>
    <w:p>
      <w:pPr>
        <w:pStyle w:val="BodyText"/>
        <w:spacing w:line="244" w:lineRule="auto" w:before="121"/>
        <w:ind w:left="336" w:right="329"/>
        <w:jc w:val="both"/>
      </w:pPr>
      <w:r>
        <w:rPr/>
        <w:t>Prihodi</w:t>
      </w:r>
      <w:r>
        <w:rPr>
          <w:spacing w:val="80"/>
        </w:rPr>
        <w:t> </w:t>
      </w:r>
      <w:r>
        <w:rPr/>
        <w:t>Dječjeg vrtića Kockica Kršan u II. Izmjenama i dopunama za 2024. godinu planirani su</w:t>
      </w:r>
      <w:r>
        <w:rPr>
          <w:spacing w:val="-12"/>
        </w:rPr>
        <w:t> </w:t>
      </w:r>
      <w:r>
        <w:rPr/>
        <w:t>u</w:t>
      </w:r>
      <w:r>
        <w:rPr>
          <w:spacing w:val="38"/>
        </w:rPr>
        <w:t> </w:t>
      </w:r>
      <w:r>
        <w:rPr/>
        <w:t>iznosu</w:t>
      </w:r>
      <w:r>
        <w:rPr>
          <w:spacing w:val="-12"/>
        </w:rPr>
        <w:t> </w:t>
      </w:r>
      <w:r>
        <w:rPr/>
        <w:t>od</w:t>
      </w:r>
      <w:r>
        <w:rPr>
          <w:spacing w:val="-10"/>
        </w:rPr>
        <w:t> </w:t>
      </w:r>
      <w:r>
        <w:rPr/>
        <w:t>714.194,14</w:t>
      </w:r>
      <w:r>
        <w:rPr>
          <w:spacing w:val="-10"/>
        </w:rPr>
        <w:t> </w:t>
      </w:r>
      <w:r>
        <w:rPr/>
        <w:t>eura,</w:t>
      </w:r>
      <w:r>
        <w:rPr>
          <w:spacing w:val="-12"/>
        </w:rPr>
        <w:t> </w:t>
      </w:r>
      <w:r>
        <w:rPr/>
        <w:t>s</w:t>
      </w:r>
      <w:r>
        <w:rPr>
          <w:spacing w:val="-14"/>
        </w:rPr>
        <w:t> </w:t>
      </w:r>
      <w:r>
        <w:rPr/>
        <w:t>uključenim</w:t>
      </w:r>
      <w:r>
        <w:rPr>
          <w:spacing w:val="-11"/>
        </w:rPr>
        <w:t> </w:t>
      </w:r>
      <w:r>
        <w:rPr/>
        <w:t>viškom</w:t>
      </w:r>
      <w:r>
        <w:rPr>
          <w:spacing w:val="-11"/>
        </w:rPr>
        <w:t> </w:t>
      </w:r>
      <w:r>
        <w:rPr/>
        <w:t>iz</w:t>
      </w:r>
      <w:r>
        <w:rPr>
          <w:spacing w:val="-14"/>
        </w:rPr>
        <w:t> </w:t>
      </w:r>
      <w:r>
        <w:rPr/>
        <w:t>2023.</w:t>
      </w:r>
      <w:r>
        <w:rPr>
          <w:spacing w:val="-13"/>
        </w:rPr>
        <w:t> </w:t>
      </w:r>
      <w:r>
        <w:rPr/>
        <w:t>godine</w:t>
      </w:r>
      <w:r>
        <w:rPr>
          <w:spacing w:val="-12"/>
        </w:rPr>
        <w:t> </w:t>
      </w:r>
      <w:r>
        <w:rPr/>
        <w:t>u</w:t>
      </w:r>
      <w:r>
        <w:rPr>
          <w:spacing w:val="-7"/>
        </w:rPr>
        <w:t> </w:t>
      </w:r>
      <w:r>
        <w:rPr/>
        <w:t>iznosu</w:t>
      </w:r>
      <w:r>
        <w:rPr>
          <w:spacing w:val="-5"/>
        </w:rPr>
        <w:t> </w:t>
      </w:r>
      <w:r>
        <w:rPr/>
        <w:t>od</w:t>
      </w:r>
      <w:r>
        <w:rPr>
          <w:spacing w:val="-12"/>
        </w:rPr>
        <w:t> </w:t>
      </w:r>
      <w:r>
        <w:rPr/>
        <w:t>583,74</w:t>
      </w:r>
      <w:r>
        <w:rPr>
          <w:spacing w:val="-12"/>
        </w:rPr>
        <w:t> </w:t>
      </w:r>
      <w:r>
        <w:rPr/>
        <w:t>eura.</w:t>
      </w:r>
    </w:p>
    <w:p>
      <w:pPr>
        <w:pStyle w:val="BodyText"/>
        <w:spacing w:before="246"/>
      </w:pPr>
    </w:p>
    <w:p>
      <w:pPr>
        <w:pStyle w:val="ListParagraph"/>
        <w:numPr>
          <w:ilvl w:val="0"/>
          <w:numId w:val="7"/>
        </w:numPr>
        <w:tabs>
          <w:tab w:pos="1056" w:val="left" w:leader="none"/>
        </w:tabs>
        <w:spacing w:line="244" w:lineRule="auto" w:before="1" w:after="0"/>
        <w:ind w:left="1056" w:right="339" w:hanging="361"/>
        <w:jc w:val="left"/>
        <w:rPr>
          <w:sz w:val="22"/>
        </w:rPr>
      </w:pPr>
      <w:r>
        <w:rPr>
          <w:sz w:val="22"/>
        </w:rPr>
        <w:t>Prihodi</w:t>
      </w:r>
      <w:r>
        <w:rPr>
          <w:spacing w:val="40"/>
          <w:sz w:val="22"/>
        </w:rPr>
        <w:t> </w:t>
      </w:r>
      <w:r>
        <w:rPr>
          <w:sz w:val="22"/>
        </w:rPr>
        <w:t>iz</w:t>
      </w:r>
      <w:r>
        <w:rPr>
          <w:spacing w:val="40"/>
          <w:sz w:val="22"/>
        </w:rPr>
        <w:t> </w:t>
      </w:r>
      <w:r>
        <w:rPr>
          <w:sz w:val="22"/>
        </w:rPr>
        <w:t>nadležnog</w:t>
      </w:r>
      <w:r>
        <w:rPr>
          <w:spacing w:val="40"/>
          <w:sz w:val="22"/>
        </w:rPr>
        <w:t> </w:t>
      </w:r>
      <w:r>
        <w:rPr>
          <w:sz w:val="22"/>
        </w:rPr>
        <w:t>proračuna</w:t>
      </w:r>
      <w:r>
        <w:rPr>
          <w:spacing w:val="40"/>
          <w:sz w:val="22"/>
        </w:rPr>
        <w:t> </w:t>
      </w:r>
      <w:r>
        <w:rPr>
          <w:sz w:val="22"/>
        </w:rPr>
        <w:t>u</w:t>
      </w:r>
      <w:r>
        <w:rPr>
          <w:spacing w:val="40"/>
          <w:sz w:val="22"/>
        </w:rPr>
        <w:t> </w:t>
      </w:r>
      <w:r>
        <w:rPr>
          <w:sz w:val="22"/>
        </w:rPr>
        <w:t>II.</w:t>
      </w:r>
      <w:r>
        <w:rPr>
          <w:spacing w:val="40"/>
          <w:sz w:val="22"/>
        </w:rPr>
        <w:t> </w:t>
      </w:r>
      <w:r>
        <w:rPr>
          <w:sz w:val="22"/>
        </w:rPr>
        <w:t>Izmjeni</w:t>
      </w:r>
      <w:r>
        <w:rPr>
          <w:spacing w:val="40"/>
          <w:sz w:val="22"/>
        </w:rPr>
        <w:t> </w:t>
      </w:r>
      <w:r>
        <w:rPr>
          <w:sz w:val="22"/>
        </w:rPr>
        <w:t>i</w:t>
      </w:r>
      <w:r>
        <w:rPr>
          <w:spacing w:val="40"/>
          <w:sz w:val="22"/>
        </w:rPr>
        <w:t> </w:t>
      </w:r>
      <w:r>
        <w:rPr>
          <w:sz w:val="22"/>
        </w:rPr>
        <w:t>dopuni</w:t>
      </w:r>
      <w:r>
        <w:rPr>
          <w:spacing w:val="40"/>
          <w:sz w:val="22"/>
        </w:rPr>
        <w:t> </w:t>
      </w:r>
      <w:r>
        <w:rPr>
          <w:sz w:val="22"/>
        </w:rPr>
        <w:t>Financijskog</w:t>
      </w:r>
      <w:r>
        <w:rPr>
          <w:spacing w:val="40"/>
          <w:sz w:val="22"/>
        </w:rPr>
        <w:t> </w:t>
      </w:r>
      <w:r>
        <w:rPr>
          <w:sz w:val="22"/>
        </w:rPr>
        <w:t>plana</w:t>
      </w:r>
      <w:r>
        <w:rPr>
          <w:spacing w:val="40"/>
          <w:sz w:val="22"/>
        </w:rPr>
        <w:t> </w:t>
      </w:r>
      <w:r>
        <w:rPr>
          <w:sz w:val="22"/>
        </w:rPr>
        <w:t>iznose</w:t>
      </w:r>
      <w:r>
        <w:rPr>
          <w:spacing w:val="40"/>
          <w:sz w:val="22"/>
        </w:rPr>
        <w:t> </w:t>
      </w:r>
      <w:r>
        <w:rPr>
          <w:sz w:val="22"/>
        </w:rPr>
        <w:t>539.000,00 eura, te se nisu mijenjali u odnosu na izvorni plan.</w:t>
      </w:r>
      <w:r>
        <w:rPr>
          <w:spacing w:val="40"/>
          <w:sz w:val="22"/>
        </w:rPr>
        <w:t> </w:t>
      </w:r>
      <w:r>
        <w:rPr>
          <w:sz w:val="22"/>
        </w:rPr>
        <w:t>Sastoje se od:</w:t>
      </w:r>
    </w:p>
    <w:p>
      <w:pPr>
        <w:pStyle w:val="ListParagraph"/>
        <w:spacing w:after="0" w:line="244" w:lineRule="auto"/>
        <w:jc w:val="left"/>
        <w:rPr>
          <w:sz w:val="22"/>
        </w:rPr>
        <w:sectPr>
          <w:pgSz w:w="11910" w:h="16840"/>
          <w:pgMar w:header="0" w:footer="413" w:top="900" w:bottom="600" w:left="1080" w:right="1080"/>
        </w:sectPr>
      </w:pPr>
    </w:p>
    <w:p>
      <w:pPr>
        <w:pStyle w:val="ListParagraph"/>
        <w:numPr>
          <w:ilvl w:val="1"/>
          <w:numId w:val="7"/>
        </w:numPr>
        <w:tabs>
          <w:tab w:pos="1054" w:val="left" w:leader="none"/>
          <w:tab w:pos="1056" w:val="left" w:leader="none"/>
        </w:tabs>
        <w:spacing w:line="244" w:lineRule="auto" w:before="79" w:after="0"/>
        <w:ind w:left="1056" w:right="327" w:hanging="361"/>
        <w:jc w:val="both"/>
        <w:rPr>
          <w:sz w:val="22"/>
        </w:rPr>
      </w:pPr>
      <w:r>
        <w:rPr>
          <w:sz w:val="22"/>
        </w:rPr>
        <w:t>Prihoda iz</w:t>
      </w:r>
      <w:r>
        <w:rPr>
          <w:spacing w:val="-5"/>
          <w:sz w:val="22"/>
        </w:rPr>
        <w:t> </w:t>
      </w:r>
      <w:r>
        <w:rPr>
          <w:sz w:val="22"/>
        </w:rPr>
        <w:t>nadležnog</w:t>
      </w:r>
      <w:r>
        <w:rPr>
          <w:spacing w:val="-3"/>
          <w:sz w:val="22"/>
        </w:rPr>
        <w:t> </w:t>
      </w:r>
      <w:r>
        <w:rPr>
          <w:sz w:val="22"/>
        </w:rPr>
        <w:t>proračuna za</w:t>
      </w:r>
      <w:r>
        <w:rPr>
          <w:spacing w:val="-3"/>
          <w:sz w:val="22"/>
        </w:rPr>
        <w:t> </w:t>
      </w:r>
      <w:r>
        <w:rPr>
          <w:sz w:val="22"/>
        </w:rPr>
        <w:t>financiranje redovne</w:t>
      </w:r>
      <w:r>
        <w:rPr>
          <w:spacing w:val="-3"/>
          <w:sz w:val="22"/>
        </w:rPr>
        <w:t> </w:t>
      </w:r>
      <w:r>
        <w:rPr>
          <w:sz w:val="22"/>
        </w:rPr>
        <w:t>djelatnosti</w:t>
      </w:r>
      <w:r>
        <w:rPr>
          <w:spacing w:val="-5"/>
          <w:sz w:val="22"/>
        </w:rPr>
        <w:t> </w:t>
      </w:r>
      <w:r>
        <w:rPr>
          <w:sz w:val="22"/>
        </w:rPr>
        <w:t>te iznose</w:t>
      </w:r>
      <w:r>
        <w:rPr>
          <w:spacing w:val="-3"/>
          <w:sz w:val="22"/>
        </w:rPr>
        <w:t> </w:t>
      </w:r>
      <w:r>
        <w:rPr>
          <w:sz w:val="22"/>
        </w:rPr>
        <w:t>539.000, 00 eura.</w:t>
      </w:r>
    </w:p>
    <w:p>
      <w:pPr>
        <w:pStyle w:val="BodyText"/>
        <w:spacing w:before="241"/>
      </w:pPr>
    </w:p>
    <w:p>
      <w:pPr>
        <w:pStyle w:val="ListParagraph"/>
        <w:numPr>
          <w:ilvl w:val="0"/>
          <w:numId w:val="7"/>
        </w:numPr>
        <w:tabs>
          <w:tab w:pos="1056" w:val="left" w:leader="none"/>
        </w:tabs>
        <w:spacing w:line="242" w:lineRule="auto" w:before="0" w:after="0"/>
        <w:ind w:left="1056" w:right="330" w:hanging="361"/>
        <w:jc w:val="both"/>
        <w:rPr>
          <w:sz w:val="22"/>
        </w:rPr>
      </w:pPr>
      <w:r>
        <w:rPr>
          <w:sz w:val="22"/>
        </w:rPr>
        <w:t>Prihodi od prodaje proizvoda i robe te pruženih usluga i prihodi od donacija proračunskog korisnika planirani su u iznosu od 5.400,00 eura, te bilježe povećanje u iznosu od 1.100,00 eura u odnosu na izvorni plan. Sastoje se od: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1054" w:val="left" w:leader="none"/>
          <w:tab w:pos="1056" w:val="left" w:leader="none"/>
        </w:tabs>
        <w:spacing w:line="242" w:lineRule="auto" w:before="0" w:after="0"/>
        <w:ind w:left="1056" w:right="339" w:hanging="361"/>
        <w:jc w:val="both"/>
        <w:rPr>
          <w:sz w:val="22"/>
        </w:rPr>
      </w:pPr>
      <w:r>
        <w:rPr>
          <w:sz w:val="22"/>
        </w:rPr>
        <w:t>Prihoda od pruženih usluga koje vrtić ostvaruje od pružanja usluga za topli obrok zaposlenicima</w:t>
      </w:r>
      <w:r>
        <w:rPr>
          <w:spacing w:val="-15"/>
          <w:sz w:val="22"/>
        </w:rPr>
        <w:t> </w:t>
      </w:r>
      <w:r>
        <w:rPr>
          <w:sz w:val="22"/>
        </w:rPr>
        <w:t>koji</w:t>
      </w:r>
      <w:r>
        <w:rPr>
          <w:spacing w:val="-15"/>
          <w:sz w:val="22"/>
        </w:rPr>
        <w:t> </w:t>
      </w:r>
      <w:r>
        <w:rPr>
          <w:sz w:val="22"/>
        </w:rPr>
        <w:t>bilježi</w:t>
      </w:r>
      <w:r>
        <w:rPr>
          <w:spacing w:val="-14"/>
          <w:sz w:val="22"/>
        </w:rPr>
        <w:t> </w:t>
      </w:r>
      <w:r>
        <w:rPr>
          <w:sz w:val="22"/>
        </w:rPr>
        <w:t>povećanje</w:t>
      </w:r>
      <w:r>
        <w:rPr>
          <w:spacing w:val="-15"/>
          <w:sz w:val="22"/>
        </w:rPr>
        <w:t> </w:t>
      </w:r>
      <w:r>
        <w:rPr>
          <w:sz w:val="22"/>
        </w:rPr>
        <w:t>u</w:t>
      </w:r>
      <w:r>
        <w:rPr>
          <w:spacing w:val="-15"/>
          <w:sz w:val="22"/>
        </w:rPr>
        <w:t> </w:t>
      </w:r>
      <w:r>
        <w:rPr>
          <w:sz w:val="22"/>
        </w:rPr>
        <w:t>iznosu</w:t>
      </w:r>
      <w:r>
        <w:rPr>
          <w:spacing w:val="-14"/>
          <w:sz w:val="22"/>
        </w:rPr>
        <w:t> </w:t>
      </w:r>
      <w:r>
        <w:rPr>
          <w:sz w:val="22"/>
        </w:rPr>
        <w:t>od</w:t>
      </w:r>
      <w:r>
        <w:rPr>
          <w:spacing w:val="-15"/>
          <w:sz w:val="22"/>
        </w:rPr>
        <w:t> </w:t>
      </w:r>
      <w:r>
        <w:rPr>
          <w:sz w:val="22"/>
        </w:rPr>
        <w:t>600,00</w:t>
      </w:r>
      <w:r>
        <w:rPr>
          <w:spacing w:val="-14"/>
          <w:sz w:val="22"/>
        </w:rPr>
        <w:t> </w:t>
      </w:r>
      <w:r>
        <w:rPr>
          <w:sz w:val="22"/>
        </w:rPr>
        <w:t>eura,</w:t>
      </w:r>
      <w:r>
        <w:rPr>
          <w:spacing w:val="-15"/>
          <w:sz w:val="22"/>
        </w:rPr>
        <w:t> </w:t>
      </w:r>
      <w:r>
        <w:rPr>
          <w:sz w:val="22"/>
        </w:rPr>
        <w:t>te</w:t>
      </w:r>
      <w:r>
        <w:rPr>
          <w:spacing w:val="-15"/>
          <w:sz w:val="22"/>
        </w:rPr>
        <w:t> </w:t>
      </w:r>
      <w:r>
        <w:rPr>
          <w:sz w:val="22"/>
        </w:rPr>
        <w:t>ukupno</w:t>
      </w:r>
      <w:r>
        <w:rPr>
          <w:spacing w:val="-14"/>
          <w:sz w:val="22"/>
        </w:rPr>
        <w:t> </w:t>
      </w:r>
      <w:r>
        <w:rPr>
          <w:sz w:val="22"/>
        </w:rPr>
        <w:t>iznosi</w:t>
      </w:r>
      <w:r>
        <w:rPr>
          <w:spacing w:val="-15"/>
          <w:sz w:val="22"/>
        </w:rPr>
        <w:t> </w:t>
      </w:r>
      <w:r>
        <w:rPr>
          <w:sz w:val="22"/>
        </w:rPr>
        <w:t>3.900,00 </w:t>
      </w:r>
      <w:r>
        <w:rPr>
          <w:spacing w:val="-4"/>
          <w:sz w:val="22"/>
        </w:rPr>
        <w:t>eura</w:t>
      </w:r>
    </w:p>
    <w:p>
      <w:pPr>
        <w:pStyle w:val="ListParagraph"/>
        <w:numPr>
          <w:ilvl w:val="1"/>
          <w:numId w:val="7"/>
        </w:numPr>
        <w:tabs>
          <w:tab w:pos="1055" w:val="left" w:leader="none"/>
        </w:tabs>
        <w:spacing w:line="240" w:lineRule="auto" w:before="125" w:after="0"/>
        <w:ind w:left="1055" w:right="0" w:hanging="359"/>
        <w:jc w:val="both"/>
        <w:rPr>
          <w:sz w:val="22"/>
        </w:rPr>
      </w:pPr>
      <w:r>
        <w:rPr>
          <w:sz w:val="22"/>
        </w:rPr>
        <w:t>Tekuće</w:t>
      </w:r>
      <w:r>
        <w:rPr>
          <w:spacing w:val="-6"/>
          <w:sz w:val="22"/>
        </w:rPr>
        <w:t> </w:t>
      </w:r>
      <w:r>
        <w:rPr>
          <w:sz w:val="22"/>
        </w:rPr>
        <w:t>donacije</w:t>
      </w:r>
      <w:r>
        <w:rPr>
          <w:spacing w:val="-6"/>
          <w:sz w:val="22"/>
        </w:rPr>
        <w:t> </w:t>
      </w:r>
      <w:r>
        <w:rPr>
          <w:sz w:val="22"/>
        </w:rPr>
        <w:t>trgovačkih</w:t>
      </w:r>
      <w:r>
        <w:rPr>
          <w:spacing w:val="-1"/>
          <w:sz w:val="22"/>
        </w:rPr>
        <w:t> </w:t>
      </w:r>
      <w:r>
        <w:rPr>
          <w:sz w:val="22"/>
        </w:rPr>
        <w:t>društava</w:t>
      </w:r>
      <w:r>
        <w:rPr>
          <w:spacing w:val="-6"/>
          <w:sz w:val="22"/>
        </w:rPr>
        <w:t> </w:t>
      </w:r>
      <w:r>
        <w:rPr>
          <w:sz w:val="22"/>
        </w:rPr>
        <w:t>u</w:t>
      </w:r>
      <w:r>
        <w:rPr>
          <w:spacing w:val="-1"/>
          <w:sz w:val="22"/>
        </w:rPr>
        <w:t> </w:t>
      </w:r>
      <w:r>
        <w:rPr>
          <w:sz w:val="22"/>
        </w:rPr>
        <w:t>iznosu</w:t>
      </w:r>
      <w:r>
        <w:rPr>
          <w:spacing w:val="-6"/>
          <w:sz w:val="22"/>
        </w:rPr>
        <w:t> </w:t>
      </w:r>
      <w:r>
        <w:rPr>
          <w:sz w:val="22"/>
        </w:rPr>
        <w:t>od</w:t>
      </w:r>
      <w:r>
        <w:rPr>
          <w:spacing w:val="-6"/>
          <w:sz w:val="22"/>
        </w:rPr>
        <w:t> </w:t>
      </w:r>
      <w:r>
        <w:rPr>
          <w:sz w:val="22"/>
        </w:rPr>
        <w:t>1.000,00</w:t>
      </w:r>
      <w:r>
        <w:rPr>
          <w:spacing w:val="-1"/>
          <w:sz w:val="22"/>
        </w:rPr>
        <w:t> </w:t>
      </w:r>
      <w:r>
        <w:rPr>
          <w:sz w:val="22"/>
        </w:rPr>
        <w:t>eura</w:t>
      </w:r>
      <w:r>
        <w:rPr>
          <w:spacing w:val="-6"/>
          <w:sz w:val="22"/>
        </w:rPr>
        <w:t> </w:t>
      </w:r>
      <w:r>
        <w:rPr>
          <w:sz w:val="22"/>
        </w:rPr>
        <w:t>ostaje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nepromijenjen</w:t>
      </w:r>
    </w:p>
    <w:p>
      <w:pPr>
        <w:pStyle w:val="ListParagraph"/>
        <w:numPr>
          <w:ilvl w:val="1"/>
          <w:numId w:val="7"/>
        </w:numPr>
        <w:tabs>
          <w:tab w:pos="1054" w:val="left" w:leader="none"/>
          <w:tab w:pos="1056" w:val="left" w:leader="none"/>
        </w:tabs>
        <w:spacing w:line="244" w:lineRule="auto" w:before="120" w:after="0"/>
        <w:ind w:left="1056" w:right="341" w:hanging="361"/>
        <w:jc w:val="both"/>
        <w:rPr>
          <w:sz w:val="22"/>
        </w:rPr>
      </w:pPr>
      <w:r>
        <w:rPr>
          <w:sz w:val="22"/>
        </w:rPr>
        <w:t>Novi izvor prihoda u vidu Kapitalnih donacija od ostalih subjekata izvan općeg proračuna u ukupnom iznosu od</w:t>
      </w:r>
      <w:r>
        <w:rPr>
          <w:spacing w:val="40"/>
          <w:sz w:val="22"/>
        </w:rPr>
        <w:t> </w:t>
      </w:r>
      <w:r>
        <w:rPr>
          <w:sz w:val="22"/>
        </w:rPr>
        <w:t>500,00 eura ( Erste )</w:t>
      </w:r>
    </w:p>
    <w:p>
      <w:pPr>
        <w:pStyle w:val="BodyText"/>
        <w:spacing w:before="241"/>
      </w:pPr>
    </w:p>
    <w:p>
      <w:pPr>
        <w:pStyle w:val="ListParagraph"/>
        <w:numPr>
          <w:ilvl w:val="0"/>
          <w:numId w:val="7"/>
        </w:numPr>
        <w:tabs>
          <w:tab w:pos="1056" w:val="left" w:leader="none"/>
        </w:tabs>
        <w:spacing w:line="244" w:lineRule="auto" w:before="1" w:after="0"/>
        <w:ind w:left="1056" w:right="332" w:hanging="361"/>
        <w:jc w:val="both"/>
        <w:rPr>
          <w:sz w:val="22"/>
        </w:rPr>
      </w:pPr>
      <w:r>
        <w:rPr>
          <w:sz w:val="22"/>
        </w:rPr>
        <w:t>Prihodi od upravnih, i administrativnih pristojbi, pristojbi po posebnim propisima i naknada</w:t>
      </w:r>
      <w:r>
        <w:rPr>
          <w:spacing w:val="-1"/>
          <w:sz w:val="22"/>
        </w:rPr>
        <w:t> </w:t>
      </w:r>
      <w:r>
        <w:rPr>
          <w:sz w:val="22"/>
        </w:rPr>
        <w:t>planirani su u</w:t>
      </w:r>
      <w:r>
        <w:rPr>
          <w:spacing w:val="-1"/>
          <w:sz w:val="22"/>
        </w:rPr>
        <w:t> </w:t>
      </w:r>
      <w:r>
        <w:rPr>
          <w:sz w:val="22"/>
        </w:rPr>
        <w:t>iznosu</w:t>
      </w:r>
      <w:r>
        <w:rPr>
          <w:spacing w:val="-1"/>
          <w:sz w:val="22"/>
        </w:rPr>
        <w:t> </w:t>
      </w:r>
      <w:r>
        <w:rPr>
          <w:sz w:val="22"/>
        </w:rPr>
        <w:t>od 95.500,00</w:t>
      </w:r>
      <w:r>
        <w:rPr>
          <w:spacing w:val="-1"/>
          <w:sz w:val="22"/>
        </w:rPr>
        <w:t> </w:t>
      </w:r>
      <w:r>
        <w:rPr>
          <w:sz w:val="22"/>
        </w:rPr>
        <w:t>eura,</w:t>
      </w:r>
      <w:r>
        <w:rPr>
          <w:spacing w:val="-1"/>
          <w:sz w:val="22"/>
        </w:rPr>
        <w:t> </w:t>
      </w:r>
      <w:r>
        <w:rPr>
          <w:sz w:val="22"/>
        </w:rPr>
        <w:t>te su</w:t>
      </w:r>
      <w:r>
        <w:rPr>
          <w:spacing w:val="-1"/>
          <w:sz w:val="22"/>
        </w:rPr>
        <w:t> </w:t>
      </w:r>
      <w:r>
        <w:rPr>
          <w:sz w:val="22"/>
        </w:rPr>
        <w:t>se smanjili za</w:t>
      </w:r>
      <w:r>
        <w:rPr>
          <w:spacing w:val="-1"/>
          <w:sz w:val="22"/>
        </w:rPr>
        <w:t> </w:t>
      </w:r>
      <w:r>
        <w:rPr>
          <w:sz w:val="22"/>
        </w:rPr>
        <w:t>4.500,00</w:t>
      </w:r>
      <w:r>
        <w:rPr>
          <w:spacing w:val="-1"/>
          <w:sz w:val="22"/>
        </w:rPr>
        <w:t> </w:t>
      </w:r>
      <w:r>
        <w:rPr>
          <w:sz w:val="22"/>
        </w:rPr>
        <w:t>eura</w:t>
      </w:r>
      <w:r>
        <w:rPr>
          <w:spacing w:val="-1"/>
          <w:sz w:val="22"/>
        </w:rPr>
        <w:t> </w:t>
      </w:r>
      <w:r>
        <w:rPr>
          <w:sz w:val="22"/>
        </w:rPr>
        <w:t>u odnosu na izvorni plan. Sastoje se od:</w:t>
      </w:r>
    </w:p>
    <w:p>
      <w:pPr>
        <w:pStyle w:val="BodyText"/>
        <w:spacing w:before="242"/>
      </w:pPr>
    </w:p>
    <w:p>
      <w:pPr>
        <w:pStyle w:val="ListParagraph"/>
        <w:numPr>
          <w:ilvl w:val="1"/>
          <w:numId w:val="7"/>
        </w:numPr>
        <w:tabs>
          <w:tab w:pos="1054" w:val="left" w:leader="none"/>
          <w:tab w:pos="1056" w:val="left" w:leader="none"/>
        </w:tabs>
        <w:spacing w:line="244" w:lineRule="auto" w:before="0" w:after="0"/>
        <w:ind w:left="1056" w:right="333" w:hanging="361"/>
        <w:jc w:val="both"/>
        <w:rPr>
          <w:sz w:val="22"/>
        </w:rPr>
      </w:pPr>
      <w:r>
        <w:rPr>
          <w:sz w:val="22"/>
        </w:rPr>
        <w:t>Prihoda</w:t>
      </w:r>
      <w:r>
        <w:rPr>
          <w:spacing w:val="-3"/>
          <w:sz w:val="22"/>
        </w:rPr>
        <w:t> </w:t>
      </w:r>
      <w:r>
        <w:rPr>
          <w:sz w:val="22"/>
        </w:rPr>
        <w:t>po</w:t>
      </w:r>
      <w:r>
        <w:rPr>
          <w:spacing w:val="-3"/>
          <w:sz w:val="22"/>
        </w:rPr>
        <w:t> </w:t>
      </w:r>
      <w:r>
        <w:rPr>
          <w:sz w:val="22"/>
        </w:rPr>
        <w:t>posebnim</w:t>
      </w:r>
      <w:r>
        <w:rPr>
          <w:spacing w:val="-6"/>
          <w:sz w:val="22"/>
        </w:rPr>
        <w:t> </w:t>
      </w:r>
      <w:r>
        <w:rPr>
          <w:sz w:val="22"/>
        </w:rPr>
        <w:t>propisima</w:t>
      </w:r>
      <w:r>
        <w:rPr>
          <w:spacing w:val="-3"/>
          <w:sz w:val="22"/>
        </w:rPr>
        <w:t> </w:t>
      </w:r>
      <w:r>
        <w:rPr>
          <w:sz w:val="22"/>
        </w:rPr>
        <w:t>u</w:t>
      </w:r>
      <w:r>
        <w:rPr>
          <w:spacing w:val="-3"/>
          <w:sz w:val="22"/>
        </w:rPr>
        <w:t> </w:t>
      </w:r>
      <w:r>
        <w:rPr>
          <w:sz w:val="22"/>
        </w:rPr>
        <w:t>iznosu</w:t>
      </w:r>
      <w:r>
        <w:rPr>
          <w:spacing w:val="-3"/>
          <w:sz w:val="22"/>
        </w:rPr>
        <w:t> </w:t>
      </w:r>
      <w:r>
        <w:rPr>
          <w:sz w:val="22"/>
        </w:rPr>
        <w:t>od 95.500,00</w:t>
      </w:r>
      <w:r>
        <w:rPr>
          <w:spacing w:val="-3"/>
          <w:sz w:val="22"/>
        </w:rPr>
        <w:t> </w:t>
      </w:r>
      <w:r>
        <w:rPr>
          <w:sz w:val="22"/>
        </w:rPr>
        <w:t>eura.</w:t>
      </w:r>
      <w:r>
        <w:rPr>
          <w:spacing w:val="-3"/>
          <w:sz w:val="22"/>
        </w:rPr>
        <w:t> </w:t>
      </w:r>
      <w:r>
        <w:rPr>
          <w:sz w:val="22"/>
        </w:rPr>
        <w:t>Navedeni</w:t>
      </w:r>
      <w:r>
        <w:rPr>
          <w:spacing w:val="-10"/>
          <w:sz w:val="22"/>
        </w:rPr>
        <w:t> </w:t>
      </w:r>
      <w:r>
        <w:rPr>
          <w:sz w:val="22"/>
        </w:rPr>
        <w:t>prihodi</w:t>
      </w:r>
      <w:r>
        <w:rPr>
          <w:spacing w:val="-5"/>
          <w:sz w:val="22"/>
        </w:rPr>
        <w:t> </w:t>
      </w:r>
      <w:r>
        <w:rPr>
          <w:sz w:val="22"/>
        </w:rPr>
        <w:t>odnose se na uplate roditelja za boravak djece u vrtiću. Smanjeni su u odnosu na izvorni</w:t>
      </w:r>
      <w:r>
        <w:rPr>
          <w:spacing w:val="-1"/>
          <w:sz w:val="22"/>
        </w:rPr>
        <w:t> </w:t>
      </w:r>
      <w:r>
        <w:rPr>
          <w:sz w:val="22"/>
        </w:rPr>
        <w:t>plan jer je sa novom pedagoškom godinom upisano dosta djece čiji su roditelji oslobođeni plaćanja. Roditelji</w:t>
      </w:r>
      <w:r>
        <w:rPr>
          <w:spacing w:val="-1"/>
          <w:sz w:val="22"/>
        </w:rPr>
        <w:t> </w:t>
      </w:r>
      <w:r>
        <w:rPr>
          <w:sz w:val="22"/>
        </w:rPr>
        <w:t>s dvoje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više</w:t>
      </w:r>
      <w:r>
        <w:rPr>
          <w:spacing w:val="-3"/>
          <w:sz w:val="22"/>
        </w:rPr>
        <w:t> </w:t>
      </w:r>
      <w:r>
        <w:rPr>
          <w:sz w:val="22"/>
        </w:rPr>
        <w:t>djece u</w:t>
      </w:r>
      <w:r>
        <w:rPr>
          <w:spacing w:val="-3"/>
          <w:sz w:val="22"/>
        </w:rPr>
        <w:t> </w:t>
      </w:r>
      <w:r>
        <w:rPr>
          <w:sz w:val="22"/>
        </w:rPr>
        <w:t>vrtiću</w:t>
      </w:r>
      <w:r>
        <w:rPr>
          <w:spacing w:val="-3"/>
          <w:sz w:val="22"/>
        </w:rPr>
        <w:t> </w:t>
      </w:r>
      <w:r>
        <w:rPr>
          <w:sz w:val="22"/>
        </w:rPr>
        <w:t>oslobađaju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plaćanja</w:t>
      </w:r>
      <w:r>
        <w:rPr>
          <w:spacing w:val="-3"/>
          <w:sz w:val="22"/>
        </w:rPr>
        <w:t> </w:t>
      </w:r>
      <w:r>
        <w:rPr>
          <w:sz w:val="22"/>
        </w:rPr>
        <w:t>za</w:t>
      </w:r>
      <w:r>
        <w:rPr>
          <w:spacing w:val="-3"/>
          <w:sz w:val="22"/>
        </w:rPr>
        <w:t> </w:t>
      </w:r>
      <w:r>
        <w:rPr>
          <w:sz w:val="22"/>
        </w:rPr>
        <w:t>drugo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svako sljedeće dijete, te troškove boravka snosi osnivač vrtića</w:t>
      </w:r>
    </w:p>
    <w:p>
      <w:pPr>
        <w:pStyle w:val="BodyText"/>
        <w:spacing w:before="238"/>
      </w:pPr>
    </w:p>
    <w:p>
      <w:pPr>
        <w:pStyle w:val="ListParagraph"/>
        <w:numPr>
          <w:ilvl w:val="0"/>
          <w:numId w:val="7"/>
        </w:numPr>
        <w:tabs>
          <w:tab w:pos="1056" w:val="left" w:leader="none"/>
        </w:tabs>
        <w:spacing w:line="244" w:lineRule="auto" w:before="0" w:after="0"/>
        <w:ind w:left="1056" w:right="338" w:hanging="361"/>
        <w:jc w:val="both"/>
        <w:rPr>
          <w:sz w:val="22"/>
        </w:rPr>
      </w:pPr>
      <w:r>
        <w:rPr>
          <w:sz w:val="22"/>
        </w:rPr>
        <w:t>Pomoći</w:t>
      </w:r>
      <w:r>
        <w:rPr>
          <w:spacing w:val="-1"/>
          <w:sz w:val="22"/>
        </w:rPr>
        <w:t> </w:t>
      </w:r>
      <w:r>
        <w:rPr>
          <w:sz w:val="22"/>
        </w:rPr>
        <w:t>iz inozemstva i</w:t>
      </w:r>
      <w:r>
        <w:rPr>
          <w:spacing w:val="-1"/>
          <w:sz w:val="22"/>
        </w:rPr>
        <w:t> </w:t>
      </w:r>
      <w:r>
        <w:rPr>
          <w:sz w:val="22"/>
        </w:rPr>
        <w:t>od subjekata</w:t>
      </w:r>
      <w:r>
        <w:rPr>
          <w:spacing w:val="-2"/>
          <w:sz w:val="22"/>
        </w:rPr>
        <w:t> </w:t>
      </w:r>
      <w:r>
        <w:rPr>
          <w:sz w:val="22"/>
        </w:rPr>
        <w:t>unutar</w:t>
      </w:r>
      <w:r>
        <w:rPr>
          <w:spacing w:val="-1"/>
          <w:sz w:val="22"/>
        </w:rPr>
        <w:t> </w:t>
      </w:r>
      <w:r>
        <w:rPr>
          <w:sz w:val="22"/>
        </w:rPr>
        <w:t>općeg proračuna</w:t>
      </w:r>
      <w:r>
        <w:rPr>
          <w:spacing w:val="-2"/>
          <w:sz w:val="22"/>
        </w:rPr>
        <w:t> </w:t>
      </w:r>
      <w:r>
        <w:rPr>
          <w:sz w:val="22"/>
        </w:rPr>
        <w:t>planirani</w:t>
      </w:r>
      <w:r>
        <w:rPr>
          <w:spacing w:val="-1"/>
          <w:sz w:val="22"/>
        </w:rPr>
        <w:t> </w:t>
      </w:r>
      <w:r>
        <w:rPr>
          <w:sz w:val="22"/>
        </w:rPr>
        <w:t>su u iznosu od 73.710,40 eura, te su smanjeni za 7.421,60 eura u odnosu na plan. Sastoje se od:</w:t>
      </w:r>
    </w:p>
    <w:p>
      <w:pPr>
        <w:pStyle w:val="BodyText"/>
        <w:spacing w:before="247"/>
      </w:pPr>
    </w:p>
    <w:p>
      <w:pPr>
        <w:pStyle w:val="ListParagraph"/>
        <w:numPr>
          <w:ilvl w:val="1"/>
          <w:numId w:val="7"/>
        </w:numPr>
        <w:tabs>
          <w:tab w:pos="1054" w:val="left" w:leader="none"/>
          <w:tab w:pos="1056" w:val="left" w:leader="none"/>
        </w:tabs>
        <w:spacing w:line="242" w:lineRule="auto" w:before="0" w:after="0"/>
        <w:ind w:left="1056" w:right="341" w:hanging="361"/>
        <w:jc w:val="both"/>
        <w:rPr>
          <w:sz w:val="22"/>
        </w:rPr>
      </w:pPr>
      <w:r>
        <w:rPr>
          <w:sz w:val="22"/>
        </w:rPr>
        <w:t>Pomoći</w:t>
      </w:r>
      <w:r>
        <w:rPr>
          <w:spacing w:val="-7"/>
          <w:sz w:val="22"/>
        </w:rPr>
        <w:t> </w:t>
      </w:r>
      <w:r>
        <w:rPr>
          <w:sz w:val="22"/>
        </w:rPr>
        <w:t>proračunskim</w:t>
      </w:r>
      <w:r>
        <w:rPr>
          <w:spacing w:val="-3"/>
          <w:sz w:val="22"/>
        </w:rPr>
        <w:t> </w:t>
      </w:r>
      <w:r>
        <w:rPr>
          <w:sz w:val="22"/>
        </w:rPr>
        <w:t>korisnicima iz</w:t>
      </w:r>
      <w:r>
        <w:rPr>
          <w:spacing w:val="-7"/>
          <w:sz w:val="22"/>
        </w:rPr>
        <w:t> </w:t>
      </w:r>
      <w:r>
        <w:rPr>
          <w:sz w:val="22"/>
        </w:rPr>
        <w:t>proračuna</w:t>
      </w:r>
      <w:r>
        <w:rPr>
          <w:spacing w:val="-5"/>
          <w:sz w:val="22"/>
        </w:rPr>
        <w:t> </w:t>
      </w:r>
      <w:r>
        <w:rPr>
          <w:sz w:val="22"/>
        </w:rPr>
        <w:t>JLP(R)S koji</w:t>
      </w:r>
      <w:r>
        <w:rPr>
          <w:spacing w:val="-3"/>
          <w:sz w:val="22"/>
        </w:rPr>
        <w:t> </w:t>
      </w:r>
      <w:r>
        <w:rPr>
          <w:sz w:val="22"/>
        </w:rPr>
        <w:t>im</w:t>
      </w:r>
      <w:r>
        <w:rPr>
          <w:spacing w:val="-8"/>
          <w:sz w:val="22"/>
        </w:rPr>
        <w:t> </w:t>
      </w:r>
      <w:r>
        <w:rPr>
          <w:sz w:val="22"/>
        </w:rPr>
        <w:t>nije</w:t>
      </w:r>
      <w:r>
        <w:rPr>
          <w:spacing w:val="-5"/>
          <w:sz w:val="22"/>
        </w:rPr>
        <w:t> </w:t>
      </w:r>
      <w:r>
        <w:rPr>
          <w:sz w:val="22"/>
        </w:rPr>
        <w:t>nadležan</w:t>
      </w:r>
      <w:r>
        <w:rPr>
          <w:spacing w:val="-5"/>
          <w:sz w:val="22"/>
        </w:rPr>
        <w:t> </w:t>
      </w:r>
      <w:r>
        <w:rPr>
          <w:sz w:val="22"/>
        </w:rPr>
        <w:t>u iznosu 31.000,00</w:t>
      </w:r>
      <w:r>
        <w:rPr>
          <w:spacing w:val="-3"/>
          <w:sz w:val="22"/>
        </w:rPr>
        <w:t> </w:t>
      </w:r>
      <w:r>
        <w:rPr>
          <w:sz w:val="22"/>
        </w:rPr>
        <w:t>eura (</w:t>
      </w:r>
      <w:r>
        <w:rPr>
          <w:spacing w:val="-6"/>
          <w:sz w:val="22"/>
        </w:rPr>
        <w:t> </w:t>
      </w:r>
      <w:r>
        <w:rPr>
          <w:sz w:val="22"/>
        </w:rPr>
        <w:t>povećanje</w:t>
      </w:r>
      <w:r>
        <w:rPr>
          <w:spacing w:val="-3"/>
          <w:sz w:val="22"/>
        </w:rPr>
        <w:t> </w:t>
      </w:r>
      <w:r>
        <w:rPr>
          <w:sz w:val="22"/>
        </w:rPr>
        <w:t>od 2.400,00</w:t>
      </w:r>
      <w:r>
        <w:rPr>
          <w:spacing w:val="-3"/>
          <w:sz w:val="22"/>
        </w:rPr>
        <w:t> </w:t>
      </w:r>
      <w:r>
        <w:rPr>
          <w:sz w:val="22"/>
        </w:rPr>
        <w:t>eura ).</w:t>
      </w:r>
      <w:r>
        <w:rPr>
          <w:spacing w:val="-3"/>
          <w:sz w:val="22"/>
        </w:rPr>
        <w:t> </w:t>
      </w:r>
      <w:r>
        <w:rPr>
          <w:sz w:val="22"/>
        </w:rPr>
        <w:t>Prihodi</w:t>
      </w:r>
      <w:r>
        <w:rPr>
          <w:spacing w:val="-5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povećani</w:t>
      </w:r>
      <w:r>
        <w:rPr>
          <w:spacing w:val="-1"/>
          <w:sz w:val="22"/>
        </w:rPr>
        <w:t> </w:t>
      </w:r>
      <w:r>
        <w:rPr>
          <w:sz w:val="22"/>
        </w:rPr>
        <w:t>zbog većih</w:t>
      </w:r>
      <w:r>
        <w:rPr>
          <w:spacing w:val="-3"/>
          <w:sz w:val="22"/>
        </w:rPr>
        <w:t> </w:t>
      </w:r>
      <w:r>
        <w:rPr>
          <w:sz w:val="22"/>
        </w:rPr>
        <w:t>uplata od strane drugih općina, zbog povećanja ekonomske cijene vrtića od rujna 2024.</w:t>
      </w:r>
    </w:p>
    <w:p>
      <w:pPr>
        <w:pStyle w:val="ListParagraph"/>
        <w:numPr>
          <w:ilvl w:val="1"/>
          <w:numId w:val="7"/>
        </w:numPr>
        <w:tabs>
          <w:tab w:pos="1054" w:val="left" w:leader="none"/>
          <w:tab w:pos="1056" w:val="left" w:leader="none"/>
        </w:tabs>
        <w:spacing w:line="244" w:lineRule="auto" w:before="124" w:after="0"/>
        <w:ind w:left="1056" w:right="342" w:hanging="361"/>
        <w:jc w:val="both"/>
        <w:rPr>
          <w:sz w:val="22"/>
        </w:rPr>
      </w:pPr>
      <w:r>
        <w:rPr>
          <w:sz w:val="22"/>
        </w:rPr>
        <w:t>Prihoda iz državnog proračuna za sufinanciranje programa predškole u iznosu od 1.654,40 eura ( povećanje od 54,40 eura ).</w:t>
      </w:r>
    </w:p>
    <w:p>
      <w:pPr>
        <w:pStyle w:val="ListParagraph"/>
        <w:numPr>
          <w:ilvl w:val="1"/>
          <w:numId w:val="7"/>
        </w:numPr>
        <w:tabs>
          <w:tab w:pos="1054" w:val="left" w:leader="none"/>
          <w:tab w:pos="1056" w:val="left" w:leader="none"/>
        </w:tabs>
        <w:spacing w:line="244" w:lineRule="auto" w:before="116" w:after="0"/>
        <w:ind w:left="1056" w:right="346" w:hanging="361"/>
        <w:jc w:val="both"/>
        <w:rPr>
          <w:sz w:val="22"/>
        </w:rPr>
      </w:pPr>
      <w:r>
        <w:rPr>
          <w:sz w:val="22"/>
        </w:rPr>
        <w:t>Pomoći iz županijskog proračuna u iznosu od 1.000,00 eura, za projekt zavičajne </w:t>
      </w:r>
      <w:r>
        <w:rPr>
          <w:spacing w:val="-2"/>
          <w:sz w:val="22"/>
        </w:rPr>
        <w:t>nastave.</w:t>
      </w:r>
    </w:p>
    <w:p>
      <w:pPr>
        <w:pStyle w:val="ListParagraph"/>
        <w:numPr>
          <w:ilvl w:val="1"/>
          <w:numId w:val="7"/>
        </w:numPr>
        <w:tabs>
          <w:tab w:pos="1054" w:val="left" w:leader="none"/>
          <w:tab w:pos="1056" w:val="left" w:leader="none"/>
        </w:tabs>
        <w:spacing w:line="242" w:lineRule="auto" w:before="121" w:after="0"/>
        <w:ind w:left="1056" w:right="327" w:hanging="361"/>
        <w:jc w:val="both"/>
        <w:rPr>
          <w:sz w:val="22"/>
        </w:rPr>
      </w:pPr>
      <w:r>
        <w:rPr>
          <w:sz w:val="22"/>
        </w:rPr>
        <w:t>Pomoći</w:t>
      </w:r>
      <w:r>
        <w:rPr>
          <w:spacing w:val="-15"/>
          <w:sz w:val="22"/>
        </w:rPr>
        <w:t> </w:t>
      </w:r>
      <w:r>
        <w:rPr>
          <w:sz w:val="22"/>
        </w:rPr>
        <w:t>iz</w:t>
      </w:r>
      <w:r>
        <w:rPr>
          <w:spacing w:val="-15"/>
          <w:sz w:val="22"/>
        </w:rPr>
        <w:t> </w:t>
      </w:r>
      <w:r>
        <w:rPr>
          <w:sz w:val="22"/>
        </w:rPr>
        <w:t>državnog</w:t>
      </w:r>
      <w:r>
        <w:rPr>
          <w:spacing w:val="-14"/>
          <w:sz w:val="22"/>
        </w:rPr>
        <w:t> </w:t>
      </w:r>
      <w:r>
        <w:rPr>
          <w:sz w:val="22"/>
        </w:rPr>
        <w:t>proračuna</w:t>
      </w:r>
      <w:r>
        <w:rPr>
          <w:spacing w:val="-15"/>
          <w:sz w:val="22"/>
        </w:rPr>
        <w:t> </w:t>
      </w:r>
      <w:r>
        <w:rPr>
          <w:sz w:val="22"/>
        </w:rPr>
        <w:t>za</w:t>
      </w:r>
      <w:r>
        <w:rPr>
          <w:spacing w:val="-15"/>
          <w:sz w:val="22"/>
        </w:rPr>
        <w:t> </w:t>
      </w:r>
      <w:r>
        <w:rPr>
          <w:sz w:val="22"/>
        </w:rPr>
        <w:t>fiskalnu</w:t>
      </w:r>
      <w:r>
        <w:rPr>
          <w:spacing w:val="-14"/>
          <w:sz w:val="22"/>
        </w:rPr>
        <w:t> </w:t>
      </w:r>
      <w:r>
        <w:rPr>
          <w:sz w:val="22"/>
        </w:rPr>
        <w:t>održivost</w:t>
      </w:r>
      <w:r>
        <w:rPr>
          <w:spacing w:val="-15"/>
          <w:sz w:val="22"/>
        </w:rPr>
        <w:t> </w:t>
      </w:r>
      <w:r>
        <w:rPr>
          <w:sz w:val="22"/>
        </w:rPr>
        <w:t>dječjih</w:t>
      </w:r>
      <w:r>
        <w:rPr>
          <w:spacing w:val="-14"/>
          <w:sz w:val="22"/>
        </w:rPr>
        <w:t> </w:t>
      </w:r>
      <w:r>
        <w:rPr>
          <w:sz w:val="22"/>
        </w:rPr>
        <w:t>vrtića</w:t>
      </w:r>
      <w:r>
        <w:rPr>
          <w:spacing w:val="-13"/>
          <w:sz w:val="22"/>
        </w:rPr>
        <w:t> </w:t>
      </w:r>
      <w:r>
        <w:rPr>
          <w:sz w:val="22"/>
        </w:rPr>
        <w:t>u</w:t>
      </w:r>
      <w:r>
        <w:rPr>
          <w:spacing w:val="-15"/>
          <w:sz w:val="22"/>
        </w:rPr>
        <w:t> </w:t>
      </w:r>
      <w:r>
        <w:rPr>
          <w:sz w:val="22"/>
        </w:rPr>
        <w:t>iznosu</w:t>
      </w:r>
      <w:r>
        <w:rPr>
          <w:spacing w:val="-14"/>
          <w:sz w:val="22"/>
        </w:rPr>
        <w:t> </w:t>
      </w:r>
      <w:r>
        <w:rPr>
          <w:sz w:val="22"/>
        </w:rPr>
        <w:t>od</w:t>
      </w:r>
      <w:r>
        <w:rPr>
          <w:spacing w:val="-5"/>
          <w:sz w:val="22"/>
        </w:rPr>
        <w:t> </w:t>
      </w:r>
      <w:r>
        <w:rPr>
          <w:sz w:val="22"/>
        </w:rPr>
        <w:t>40.056,00 eura (smanjenje u iznosu od 9.876,00 eura ). Pomoći su smanjene u odnosu na plan jer je manja uplata iz državnog proračuna u odnosu na planirano.</w:t>
      </w:r>
    </w:p>
    <w:p>
      <w:pPr>
        <w:pStyle w:val="BodyText"/>
        <w:spacing w:before="245"/>
      </w:pPr>
    </w:p>
    <w:p>
      <w:pPr>
        <w:pStyle w:val="ListParagraph"/>
        <w:numPr>
          <w:ilvl w:val="0"/>
          <w:numId w:val="7"/>
        </w:numPr>
        <w:tabs>
          <w:tab w:pos="1056" w:val="left" w:leader="none"/>
        </w:tabs>
        <w:spacing w:line="244" w:lineRule="auto" w:before="0" w:after="0"/>
        <w:ind w:left="1056" w:right="332" w:hanging="361"/>
        <w:jc w:val="both"/>
        <w:rPr>
          <w:sz w:val="22"/>
        </w:rPr>
      </w:pPr>
      <w:r>
        <w:rPr>
          <w:sz w:val="22"/>
        </w:rPr>
        <w:t>Višak prihoda iz prethodne godine iznosi</w:t>
      </w:r>
      <w:r>
        <w:rPr>
          <w:spacing w:val="40"/>
          <w:sz w:val="22"/>
        </w:rPr>
        <w:t> </w:t>
      </w:r>
      <w:r>
        <w:rPr>
          <w:sz w:val="22"/>
        </w:rPr>
        <w:t>583,74 eura, koji se sastoji od viška od prihoda za posebne namjene.</w:t>
      </w:r>
    </w:p>
    <w:p>
      <w:pPr>
        <w:pStyle w:val="BodyText"/>
        <w:spacing w:before="246"/>
      </w:pPr>
    </w:p>
    <w:p>
      <w:pPr>
        <w:pStyle w:val="BodyText"/>
        <w:ind w:left="336"/>
      </w:pPr>
      <w:r>
        <w:rPr/>
        <w:t>OBRAZLOŽENJE</w:t>
      </w:r>
      <w:r>
        <w:rPr>
          <w:spacing w:val="-7"/>
        </w:rPr>
        <w:t> </w:t>
      </w:r>
      <w:r>
        <w:rPr>
          <w:spacing w:val="-2"/>
        </w:rPr>
        <w:t>RASHODA</w:t>
      </w:r>
    </w:p>
    <w:p>
      <w:pPr>
        <w:pStyle w:val="BodyText"/>
        <w:spacing w:before="122"/>
        <w:ind w:left="336"/>
      </w:pPr>
      <w:r>
        <w:rPr/>
        <w:t>Rashodi</w:t>
      </w:r>
      <w:r>
        <w:rPr>
          <w:spacing w:val="46"/>
        </w:rPr>
        <w:t> </w:t>
      </w:r>
      <w:r>
        <w:rPr/>
        <w:t>poslovanja</w:t>
      </w:r>
      <w:r>
        <w:rPr>
          <w:spacing w:val="-7"/>
        </w:rPr>
        <w:t> </w:t>
      </w:r>
      <w:r>
        <w:rPr/>
        <w:t>planirani</w:t>
      </w:r>
      <w:r>
        <w:rPr>
          <w:spacing w:val="-5"/>
        </w:rPr>
        <w:t> </w:t>
      </w:r>
      <w:r>
        <w:rPr/>
        <w:t>su</w:t>
      </w:r>
      <w:r>
        <w:rPr>
          <w:spacing w:val="-6"/>
        </w:rPr>
        <w:t> </w:t>
      </w:r>
      <w:r>
        <w:rPr/>
        <w:t>u</w:t>
      </w:r>
      <w:r>
        <w:rPr>
          <w:spacing w:val="-2"/>
        </w:rPr>
        <w:t> </w:t>
      </w:r>
      <w:r>
        <w:rPr/>
        <w:t>visini</w:t>
      </w:r>
      <w:r>
        <w:rPr>
          <w:spacing w:val="1"/>
        </w:rPr>
        <w:t> </w:t>
      </w:r>
      <w:r>
        <w:rPr/>
        <w:t>711.544,14</w:t>
      </w:r>
      <w:r>
        <w:rPr>
          <w:spacing w:val="-3"/>
        </w:rPr>
        <w:t> </w:t>
      </w:r>
      <w:r>
        <w:rPr>
          <w:spacing w:val="-2"/>
        </w:rPr>
        <w:t>eura.</w:t>
      </w:r>
    </w:p>
    <w:p>
      <w:pPr>
        <w:pStyle w:val="ListParagraph"/>
        <w:numPr>
          <w:ilvl w:val="0"/>
          <w:numId w:val="8"/>
        </w:numPr>
        <w:tabs>
          <w:tab w:pos="1054" w:val="left" w:leader="none"/>
          <w:tab w:pos="1056" w:val="left" w:leader="none"/>
        </w:tabs>
        <w:spacing w:line="237" w:lineRule="auto" w:before="123" w:after="0"/>
        <w:ind w:left="1056" w:right="768" w:hanging="361"/>
        <w:jc w:val="left"/>
        <w:rPr>
          <w:rFonts w:ascii="Arial"/>
          <w:b/>
          <w:sz w:val="22"/>
        </w:rPr>
      </w:pPr>
      <w:r>
        <w:rPr>
          <w:sz w:val="22"/>
        </w:rPr>
        <w:t>Rashodi</w:t>
      </w:r>
      <w:r>
        <w:rPr>
          <w:spacing w:val="-1"/>
          <w:sz w:val="22"/>
        </w:rPr>
        <w:t> </w:t>
      </w:r>
      <w:r>
        <w:rPr>
          <w:sz w:val="22"/>
        </w:rPr>
        <w:t>za zaposlene</w:t>
      </w:r>
      <w:r>
        <w:rPr>
          <w:spacing w:val="-3"/>
          <w:sz w:val="22"/>
        </w:rPr>
        <w:t> </w:t>
      </w:r>
      <w:r>
        <w:rPr>
          <w:sz w:val="22"/>
        </w:rPr>
        <w:t>planirani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u iznosu od</w:t>
      </w:r>
      <w:r>
        <w:rPr>
          <w:spacing w:val="-3"/>
          <w:sz w:val="22"/>
        </w:rPr>
        <w:t> </w:t>
      </w:r>
      <w:r>
        <w:rPr>
          <w:sz w:val="22"/>
        </w:rPr>
        <w:t>549.727,00 eura,</w:t>
      </w:r>
      <w:r>
        <w:rPr>
          <w:spacing w:val="-3"/>
          <w:sz w:val="22"/>
        </w:rPr>
        <w:t> </w:t>
      </w:r>
      <w:r>
        <w:rPr>
          <w:sz w:val="22"/>
        </w:rPr>
        <w:t>te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smanjeni</w:t>
      </w:r>
      <w:r>
        <w:rPr>
          <w:spacing w:val="-5"/>
          <w:sz w:val="22"/>
        </w:rPr>
        <w:t> </w:t>
      </w:r>
      <w:r>
        <w:rPr>
          <w:sz w:val="22"/>
        </w:rPr>
        <w:t>u iznosu od 12.505,00 eura u odnosu na plan. Sastoje se od</w:t>
      </w:r>
      <w:r>
        <w:rPr>
          <w:rFonts w:ascii="Arial"/>
          <w:b/>
          <w:sz w:val="22"/>
        </w:rPr>
        <w:t>:</w:t>
      </w:r>
    </w:p>
    <w:p>
      <w:pPr>
        <w:pStyle w:val="ListParagraph"/>
        <w:spacing w:after="0" w:line="237" w:lineRule="auto"/>
        <w:jc w:val="left"/>
        <w:rPr>
          <w:rFonts w:ascii="Arial"/>
          <w:b/>
          <w:sz w:val="22"/>
        </w:rPr>
        <w:sectPr>
          <w:pgSz w:w="11910" w:h="16840"/>
          <w:pgMar w:header="0" w:footer="413" w:top="900" w:bottom="600" w:left="1080" w:right="1080"/>
        </w:sectPr>
      </w:pPr>
    </w:p>
    <w:p>
      <w:pPr>
        <w:pStyle w:val="ListParagraph"/>
        <w:numPr>
          <w:ilvl w:val="1"/>
          <w:numId w:val="8"/>
        </w:numPr>
        <w:tabs>
          <w:tab w:pos="1056" w:val="left" w:leader="none"/>
        </w:tabs>
        <w:spacing w:line="244" w:lineRule="auto" w:before="68" w:after="0"/>
        <w:ind w:left="1056" w:right="532" w:hanging="361"/>
        <w:jc w:val="left"/>
        <w:rPr>
          <w:sz w:val="22"/>
        </w:rPr>
      </w:pPr>
      <w:r>
        <w:rPr>
          <w:sz w:val="22"/>
        </w:rPr>
        <w:t>Plaća, ostalih rashoda za zaposlene, doprinosa na plaću. Rashodi su smanjeni iz razloga</w:t>
      </w:r>
      <w:r>
        <w:rPr>
          <w:spacing w:val="-1"/>
          <w:sz w:val="22"/>
        </w:rPr>
        <w:t> </w:t>
      </w:r>
      <w:r>
        <w:rPr>
          <w:sz w:val="22"/>
        </w:rPr>
        <w:t>jer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sredstva</w:t>
      </w:r>
      <w:r>
        <w:rPr>
          <w:spacing w:val="-1"/>
          <w:sz w:val="22"/>
        </w:rPr>
        <w:t> </w:t>
      </w:r>
      <w:r>
        <w:rPr>
          <w:sz w:val="22"/>
        </w:rPr>
        <w:t>preraspodijeljena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neke</w:t>
      </w:r>
      <w:r>
        <w:rPr>
          <w:spacing w:val="-9"/>
          <w:sz w:val="22"/>
        </w:rPr>
        <w:t> </w:t>
      </w:r>
      <w:r>
        <w:rPr>
          <w:sz w:val="22"/>
        </w:rPr>
        <w:t>materijalne</w:t>
      </w:r>
      <w:r>
        <w:rPr>
          <w:spacing w:val="-1"/>
          <w:sz w:val="22"/>
        </w:rPr>
        <w:t> </w:t>
      </w:r>
      <w:r>
        <w:rPr>
          <w:sz w:val="22"/>
        </w:rPr>
        <w:t>rashode,</w:t>
      </w:r>
      <w:r>
        <w:rPr>
          <w:spacing w:val="-1"/>
          <w:sz w:val="22"/>
        </w:rPr>
        <w:t> </w:t>
      </w:r>
      <w:r>
        <w:rPr>
          <w:sz w:val="22"/>
        </w:rPr>
        <w:t>te</w:t>
      </w:r>
      <w:r>
        <w:rPr>
          <w:spacing w:val="-1"/>
          <w:sz w:val="22"/>
        </w:rPr>
        <w:t> </w:t>
      </w:r>
      <w:r>
        <w:rPr>
          <w:sz w:val="22"/>
        </w:rPr>
        <w:t>će</w:t>
      </w:r>
      <w:r>
        <w:rPr>
          <w:spacing w:val="-1"/>
          <w:sz w:val="22"/>
        </w:rPr>
        <w:t> </w:t>
      </w:r>
      <w:r>
        <w:rPr>
          <w:sz w:val="22"/>
        </w:rPr>
        <w:t>ostatak iznosa biti dovoljan za financiranje rashoda za zaposlene</w:t>
      </w:r>
    </w:p>
    <w:p>
      <w:pPr>
        <w:pStyle w:val="BodyText"/>
        <w:spacing w:before="243"/>
      </w:pPr>
    </w:p>
    <w:p>
      <w:pPr>
        <w:pStyle w:val="ListParagraph"/>
        <w:numPr>
          <w:ilvl w:val="0"/>
          <w:numId w:val="8"/>
        </w:numPr>
        <w:tabs>
          <w:tab w:pos="1056" w:val="left" w:leader="none"/>
        </w:tabs>
        <w:spacing w:line="244" w:lineRule="auto" w:before="0" w:after="0"/>
        <w:ind w:left="1056" w:right="596" w:hanging="361"/>
        <w:jc w:val="left"/>
        <w:rPr>
          <w:sz w:val="22"/>
        </w:rPr>
      </w:pPr>
      <w:r>
        <w:rPr>
          <w:sz w:val="22"/>
        </w:rPr>
        <w:t>Materijalni</w:t>
      </w:r>
      <w:r>
        <w:rPr>
          <w:spacing w:val="-2"/>
          <w:sz w:val="22"/>
        </w:rPr>
        <w:t> </w:t>
      </w:r>
      <w:r>
        <w:rPr>
          <w:sz w:val="22"/>
        </w:rPr>
        <w:t>rashodi</w:t>
      </w:r>
      <w:r>
        <w:rPr>
          <w:spacing w:val="-6"/>
          <w:sz w:val="22"/>
        </w:rPr>
        <w:t> </w:t>
      </w:r>
      <w:r>
        <w:rPr>
          <w:sz w:val="22"/>
        </w:rPr>
        <w:t>planirani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u iznosu od 160.867,14</w:t>
      </w:r>
      <w:r>
        <w:rPr>
          <w:spacing w:val="-1"/>
          <w:sz w:val="22"/>
        </w:rPr>
        <w:t> </w:t>
      </w:r>
      <w:r>
        <w:rPr>
          <w:sz w:val="22"/>
        </w:rPr>
        <w:t>eura, te su malo</w:t>
      </w:r>
      <w:r>
        <w:rPr>
          <w:spacing w:val="-4"/>
          <w:sz w:val="22"/>
        </w:rPr>
        <w:t> </w:t>
      </w:r>
      <w:r>
        <w:rPr>
          <w:sz w:val="22"/>
        </w:rPr>
        <w:t>smanjeni u odnosu na plan. Sastoje se od:</w:t>
      </w:r>
    </w:p>
    <w:p>
      <w:pPr>
        <w:pStyle w:val="BodyText"/>
        <w:spacing w:before="241"/>
      </w:pPr>
    </w:p>
    <w:p>
      <w:pPr>
        <w:pStyle w:val="ListParagraph"/>
        <w:numPr>
          <w:ilvl w:val="1"/>
          <w:numId w:val="8"/>
        </w:numPr>
        <w:tabs>
          <w:tab w:pos="1056" w:val="left" w:leader="none"/>
        </w:tabs>
        <w:spacing w:line="244" w:lineRule="auto" w:before="0" w:after="0"/>
        <w:ind w:left="1056" w:right="418" w:hanging="361"/>
        <w:jc w:val="left"/>
        <w:rPr>
          <w:sz w:val="22"/>
        </w:rPr>
      </w:pPr>
      <w:r>
        <w:rPr>
          <w:sz w:val="22"/>
        </w:rPr>
        <w:t>Naknade troškova zaposlenima, rashodi za materijal i energiju, rashodi za usluge te ostali</w:t>
      </w:r>
      <w:r>
        <w:rPr>
          <w:spacing w:val="-5"/>
          <w:sz w:val="22"/>
        </w:rPr>
        <w:t> </w:t>
      </w:r>
      <w:r>
        <w:rPr>
          <w:sz w:val="22"/>
        </w:rPr>
        <w:t>nespomenuti</w:t>
      </w:r>
      <w:r>
        <w:rPr>
          <w:spacing w:val="-1"/>
          <w:sz w:val="22"/>
        </w:rPr>
        <w:t> </w:t>
      </w:r>
      <w:r>
        <w:rPr>
          <w:sz w:val="22"/>
        </w:rPr>
        <w:t>rashodi</w:t>
      </w:r>
      <w:r>
        <w:rPr>
          <w:spacing w:val="-5"/>
          <w:sz w:val="22"/>
        </w:rPr>
        <w:t> </w:t>
      </w:r>
      <w:r>
        <w:rPr>
          <w:sz w:val="22"/>
        </w:rPr>
        <w:t>poslovanja.</w:t>
      </w:r>
      <w:r>
        <w:rPr>
          <w:spacing w:val="-3"/>
          <w:sz w:val="22"/>
        </w:rPr>
        <w:t> </w:t>
      </w:r>
      <w:r>
        <w:rPr>
          <w:sz w:val="22"/>
        </w:rPr>
        <w:t>Pojedine</w:t>
      </w:r>
      <w:r>
        <w:rPr>
          <w:spacing w:val="-3"/>
          <w:sz w:val="22"/>
        </w:rPr>
        <w:t> </w:t>
      </w:r>
      <w:r>
        <w:rPr>
          <w:sz w:val="22"/>
        </w:rPr>
        <w:t>stavke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smanjene</w:t>
      </w:r>
      <w:r>
        <w:rPr>
          <w:spacing w:val="-3"/>
          <w:sz w:val="22"/>
        </w:rPr>
        <w:t> </w:t>
      </w:r>
      <w:r>
        <w:rPr>
          <w:sz w:val="22"/>
        </w:rPr>
        <w:t>u planu,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neke povećane temeljem dosadašnjeg poslovanja.</w:t>
      </w:r>
    </w:p>
    <w:p>
      <w:pPr>
        <w:pStyle w:val="BodyText"/>
        <w:spacing w:before="242"/>
      </w:pPr>
    </w:p>
    <w:p>
      <w:pPr>
        <w:pStyle w:val="ListParagraph"/>
        <w:numPr>
          <w:ilvl w:val="0"/>
          <w:numId w:val="8"/>
        </w:numPr>
        <w:tabs>
          <w:tab w:pos="1056" w:val="left" w:leader="none"/>
        </w:tabs>
        <w:spacing w:line="244" w:lineRule="auto" w:before="1" w:after="0"/>
        <w:ind w:left="1056" w:right="551" w:hanging="361"/>
        <w:jc w:val="left"/>
        <w:rPr>
          <w:sz w:val="22"/>
        </w:rPr>
      </w:pPr>
      <w:r>
        <w:rPr>
          <w:sz w:val="22"/>
        </w:rPr>
        <w:t>Financijski</w:t>
      </w:r>
      <w:r>
        <w:rPr>
          <w:spacing w:val="-1"/>
          <w:sz w:val="22"/>
        </w:rPr>
        <w:t> </w:t>
      </w:r>
      <w:r>
        <w:rPr>
          <w:sz w:val="22"/>
        </w:rPr>
        <w:t>rashodi</w:t>
      </w:r>
      <w:r>
        <w:rPr>
          <w:spacing w:val="-5"/>
          <w:sz w:val="22"/>
        </w:rPr>
        <w:t> </w:t>
      </w:r>
      <w:r>
        <w:rPr>
          <w:sz w:val="22"/>
        </w:rPr>
        <w:t>planirani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u iznosu od 950,00 eura,</w:t>
      </w:r>
      <w:r>
        <w:rPr>
          <w:spacing w:val="-3"/>
          <w:sz w:val="22"/>
        </w:rPr>
        <w:t> </w:t>
      </w:r>
      <w:r>
        <w:rPr>
          <w:sz w:val="22"/>
        </w:rPr>
        <w:t>te</w:t>
      </w:r>
      <w:r>
        <w:rPr>
          <w:spacing w:val="-3"/>
          <w:sz w:val="22"/>
        </w:rPr>
        <w:t> </w:t>
      </w:r>
      <w:r>
        <w:rPr>
          <w:sz w:val="22"/>
        </w:rPr>
        <w:t>su povećani</w:t>
      </w:r>
      <w:r>
        <w:rPr>
          <w:spacing w:val="-1"/>
          <w:sz w:val="22"/>
        </w:rPr>
        <w:t> </w:t>
      </w:r>
      <w:r>
        <w:rPr>
          <w:sz w:val="22"/>
        </w:rPr>
        <w:t>za iznos</w:t>
      </w:r>
      <w:r>
        <w:rPr>
          <w:spacing w:val="-5"/>
          <w:sz w:val="22"/>
        </w:rPr>
        <w:t> </w:t>
      </w:r>
      <w:r>
        <w:rPr>
          <w:sz w:val="22"/>
        </w:rPr>
        <w:t>od 100 eura. Sastoje se od:</w:t>
      </w:r>
    </w:p>
    <w:p>
      <w:pPr>
        <w:pStyle w:val="BodyText"/>
        <w:spacing w:before="241"/>
      </w:pPr>
    </w:p>
    <w:p>
      <w:pPr>
        <w:pStyle w:val="ListParagraph"/>
        <w:numPr>
          <w:ilvl w:val="1"/>
          <w:numId w:val="8"/>
        </w:numPr>
        <w:tabs>
          <w:tab w:pos="1056" w:val="left" w:leader="none"/>
        </w:tabs>
        <w:spacing w:line="240" w:lineRule="auto" w:before="1" w:after="0"/>
        <w:ind w:left="1056" w:right="0" w:hanging="360"/>
        <w:jc w:val="left"/>
        <w:rPr>
          <w:sz w:val="22"/>
        </w:rPr>
      </w:pPr>
      <w:r>
        <w:rPr>
          <w:sz w:val="22"/>
        </w:rPr>
        <w:t>Usluge</w:t>
      </w:r>
      <w:r>
        <w:rPr>
          <w:spacing w:val="-7"/>
          <w:sz w:val="22"/>
        </w:rPr>
        <w:t> </w:t>
      </w:r>
      <w:r>
        <w:rPr>
          <w:sz w:val="22"/>
        </w:rPr>
        <w:t>platnog</w:t>
      </w:r>
      <w:r>
        <w:rPr>
          <w:spacing w:val="-7"/>
          <w:sz w:val="22"/>
        </w:rPr>
        <w:t> </w:t>
      </w:r>
      <w:r>
        <w:rPr>
          <w:sz w:val="22"/>
        </w:rPr>
        <w:t>prometa,</w:t>
      </w:r>
      <w:r>
        <w:rPr>
          <w:spacing w:val="-4"/>
          <w:sz w:val="22"/>
        </w:rPr>
        <w:t> </w:t>
      </w:r>
      <w:r>
        <w:rPr>
          <w:sz w:val="22"/>
        </w:rPr>
        <w:t>te</w:t>
      </w:r>
      <w:r>
        <w:rPr>
          <w:spacing w:val="-2"/>
          <w:sz w:val="22"/>
        </w:rPr>
        <w:t> </w:t>
      </w:r>
      <w:r>
        <w:rPr>
          <w:sz w:val="22"/>
        </w:rPr>
        <w:t>kamata</w:t>
      </w:r>
      <w:r>
        <w:rPr>
          <w:spacing w:val="-3"/>
          <w:sz w:val="22"/>
        </w:rPr>
        <w:t> </w:t>
      </w:r>
      <w:r>
        <w:rPr>
          <w:sz w:val="22"/>
        </w:rPr>
        <w:t>iz</w:t>
      </w:r>
      <w:r>
        <w:rPr>
          <w:spacing w:val="-8"/>
          <w:sz w:val="22"/>
        </w:rPr>
        <w:t> </w:t>
      </w:r>
      <w:r>
        <w:rPr>
          <w:sz w:val="22"/>
        </w:rPr>
        <w:t>poslovnih</w:t>
      </w:r>
      <w:r>
        <w:rPr>
          <w:spacing w:val="-2"/>
          <w:sz w:val="22"/>
        </w:rPr>
        <w:t> odnosa.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056" w:val="left" w:leader="none"/>
        </w:tabs>
        <w:spacing w:line="244" w:lineRule="auto" w:before="0" w:after="0"/>
        <w:ind w:left="1056" w:right="803" w:hanging="361"/>
        <w:jc w:val="left"/>
        <w:rPr>
          <w:sz w:val="22"/>
        </w:rPr>
      </w:pPr>
      <w:r>
        <w:rPr>
          <w:sz w:val="22"/>
        </w:rPr>
        <w:t>Rashodi za nabavu proizvedene dugotrajne imovine planirani su u iznosu od 2.650,00 eura,</w:t>
      </w:r>
      <w:r>
        <w:rPr>
          <w:spacing w:val="-2"/>
          <w:sz w:val="22"/>
        </w:rPr>
        <w:t> </w:t>
      </w:r>
      <w:r>
        <w:rPr>
          <w:sz w:val="22"/>
        </w:rPr>
        <w:t>te su</w:t>
      </w:r>
      <w:r>
        <w:rPr>
          <w:spacing w:val="-2"/>
          <w:sz w:val="22"/>
        </w:rPr>
        <w:t> </w:t>
      </w:r>
      <w:r>
        <w:rPr>
          <w:sz w:val="22"/>
        </w:rPr>
        <w:t>povećani</w:t>
      </w:r>
      <w:r>
        <w:rPr>
          <w:spacing w:val="-4"/>
          <w:sz w:val="22"/>
        </w:rPr>
        <w:t> </w:t>
      </w:r>
      <w:r>
        <w:rPr>
          <w:sz w:val="22"/>
        </w:rPr>
        <w:t>u</w:t>
      </w:r>
      <w:r>
        <w:rPr>
          <w:spacing w:val="-2"/>
          <w:sz w:val="22"/>
        </w:rPr>
        <w:t> </w:t>
      </w:r>
      <w:r>
        <w:rPr>
          <w:sz w:val="22"/>
        </w:rPr>
        <w:t>odnosu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plan za 1.950,00</w:t>
      </w:r>
      <w:r>
        <w:rPr>
          <w:spacing w:val="-2"/>
          <w:sz w:val="22"/>
        </w:rPr>
        <w:t> </w:t>
      </w:r>
      <w:r>
        <w:rPr>
          <w:sz w:val="22"/>
        </w:rPr>
        <w:t>eura.</w:t>
      </w:r>
      <w:r>
        <w:rPr>
          <w:spacing w:val="-2"/>
          <w:sz w:val="22"/>
        </w:rPr>
        <w:t> </w:t>
      </w:r>
      <w:r>
        <w:rPr>
          <w:sz w:val="22"/>
        </w:rPr>
        <w:t>Sastoje se od:</w:t>
      </w:r>
    </w:p>
    <w:p>
      <w:pPr>
        <w:pStyle w:val="BodyText"/>
        <w:spacing w:before="242"/>
      </w:pPr>
    </w:p>
    <w:p>
      <w:pPr>
        <w:pStyle w:val="ListParagraph"/>
        <w:numPr>
          <w:ilvl w:val="1"/>
          <w:numId w:val="8"/>
        </w:numPr>
        <w:tabs>
          <w:tab w:pos="1056" w:val="left" w:leader="none"/>
        </w:tabs>
        <w:spacing w:line="240" w:lineRule="auto" w:before="0" w:after="0"/>
        <w:ind w:left="1056" w:right="0" w:hanging="360"/>
        <w:jc w:val="left"/>
        <w:rPr>
          <w:sz w:val="22"/>
        </w:rPr>
      </w:pPr>
      <w:r>
        <w:rPr>
          <w:sz w:val="22"/>
        </w:rPr>
        <w:t>Rashoda</w:t>
      </w:r>
      <w:r>
        <w:rPr>
          <w:spacing w:val="-2"/>
          <w:sz w:val="22"/>
        </w:rPr>
        <w:t> </w:t>
      </w:r>
      <w:r>
        <w:rPr>
          <w:sz w:val="22"/>
        </w:rPr>
        <w:t>za</w:t>
      </w:r>
      <w:r>
        <w:rPr>
          <w:spacing w:val="-6"/>
          <w:sz w:val="22"/>
        </w:rPr>
        <w:t> </w:t>
      </w:r>
      <w:r>
        <w:rPr>
          <w:sz w:val="22"/>
        </w:rPr>
        <w:t>nabavu</w:t>
      </w:r>
      <w:r>
        <w:rPr>
          <w:spacing w:val="-3"/>
          <w:sz w:val="22"/>
        </w:rPr>
        <w:t> </w:t>
      </w:r>
      <w:r>
        <w:rPr>
          <w:sz w:val="22"/>
        </w:rPr>
        <w:t>telefona</w:t>
      </w:r>
      <w:r>
        <w:rPr>
          <w:spacing w:val="-2"/>
          <w:sz w:val="22"/>
        </w:rPr>
        <w:t> </w:t>
      </w:r>
      <w:r>
        <w:rPr>
          <w:sz w:val="22"/>
        </w:rPr>
        <w:t>te</w:t>
      </w:r>
      <w:r>
        <w:rPr>
          <w:spacing w:val="-2"/>
          <w:sz w:val="22"/>
        </w:rPr>
        <w:t> </w:t>
      </w:r>
      <w:r>
        <w:rPr>
          <w:sz w:val="22"/>
        </w:rPr>
        <w:t>novog</w:t>
      </w:r>
      <w:r>
        <w:rPr>
          <w:spacing w:val="-1"/>
          <w:sz w:val="22"/>
        </w:rPr>
        <w:t> </w:t>
      </w:r>
      <w:r>
        <w:rPr>
          <w:sz w:val="22"/>
        </w:rPr>
        <w:t>klima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uređaja.</w:t>
      </w:r>
    </w:p>
    <w:p>
      <w:pPr>
        <w:pStyle w:val="BodyText"/>
        <w:spacing w:before="243"/>
      </w:pPr>
    </w:p>
    <w:p>
      <w:pPr>
        <w:spacing w:before="0"/>
        <w:ind w:left="336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Obrazloženje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posebnog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dijela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II.</w:t>
      </w:r>
      <w:r>
        <w:rPr>
          <w:b/>
          <w:i/>
          <w:spacing w:val="-9"/>
          <w:sz w:val="22"/>
        </w:rPr>
        <w:t> </w:t>
      </w:r>
      <w:r>
        <w:rPr>
          <w:b/>
          <w:i/>
          <w:sz w:val="22"/>
        </w:rPr>
        <w:t>Izmjene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i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dopune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Financijskog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plana</w:t>
      </w:r>
      <w:r>
        <w:rPr>
          <w:b/>
          <w:i/>
          <w:spacing w:val="-9"/>
          <w:sz w:val="22"/>
        </w:rPr>
        <w:t> </w:t>
      </w:r>
      <w:r>
        <w:rPr>
          <w:b/>
          <w:i/>
          <w:sz w:val="22"/>
        </w:rPr>
        <w:t>Dječjeg</w:t>
      </w:r>
      <w:r>
        <w:rPr>
          <w:b/>
          <w:i/>
          <w:spacing w:val="-5"/>
          <w:sz w:val="22"/>
        </w:rPr>
        <w:t> </w:t>
      </w:r>
      <w:r>
        <w:rPr>
          <w:b/>
          <w:i/>
          <w:spacing w:val="-2"/>
          <w:sz w:val="22"/>
        </w:rPr>
        <w:t>vrtića</w:t>
      </w:r>
    </w:p>
    <w:p>
      <w:pPr>
        <w:spacing w:line="240" w:lineRule="auto" w:before="246"/>
        <w:rPr>
          <w:b/>
          <w:i/>
          <w:sz w:val="22"/>
        </w:rPr>
      </w:pPr>
    </w:p>
    <w:p>
      <w:pPr>
        <w:pStyle w:val="BodyText"/>
        <w:ind w:left="336"/>
      </w:pPr>
      <w:r>
        <w:rPr>
          <w:u w:val="single"/>
        </w:rPr>
        <w:t>Aktivnost</w:t>
      </w:r>
      <w:r>
        <w:rPr>
          <w:spacing w:val="-9"/>
          <w:u w:val="single"/>
        </w:rPr>
        <w:t> </w:t>
      </w:r>
      <w:r>
        <w:rPr>
          <w:u w:val="single"/>
        </w:rPr>
        <w:t>A120003</w:t>
      </w:r>
      <w:r>
        <w:rPr>
          <w:spacing w:val="-3"/>
          <w:u w:val="single"/>
        </w:rPr>
        <w:t> </w:t>
      </w:r>
      <w:r>
        <w:rPr>
          <w:u w:val="single"/>
        </w:rPr>
        <w:t>Redovna</w:t>
      </w:r>
      <w:r>
        <w:rPr>
          <w:spacing w:val="-5"/>
          <w:u w:val="single"/>
        </w:rPr>
        <w:t> </w:t>
      </w:r>
      <w:r>
        <w:rPr>
          <w:u w:val="single"/>
        </w:rPr>
        <w:t>djelatnost</w:t>
      </w:r>
      <w:r>
        <w:rPr>
          <w:spacing w:val="-6"/>
          <w:u w:val="single"/>
        </w:rPr>
        <w:t> </w:t>
      </w:r>
      <w:r>
        <w:rPr>
          <w:u w:val="single"/>
        </w:rPr>
        <w:t>Dječjeg</w:t>
      </w:r>
      <w:r>
        <w:rPr>
          <w:spacing w:val="-10"/>
          <w:u w:val="single"/>
        </w:rPr>
        <w:t> </w:t>
      </w:r>
      <w:r>
        <w:rPr>
          <w:u w:val="single"/>
        </w:rPr>
        <w:t>vrtića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Kockica</w:t>
      </w:r>
    </w:p>
    <w:p>
      <w:pPr>
        <w:pStyle w:val="BodyText"/>
        <w:spacing w:line="244" w:lineRule="auto" w:before="121"/>
        <w:ind w:left="336" w:right="436"/>
      </w:pPr>
      <w:r>
        <w:rPr/>
        <w:t>Za</w:t>
      </w:r>
      <w:r>
        <w:rPr>
          <w:spacing w:val="-2"/>
        </w:rPr>
        <w:t> </w:t>
      </w:r>
      <w:r>
        <w:rPr/>
        <w:t>provođenje</w:t>
      </w:r>
      <w:r>
        <w:rPr>
          <w:spacing w:val="-2"/>
        </w:rPr>
        <w:t> </w:t>
      </w:r>
      <w:r>
        <w:rPr/>
        <w:t>redovne</w:t>
      </w:r>
      <w:r>
        <w:rPr>
          <w:spacing w:val="-2"/>
        </w:rPr>
        <w:t> </w:t>
      </w:r>
      <w:r>
        <w:rPr/>
        <w:t>djelatnosti</w:t>
      </w:r>
      <w:r>
        <w:rPr>
          <w:spacing w:val="-5"/>
        </w:rPr>
        <w:t> </w:t>
      </w:r>
      <w:r>
        <w:rPr/>
        <w:t>Dječjeg</w:t>
      </w:r>
      <w:r>
        <w:rPr>
          <w:spacing w:val="-2"/>
        </w:rPr>
        <w:t> </w:t>
      </w:r>
      <w:r>
        <w:rPr/>
        <w:t>vrtića Kockica</w:t>
      </w:r>
      <w:r>
        <w:rPr>
          <w:spacing w:val="-6"/>
        </w:rPr>
        <w:t> </w:t>
      </w:r>
      <w:r>
        <w:rPr/>
        <w:t>Kršan</w:t>
      </w:r>
      <w:r>
        <w:rPr>
          <w:spacing w:val="-2"/>
        </w:rPr>
        <w:t> </w:t>
      </w:r>
      <w:r>
        <w:rPr/>
        <w:t>ukupno</w:t>
      </w:r>
      <w:r>
        <w:rPr>
          <w:spacing w:val="-2"/>
        </w:rPr>
        <w:t> </w:t>
      </w:r>
      <w:r>
        <w:rPr/>
        <w:t>je</w:t>
      </w:r>
      <w:r>
        <w:rPr>
          <w:spacing w:val="-6"/>
        </w:rPr>
        <w:t> </w:t>
      </w:r>
      <w:r>
        <w:rPr/>
        <w:t>planirano 714.194,14 eura, što je smanjenje za 10.821,60 eura u odnosu na plan.</w:t>
      </w:r>
    </w:p>
    <w:p>
      <w:pPr>
        <w:spacing w:before="113"/>
        <w:ind w:left="336" w:right="0" w:firstLine="0"/>
        <w:jc w:val="left"/>
        <w:rPr>
          <w:i/>
          <w:sz w:val="22"/>
        </w:rPr>
      </w:pPr>
      <w:r>
        <w:rPr>
          <w:i/>
          <w:sz w:val="22"/>
        </w:rPr>
        <w:t>1.3.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Ostali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opći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primici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sredstva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nadležnog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proračuna</w:t>
      </w:r>
    </w:p>
    <w:p>
      <w:pPr>
        <w:pStyle w:val="BodyText"/>
        <w:spacing w:line="244" w:lineRule="auto" w:before="125"/>
        <w:ind w:left="336" w:right="344"/>
        <w:jc w:val="both"/>
      </w:pPr>
      <w:r>
        <w:rPr/>
        <w:t>II. Izmjenom i dopunom Financijskog plana za 2024. godinu iz ostalih općih prihoda nema promjene u rashodima u odnosu na plan te iznose 539.000,00 eura.</w:t>
      </w:r>
    </w:p>
    <w:p>
      <w:pPr>
        <w:pStyle w:val="BodyText"/>
        <w:spacing w:line="244" w:lineRule="auto" w:before="121"/>
        <w:ind w:left="336" w:right="327"/>
        <w:jc w:val="both"/>
      </w:pPr>
      <w:r>
        <w:rPr/>
        <w:t>Iz</w:t>
      </w:r>
      <w:r>
        <w:rPr>
          <w:spacing w:val="-15"/>
        </w:rPr>
        <w:t> </w:t>
      </w:r>
      <w:r>
        <w:rPr/>
        <w:t>općih</w:t>
      </w:r>
      <w:r>
        <w:rPr>
          <w:spacing w:val="-15"/>
        </w:rPr>
        <w:t> </w:t>
      </w:r>
      <w:r>
        <w:rPr/>
        <w:t>primitaka</w:t>
      </w:r>
      <w:r>
        <w:rPr>
          <w:spacing w:val="-14"/>
        </w:rPr>
        <w:t> </w:t>
      </w:r>
      <w:r>
        <w:rPr/>
        <w:t>napravljena</w:t>
      </w:r>
      <w:r>
        <w:rPr>
          <w:spacing w:val="-15"/>
        </w:rPr>
        <w:t> </w:t>
      </w:r>
      <w:r>
        <w:rPr/>
        <w:t>je</w:t>
      </w:r>
      <w:r>
        <w:rPr>
          <w:spacing w:val="-15"/>
        </w:rPr>
        <w:t> </w:t>
      </w:r>
      <w:r>
        <w:rPr/>
        <w:t>preraspodjela</w:t>
      </w:r>
      <w:r>
        <w:rPr>
          <w:spacing w:val="-14"/>
        </w:rPr>
        <w:t> </w:t>
      </w:r>
      <w:r>
        <w:rPr/>
        <w:t>između</w:t>
      </w:r>
      <w:r>
        <w:rPr>
          <w:spacing w:val="-15"/>
        </w:rPr>
        <w:t> </w:t>
      </w:r>
      <w:r>
        <w:rPr/>
        <w:t>pojedinih</w:t>
      </w:r>
      <w:r>
        <w:rPr>
          <w:spacing w:val="-14"/>
        </w:rPr>
        <w:t> </w:t>
      </w:r>
      <w:r>
        <w:rPr/>
        <w:t>rashoda.</w:t>
      </w:r>
      <w:r>
        <w:rPr>
          <w:spacing w:val="-15"/>
        </w:rPr>
        <w:t> </w:t>
      </w:r>
      <w:r>
        <w:rPr/>
        <w:t>Naime,</w:t>
      </w:r>
      <w:r>
        <w:rPr>
          <w:spacing w:val="-15"/>
        </w:rPr>
        <w:t> </w:t>
      </w:r>
      <w:r>
        <w:rPr/>
        <w:t>stavka</w:t>
      </w:r>
      <w:r>
        <w:rPr>
          <w:spacing w:val="-14"/>
        </w:rPr>
        <w:t> </w:t>
      </w:r>
      <w:r>
        <w:rPr/>
        <w:t>Plaće za prekovremeni smanjena je za 2.000,00 eura, Otpremnine za 2.700,00 eura, Naknade za bolest, invalidnost i</w:t>
      </w:r>
      <w:r>
        <w:rPr>
          <w:spacing w:val="-1"/>
        </w:rPr>
        <w:t> </w:t>
      </w:r>
      <w:r>
        <w:rPr/>
        <w:t>smrtni</w:t>
      </w:r>
      <w:r>
        <w:rPr>
          <w:spacing w:val="-1"/>
        </w:rPr>
        <w:t> </w:t>
      </w:r>
      <w:r>
        <w:rPr/>
        <w:t>slučaj</w:t>
      </w:r>
      <w:r>
        <w:rPr>
          <w:spacing w:val="-1"/>
        </w:rPr>
        <w:t> </w:t>
      </w:r>
      <w:r>
        <w:rPr/>
        <w:t>za 1.000,00</w:t>
      </w:r>
      <w:r>
        <w:rPr>
          <w:spacing w:val="-2"/>
        </w:rPr>
        <w:t> </w:t>
      </w:r>
      <w:r>
        <w:rPr/>
        <w:t>era,</w:t>
      </w:r>
      <w:r>
        <w:rPr>
          <w:spacing w:val="-2"/>
        </w:rPr>
        <w:t> </w:t>
      </w:r>
      <w:r>
        <w:rPr/>
        <w:t>usluge Agencije za 600,00</w:t>
      </w:r>
      <w:r>
        <w:rPr>
          <w:spacing w:val="-2"/>
        </w:rPr>
        <w:t> </w:t>
      </w:r>
      <w:r>
        <w:rPr/>
        <w:t>eura, te Premije osiguranja</w:t>
      </w:r>
      <w:r>
        <w:rPr>
          <w:spacing w:val="-3"/>
        </w:rPr>
        <w:t> </w:t>
      </w:r>
      <w:r>
        <w:rPr/>
        <w:t>od</w:t>
      </w:r>
      <w:r>
        <w:rPr>
          <w:spacing w:val="-3"/>
        </w:rPr>
        <w:t> </w:t>
      </w:r>
      <w:r>
        <w:rPr/>
        <w:t>odgovornosti</w:t>
      </w:r>
      <w:r>
        <w:rPr>
          <w:spacing w:val="-1"/>
        </w:rPr>
        <w:t> </w:t>
      </w:r>
      <w:r>
        <w:rPr/>
        <w:t>za</w:t>
      </w:r>
      <w:r>
        <w:rPr>
          <w:spacing w:val="-3"/>
        </w:rPr>
        <w:t> </w:t>
      </w:r>
      <w:r>
        <w:rPr/>
        <w:t>2.700,00</w:t>
      </w:r>
      <w:r>
        <w:rPr>
          <w:spacing w:val="-3"/>
        </w:rPr>
        <w:t> </w:t>
      </w:r>
      <w:r>
        <w:rPr/>
        <w:t>eura.</w:t>
      </w:r>
      <w:r>
        <w:rPr>
          <w:spacing w:val="-3"/>
        </w:rPr>
        <w:t> </w:t>
      </w:r>
      <w:r>
        <w:rPr/>
        <w:t>Unutar</w:t>
      </w:r>
      <w:r>
        <w:rPr>
          <w:spacing w:val="-1"/>
        </w:rPr>
        <w:t> </w:t>
      </w:r>
      <w:r>
        <w:rPr/>
        <w:t>tog izvora</w:t>
      </w:r>
      <w:r>
        <w:rPr>
          <w:spacing w:val="-3"/>
        </w:rPr>
        <w:t> </w:t>
      </w:r>
      <w:r>
        <w:rPr/>
        <w:t>prihoda</w:t>
      </w:r>
      <w:r>
        <w:rPr>
          <w:spacing w:val="-3"/>
        </w:rPr>
        <w:t> </w:t>
      </w:r>
      <w:r>
        <w:rPr/>
        <w:t>povećani</w:t>
      </w:r>
      <w:r>
        <w:rPr>
          <w:spacing w:val="-5"/>
        </w:rPr>
        <w:t> </w:t>
      </w:r>
      <w:r>
        <w:rPr/>
        <w:t>su</w:t>
      </w:r>
      <w:r>
        <w:rPr>
          <w:spacing w:val="-3"/>
        </w:rPr>
        <w:t> </w:t>
      </w:r>
      <w:r>
        <w:rPr/>
        <w:t>izdaci</w:t>
      </w:r>
      <w:r>
        <w:rPr>
          <w:spacing w:val="-5"/>
        </w:rPr>
        <w:t> </w:t>
      </w:r>
      <w:r>
        <w:rPr/>
        <w:t>za Ostale nenavedene rashode za zaposlene ( rođenje djeteta, jubilarne ) za 600,00 eura, Doprinosi</w:t>
      </w:r>
      <w:r>
        <w:rPr>
          <w:spacing w:val="-1"/>
        </w:rPr>
        <w:t> </w:t>
      </w:r>
      <w:r>
        <w:rPr/>
        <w:t>za</w:t>
      </w:r>
      <w:r>
        <w:rPr>
          <w:spacing w:val="-3"/>
        </w:rPr>
        <w:t> </w:t>
      </w:r>
      <w:r>
        <w:rPr/>
        <w:t>obvezno zdravstveno za 5.000,00</w:t>
      </w:r>
      <w:r>
        <w:rPr>
          <w:spacing w:val="-3"/>
        </w:rPr>
        <w:t> </w:t>
      </w:r>
      <w:r>
        <w:rPr/>
        <w:t>eura, Troškovi</w:t>
      </w:r>
      <w:r>
        <w:rPr>
          <w:spacing w:val="-1"/>
        </w:rPr>
        <w:t> </w:t>
      </w:r>
      <w:r>
        <w:rPr/>
        <w:t>namirnica za 1.700,00</w:t>
      </w:r>
      <w:r>
        <w:rPr>
          <w:spacing w:val="-3"/>
        </w:rPr>
        <w:t> </w:t>
      </w:r>
      <w:r>
        <w:rPr/>
        <w:t>eura, te Troškovi električne energije za 1.700,00.</w:t>
      </w:r>
    </w:p>
    <w:p>
      <w:pPr>
        <w:spacing w:before="105"/>
        <w:ind w:left="336" w:right="0" w:firstLine="0"/>
        <w:jc w:val="left"/>
        <w:rPr>
          <w:i/>
          <w:sz w:val="22"/>
        </w:rPr>
      </w:pPr>
      <w:r>
        <w:rPr>
          <w:i/>
          <w:sz w:val="22"/>
        </w:rPr>
        <w:t>3.2.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Vlastiti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prihodi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proračunskog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korisnika</w:t>
      </w:r>
    </w:p>
    <w:p>
      <w:pPr>
        <w:pStyle w:val="BodyText"/>
        <w:spacing w:line="244" w:lineRule="auto" w:before="125"/>
        <w:ind w:left="336" w:right="329"/>
        <w:jc w:val="both"/>
      </w:pPr>
      <w:r>
        <w:rPr/>
        <w:t>Planiraju se za troškove materijala i sredstva za čišćenje i održavanje u ukupnom iznosu od 3.900,00 eura, te bilježe povećanje za 600,00 eura u odnosu na plan.</w:t>
      </w:r>
    </w:p>
    <w:p>
      <w:pPr>
        <w:spacing w:before="113"/>
        <w:ind w:left="336" w:right="0" w:firstLine="0"/>
        <w:jc w:val="left"/>
        <w:rPr>
          <w:i/>
          <w:sz w:val="22"/>
        </w:rPr>
      </w:pPr>
      <w:r>
        <w:rPr>
          <w:i/>
          <w:sz w:val="22"/>
        </w:rPr>
        <w:t>4.4.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Prihodi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za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posebne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namjene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proračunskog</w:t>
      </w:r>
      <w:r>
        <w:rPr>
          <w:i/>
          <w:spacing w:val="-4"/>
          <w:sz w:val="22"/>
        </w:rPr>
        <w:t> </w:t>
      </w:r>
      <w:r>
        <w:rPr>
          <w:i/>
          <w:spacing w:val="-2"/>
          <w:sz w:val="22"/>
        </w:rPr>
        <w:t>korisnika</w:t>
      </w:r>
    </w:p>
    <w:p>
      <w:pPr>
        <w:pStyle w:val="BodyText"/>
        <w:spacing w:line="244" w:lineRule="auto" w:before="125"/>
        <w:ind w:left="336" w:right="335"/>
        <w:jc w:val="both"/>
      </w:pPr>
      <w:r>
        <w:rPr/>
        <w:t>Rashodi iz prihoda za posebne namjene smanjili</w:t>
      </w:r>
      <w:r>
        <w:rPr>
          <w:spacing w:val="-1"/>
        </w:rPr>
        <w:t> </w:t>
      </w:r>
      <w:r>
        <w:rPr/>
        <w:t>su se za 4.500,00 eura u odnosu na plan te ukupno iznose 95.500,00 eura. Smanjeni su zbog manjih uplata od strane roditelja ( zbog oslobođenja plaćanja vrtića ).</w:t>
      </w:r>
    </w:p>
    <w:p>
      <w:pPr>
        <w:pStyle w:val="BodyText"/>
        <w:spacing w:after="0" w:line="244" w:lineRule="auto"/>
        <w:jc w:val="both"/>
        <w:sectPr>
          <w:pgSz w:w="11910" w:h="16840"/>
          <w:pgMar w:header="0" w:footer="413" w:top="1280" w:bottom="600" w:left="1080" w:right="1080"/>
        </w:sectPr>
      </w:pPr>
    </w:p>
    <w:p>
      <w:pPr>
        <w:pStyle w:val="ListParagraph"/>
        <w:numPr>
          <w:ilvl w:val="1"/>
          <w:numId w:val="9"/>
        </w:numPr>
        <w:tabs>
          <w:tab w:pos="765" w:val="left" w:leader="none"/>
        </w:tabs>
        <w:spacing w:line="240" w:lineRule="auto" w:before="71" w:after="0"/>
        <w:ind w:left="765" w:right="0" w:hanging="429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Tekuće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pomoći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iz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državnog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proračuna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za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fiskalnu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održivost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dječjih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pacing w:val="-2"/>
          <w:sz w:val="22"/>
        </w:rPr>
        <w:t>vrtića</w:t>
      </w:r>
    </w:p>
    <w:p>
      <w:pPr>
        <w:pStyle w:val="BodyText"/>
        <w:spacing w:line="244" w:lineRule="auto" w:before="125"/>
        <w:ind w:left="336" w:right="325"/>
        <w:jc w:val="both"/>
      </w:pPr>
      <w:r>
        <w:rPr/>
        <w:t>Tekuće pomoći iz državnog proračuna za fiskalnu održivost dječjih vrtića iznose 40.056,00 eura, i smanjeni su u odnosu na plan za 9.876,00 eura, koji će se utrošiti na rashode za zaposlene, te jednim dijelom na električnu energiju.</w:t>
      </w:r>
    </w:p>
    <w:p>
      <w:pPr>
        <w:pStyle w:val="ListParagraph"/>
        <w:numPr>
          <w:ilvl w:val="1"/>
          <w:numId w:val="9"/>
        </w:numPr>
        <w:tabs>
          <w:tab w:pos="765" w:val="left" w:leader="none"/>
        </w:tabs>
        <w:spacing w:line="240" w:lineRule="auto" w:before="112" w:after="0"/>
        <w:ind w:left="765" w:right="0" w:hanging="429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Tekuće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pomoći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iz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proračuna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proračunskog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pacing w:val="-2"/>
          <w:sz w:val="22"/>
        </w:rPr>
        <w:t>korisnika</w:t>
      </w:r>
    </w:p>
    <w:p>
      <w:pPr>
        <w:pStyle w:val="BodyText"/>
        <w:spacing w:line="244" w:lineRule="auto" w:before="126"/>
        <w:ind w:left="336" w:right="326"/>
        <w:jc w:val="both"/>
      </w:pPr>
      <w:r>
        <w:rPr/>
        <w:t>Tekuće</w:t>
      </w:r>
      <w:r>
        <w:rPr>
          <w:spacing w:val="-8"/>
        </w:rPr>
        <w:t> </w:t>
      </w:r>
      <w:r>
        <w:rPr/>
        <w:t>pomoći</w:t>
      </w:r>
      <w:r>
        <w:rPr>
          <w:spacing w:val="-11"/>
        </w:rPr>
        <w:t> </w:t>
      </w:r>
      <w:r>
        <w:rPr/>
        <w:t>iz</w:t>
      </w:r>
      <w:r>
        <w:rPr>
          <w:spacing w:val="-10"/>
        </w:rPr>
        <w:t> </w:t>
      </w:r>
      <w:r>
        <w:rPr/>
        <w:t>proračuna</w:t>
      </w:r>
      <w:r>
        <w:rPr>
          <w:spacing w:val="-8"/>
        </w:rPr>
        <w:t> </w:t>
      </w:r>
      <w:r>
        <w:rPr/>
        <w:t>proračunskog</w:t>
      </w:r>
      <w:r>
        <w:rPr>
          <w:spacing w:val="-8"/>
        </w:rPr>
        <w:t> </w:t>
      </w:r>
      <w:r>
        <w:rPr/>
        <w:t>korisnika planirane</w:t>
      </w:r>
      <w:r>
        <w:rPr>
          <w:spacing w:val="-8"/>
        </w:rPr>
        <w:t> </w:t>
      </w:r>
      <w:r>
        <w:rPr/>
        <w:t>su</w:t>
      </w:r>
      <w:r>
        <w:rPr>
          <w:spacing w:val="-12"/>
        </w:rPr>
        <w:t> </w:t>
      </w:r>
      <w:r>
        <w:rPr/>
        <w:t>u</w:t>
      </w:r>
      <w:r>
        <w:rPr>
          <w:spacing w:val="-8"/>
        </w:rPr>
        <w:t> </w:t>
      </w:r>
      <w:r>
        <w:rPr/>
        <w:t>iznosu</w:t>
      </w:r>
      <w:r>
        <w:rPr>
          <w:spacing w:val="-8"/>
        </w:rPr>
        <w:t> </w:t>
      </w:r>
      <w:r>
        <w:rPr/>
        <w:t>od</w:t>
      </w:r>
      <w:r>
        <w:rPr>
          <w:spacing w:val="-8"/>
        </w:rPr>
        <w:t> </w:t>
      </w:r>
      <w:r>
        <w:rPr/>
        <w:t>33.654,40</w:t>
      </w:r>
      <w:r>
        <w:rPr>
          <w:spacing w:val="-8"/>
        </w:rPr>
        <w:t> </w:t>
      </w:r>
      <w:r>
        <w:rPr/>
        <w:t>EUR, te su povećane za 2.454,40 eura u odnosu na plan. Sastoje se od:</w:t>
      </w:r>
    </w:p>
    <w:p>
      <w:pPr>
        <w:pStyle w:val="BodyText"/>
        <w:spacing w:line="244" w:lineRule="auto" w:before="121"/>
        <w:ind w:left="336" w:right="332"/>
        <w:jc w:val="both"/>
      </w:pPr>
      <w:r>
        <w:rPr/>
        <w:t>Tekuće pomoći iz državnog proračuna za sufinanciranje programa predškole u iznosu od 1.654,40</w:t>
      </w:r>
      <w:r>
        <w:rPr>
          <w:spacing w:val="-12"/>
        </w:rPr>
        <w:t> </w:t>
      </w:r>
      <w:r>
        <w:rPr/>
        <w:t>eura</w:t>
      </w:r>
      <w:r>
        <w:rPr>
          <w:spacing w:val="-12"/>
        </w:rPr>
        <w:t> </w:t>
      </w:r>
      <w:r>
        <w:rPr/>
        <w:t>koji</w:t>
      </w:r>
      <w:r>
        <w:rPr>
          <w:spacing w:val="-10"/>
        </w:rPr>
        <w:t> </w:t>
      </w:r>
      <w:r>
        <w:rPr/>
        <w:t>će</w:t>
      </w:r>
      <w:r>
        <w:rPr>
          <w:spacing w:val="-7"/>
        </w:rPr>
        <w:t> </w:t>
      </w:r>
      <w:r>
        <w:rPr/>
        <w:t>se</w:t>
      </w:r>
      <w:r>
        <w:rPr>
          <w:spacing w:val="-12"/>
        </w:rPr>
        <w:t> </w:t>
      </w:r>
      <w:r>
        <w:rPr/>
        <w:t>utrošiti</w:t>
      </w:r>
      <w:r>
        <w:rPr>
          <w:spacing w:val="-15"/>
        </w:rPr>
        <w:t> </w:t>
      </w:r>
      <w:r>
        <w:rPr/>
        <w:t>na</w:t>
      </w:r>
      <w:r>
        <w:rPr>
          <w:spacing w:val="-7"/>
        </w:rPr>
        <w:t> </w:t>
      </w:r>
      <w:r>
        <w:rPr/>
        <w:t>materijalne</w:t>
      </w:r>
      <w:r>
        <w:rPr>
          <w:spacing w:val="-7"/>
        </w:rPr>
        <w:t> </w:t>
      </w:r>
      <w:r>
        <w:rPr/>
        <w:t>rashode,</w:t>
      </w:r>
      <w:r>
        <w:rPr>
          <w:spacing w:val="-8"/>
        </w:rPr>
        <w:t> </w:t>
      </w:r>
      <w:r>
        <w:rPr/>
        <w:t>te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malo</w:t>
      </w:r>
      <w:r>
        <w:rPr>
          <w:spacing w:val="-12"/>
        </w:rPr>
        <w:t> </w:t>
      </w:r>
      <w:r>
        <w:rPr/>
        <w:t>povećani</w:t>
      </w:r>
      <w:r>
        <w:rPr>
          <w:spacing w:val="-15"/>
        </w:rPr>
        <w:t> </w:t>
      </w:r>
      <w:r>
        <w:rPr/>
        <w:t>u</w:t>
      </w:r>
      <w:r>
        <w:rPr>
          <w:spacing w:val="-12"/>
        </w:rPr>
        <w:t> </w:t>
      </w:r>
      <w:r>
        <w:rPr/>
        <w:t>odnosu</w:t>
      </w:r>
      <w:r>
        <w:rPr>
          <w:spacing w:val="-12"/>
        </w:rPr>
        <w:t> </w:t>
      </w:r>
      <w:r>
        <w:rPr/>
        <w:t>na</w:t>
      </w:r>
      <w:r>
        <w:rPr>
          <w:spacing w:val="-12"/>
        </w:rPr>
        <w:t> </w:t>
      </w:r>
      <w:r>
        <w:rPr/>
        <w:t>plan,</w:t>
      </w:r>
    </w:p>
    <w:p>
      <w:pPr>
        <w:pStyle w:val="BodyText"/>
        <w:spacing w:line="244" w:lineRule="auto" w:before="116"/>
        <w:ind w:left="336" w:right="336"/>
        <w:jc w:val="both"/>
      </w:pPr>
      <w:r>
        <w:rPr/>
        <w:t>Tekuće pomoći iz proračuna JLP(R)S koji nije nadležan proračunskom korisniku u iznosu od 31.000,00 eura,</w:t>
      </w:r>
      <w:r>
        <w:rPr>
          <w:spacing w:val="-2"/>
        </w:rPr>
        <w:t> </w:t>
      </w:r>
      <w:r>
        <w:rPr/>
        <w:t>koji će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utrošiti</w:t>
      </w:r>
      <w:r>
        <w:rPr>
          <w:spacing w:val="-4"/>
        </w:rPr>
        <w:t> </w:t>
      </w:r>
      <w:r>
        <w:rPr/>
        <w:t>na</w:t>
      </w:r>
      <w:r>
        <w:rPr>
          <w:spacing w:val="-2"/>
        </w:rPr>
        <w:t> </w:t>
      </w:r>
      <w:r>
        <w:rPr/>
        <w:t>rashode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zaposlene,</w:t>
      </w:r>
      <w:r>
        <w:rPr>
          <w:spacing w:val="-2"/>
        </w:rPr>
        <w:t> </w:t>
      </w:r>
      <w:r>
        <w:rPr/>
        <w:t>te su</w:t>
      </w:r>
      <w:r>
        <w:rPr>
          <w:spacing w:val="-2"/>
        </w:rPr>
        <w:t> </w:t>
      </w:r>
      <w:r>
        <w:rPr/>
        <w:t>povećani</w:t>
      </w:r>
      <w:r>
        <w:rPr>
          <w:spacing w:val="-4"/>
        </w:rPr>
        <w:t> </w:t>
      </w:r>
      <w:r>
        <w:rPr/>
        <w:t>u</w:t>
      </w:r>
      <w:r>
        <w:rPr>
          <w:spacing w:val="-2"/>
        </w:rPr>
        <w:t> </w:t>
      </w:r>
      <w:r>
        <w:rPr/>
        <w:t>odnosu</w:t>
      </w:r>
      <w:r>
        <w:rPr>
          <w:spacing w:val="-6"/>
        </w:rPr>
        <w:t> </w:t>
      </w:r>
      <w:r>
        <w:rPr/>
        <w:t>na</w:t>
      </w:r>
      <w:r>
        <w:rPr>
          <w:spacing w:val="-2"/>
        </w:rPr>
        <w:t> </w:t>
      </w:r>
      <w:r>
        <w:rPr/>
        <w:t>plan, zbog povećanja ekonomske cijene vrtića od rujna 2024.</w:t>
      </w:r>
    </w:p>
    <w:p>
      <w:pPr>
        <w:pStyle w:val="BodyText"/>
        <w:spacing w:line="244" w:lineRule="auto" w:before="117"/>
        <w:ind w:left="336" w:right="332"/>
        <w:jc w:val="both"/>
      </w:pPr>
      <w:r>
        <w:rPr/>
        <w:t>Tekuće</w:t>
      </w:r>
      <w:r>
        <w:rPr>
          <w:spacing w:val="-3"/>
        </w:rPr>
        <w:t> </w:t>
      </w:r>
      <w:r>
        <w:rPr/>
        <w:t>pomoći</w:t>
      </w:r>
      <w:r>
        <w:rPr>
          <w:spacing w:val="-5"/>
        </w:rPr>
        <w:t> </w:t>
      </w:r>
      <w:r>
        <w:rPr/>
        <w:t>iz županijskog</w:t>
      </w:r>
      <w:r>
        <w:rPr>
          <w:spacing w:val="-3"/>
        </w:rPr>
        <w:t> </w:t>
      </w:r>
      <w:r>
        <w:rPr/>
        <w:t>proračuna</w:t>
      </w:r>
      <w:r>
        <w:rPr>
          <w:spacing w:val="-3"/>
        </w:rPr>
        <w:t> </w:t>
      </w:r>
      <w:r>
        <w:rPr/>
        <w:t>u iznosu</w:t>
      </w:r>
      <w:r>
        <w:rPr>
          <w:spacing w:val="-3"/>
        </w:rPr>
        <w:t> </w:t>
      </w:r>
      <w:r>
        <w:rPr/>
        <w:t>od</w:t>
      </w:r>
      <w:r>
        <w:rPr>
          <w:spacing w:val="-3"/>
        </w:rPr>
        <w:t> </w:t>
      </w:r>
      <w:r>
        <w:rPr/>
        <w:t>1.000,00</w:t>
      </w:r>
      <w:r>
        <w:rPr>
          <w:spacing w:val="-3"/>
        </w:rPr>
        <w:t> </w:t>
      </w:r>
      <w:r>
        <w:rPr/>
        <w:t>eura koji</w:t>
      </w:r>
      <w:r>
        <w:rPr>
          <w:spacing w:val="-1"/>
        </w:rPr>
        <w:t> </w:t>
      </w:r>
      <w:r>
        <w:rPr/>
        <w:t>ostaje</w:t>
      </w:r>
      <w:r>
        <w:rPr>
          <w:spacing w:val="-3"/>
        </w:rPr>
        <w:t> </w:t>
      </w:r>
      <w:r>
        <w:rPr/>
        <w:t>nepromijenjen i utrošit će se na materijalne rashode.</w:t>
      </w:r>
    </w:p>
    <w:p>
      <w:pPr>
        <w:pStyle w:val="BodyText"/>
        <w:spacing w:before="233"/>
      </w:pPr>
    </w:p>
    <w:p>
      <w:pPr>
        <w:spacing w:before="0"/>
        <w:ind w:left="336" w:right="0" w:firstLine="0"/>
        <w:jc w:val="left"/>
        <w:rPr>
          <w:i/>
          <w:sz w:val="22"/>
        </w:rPr>
      </w:pPr>
      <w:r>
        <w:rPr>
          <w:i/>
          <w:sz w:val="22"/>
        </w:rPr>
        <w:t>6.2.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Tekuće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donacije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proračunskog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korisnika</w:t>
      </w:r>
    </w:p>
    <w:p>
      <w:pPr>
        <w:pStyle w:val="BodyText"/>
        <w:spacing w:line="244" w:lineRule="auto" w:before="130"/>
        <w:ind w:left="336" w:right="331"/>
        <w:jc w:val="both"/>
      </w:pPr>
      <w:r>
        <w:rPr/>
        <w:t>U</w:t>
      </w:r>
      <w:r>
        <w:rPr>
          <w:spacing w:val="-6"/>
        </w:rPr>
        <w:t> </w:t>
      </w:r>
      <w:r>
        <w:rPr/>
        <w:t>2024.</w:t>
      </w:r>
      <w:r>
        <w:rPr>
          <w:spacing w:val="-9"/>
        </w:rPr>
        <w:t> </w:t>
      </w:r>
      <w:r>
        <w:rPr/>
        <w:t>godini</w:t>
      </w:r>
      <w:r>
        <w:rPr>
          <w:spacing w:val="-11"/>
        </w:rPr>
        <w:t> </w:t>
      </w:r>
      <w:r>
        <w:rPr/>
        <w:t>planira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donacija</w:t>
      </w:r>
      <w:r>
        <w:rPr>
          <w:spacing w:val="-4"/>
        </w:rPr>
        <w:t> </w:t>
      </w:r>
      <w:r>
        <w:rPr/>
        <w:t>kojom</w:t>
      </w:r>
      <w:r>
        <w:rPr>
          <w:spacing w:val="-12"/>
        </w:rPr>
        <w:t> </w:t>
      </w:r>
      <w:r>
        <w:rPr/>
        <w:t>bi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nabavila</w:t>
      </w:r>
      <w:r>
        <w:rPr>
          <w:spacing w:val="-4"/>
        </w:rPr>
        <w:t> </w:t>
      </w:r>
      <w:r>
        <w:rPr/>
        <w:t>didaktika</w:t>
      </w:r>
      <w:r>
        <w:rPr>
          <w:spacing w:val="-4"/>
        </w:rPr>
        <w:t> </w:t>
      </w:r>
      <w:r>
        <w:rPr/>
        <w:t>za odgojne</w:t>
      </w:r>
      <w:r>
        <w:rPr>
          <w:spacing w:val="-4"/>
        </w:rPr>
        <w:t> </w:t>
      </w:r>
      <w:r>
        <w:rPr/>
        <w:t>skupine</w:t>
      </w:r>
      <w:r>
        <w:rPr>
          <w:spacing w:val="-8"/>
        </w:rPr>
        <w:t> </w:t>
      </w:r>
      <w:r>
        <w:rPr/>
        <w:t>u</w:t>
      </w:r>
      <w:r>
        <w:rPr>
          <w:spacing w:val="-4"/>
        </w:rPr>
        <w:t> </w:t>
      </w:r>
      <w:r>
        <w:rPr/>
        <w:t>iznosu od 1.000,00 eura, koja se nije promijenila u odnosu na plan.</w:t>
      </w:r>
    </w:p>
    <w:p>
      <w:pPr>
        <w:pStyle w:val="BodyText"/>
        <w:spacing w:before="233"/>
      </w:pPr>
    </w:p>
    <w:p>
      <w:pPr>
        <w:spacing w:before="0"/>
        <w:ind w:left="336" w:right="0" w:firstLine="0"/>
        <w:jc w:val="left"/>
        <w:rPr>
          <w:i/>
          <w:sz w:val="22"/>
        </w:rPr>
      </w:pPr>
      <w:r>
        <w:rPr>
          <w:i/>
          <w:sz w:val="22"/>
        </w:rPr>
        <w:t>6.4.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Kapitalne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donacije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proračunskog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korisnika</w:t>
      </w:r>
    </w:p>
    <w:p>
      <w:pPr>
        <w:pStyle w:val="BodyText"/>
        <w:spacing w:line="242" w:lineRule="auto" w:before="130"/>
        <w:ind w:left="336" w:right="332"/>
        <w:jc w:val="both"/>
      </w:pPr>
      <w:r>
        <w:rPr/>
        <w:t>Kao nova stavka u planu planira se kapitalna donacija od strane subjekta izvan općeg proračuna kojom bi se nabavila oprema za grijanje, ventilaciju i hlađenje u iznosu od 500,00 </w:t>
      </w:r>
      <w:r>
        <w:rPr>
          <w:spacing w:val="-2"/>
        </w:rPr>
        <w:t>eura.</w:t>
      </w:r>
    </w:p>
    <w:p>
      <w:pPr>
        <w:pStyle w:val="BodyText"/>
        <w:spacing w:before="241"/>
      </w:pPr>
    </w:p>
    <w:p>
      <w:pPr>
        <w:spacing w:before="0"/>
        <w:ind w:left="336" w:right="0" w:firstLine="0"/>
        <w:jc w:val="left"/>
        <w:rPr>
          <w:i/>
          <w:sz w:val="22"/>
        </w:rPr>
      </w:pPr>
      <w:r>
        <w:rPr>
          <w:i/>
          <w:sz w:val="22"/>
        </w:rPr>
        <w:t>9.8.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Višak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prihoda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poslovanja</w:t>
      </w:r>
    </w:p>
    <w:p>
      <w:pPr>
        <w:pStyle w:val="BodyText"/>
        <w:spacing w:line="244" w:lineRule="auto" w:before="126"/>
        <w:ind w:left="336" w:right="436"/>
      </w:pPr>
      <w:r>
        <w:rPr/>
        <w:t>U II. Izmjene i dopune uvršten je višak prihoda poslovanja iz 2023. godine u iznosu od 583,74</w:t>
      </w:r>
      <w:r>
        <w:rPr>
          <w:spacing w:val="-3"/>
        </w:rPr>
        <w:t> </w:t>
      </w:r>
      <w:r>
        <w:rPr/>
        <w:t>eura</w:t>
      </w:r>
      <w:r>
        <w:rPr>
          <w:spacing w:val="-3"/>
        </w:rPr>
        <w:t> </w:t>
      </w:r>
      <w:r>
        <w:rPr/>
        <w:t>iz izvora 4.4.0.</w:t>
      </w:r>
      <w:r>
        <w:rPr>
          <w:spacing w:val="-3"/>
        </w:rPr>
        <w:t> </w:t>
      </w:r>
      <w:r>
        <w:rPr/>
        <w:t>prihodi</w:t>
      </w:r>
      <w:r>
        <w:rPr>
          <w:spacing w:val="-1"/>
        </w:rPr>
        <w:t> </w:t>
      </w:r>
      <w:r>
        <w:rPr/>
        <w:t>za</w:t>
      </w:r>
      <w:r>
        <w:rPr>
          <w:spacing w:val="-3"/>
        </w:rPr>
        <w:t> </w:t>
      </w:r>
      <w:r>
        <w:rPr/>
        <w:t>posebne namjene</w:t>
      </w:r>
      <w:r>
        <w:rPr>
          <w:spacing w:val="-3"/>
        </w:rPr>
        <w:t> </w:t>
      </w:r>
      <w:r>
        <w:rPr/>
        <w:t>koji</w:t>
      </w:r>
      <w:r>
        <w:rPr>
          <w:spacing w:val="-1"/>
        </w:rPr>
        <w:t> </w:t>
      </w:r>
      <w:r>
        <w:rPr/>
        <w:t>će se</w:t>
      </w:r>
      <w:r>
        <w:rPr>
          <w:spacing w:val="-3"/>
        </w:rPr>
        <w:t> </w:t>
      </w:r>
      <w:r>
        <w:rPr/>
        <w:t>utrošiti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namirnice u jednakom iznosu sukladno donesenoj Odluci.</w:t>
      </w:r>
    </w:p>
    <w:p>
      <w:pPr>
        <w:pStyle w:val="BodyText"/>
        <w:spacing w:before="241"/>
      </w:pPr>
    </w:p>
    <w:p>
      <w:pPr>
        <w:pStyle w:val="BodyText"/>
        <w:spacing w:before="1"/>
        <w:ind w:left="336"/>
      </w:pPr>
      <w:r>
        <w:rPr>
          <w:u w:val="single"/>
        </w:rPr>
        <w:t>Program</w:t>
      </w:r>
      <w:r>
        <w:rPr>
          <w:spacing w:val="-7"/>
          <w:u w:val="single"/>
        </w:rPr>
        <w:t> </w:t>
      </w:r>
      <w:r>
        <w:rPr>
          <w:u w:val="single"/>
        </w:rPr>
        <w:t>1300</w:t>
      </w:r>
      <w:r>
        <w:rPr>
          <w:spacing w:val="1"/>
          <w:u w:val="single"/>
        </w:rPr>
        <w:t> </w:t>
      </w:r>
      <w:r>
        <w:rPr>
          <w:u w:val="single"/>
        </w:rPr>
        <w:t>Razvoj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poljoprivrede</w:t>
      </w:r>
    </w:p>
    <w:p>
      <w:pPr>
        <w:spacing w:line="240" w:lineRule="auto" w:before="126"/>
        <w:ind w:left="336" w:right="328" w:firstLine="0"/>
        <w:jc w:val="both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Program 1300 smanjen je za 14.520,00 eura i iznosi ukupno 158.730,51 eura. Unutar ovog programa sve aktivnosti su ostale nepromijenjene osim </w:t>
      </w:r>
      <w:r>
        <w:rPr>
          <w:b/>
          <w:sz w:val="22"/>
        </w:rPr>
        <w:t>Kapitalnog projekta K130002 Uređenje ruralnog područja- izrada dokumentacije za potrebe uređenja i opremanja RI </w:t>
      </w:r>
      <w:r>
        <w:rPr>
          <w:rFonts w:ascii="Microsoft Sans Serif" w:hAnsi="Microsoft Sans Serif"/>
          <w:sz w:val="22"/>
        </w:rPr>
        <w:t>koja bilježi smanjenje za 14.520,00 eura i ukupno iznosi 14.380,00 eura.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6"/>
      </w:pPr>
    </w:p>
    <w:p>
      <w:pPr>
        <w:pStyle w:val="BodyText"/>
        <w:ind w:left="336"/>
      </w:pPr>
      <w:r>
        <w:rPr>
          <w:u w:val="single"/>
        </w:rPr>
        <w:t>Program</w:t>
      </w:r>
      <w:r>
        <w:rPr>
          <w:spacing w:val="-11"/>
          <w:u w:val="single"/>
        </w:rPr>
        <w:t> </w:t>
      </w:r>
      <w:r>
        <w:rPr>
          <w:u w:val="single"/>
        </w:rPr>
        <w:t>1400</w:t>
      </w:r>
      <w:r>
        <w:rPr>
          <w:spacing w:val="-2"/>
          <w:u w:val="single"/>
        </w:rPr>
        <w:t> </w:t>
      </w:r>
      <w:r>
        <w:rPr>
          <w:u w:val="single"/>
        </w:rPr>
        <w:t>Poticanje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turizma</w:t>
      </w:r>
    </w:p>
    <w:p>
      <w:pPr>
        <w:pStyle w:val="BodyText"/>
        <w:spacing w:before="125"/>
        <w:ind w:left="336"/>
      </w:pPr>
      <w:r>
        <w:rPr/>
        <w:t>Program</w:t>
      </w:r>
      <w:r>
        <w:rPr>
          <w:spacing w:val="-9"/>
        </w:rPr>
        <w:t> </w:t>
      </w:r>
      <w:r>
        <w:rPr/>
        <w:t>1400</w:t>
      </w:r>
      <w:r>
        <w:rPr>
          <w:spacing w:val="-2"/>
        </w:rPr>
        <w:t> </w:t>
      </w:r>
      <w:r>
        <w:rPr/>
        <w:t>Poticanje</w:t>
      </w:r>
      <w:r>
        <w:rPr>
          <w:spacing w:val="-7"/>
        </w:rPr>
        <w:t> </w:t>
      </w:r>
      <w:r>
        <w:rPr/>
        <w:t>turizma</w:t>
      </w:r>
      <w:r>
        <w:rPr>
          <w:spacing w:val="-6"/>
        </w:rPr>
        <w:t> </w:t>
      </w:r>
      <w:r>
        <w:rPr/>
        <w:t>ostaje</w:t>
      </w:r>
      <w:r>
        <w:rPr>
          <w:spacing w:val="-6"/>
        </w:rPr>
        <w:t> </w:t>
      </w:r>
      <w:r>
        <w:rPr/>
        <w:t>nepromijenjen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iznosi</w:t>
      </w:r>
      <w:r>
        <w:rPr>
          <w:spacing w:val="-4"/>
        </w:rPr>
        <w:t> </w:t>
      </w:r>
      <w:r>
        <w:rPr/>
        <w:t>49.240,00</w:t>
      </w:r>
      <w:r>
        <w:rPr>
          <w:spacing w:val="-7"/>
        </w:rPr>
        <w:t> </w:t>
      </w:r>
      <w:r>
        <w:rPr>
          <w:spacing w:val="-2"/>
        </w:rPr>
        <w:t>eura.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BodyText"/>
        <w:spacing w:line="360" w:lineRule="auto"/>
        <w:ind w:left="336" w:right="962"/>
      </w:pPr>
      <w:r>
        <w:rPr>
          <w:u w:val="single"/>
        </w:rPr>
        <w:t>Program</w:t>
      </w:r>
      <w:r>
        <w:rPr>
          <w:spacing w:val="-8"/>
          <w:u w:val="single"/>
        </w:rPr>
        <w:t> </w:t>
      </w:r>
      <w:r>
        <w:rPr>
          <w:u w:val="single"/>
        </w:rPr>
        <w:t>1600</w:t>
      </w:r>
      <w:r>
        <w:rPr>
          <w:spacing w:val="-1"/>
          <w:u w:val="single"/>
        </w:rPr>
        <w:t> </w:t>
      </w:r>
      <w:r>
        <w:rPr>
          <w:u w:val="single"/>
        </w:rPr>
        <w:t>Tekuće</w:t>
      </w:r>
      <w:r>
        <w:rPr>
          <w:spacing w:val="-1"/>
          <w:u w:val="single"/>
        </w:rPr>
        <w:t> </w:t>
      </w:r>
      <w:r>
        <w:rPr>
          <w:u w:val="single"/>
        </w:rPr>
        <w:t>donacije</w:t>
      </w:r>
      <w:r>
        <w:rPr>
          <w:spacing w:val="-5"/>
          <w:u w:val="single"/>
        </w:rPr>
        <w:t> </w:t>
      </w:r>
      <w:r>
        <w:rPr>
          <w:u w:val="single"/>
        </w:rPr>
        <w:t>udrugama</w:t>
      </w:r>
      <w:r>
        <w:rPr>
          <w:spacing w:val="-1"/>
          <w:u w:val="single"/>
        </w:rPr>
        <w:t> </w:t>
      </w:r>
      <w:r>
        <w:rPr>
          <w:u w:val="single"/>
        </w:rPr>
        <w:t>i</w:t>
      </w:r>
      <w:r>
        <w:rPr>
          <w:spacing w:val="-7"/>
          <w:u w:val="single"/>
        </w:rPr>
        <w:t> </w:t>
      </w:r>
      <w:r>
        <w:rPr>
          <w:u w:val="single"/>
        </w:rPr>
        <w:t>ostalim</w:t>
      </w:r>
      <w:r>
        <w:rPr>
          <w:spacing w:val="-4"/>
          <w:u w:val="single"/>
        </w:rPr>
        <w:t> </w:t>
      </w:r>
      <w:r>
        <w:rPr>
          <w:u w:val="single"/>
        </w:rPr>
        <w:t>neprofitnim</w:t>
      </w:r>
      <w:r>
        <w:rPr>
          <w:spacing w:val="-4"/>
          <w:u w:val="single"/>
        </w:rPr>
        <w:t> </w:t>
      </w:r>
      <w:r>
        <w:rPr>
          <w:u w:val="single"/>
        </w:rPr>
        <w:t>organizacijama</w:t>
      </w:r>
      <w:r>
        <w:rPr/>
        <w:t> Program 1600 ostaje nepromijenjen i iznosi ukupno 6.500,00 eura.</w:t>
      </w:r>
    </w:p>
    <w:p>
      <w:pPr>
        <w:pStyle w:val="BodyText"/>
        <w:spacing w:after="0" w:line="360" w:lineRule="auto"/>
        <w:sectPr>
          <w:pgSz w:w="11910" w:h="16840"/>
          <w:pgMar w:header="0" w:footer="413" w:top="900" w:bottom="600" w:left="1080" w:right="1080"/>
        </w:sectPr>
      </w:pPr>
    </w:p>
    <w:p>
      <w:pPr>
        <w:pStyle w:val="BodyText"/>
        <w:spacing w:before="73"/>
        <w:ind w:left="336"/>
        <w:jc w:val="both"/>
      </w:pPr>
      <w:r>
        <w:rPr>
          <w:u w:val="single"/>
        </w:rPr>
        <w:t>Program</w:t>
      </w:r>
      <w:r>
        <w:rPr>
          <w:spacing w:val="-6"/>
          <w:u w:val="single"/>
        </w:rPr>
        <w:t> </w:t>
      </w:r>
      <w:r>
        <w:rPr>
          <w:u w:val="single"/>
        </w:rPr>
        <w:t>1700</w:t>
      </w:r>
      <w:r>
        <w:rPr>
          <w:spacing w:val="3"/>
          <w:u w:val="single"/>
        </w:rPr>
        <w:t> </w:t>
      </w:r>
      <w:r>
        <w:rPr>
          <w:spacing w:val="-2"/>
          <w:u w:val="single"/>
        </w:rPr>
        <w:t>Vatrogastvo</w:t>
      </w:r>
    </w:p>
    <w:p>
      <w:pPr>
        <w:spacing w:line="240" w:lineRule="auto" w:before="121"/>
        <w:ind w:left="336" w:right="326" w:firstLine="0"/>
        <w:jc w:val="both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Program 1700 Vatrogastvo smanjeno je za</w:t>
      </w:r>
      <w:r>
        <w:rPr>
          <w:rFonts w:ascii="Microsoft Sans Serif" w:hAnsi="Microsoft Sans Serif"/>
          <w:spacing w:val="40"/>
          <w:sz w:val="22"/>
        </w:rPr>
        <w:t> </w:t>
      </w:r>
      <w:r>
        <w:rPr>
          <w:rFonts w:ascii="Microsoft Sans Serif" w:hAnsi="Microsoft Sans Serif"/>
          <w:sz w:val="22"/>
        </w:rPr>
        <w:t>2.042,00 eura i sada program</w:t>
      </w:r>
      <w:r>
        <w:rPr>
          <w:rFonts w:ascii="Microsoft Sans Serif" w:hAnsi="Microsoft Sans Serif"/>
          <w:spacing w:val="40"/>
          <w:sz w:val="22"/>
        </w:rPr>
        <w:t> </w:t>
      </w:r>
      <w:r>
        <w:rPr>
          <w:rFonts w:ascii="Microsoft Sans Serif" w:hAnsi="Microsoft Sans Serif"/>
          <w:sz w:val="22"/>
        </w:rPr>
        <w:t>iznosi 198.279,00 eura. Unutar ovog programa</w:t>
      </w:r>
      <w:r>
        <w:rPr>
          <w:rFonts w:ascii="Microsoft Sans Serif" w:hAnsi="Microsoft Sans Serif"/>
          <w:spacing w:val="40"/>
          <w:sz w:val="22"/>
        </w:rPr>
        <w:t> </w:t>
      </w:r>
      <w:r>
        <w:rPr>
          <w:rFonts w:ascii="Microsoft Sans Serif" w:hAnsi="Microsoft Sans Serif"/>
          <w:sz w:val="22"/>
        </w:rPr>
        <w:t>došlo je do smanjenja rashoda unutar</w:t>
      </w:r>
      <w:r>
        <w:rPr>
          <w:rFonts w:ascii="Microsoft Sans Serif" w:hAnsi="Microsoft Sans Serif"/>
          <w:spacing w:val="40"/>
          <w:sz w:val="22"/>
        </w:rPr>
        <w:t> </w:t>
      </w:r>
      <w:r>
        <w:rPr>
          <w:b/>
          <w:sz w:val="22"/>
        </w:rPr>
        <w:t>Aktivnosti A170001 Sufinanciranje djelatnosti JVP Labin</w:t>
      </w:r>
      <w:r>
        <w:rPr>
          <w:b/>
          <w:spacing w:val="40"/>
          <w:sz w:val="22"/>
        </w:rPr>
        <w:t> </w:t>
      </w:r>
      <w:r>
        <w:rPr>
          <w:rFonts w:ascii="Microsoft Sans Serif" w:hAnsi="Microsoft Sans Serif"/>
          <w:sz w:val="22"/>
        </w:rPr>
        <w:t>za 2.042,00 eura</w:t>
      </w:r>
      <w:r>
        <w:rPr>
          <w:rFonts w:ascii="Microsoft Sans Serif" w:hAnsi="Microsoft Sans Serif"/>
          <w:spacing w:val="40"/>
          <w:sz w:val="22"/>
        </w:rPr>
        <w:t> </w:t>
      </w:r>
      <w:r>
        <w:rPr>
          <w:rFonts w:ascii="Microsoft Sans Serif" w:hAnsi="Microsoft Sans Serif"/>
          <w:sz w:val="22"/>
        </w:rPr>
        <w:t>i sada iznosi 161.019,00 eura. Ostale aktivnosti unutar ovog programa, </w:t>
      </w:r>
      <w:r>
        <w:rPr>
          <w:b/>
          <w:sz w:val="22"/>
        </w:rPr>
        <w:t>Aktivnost A1700002 Sufinanciranje djelatnosti područne vatrogasne zajednice i DVD Kršan i Aktivnost A170003 Protupožarno osmatranje vrha Vojak ostaju nepromijenjene</w:t>
      </w:r>
      <w:r>
        <w:rPr>
          <w:rFonts w:ascii="Microsoft Sans Serif" w:hAnsi="Microsoft Sans Serif"/>
          <w:sz w:val="22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5"/>
      </w:pPr>
    </w:p>
    <w:p>
      <w:pPr>
        <w:pStyle w:val="BodyText"/>
        <w:spacing w:before="1"/>
        <w:ind w:left="336"/>
        <w:jc w:val="both"/>
      </w:pPr>
      <w:r>
        <w:rPr>
          <w:u w:val="single"/>
        </w:rPr>
        <w:t>Program</w:t>
      </w:r>
      <w:r>
        <w:rPr>
          <w:spacing w:val="-9"/>
          <w:u w:val="single"/>
        </w:rPr>
        <w:t> </w:t>
      </w:r>
      <w:r>
        <w:rPr>
          <w:u w:val="single"/>
        </w:rPr>
        <w:t>1701</w:t>
      </w:r>
      <w:r>
        <w:rPr>
          <w:spacing w:val="-1"/>
          <w:u w:val="single"/>
        </w:rPr>
        <w:t> </w:t>
      </w:r>
      <w:r>
        <w:rPr>
          <w:u w:val="single"/>
        </w:rPr>
        <w:t>Civilna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zaštita</w:t>
      </w:r>
    </w:p>
    <w:p>
      <w:pPr>
        <w:spacing w:line="249" w:lineRule="auto" w:before="112"/>
        <w:ind w:left="336" w:right="332" w:firstLine="0"/>
        <w:jc w:val="both"/>
        <w:rPr>
          <w:rFonts w:ascii="Microsoft Sans Serif" w:hAnsi="Microsoft Sans Serif"/>
          <w:sz w:val="22"/>
        </w:rPr>
      </w:pPr>
      <w:r>
        <w:rPr>
          <w:b/>
          <w:sz w:val="22"/>
        </w:rPr>
        <w:t>Aktivnost A170101 Civilna zaštita i spašavanje </w:t>
      </w:r>
      <w:r>
        <w:rPr>
          <w:rFonts w:ascii="Microsoft Sans Serif" w:hAnsi="Microsoft Sans Serif"/>
          <w:sz w:val="22"/>
        </w:rPr>
        <w:t>unutar ovog programa ostaje nepromijenjena i iznosi ukupno 8.380,00 eura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2"/>
      </w:pPr>
    </w:p>
    <w:p>
      <w:pPr>
        <w:pStyle w:val="BodyText"/>
        <w:ind w:left="336"/>
      </w:pPr>
      <w:r>
        <w:rPr>
          <w:u w:val="single"/>
        </w:rPr>
        <w:t>Program</w:t>
      </w:r>
      <w:r>
        <w:rPr>
          <w:spacing w:val="-10"/>
          <w:u w:val="single"/>
        </w:rPr>
        <w:t> </w:t>
      </w:r>
      <w:r>
        <w:rPr>
          <w:u w:val="single"/>
        </w:rPr>
        <w:t>1800</w:t>
      </w:r>
      <w:r>
        <w:rPr>
          <w:spacing w:val="-2"/>
          <w:u w:val="single"/>
        </w:rPr>
        <w:t> </w:t>
      </w:r>
      <w:r>
        <w:rPr>
          <w:u w:val="single"/>
        </w:rPr>
        <w:t>Vijeće</w:t>
      </w:r>
      <w:r>
        <w:rPr>
          <w:spacing w:val="-7"/>
          <w:u w:val="single"/>
        </w:rPr>
        <w:t> </w:t>
      </w:r>
      <w:r>
        <w:rPr>
          <w:u w:val="single"/>
        </w:rPr>
        <w:t>Bošnjačke</w:t>
      </w:r>
      <w:r>
        <w:rPr>
          <w:spacing w:val="-7"/>
          <w:u w:val="single"/>
        </w:rPr>
        <w:t> </w:t>
      </w:r>
      <w:r>
        <w:rPr>
          <w:u w:val="single"/>
        </w:rPr>
        <w:t>nacionalne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manjine</w:t>
      </w:r>
    </w:p>
    <w:p>
      <w:pPr>
        <w:spacing w:line="249" w:lineRule="auto" w:before="118"/>
        <w:ind w:left="336" w:right="329" w:firstLine="0"/>
        <w:jc w:val="both"/>
        <w:rPr>
          <w:rFonts w:ascii="Microsoft Sans Serif" w:hAnsi="Microsoft Sans Serif"/>
          <w:sz w:val="22"/>
        </w:rPr>
      </w:pPr>
      <w:r>
        <w:rPr>
          <w:b/>
          <w:sz w:val="22"/>
        </w:rPr>
        <w:t>Aktivnost A180001 Rashodi za Vijeće Bošnjačke nacionalne manjine </w:t>
      </w:r>
      <w:r>
        <w:rPr>
          <w:rFonts w:ascii="Microsoft Sans Serif" w:hAnsi="Microsoft Sans Serif"/>
          <w:sz w:val="22"/>
        </w:rPr>
        <w:t>unutar ovog programa ostaje nepromijenjena i iznosi ukupno 6.000,00 eura.</w:t>
      </w:r>
    </w:p>
    <w:p>
      <w:pPr>
        <w:pStyle w:val="BodyText"/>
      </w:pPr>
    </w:p>
    <w:p>
      <w:pPr>
        <w:pStyle w:val="BodyText"/>
        <w:spacing w:before="194"/>
      </w:pPr>
    </w:p>
    <w:p>
      <w:pPr>
        <w:pStyle w:val="Heading2"/>
        <w:ind w:left="338"/>
        <w:jc w:val="center"/>
      </w:pPr>
      <w:r>
        <w:rPr/>
        <w:t>Članak</w:t>
      </w:r>
      <w:r>
        <w:rPr>
          <w:spacing w:val="-12"/>
        </w:rPr>
        <w:t> </w:t>
      </w:r>
      <w:r>
        <w:rPr>
          <w:spacing w:val="-5"/>
        </w:rPr>
        <w:t>5.</w:t>
      </w:r>
    </w:p>
    <w:p>
      <w:pPr>
        <w:spacing w:line="240" w:lineRule="auto" w:before="6"/>
        <w:rPr>
          <w:b/>
          <w:sz w:val="22"/>
        </w:rPr>
      </w:pPr>
    </w:p>
    <w:p>
      <w:pPr>
        <w:pStyle w:val="BodyText"/>
        <w:tabs>
          <w:tab w:pos="5027" w:val="left" w:leader="none"/>
          <w:tab w:pos="8301" w:val="left" w:leader="none"/>
          <w:tab w:pos="8742" w:val="left" w:leader="none"/>
          <w:tab w:pos="9283" w:val="left" w:leader="none"/>
        </w:tabs>
        <w:spacing w:before="1"/>
        <w:ind w:left="336"/>
      </w:pPr>
      <w:r>
        <w:rPr/>
        <w:t>Ove</w:t>
      </w:r>
      <w:r>
        <w:rPr>
          <w:spacing w:val="42"/>
        </w:rPr>
        <w:t> </w:t>
      </w:r>
      <w:r>
        <w:rPr/>
        <w:t>II.</w:t>
      </w:r>
      <w:r>
        <w:rPr>
          <w:spacing w:val="43"/>
        </w:rPr>
        <w:t> </w:t>
      </w:r>
      <w:r>
        <w:rPr/>
        <w:t>Izmjene</w:t>
      </w:r>
      <w:r>
        <w:rPr>
          <w:spacing w:val="44"/>
        </w:rPr>
        <w:t> </w:t>
      </w:r>
      <w:r>
        <w:rPr/>
        <w:t>i</w:t>
      </w:r>
      <w:r>
        <w:rPr>
          <w:spacing w:val="36"/>
        </w:rPr>
        <w:t> </w:t>
      </w:r>
      <w:r>
        <w:rPr/>
        <w:t>dopune</w:t>
      </w:r>
      <w:r>
        <w:rPr>
          <w:spacing w:val="39"/>
        </w:rPr>
        <w:t> </w:t>
      </w:r>
      <w:r>
        <w:rPr/>
        <w:t>Proračuna</w:t>
      </w:r>
      <w:r>
        <w:rPr>
          <w:spacing w:val="40"/>
        </w:rPr>
        <w:t> </w:t>
      </w:r>
      <w:r>
        <w:rPr>
          <w:spacing w:val="-2"/>
        </w:rPr>
        <w:t>Općine</w:t>
      </w:r>
      <w:r>
        <w:rPr/>
        <w:tab/>
        <w:t>Kršan</w:t>
      </w:r>
      <w:r>
        <w:rPr>
          <w:spacing w:val="38"/>
        </w:rPr>
        <w:t> </w:t>
      </w:r>
      <w:r>
        <w:rPr/>
        <w:t>za</w:t>
      </w:r>
      <w:r>
        <w:rPr>
          <w:spacing w:val="38"/>
        </w:rPr>
        <w:t> </w:t>
      </w:r>
      <w:r>
        <w:rPr/>
        <w:t>2024.</w:t>
      </w:r>
      <w:r>
        <w:rPr>
          <w:spacing w:val="43"/>
        </w:rPr>
        <w:t> </w:t>
      </w:r>
      <w:r>
        <w:rPr/>
        <w:t>godinu</w:t>
      </w:r>
      <w:r>
        <w:rPr>
          <w:spacing w:val="38"/>
        </w:rPr>
        <w:t> </w:t>
      </w:r>
      <w:r>
        <w:rPr>
          <w:spacing w:val="-2"/>
        </w:rPr>
        <w:t>objavit</w:t>
      </w:r>
      <w:r>
        <w:rPr/>
        <w:tab/>
      </w:r>
      <w:r>
        <w:rPr>
          <w:spacing w:val="-5"/>
        </w:rPr>
        <w:t>će</w:t>
      </w:r>
      <w:r>
        <w:rPr/>
        <w:tab/>
      </w:r>
      <w:r>
        <w:rPr>
          <w:spacing w:val="-5"/>
        </w:rPr>
        <w:t>se</w:t>
      </w:r>
      <w:r>
        <w:rPr/>
        <w:tab/>
      </w:r>
      <w:r>
        <w:rPr>
          <w:spacing w:val="-10"/>
        </w:rPr>
        <w:t>u</w:t>
      </w:r>
    </w:p>
    <w:p>
      <w:pPr>
        <w:pStyle w:val="BodyText"/>
        <w:spacing w:before="5"/>
        <w:ind w:left="336"/>
      </w:pPr>
      <w:r>
        <w:rPr/>
        <w:t>„Službenom</w:t>
      </w:r>
      <w:r>
        <w:rPr>
          <w:spacing w:val="-15"/>
        </w:rPr>
        <w:t> </w:t>
      </w:r>
      <w:r>
        <w:rPr/>
        <w:t>glasilu</w:t>
      </w:r>
      <w:r>
        <w:rPr>
          <w:spacing w:val="-15"/>
        </w:rPr>
        <w:t> </w:t>
      </w:r>
      <w:r>
        <w:rPr/>
        <w:t>Općine</w:t>
      </w:r>
      <w:r>
        <w:rPr>
          <w:spacing w:val="-14"/>
        </w:rPr>
        <w:t> </w:t>
      </w:r>
      <w:r>
        <w:rPr/>
        <w:t>Kršan“,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stupaju</w:t>
      </w:r>
      <w:r>
        <w:rPr>
          <w:spacing w:val="2"/>
        </w:rPr>
        <w:t> </w:t>
      </w:r>
      <w:r>
        <w:rPr/>
        <w:t>na</w:t>
      </w:r>
      <w:r>
        <w:rPr>
          <w:spacing w:val="-15"/>
        </w:rPr>
        <w:t> </w:t>
      </w:r>
      <w:r>
        <w:rPr/>
        <w:t>snagu</w:t>
      </w:r>
      <w:r>
        <w:rPr>
          <w:spacing w:val="-14"/>
        </w:rPr>
        <w:t> </w:t>
      </w:r>
      <w:r>
        <w:rPr/>
        <w:t>dan</w:t>
      </w:r>
      <w:r>
        <w:rPr>
          <w:spacing w:val="-15"/>
        </w:rPr>
        <w:t> </w:t>
      </w:r>
      <w:r>
        <w:rPr/>
        <w:t>nakon</w:t>
      </w:r>
      <w:r>
        <w:rPr>
          <w:spacing w:val="-15"/>
        </w:rPr>
        <w:t> </w:t>
      </w:r>
      <w:r>
        <w:rPr/>
        <w:t>objave</w:t>
      </w:r>
      <w:r>
        <w:rPr>
          <w:spacing w:val="-14"/>
        </w:rPr>
        <w:t> </w:t>
      </w:r>
      <w:r>
        <w:rPr/>
        <w:t>u</w:t>
      </w:r>
      <w:r>
        <w:rPr>
          <w:spacing w:val="-15"/>
        </w:rPr>
        <w:t> </w:t>
      </w:r>
      <w:r>
        <w:rPr/>
        <w:t>„Službenom</w:t>
      </w:r>
      <w:r>
        <w:rPr>
          <w:spacing w:val="-17"/>
        </w:rPr>
        <w:t> </w:t>
      </w:r>
      <w:r>
        <w:rPr/>
        <w:t>glasilu Općine Kršan“.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1"/>
        <w:ind w:left="5133"/>
      </w:pPr>
      <w:r>
        <w:rPr/>
        <w:t>PREDSJEDNIK</w:t>
      </w:r>
      <w:r>
        <w:rPr>
          <w:spacing w:val="-14"/>
        </w:rPr>
        <w:t> </w:t>
      </w:r>
      <w:r>
        <w:rPr/>
        <w:t>OPĆINSKOG</w:t>
      </w:r>
      <w:r>
        <w:rPr>
          <w:spacing w:val="-12"/>
        </w:rPr>
        <w:t> </w:t>
      </w:r>
      <w:r>
        <w:rPr>
          <w:spacing w:val="-2"/>
        </w:rPr>
        <w:t>VIJEĆA</w:t>
      </w:r>
    </w:p>
    <w:p>
      <w:pPr>
        <w:spacing w:line="240" w:lineRule="auto" w:before="11"/>
        <w:rPr>
          <w:b/>
          <w:sz w:val="22"/>
        </w:rPr>
      </w:pPr>
    </w:p>
    <w:p>
      <w:pPr>
        <w:pStyle w:val="BodyText"/>
        <w:ind w:left="6089"/>
      </w:pPr>
      <w:r>
        <w:rPr/>
        <w:t>Silvano</w:t>
      </w:r>
      <w:r>
        <w:rPr>
          <w:spacing w:val="-11"/>
        </w:rPr>
        <w:t> </w:t>
      </w:r>
      <w:r>
        <w:rPr>
          <w:spacing w:val="-2"/>
        </w:rPr>
        <w:t>Uravić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spacing w:line="251" w:lineRule="exact" w:before="0"/>
        <w:ind w:left="336" w:right="0" w:firstLine="0"/>
        <w:jc w:val="left"/>
        <w:rPr>
          <w:b/>
          <w:sz w:val="22"/>
        </w:rPr>
      </w:pPr>
      <w:r>
        <w:rPr>
          <w:b/>
          <w:spacing w:val="-2"/>
          <w:sz w:val="22"/>
          <w:u w:val="single"/>
        </w:rPr>
        <w:t>DOSTAVITI:</w:t>
      </w:r>
    </w:p>
    <w:p>
      <w:pPr>
        <w:pStyle w:val="ListParagraph"/>
        <w:numPr>
          <w:ilvl w:val="0"/>
          <w:numId w:val="10"/>
        </w:numPr>
        <w:tabs>
          <w:tab w:pos="584" w:val="left" w:leader="none"/>
        </w:tabs>
        <w:spacing w:line="249" w:lineRule="auto" w:before="0" w:after="0"/>
        <w:ind w:left="336" w:right="927" w:firstLine="0"/>
        <w:jc w:val="left"/>
        <w:rPr>
          <w:sz w:val="22"/>
        </w:rPr>
      </w:pPr>
      <w:r>
        <w:rPr>
          <w:sz w:val="22"/>
        </w:rPr>
        <w:t>Ministarstvo</w:t>
      </w:r>
      <w:r>
        <w:rPr>
          <w:spacing w:val="-4"/>
          <w:sz w:val="22"/>
        </w:rPr>
        <w:t> </w:t>
      </w:r>
      <w:r>
        <w:rPr>
          <w:sz w:val="22"/>
        </w:rPr>
        <w:t>financija,</w:t>
      </w:r>
      <w:r>
        <w:rPr>
          <w:spacing w:val="-4"/>
          <w:sz w:val="22"/>
        </w:rPr>
        <w:t> </w:t>
      </w:r>
      <w:r>
        <w:rPr>
          <w:sz w:val="22"/>
        </w:rPr>
        <w:t>Sektor</w:t>
      </w:r>
      <w:r>
        <w:rPr>
          <w:spacing w:val="-2"/>
          <w:sz w:val="22"/>
        </w:rPr>
        <w:t> </w:t>
      </w:r>
      <w:r>
        <w:rPr>
          <w:sz w:val="22"/>
        </w:rPr>
        <w:t>za</w:t>
      </w:r>
      <w:r>
        <w:rPr>
          <w:spacing w:val="-4"/>
          <w:sz w:val="22"/>
        </w:rPr>
        <w:t> </w:t>
      </w:r>
      <w:r>
        <w:rPr>
          <w:sz w:val="22"/>
        </w:rPr>
        <w:t>financije i</w:t>
      </w:r>
      <w:r>
        <w:rPr>
          <w:spacing w:val="-6"/>
          <w:sz w:val="22"/>
        </w:rPr>
        <w:t> </w:t>
      </w:r>
      <w:r>
        <w:rPr>
          <w:sz w:val="22"/>
        </w:rPr>
        <w:t>proračunski</w:t>
      </w:r>
      <w:r>
        <w:rPr>
          <w:spacing w:val="-6"/>
          <w:sz w:val="22"/>
        </w:rPr>
        <w:t> </w:t>
      </w:r>
      <w:r>
        <w:rPr>
          <w:sz w:val="22"/>
        </w:rPr>
        <w:t>nadzor, Katančićeva</w:t>
      </w:r>
      <w:r>
        <w:rPr>
          <w:spacing w:val="-4"/>
          <w:sz w:val="22"/>
        </w:rPr>
        <w:t> </w:t>
      </w:r>
      <w:r>
        <w:rPr>
          <w:sz w:val="22"/>
        </w:rPr>
        <w:t>5,</w:t>
      </w:r>
      <w:r>
        <w:rPr>
          <w:spacing w:val="-4"/>
          <w:sz w:val="22"/>
        </w:rPr>
        <w:t> </w:t>
      </w:r>
      <w:r>
        <w:rPr>
          <w:sz w:val="22"/>
        </w:rPr>
        <w:t>10000 </w:t>
      </w:r>
      <w:r>
        <w:rPr>
          <w:spacing w:val="-2"/>
          <w:sz w:val="22"/>
        </w:rPr>
        <w:t>Zagreb,</w:t>
      </w:r>
    </w:p>
    <w:p>
      <w:pPr>
        <w:pStyle w:val="ListParagraph"/>
        <w:numPr>
          <w:ilvl w:val="0"/>
          <w:numId w:val="10"/>
        </w:numPr>
        <w:tabs>
          <w:tab w:pos="585" w:val="left" w:leader="none"/>
        </w:tabs>
        <w:spacing w:line="238" w:lineRule="exact" w:before="0" w:after="0"/>
        <w:ind w:left="585" w:right="0" w:hanging="249"/>
        <w:jc w:val="left"/>
        <w:rPr>
          <w:sz w:val="22"/>
        </w:rPr>
      </w:pPr>
      <w:r>
        <w:rPr>
          <w:sz w:val="22"/>
        </w:rPr>
        <w:t>Općinski</w:t>
      </w:r>
      <w:r>
        <w:rPr>
          <w:spacing w:val="-9"/>
          <w:sz w:val="22"/>
        </w:rPr>
        <w:t> </w:t>
      </w:r>
      <w:r>
        <w:rPr>
          <w:sz w:val="22"/>
        </w:rPr>
        <w:t>načelnik</w:t>
      </w:r>
      <w:r>
        <w:rPr>
          <w:spacing w:val="-7"/>
          <w:sz w:val="22"/>
        </w:rPr>
        <w:t> </w:t>
      </w:r>
      <w:r>
        <w:rPr>
          <w:sz w:val="22"/>
        </w:rPr>
        <w:t>Općine</w:t>
      </w:r>
      <w:r>
        <w:rPr>
          <w:spacing w:val="-6"/>
          <w:sz w:val="22"/>
        </w:rPr>
        <w:t> </w:t>
      </w:r>
      <w:r>
        <w:rPr>
          <w:sz w:val="22"/>
        </w:rPr>
        <w:t>Kršan,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ovdje,</w:t>
      </w:r>
    </w:p>
    <w:p>
      <w:pPr>
        <w:pStyle w:val="ListParagraph"/>
        <w:numPr>
          <w:ilvl w:val="0"/>
          <w:numId w:val="10"/>
        </w:numPr>
        <w:tabs>
          <w:tab w:pos="585" w:val="left" w:leader="none"/>
        </w:tabs>
        <w:spacing w:line="251" w:lineRule="exact" w:before="0" w:after="0"/>
        <w:ind w:left="585" w:right="0" w:hanging="249"/>
        <w:jc w:val="left"/>
        <w:rPr>
          <w:sz w:val="22"/>
        </w:rPr>
      </w:pPr>
      <w:r>
        <w:rPr>
          <w:sz w:val="22"/>
        </w:rPr>
        <w:t>Odsjek</w:t>
      </w:r>
      <w:r>
        <w:rPr>
          <w:spacing w:val="-11"/>
          <w:sz w:val="22"/>
        </w:rPr>
        <w:t> </w:t>
      </w:r>
      <w:r>
        <w:rPr>
          <w:sz w:val="22"/>
        </w:rPr>
        <w:t>za</w:t>
      </w:r>
      <w:r>
        <w:rPr>
          <w:spacing w:val="-8"/>
          <w:sz w:val="22"/>
        </w:rPr>
        <w:t> </w:t>
      </w:r>
      <w:r>
        <w:rPr>
          <w:sz w:val="22"/>
        </w:rPr>
        <w:t>urbanizam,</w:t>
      </w:r>
      <w:r>
        <w:rPr>
          <w:spacing w:val="-9"/>
          <w:sz w:val="22"/>
        </w:rPr>
        <w:t> </w:t>
      </w:r>
      <w:r>
        <w:rPr>
          <w:sz w:val="22"/>
        </w:rPr>
        <w:t>graditeljstvo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komunalne</w:t>
      </w:r>
      <w:r>
        <w:rPr>
          <w:spacing w:val="-9"/>
          <w:sz w:val="22"/>
        </w:rPr>
        <w:t> </w:t>
      </w:r>
      <w:r>
        <w:rPr>
          <w:sz w:val="22"/>
        </w:rPr>
        <w:t>poslove,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ovdje,</w:t>
      </w:r>
    </w:p>
    <w:p>
      <w:pPr>
        <w:pStyle w:val="ListParagraph"/>
        <w:numPr>
          <w:ilvl w:val="0"/>
          <w:numId w:val="10"/>
        </w:numPr>
        <w:tabs>
          <w:tab w:pos="585" w:val="left" w:leader="none"/>
        </w:tabs>
        <w:spacing w:line="240" w:lineRule="auto" w:before="0" w:after="0"/>
        <w:ind w:left="585" w:right="0" w:hanging="249"/>
        <w:jc w:val="left"/>
        <w:rPr>
          <w:sz w:val="22"/>
        </w:rPr>
      </w:pPr>
      <w:r>
        <w:rPr>
          <w:sz w:val="22"/>
        </w:rPr>
        <w:t>Arhiva</w:t>
      </w:r>
      <w:r>
        <w:rPr>
          <w:spacing w:val="-7"/>
          <w:sz w:val="22"/>
        </w:rPr>
        <w:t> </w:t>
      </w:r>
      <w:r>
        <w:rPr>
          <w:sz w:val="22"/>
        </w:rPr>
        <w:t>akata</w:t>
      </w:r>
      <w:r>
        <w:rPr>
          <w:spacing w:val="48"/>
          <w:sz w:val="22"/>
        </w:rPr>
        <w:t> </w:t>
      </w:r>
      <w:r>
        <w:rPr>
          <w:sz w:val="22"/>
        </w:rPr>
        <w:t>Općinskog</w:t>
      </w:r>
      <w:r>
        <w:rPr>
          <w:spacing w:val="-7"/>
          <w:sz w:val="22"/>
        </w:rPr>
        <w:t> </w:t>
      </w:r>
      <w:r>
        <w:rPr>
          <w:sz w:val="22"/>
        </w:rPr>
        <w:t>vijeća,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ovdje,</w:t>
      </w:r>
    </w:p>
    <w:p>
      <w:pPr>
        <w:pStyle w:val="ListParagraph"/>
        <w:numPr>
          <w:ilvl w:val="0"/>
          <w:numId w:val="10"/>
        </w:numPr>
        <w:tabs>
          <w:tab w:pos="580" w:val="left" w:leader="none"/>
        </w:tabs>
        <w:spacing w:line="240" w:lineRule="auto" w:before="1" w:after="0"/>
        <w:ind w:left="580" w:right="0" w:hanging="244"/>
        <w:jc w:val="left"/>
        <w:rPr>
          <w:sz w:val="22"/>
        </w:rPr>
      </w:pPr>
      <w:r>
        <w:rPr>
          <w:sz w:val="22"/>
        </w:rPr>
        <w:t>a/a,</w:t>
      </w:r>
      <w:r>
        <w:rPr>
          <w:spacing w:val="-3"/>
          <w:sz w:val="22"/>
        </w:rPr>
        <w:t> </w:t>
      </w:r>
      <w:r>
        <w:rPr>
          <w:sz w:val="22"/>
        </w:rPr>
        <w:t>ovdje,</w:t>
      </w:r>
      <w:r>
        <w:rPr>
          <w:spacing w:val="-2"/>
          <w:sz w:val="22"/>
        </w:rPr>
        <w:t> </w:t>
      </w:r>
      <w:r>
        <w:rPr>
          <w:sz w:val="22"/>
        </w:rPr>
        <w:t>uz</w:t>
      </w:r>
      <w:r>
        <w:rPr>
          <w:spacing w:val="-8"/>
          <w:sz w:val="22"/>
        </w:rPr>
        <w:t> </w:t>
      </w:r>
      <w:r>
        <w:rPr>
          <w:sz w:val="22"/>
        </w:rPr>
        <w:t>KLASU:</w:t>
      </w:r>
      <w:r>
        <w:rPr>
          <w:spacing w:val="-2"/>
          <w:sz w:val="22"/>
        </w:rPr>
        <w:t> </w:t>
      </w:r>
      <w:r>
        <w:rPr>
          <w:sz w:val="22"/>
        </w:rPr>
        <w:t>400-01/23-</w:t>
      </w:r>
      <w:r>
        <w:rPr>
          <w:spacing w:val="-4"/>
          <w:sz w:val="22"/>
        </w:rPr>
        <w:t>01/3.</w:t>
      </w:r>
    </w:p>
    <w:sectPr>
      <w:pgSz w:w="11910" w:h="16840"/>
      <w:pgMar w:header="0" w:footer="413" w:top="1280" w:bottom="6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7095424">
              <wp:simplePos x="0" y="0"/>
              <wp:positionH relativeFrom="page">
                <wp:posOffset>3774694</wp:posOffset>
              </wp:positionH>
              <wp:positionV relativeFrom="page">
                <wp:posOffset>9656726</wp:posOffset>
              </wp:positionV>
              <wp:extent cx="223520" cy="22415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2352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Arial MT"/>
                              <w:sz w:val="28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28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7.220001pt;margin-top:760.372192pt;width:17.6pt;height:17.650pt;mso-position-horizontal-relative:page;mso-position-vertical-relative:page;z-index:-26221056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 MT"/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28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28"/>
                      </w:rPr>
                      <w:t>10</w:t>
                    </w:r>
                    <w:r>
                      <w:rPr>
                        <w:rFonts w:ascii="Arial MT"/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7095936">
              <wp:simplePos x="0" y="0"/>
              <wp:positionH relativeFrom="page">
                <wp:posOffset>3642614</wp:posOffset>
              </wp:positionH>
              <wp:positionV relativeFrom="page">
                <wp:posOffset>10290710</wp:posOffset>
              </wp:positionV>
              <wp:extent cx="287020" cy="224154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8702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rFonts w:ascii="Arial MT"/>
                              <w:sz w:val="28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28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6.820007pt;margin-top:810.292175pt;width:22.6pt;height:17.650pt;mso-position-horizontal-relative:page;mso-position-vertical-relative:page;z-index:-26220544" type="#_x0000_t202" id="docshape3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 MT"/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28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28"/>
                      </w:rPr>
                      <w:t>35</w:t>
                    </w:r>
                    <w:r>
                      <w:rPr>
                        <w:rFonts w:ascii="Arial MT"/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336" w:hanging="25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>
      <w:start w:val="0"/>
      <w:numFmt w:val="bullet"/>
      <w:lvlText w:val="•"/>
      <w:lvlJc w:val="left"/>
      <w:pPr>
        <w:ind w:left="1280" w:hanging="250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2220" w:hanging="250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161" w:hanging="250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4101" w:hanging="250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5042" w:hanging="250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5982" w:hanging="250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6922" w:hanging="250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7863" w:hanging="250"/>
      </w:pPr>
      <w:rPr>
        <w:rFonts w:hint="default"/>
        <w:lang w:val="bs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767" w:hanging="432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767" w:hanging="432"/>
        <w:jc w:val="left"/>
      </w:pPr>
      <w:rPr>
        <w:rFonts w:hint="default" w:ascii="Arial" w:hAnsi="Arial" w:eastAsia="Arial" w:cs="Arial"/>
        <w:b w:val="0"/>
        <w:bCs w:val="0"/>
        <w:i/>
        <w:iCs/>
        <w:spacing w:val="-3"/>
        <w:w w:val="100"/>
        <w:sz w:val="22"/>
        <w:szCs w:val="22"/>
        <w:lang w:val="bs" w:eastAsia="en-US" w:bidi="ar-SA"/>
      </w:rPr>
    </w:lvl>
    <w:lvl w:ilvl="2">
      <w:start w:val="0"/>
      <w:numFmt w:val="bullet"/>
      <w:lvlText w:val="•"/>
      <w:lvlJc w:val="left"/>
      <w:pPr>
        <w:ind w:left="2556" w:hanging="432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455" w:hanging="432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4353" w:hanging="432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5252" w:hanging="432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6150" w:hanging="432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7048" w:hanging="432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7947" w:hanging="432"/>
      </w:pPr>
      <w:rPr>
        <w:rFonts w:hint="default"/>
        <w:lang w:val="b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57" w:hanging="361"/>
        <w:jc w:val="left"/>
      </w:pPr>
      <w:rPr>
        <w:rFonts w:hint="default"/>
        <w:spacing w:val="0"/>
        <w:w w:val="100"/>
        <w:lang w:val="bs" w:eastAsia="en-US" w:bidi="ar-SA"/>
      </w:rPr>
    </w:lvl>
    <w:lvl w:ilvl="1">
      <w:start w:val="0"/>
      <w:numFmt w:val="bullet"/>
      <w:lvlText w:val="-"/>
      <w:lvlJc w:val="left"/>
      <w:pPr>
        <w:ind w:left="1057" w:hanging="36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2">
      <w:start w:val="0"/>
      <w:numFmt w:val="bullet"/>
      <w:lvlText w:val="•"/>
      <w:lvlJc w:val="left"/>
      <w:pPr>
        <w:ind w:left="2796" w:hanging="36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665" w:hanging="36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4533" w:hanging="36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5402" w:hanging="36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6270" w:hanging="36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7138" w:hanging="36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8007" w:hanging="361"/>
      </w:pPr>
      <w:rPr>
        <w:rFonts w:hint="default"/>
        <w:lang w:val="b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57" w:hanging="361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>
      <w:start w:val="0"/>
      <w:numFmt w:val="bullet"/>
      <w:lvlText w:val="-"/>
      <w:lvlJc w:val="left"/>
      <w:pPr>
        <w:ind w:left="1057" w:hanging="36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2">
      <w:start w:val="0"/>
      <w:numFmt w:val="bullet"/>
      <w:lvlText w:val="•"/>
      <w:lvlJc w:val="left"/>
      <w:pPr>
        <w:ind w:left="2796" w:hanging="36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665" w:hanging="36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4533" w:hanging="36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5402" w:hanging="36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6270" w:hanging="36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7138" w:hanging="36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8007" w:hanging="361"/>
      </w:pPr>
      <w:rPr>
        <w:rFonts w:hint="default"/>
        <w:lang w:val="b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36" w:hanging="25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>
      <w:start w:val="0"/>
      <w:numFmt w:val="bullet"/>
      <w:lvlText w:val="-"/>
      <w:lvlJc w:val="left"/>
      <w:pPr>
        <w:ind w:left="1172" w:hanging="36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bs" w:eastAsia="en-US" w:bidi="ar-SA"/>
      </w:rPr>
    </w:lvl>
    <w:lvl w:ilvl="2">
      <w:start w:val="0"/>
      <w:numFmt w:val="bullet"/>
      <w:lvlText w:val="•"/>
      <w:lvlJc w:val="left"/>
      <w:pPr>
        <w:ind w:left="2131" w:hanging="365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083" w:hanging="365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4034" w:hanging="365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4986" w:hanging="365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5937" w:hanging="365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6889" w:hanging="365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7840" w:hanging="365"/>
      </w:pPr>
      <w:rPr>
        <w:rFonts w:hint="default"/>
        <w:lang w:val="b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36" w:hanging="2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>
      <w:start w:val="0"/>
      <w:numFmt w:val="bullet"/>
      <w:lvlText w:val="•"/>
      <w:lvlJc w:val="left"/>
      <w:pPr>
        <w:ind w:left="1280" w:hanging="260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2220" w:hanging="260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161" w:hanging="260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4101" w:hanging="260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5042" w:hanging="260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5982" w:hanging="260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6922" w:hanging="260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7863" w:hanging="260"/>
      </w:pPr>
      <w:rPr>
        <w:rFonts w:hint="default"/>
        <w:lang w:val="b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05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>
      <w:start w:val="0"/>
      <w:numFmt w:val="bullet"/>
      <w:lvlText w:val="•"/>
      <w:lvlJc w:val="left"/>
      <w:pPr>
        <w:ind w:left="1928" w:hanging="36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2796" w:hanging="36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665" w:hanging="36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4533" w:hanging="36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5402" w:hanging="36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6270" w:hanging="36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7138" w:hanging="36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8007" w:hanging="361"/>
      </w:pPr>
      <w:rPr>
        <w:rFonts w:hint="default"/>
        <w:lang w:val="b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57" w:hanging="36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>
      <w:start w:val="0"/>
      <w:numFmt w:val="bullet"/>
      <w:lvlText w:val="•"/>
      <w:lvlJc w:val="left"/>
      <w:pPr>
        <w:ind w:left="1928" w:hanging="36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2796" w:hanging="36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665" w:hanging="36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4533" w:hanging="36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5402" w:hanging="36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6270" w:hanging="36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7138" w:hanging="36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8007" w:hanging="361"/>
      </w:pPr>
      <w:rPr>
        <w:rFonts w:hint="default"/>
        <w:lang w:val="b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)"/>
      <w:lvlJc w:val="left"/>
      <w:pPr>
        <w:ind w:left="3263" w:hanging="264"/>
        <w:jc w:val="right"/>
      </w:pPr>
      <w:rPr>
        <w:rFonts w:hint="default" w:ascii="Arial" w:hAnsi="Arial" w:eastAsia="Arial" w:cs="Arial"/>
        <w:b/>
        <w:bCs/>
        <w:i w:val="0"/>
        <w:iCs w:val="0"/>
        <w:spacing w:val="-7"/>
        <w:w w:val="100"/>
        <w:sz w:val="20"/>
        <w:szCs w:val="20"/>
        <w:lang w:val="bs" w:eastAsia="en-US" w:bidi="ar-SA"/>
      </w:rPr>
    </w:lvl>
    <w:lvl w:ilvl="1">
      <w:start w:val="0"/>
      <w:numFmt w:val="bullet"/>
      <w:lvlText w:val="•"/>
      <w:lvlJc w:val="left"/>
      <w:pPr>
        <w:ind w:left="3978" w:hanging="264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4696" w:hanging="264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5414" w:hanging="264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6132" w:hanging="264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6850" w:hanging="264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7568" w:hanging="264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8286" w:hanging="264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9004" w:hanging="264"/>
      </w:pPr>
      <w:rPr>
        <w:rFonts w:hint="default"/>
        <w:lang w:val="b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08" w:hanging="173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bs" w:eastAsia="en-US" w:bidi="ar-SA"/>
      </w:rPr>
    </w:lvl>
    <w:lvl w:ilvl="1">
      <w:start w:val="1"/>
      <w:numFmt w:val="upperRoman"/>
      <w:lvlText w:val="%2."/>
      <w:lvlJc w:val="left"/>
      <w:pPr>
        <w:ind w:left="4770" w:hanging="173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bs" w:eastAsia="en-US" w:bidi="ar-SA"/>
      </w:rPr>
    </w:lvl>
    <w:lvl w:ilvl="2">
      <w:start w:val="0"/>
      <w:numFmt w:val="bullet"/>
      <w:lvlText w:val="•"/>
      <w:lvlJc w:val="left"/>
      <w:pPr>
        <w:ind w:left="4410" w:hanging="173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4041" w:hanging="173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3672" w:hanging="173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3303" w:hanging="173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2934" w:hanging="173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2565" w:hanging="173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2196" w:hanging="173"/>
      </w:pPr>
      <w:rPr>
        <w:rFonts w:hint="default"/>
        <w:lang w:val="b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bs" w:eastAsia="en-US" w:bidi="ar-SA"/>
    </w:rPr>
  </w:style>
  <w:style w:styleId="Heading1" w:type="paragraph">
    <w:name w:val="Heading 1"/>
    <w:basedOn w:val="Normal"/>
    <w:uiPriority w:val="1"/>
    <w:qFormat/>
    <w:pPr>
      <w:ind w:left="336"/>
      <w:outlineLvl w:val="1"/>
    </w:pPr>
    <w:rPr>
      <w:rFonts w:ascii="Arial" w:hAnsi="Arial" w:eastAsia="Arial" w:cs="Arial"/>
      <w:b/>
      <w:bCs/>
      <w:sz w:val="22"/>
      <w:szCs w:val="22"/>
      <w:lang w:val="bs" w:eastAsia="en-US" w:bidi="ar-SA"/>
    </w:rPr>
  </w:style>
  <w:style w:styleId="Heading2" w:type="paragraph">
    <w:name w:val="Heading 2"/>
    <w:basedOn w:val="Normal"/>
    <w:uiPriority w:val="1"/>
    <w:qFormat/>
    <w:pPr>
      <w:ind w:left="336"/>
      <w:outlineLvl w:val="2"/>
    </w:pPr>
    <w:rPr>
      <w:rFonts w:ascii="Arial" w:hAnsi="Arial" w:eastAsia="Arial" w:cs="Arial"/>
      <w:b/>
      <w:bCs/>
      <w:sz w:val="22"/>
      <w:szCs w:val="22"/>
      <w:lang w:val="bs" w:eastAsia="en-US" w:bidi="ar-SA"/>
    </w:rPr>
  </w:style>
  <w:style w:styleId="ListParagraph" w:type="paragraph">
    <w:name w:val="List Paragraph"/>
    <w:basedOn w:val="Normal"/>
    <w:uiPriority w:val="1"/>
    <w:qFormat/>
    <w:pPr>
      <w:ind w:left="1056" w:hanging="361"/>
    </w:pPr>
    <w:rPr>
      <w:rFonts w:ascii="Microsoft Sans Serif" w:hAnsi="Microsoft Sans Serif" w:eastAsia="Microsoft Sans Serif" w:cs="Microsoft Sans Serif"/>
      <w:lang w:val="b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 w:line="196" w:lineRule="exact"/>
    </w:pPr>
    <w:rPr>
      <w:rFonts w:ascii="Arial" w:hAnsi="Arial" w:eastAsia="Arial" w:cs="Arial"/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opcina-krsan@pu.t-com.hr" TargetMode="External"/><Relationship Id="rId8" Type="http://schemas.openxmlformats.org/officeDocument/2006/relationships/hyperlink" Target="http://www.krsan.hr/" TargetMode="Externa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2024-12-24T07:40:29Z</dcterms:created>
  <dcterms:modified xsi:type="dcterms:W3CDTF">2024-12-24T07:40:29Z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LastSaved">
    <vt:filetime>2024-12-24T00:00:00Z</vt:filetime>
  </property>
  <property fmtid="{D5CDD505-2E9C-101B-9397-08002B2CF9AE}" pid="4" name="Producer">
    <vt:lpwstr>4-Heights™ PDF Library 3.4.0.6904 (http://www.pdf-tools.com)</vt:lpwstr>
  </property>
</Properties>
</file>