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444"/>
        <w:rPr>
          <w:rFonts w:ascii="Times New Roman"/>
          <w:sz w:val="20"/>
        </w:rPr>
      </w:pPr>
      <w:r>
        <w:rPr>
          <w:rFonts w:ascii="Times New Roman"/>
          <w:sz w:val="20"/>
        </w:rPr>
        <mc:AlternateContent>
          <mc:Choice Requires="wps">
            <w:drawing>
              <wp:inline distT="0" distB="0" distL="0" distR="0">
                <wp:extent cx="1841500" cy="158750"/>
                <wp:effectExtent l="9525" t="0" r="0" b="12700"/>
                <wp:docPr id="2" name="Textbox 2"/>
                <wp:cNvGraphicFramePr>
                  <a:graphicFrameLocks/>
                </wp:cNvGraphicFramePr>
                <a:graphic>
                  <a:graphicData uri="http://schemas.microsoft.com/office/word/2010/wordprocessingShape">
                    <wps:wsp>
                      <wps:cNvPr id="2" name="Textbox 2"/>
                      <wps:cNvSpPr txBox="1"/>
                      <wps:spPr>
                        <a:xfrm>
                          <a:off x="0" y="0"/>
                          <a:ext cx="1841500" cy="158750"/>
                        </a:xfrm>
                        <a:prstGeom prst="rect">
                          <a:avLst/>
                        </a:prstGeom>
                        <a:ln w="12192">
                          <a:solidFill>
                            <a:srgbClr val="000000"/>
                          </a:solidFill>
                          <a:prstDash val="solid"/>
                        </a:ln>
                      </wps:spPr>
                      <wps:txbx>
                        <w:txbxContent>
                          <w:p>
                            <w:pPr>
                              <w:spacing w:line="225" w:lineRule="exact" w:before="0"/>
                              <w:ind w:left="206" w:right="0" w:firstLine="0"/>
                              <w:jc w:val="left"/>
                              <w:rPr>
                                <w:rFonts w:ascii="Arial MT" w:hAnsi="Arial MT"/>
                                <w:sz w:val="20"/>
                              </w:rPr>
                            </w:pPr>
                            <w:r>
                              <w:rPr>
                                <w:rFonts w:ascii="Arial MT" w:hAnsi="Arial MT"/>
                                <w:spacing w:val="-6"/>
                                <w:sz w:val="20"/>
                              </w:rPr>
                              <w:t>ELEKTRONIČKA</w:t>
                            </w:r>
                            <w:r>
                              <w:rPr>
                                <w:rFonts w:ascii="Arial MT" w:hAnsi="Arial MT"/>
                                <w:spacing w:val="10"/>
                                <w:sz w:val="20"/>
                              </w:rPr>
                              <w:t> </w:t>
                            </w:r>
                            <w:r>
                              <w:rPr>
                                <w:rFonts w:ascii="Arial MT" w:hAnsi="Arial MT"/>
                                <w:spacing w:val="-2"/>
                                <w:sz w:val="20"/>
                              </w:rPr>
                              <w:t>ISPRAVA</w:t>
                            </w:r>
                          </w:p>
                        </w:txbxContent>
                      </wps:txbx>
                      <wps:bodyPr wrap="square" lIns="0" tIns="0" rIns="0" bIns="0" rtlCol="0">
                        <a:noAutofit/>
                      </wps:bodyPr>
                    </wps:wsp>
                  </a:graphicData>
                </a:graphic>
              </wp:inline>
            </w:drawing>
          </mc:Choice>
          <mc:Fallback>
            <w:pict>
              <v:shape style="width:145pt;height:12.5pt;mso-position-horizontal-relative:char;mso-position-vertical-relative:line" type="#_x0000_t202" id="docshape2" filled="false" stroked="true" strokeweight=".96pt" strokecolor="#000000">
                <w10:anchorlock/>
                <v:textbox inset="0,0,0,0">
                  <w:txbxContent>
                    <w:p>
                      <w:pPr>
                        <w:spacing w:line="225" w:lineRule="exact" w:before="0"/>
                        <w:ind w:left="206" w:right="0" w:firstLine="0"/>
                        <w:jc w:val="left"/>
                        <w:rPr>
                          <w:rFonts w:ascii="Arial MT" w:hAnsi="Arial MT"/>
                          <w:sz w:val="20"/>
                        </w:rPr>
                      </w:pPr>
                      <w:r>
                        <w:rPr>
                          <w:rFonts w:ascii="Arial MT" w:hAnsi="Arial MT"/>
                          <w:spacing w:val="-6"/>
                          <w:sz w:val="20"/>
                        </w:rPr>
                        <w:t>ELEKTRONIČKA</w:t>
                      </w:r>
                      <w:r>
                        <w:rPr>
                          <w:rFonts w:ascii="Arial MT" w:hAnsi="Arial MT"/>
                          <w:spacing w:val="10"/>
                          <w:sz w:val="20"/>
                        </w:rPr>
                        <w:t> </w:t>
                      </w:r>
                      <w:r>
                        <w:rPr>
                          <w:rFonts w:ascii="Arial MT" w:hAnsi="Arial MT"/>
                          <w:spacing w:val="-2"/>
                          <w:sz w:val="20"/>
                        </w:rPr>
                        <w:t>ISPRAVA</w:t>
                      </w:r>
                    </w:p>
                  </w:txbxContent>
                </v:textbox>
                <v:stroke dashstyle="solid"/>
              </v:shape>
            </w:pict>
          </mc:Fallback>
        </mc:AlternateContent>
      </w:r>
      <w:r>
        <w:rPr>
          <w:rFonts w:ascii="Times New Roman"/>
          <w:sz w:val="20"/>
        </w:rPr>
      </w:r>
    </w:p>
    <w:p>
      <w:pPr>
        <w:pStyle w:val="BodyText"/>
        <w:spacing w:before="3"/>
        <w:rPr>
          <w:rFonts w:ascii="Times New Roman"/>
          <w:sz w:val="4"/>
        </w:rPr>
      </w:pPr>
    </w:p>
    <w:p>
      <w:pPr>
        <w:pStyle w:val="BodyText"/>
        <w:ind w:left="614"/>
        <w:rPr>
          <w:rFonts w:ascii="Times New Roman"/>
          <w:sz w:val="20"/>
        </w:rPr>
      </w:pPr>
      <w:r>
        <w:rPr>
          <w:rFonts w:ascii="Times New Roman"/>
          <w:sz w:val="20"/>
        </w:rPr>
        <w:drawing>
          <wp:inline distT="0" distB="0" distL="0" distR="0">
            <wp:extent cx="469950" cy="561498"/>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69950" cy="561498"/>
                    </a:xfrm>
                    <a:prstGeom prst="rect">
                      <a:avLst/>
                    </a:prstGeom>
                  </pic:spPr>
                </pic:pic>
              </a:graphicData>
            </a:graphic>
          </wp:inline>
        </w:drawing>
      </w:r>
      <w:r>
        <w:rPr>
          <w:rFonts w:ascii="Times New Roman"/>
          <w:sz w:val="20"/>
        </w:rPr>
      </w:r>
    </w:p>
    <w:p>
      <w:pPr>
        <w:spacing w:line="271" w:lineRule="auto" w:before="113"/>
        <w:ind w:left="408" w:right="7440" w:firstLine="0"/>
        <w:jc w:val="left"/>
        <w:rPr>
          <w:b/>
          <w:sz w:val="20"/>
        </w:rPr>
      </w:pPr>
      <w:r>
        <w:rPr>
          <w:b/>
          <w:sz w:val="20"/>
        </w:rPr>
        <w:t>REPUBLIKA</w:t>
      </w:r>
      <w:r>
        <w:rPr>
          <w:b/>
          <w:spacing w:val="-14"/>
          <w:sz w:val="20"/>
        </w:rPr>
        <w:t> </w:t>
      </w:r>
      <w:r>
        <w:rPr>
          <w:b/>
          <w:sz w:val="20"/>
        </w:rPr>
        <w:t>HRVATSKA ISTARSKA ŽUPANIJA OPĆINA KRŠAN OPĆINSKO VIJEĆE</w:t>
      </w:r>
    </w:p>
    <w:p>
      <w:pPr>
        <w:spacing w:line="199" w:lineRule="exact" w:before="0"/>
        <w:ind w:left="408" w:right="0" w:firstLine="0"/>
        <w:jc w:val="left"/>
        <w:rPr>
          <w:rFonts w:ascii="Arial MT" w:hAnsi="Arial MT"/>
          <w:sz w:val="18"/>
        </w:rPr>
      </w:pPr>
      <w:r>
        <w:rPr>
          <w:rFonts w:ascii="Arial MT" w:hAnsi="Arial MT"/>
          <w:spacing w:val="-4"/>
          <w:sz w:val="18"/>
        </w:rPr>
        <w:t>52232</w:t>
      </w:r>
      <w:r>
        <w:rPr>
          <w:rFonts w:ascii="Arial MT" w:hAnsi="Arial MT"/>
          <w:spacing w:val="1"/>
          <w:sz w:val="18"/>
        </w:rPr>
        <w:t> </w:t>
      </w:r>
      <w:r>
        <w:rPr>
          <w:rFonts w:ascii="Arial MT" w:hAnsi="Arial MT"/>
          <w:spacing w:val="-4"/>
          <w:sz w:val="18"/>
        </w:rPr>
        <w:t>Kršan,</w:t>
      </w:r>
      <w:r>
        <w:rPr>
          <w:rFonts w:ascii="Arial MT" w:hAnsi="Arial MT"/>
          <w:spacing w:val="4"/>
          <w:sz w:val="18"/>
        </w:rPr>
        <w:t> </w:t>
      </w:r>
      <w:r>
        <w:rPr>
          <w:rFonts w:ascii="Arial MT" w:hAnsi="Arial MT"/>
          <w:spacing w:val="-4"/>
          <w:sz w:val="18"/>
        </w:rPr>
        <w:t>Blaškovići</w:t>
      </w:r>
      <w:r>
        <w:rPr>
          <w:rFonts w:ascii="Arial MT" w:hAnsi="Arial MT"/>
          <w:spacing w:val="4"/>
          <w:sz w:val="18"/>
        </w:rPr>
        <w:t> </w:t>
      </w:r>
      <w:r>
        <w:rPr>
          <w:rFonts w:ascii="Arial MT" w:hAnsi="Arial MT"/>
          <w:spacing w:val="-5"/>
          <w:sz w:val="18"/>
        </w:rPr>
        <w:t>12</w:t>
      </w:r>
    </w:p>
    <w:p>
      <w:pPr>
        <w:spacing w:before="24"/>
        <w:ind w:left="408" w:right="0" w:firstLine="0"/>
        <w:jc w:val="left"/>
        <w:rPr>
          <w:rFonts w:ascii="Arial MT"/>
          <w:sz w:val="18"/>
        </w:rPr>
      </w:pPr>
      <w:r>
        <w:rPr>
          <w:rFonts w:ascii="Arial MT"/>
          <w:sz w:val="18"/>
        </w:rPr>
        <w:t>OIB:</w:t>
      </w:r>
      <w:r>
        <w:rPr>
          <w:rFonts w:ascii="Arial MT"/>
          <w:spacing w:val="9"/>
          <w:sz w:val="18"/>
        </w:rPr>
        <w:t> </w:t>
      </w:r>
      <w:r>
        <w:rPr>
          <w:rFonts w:ascii="Arial MT"/>
          <w:spacing w:val="-2"/>
          <w:sz w:val="18"/>
        </w:rPr>
        <w:t>84077929159</w:t>
      </w:r>
    </w:p>
    <w:p>
      <w:pPr>
        <w:spacing w:before="27"/>
        <w:ind w:left="408" w:right="0" w:firstLine="0"/>
        <w:jc w:val="left"/>
        <w:rPr>
          <w:rFonts w:ascii="Arial MT"/>
          <w:sz w:val="16"/>
        </w:rPr>
      </w:pPr>
      <w:r>
        <w:rPr>
          <w:rFonts w:ascii="Arial MT"/>
          <w:spacing w:val="-2"/>
          <w:sz w:val="16"/>
        </w:rPr>
        <w:t>Tel:</w:t>
      </w:r>
      <w:r>
        <w:rPr>
          <w:rFonts w:ascii="Arial MT"/>
          <w:spacing w:val="-5"/>
          <w:sz w:val="16"/>
        </w:rPr>
        <w:t> </w:t>
      </w:r>
      <w:r>
        <w:rPr>
          <w:rFonts w:ascii="Arial MT"/>
          <w:spacing w:val="-2"/>
          <w:sz w:val="16"/>
        </w:rPr>
        <w:t>+385</w:t>
      </w:r>
      <w:r>
        <w:rPr>
          <w:rFonts w:ascii="Arial MT"/>
          <w:spacing w:val="-5"/>
          <w:sz w:val="16"/>
        </w:rPr>
        <w:t> </w:t>
      </w:r>
      <w:r>
        <w:rPr>
          <w:rFonts w:ascii="Arial MT"/>
          <w:spacing w:val="-2"/>
          <w:sz w:val="16"/>
        </w:rPr>
        <w:t>(0)52</w:t>
      </w:r>
      <w:r>
        <w:rPr>
          <w:rFonts w:ascii="Arial MT"/>
          <w:spacing w:val="-6"/>
          <w:sz w:val="16"/>
        </w:rPr>
        <w:t> </w:t>
      </w:r>
      <w:r>
        <w:rPr>
          <w:rFonts w:ascii="Arial MT"/>
          <w:spacing w:val="-2"/>
          <w:sz w:val="16"/>
        </w:rPr>
        <w:t>378</w:t>
      </w:r>
      <w:r>
        <w:rPr>
          <w:rFonts w:ascii="Arial MT"/>
          <w:spacing w:val="-4"/>
          <w:sz w:val="16"/>
        </w:rPr>
        <w:t> </w:t>
      </w:r>
      <w:r>
        <w:rPr>
          <w:rFonts w:ascii="Arial MT"/>
          <w:spacing w:val="-2"/>
          <w:sz w:val="16"/>
        </w:rPr>
        <w:t>222,</w:t>
      </w:r>
      <w:r>
        <w:rPr>
          <w:rFonts w:ascii="Arial MT"/>
          <w:spacing w:val="-5"/>
          <w:sz w:val="16"/>
        </w:rPr>
        <w:t> </w:t>
      </w:r>
      <w:r>
        <w:rPr>
          <w:rFonts w:ascii="Arial MT"/>
          <w:spacing w:val="-2"/>
          <w:sz w:val="16"/>
        </w:rPr>
        <w:t>fax:</w:t>
      </w:r>
      <w:r>
        <w:rPr>
          <w:rFonts w:ascii="Arial MT"/>
          <w:spacing w:val="-5"/>
          <w:sz w:val="16"/>
        </w:rPr>
        <w:t> </w:t>
      </w:r>
      <w:r>
        <w:rPr>
          <w:rFonts w:ascii="Arial MT"/>
          <w:spacing w:val="-4"/>
          <w:sz w:val="16"/>
        </w:rPr>
        <w:t>+385</w:t>
      </w:r>
    </w:p>
    <w:p>
      <w:pPr>
        <w:spacing w:before="23"/>
        <w:ind w:left="408" w:right="0" w:firstLine="0"/>
        <w:jc w:val="left"/>
        <w:rPr>
          <w:rFonts w:ascii="Arial MT"/>
          <w:sz w:val="16"/>
        </w:rPr>
      </w:pPr>
      <w:r>
        <w:rPr>
          <w:rFonts w:ascii="Arial MT"/>
          <w:spacing w:val="-2"/>
          <w:sz w:val="16"/>
        </w:rPr>
        <w:t>(0)52</w:t>
      </w:r>
      <w:r>
        <w:rPr>
          <w:rFonts w:ascii="Arial MT"/>
          <w:spacing w:val="-5"/>
          <w:sz w:val="16"/>
        </w:rPr>
        <w:t> </w:t>
      </w:r>
      <w:r>
        <w:rPr>
          <w:rFonts w:ascii="Arial MT"/>
          <w:spacing w:val="-2"/>
          <w:sz w:val="16"/>
        </w:rPr>
        <w:t>378</w:t>
      </w:r>
      <w:r>
        <w:rPr>
          <w:rFonts w:ascii="Arial MT"/>
          <w:spacing w:val="-4"/>
          <w:sz w:val="16"/>
        </w:rPr>
        <w:t> </w:t>
      </w:r>
      <w:r>
        <w:rPr>
          <w:rFonts w:ascii="Arial MT"/>
          <w:spacing w:val="-5"/>
          <w:sz w:val="16"/>
        </w:rPr>
        <w:t>223</w:t>
      </w:r>
    </w:p>
    <w:p>
      <w:pPr>
        <w:spacing w:line="268" w:lineRule="auto" w:before="22"/>
        <w:ind w:left="408" w:right="7440" w:firstLine="0"/>
        <w:jc w:val="left"/>
        <w:rPr>
          <w:rFonts w:ascii="Arial MT"/>
          <w:sz w:val="16"/>
        </w:rPr>
      </w:pPr>
      <w:r>
        <w:rPr>
          <w:rFonts w:ascii="Arial MT"/>
          <w:spacing w:val="-4"/>
          <w:sz w:val="16"/>
        </w:rPr>
        <w:t>E-mail: </w:t>
      </w:r>
      <w:hyperlink r:id="rId7">
        <w:r>
          <w:rPr>
            <w:rFonts w:ascii="Arial MT"/>
            <w:spacing w:val="-4"/>
            <w:sz w:val="16"/>
          </w:rPr>
          <w:t>opcina-krsan@pu.t-com.hr,</w:t>
        </w:r>
      </w:hyperlink>
      <w:r>
        <w:rPr>
          <w:rFonts w:ascii="Arial MT"/>
          <w:spacing w:val="-4"/>
          <w:sz w:val="16"/>
        </w:rPr>
        <w:t> </w:t>
      </w:r>
      <w:hyperlink r:id="rId8">
        <w:r>
          <w:rPr>
            <w:rFonts w:ascii="Arial MT"/>
            <w:spacing w:val="-2"/>
            <w:sz w:val="16"/>
          </w:rPr>
          <w:t>www.krsan.hr</w:t>
        </w:r>
      </w:hyperlink>
    </w:p>
    <w:p>
      <w:pPr>
        <w:pStyle w:val="BodyText"/>
        <w:spacing w:before="72"/>
        <w:rPr>
          <w:rFonts w:ascii="Arial MT"/>
          <w:sz w:val="16"/>
        </w:rPr>
      </w:pPr>
    </w:p>
    <w:p>
      <w:pPr>
        <w:spacing w:line="261" w:lineRule="auto" w:before="0"/>
        <w:ind w:left="408" w:right="7840" w:firstLine="0"/>
        <w:jc w:val="left"/>
        <w:rPr>
          <w:rFonts w:ascii="Arial MT"/>
          <w:sz w:val="20"/>
        </w:rPr>
      </w:pPr>
      <w:r>
        <w:rPr>
          <w:rFonts w:ascii="Arial MT"/>
          <w:spacing w:val="-2"/>
          <w:sz w:val="20"/>
        </w:rPr>
        <w:t>KLASA:024-05/24-01/10 URBROJ:2163-22-24-</w:t>
      </w:r>
      <w:r>
        <w:rPr>
          <w:rFonts w:ascii="Arial MT"/>
          <w:spacing w:val="-5"/>
          <w:sz w:val="20"/>
        </w:rPr>
        <w:t>25</w:t>
      </w:r>
    </w:p>
    <w:p>
      <w:pPr>
        <w:spacing w:line="228" w:lineRule="exact" w:before="0"/>
        <w:ind w:left="408" w:right="0" w:firstLine="0"/>
        <w:jc w:val="left"/>
        <w:rPr>
          <w:rFonts w:ascii="Arial MT" w:hAnsi="Arial MT"/>
          <w:sz w:val="20"/>
        </w:rPr>
      </w:pPr>
      <w:r>
        <w:rPr>
          <w:rFonts w:ascii="Arial MT" w:hAnsi="Arial MT"/>
          <w:sz w:val="20"/>
        </w:rPr>
        <w:t>Kršan,19.</w:t>
      </w:r>
      <w:r>
        <w:rPr>
          <w:rFonts w:ascii="Arial MT" w:hAnsi="Arial MT"/>
          <w:spacing w:val="-9"/>
          <w:sz w:val="20"/>
        </w:rPr>
        <w:t> </w:t>
      </w:r>
      <w:r>
        <w:rPr>
          <w:rFonts w:ascii="Arial MT" w:hAnsi="Arial MT"/>
          <w:sz w:val="20"/>
        </w:rPr>
        <w:t>prosinca</w:t>
      </w:r>
      <w:r>
        <w:rPr>
          <w:rFonts w:ascii="Arial MT" w:hAnsi="Arial MT"/>
          <w:spacing w:val="-10"/>
          <w:sz w:val="20"/>
        </w:rPr>
        <w:t> </w:t>
      </w:r>
      <w:r>
        <w:rPr>
          <w:rFonts w:ascii="Arial MT" w:hAnsi="Arial MT"/>
          <w:spacing w:val="-2"/>
          <w:sz w:val="20"/>
        </w:rPr>
        <w:t>2024.</w:t>
      </w:r>
    </w:p>
    <w:p>
      <w:pPr>
        <w:pStyle w:val="BodyText"/>
        <w:spacing w:before="212"/>
        <w:rPr>
          <w:rFonts w:ascii="Arial MT"/>
          <w:sz w:val="20"/>
        </w:rPr>
      </w:pPr>
    </w:p>
    <w:p>
      <w:pPr>
        <w:spacing w:line="261" w:lineRule="auto" w:before="0"/>
        <w:ind w:left="407" w:right="772" w:firstLine="0"/>
        <w:jc w:val="both"/>
        <w:rPr>
          <w:rFonts w:ascii="Arial MT" w:hAnsi="Arial MT"/>
          <w:sz w:val="20"/>
        </w:rPr>
      </w:pPr>
      <w:r>
        <w:rPr>
          <w:rFonts w:ascii="Arial MT" w:hAnsi="Arial MT"/>
          <w:sz w:val="20"/>
        </w:rPr>
        <w:t>Temeljem</w:t>
      </w:r>
      <w:r>
        <w:rPr>
          <w:rFonts w:ascii="Arial MT" w:hAnsi="Arial MT"/>
          <w:spacing w:val="-9"/>
          <w:sz w:val="20"/>
        </w:rPr>
        <w:t> </w:t>
      </w:r>
      <w:r>
        <w:rPr>
          <w:rFonts w:ascii="Arial MT" w:hAnsi="Arial MT"/>
          <w:sz w:val="20"/>
        </w:rPr>
        <w:t>odredbi</w:t>
      </w:r>
      <w:r>
        <w:rPr>
          <w:rFonts w:ascii="Arial MT" w:hAnsi="Arial MT"/>
          <w:spacing w:val="-10"/>
          <w:sz w:val="20"/>
        </w:rPr>
        <w:t> </w:t>
      </w:r>
      <w:r>
        <w:rPr>
          <w:rFonts w:ascii="Arial MT" w:hAnsi="Arial MT"/>
          <w:sz w:val="20"/>
        </w:rPr>
        <w:t>članka</w:t>
      </w:r>
      <w:r>
        <w:rPr>
          <w:rFonts w:ascii="Arial MT" w:hAnsi="Arial MT"/>
          <w:spacing w:val="-13"/>
          <w:sz w:val="20"/>
        </w:rPr>
        <w:t> </w:t>
      </w:r>
      <w:r>
        <w:rPr>
          <w:rFonts w:ascii="Arial MT" w:hAnsi="Arial MT"/>
          <w:sz w:val="20"/>
        </w:rPr>
        <w:t>42.</w:t>
      </w:r>
      <w:r>
        <w:rPr>
          <w:rFonts w:ascii="Arial MT" w:hAnsi="Arial MT"/>
          <w:spacing w:val="-11"/>
          <w:sz w:val="20"/>
        </w:rPr>
        <w:t> </w:t>
      </w:r>
      <w:r>
        <w:rPr>
          <w:rFonts w:ascii="Arial MT" w:hAnsi="Arial MT"/>
          <w:sz w:val="20"/>
        </w:rPr>
        <w:t>Zakona</w:t>
      </w:r>
      <w:r>
        <w:rPr>
          <w:rFonts w:ascii="Arial MT" w:hAnsi="Arial MT"/>
          <w:spacing w:val="-13"/>
          <w:sz w:val="20"/>
        </w:rPr>
        <w:t> </w:t>
      </w:r>
      <w:r>
        <w:rPr>
          <w:rFonts w:ascii="Arial MT" w:hAnsi="Arial MT"/>
          <w:sz w:val="20"/>
        </w:rPr>
        <w:t>o</w:t>
      </w:r>
      <w:r>
        <w:rPr>
          <w:rFonts w:ascii="Arial MT" w:hAnsi="Arial MT"/>
          <w:spacing w:val="-13"/>
          <w:sz w:val="20"/>
        </w:rPr>
        <w:t> </w:t>
      </w:r>
      <w:r>
        <w:rPr>
          <w:rFonts w:ascii="Arial MT" w:hAnsi="Arial MT"/>
          <w:sz w:val="20"/>
        </w:rPr>
        <w:t>proračunu</w:t>
      </w:r>
      <w:r>
        <w:rPr>
          <w:rFonts w:ascii="Arial MT" w:hAnsi="Arial MT"/>
          <w:spacing w:val="-13"/>
          <w:sz w:val="20"/>
        </w:rPr>
        <w:t> </w:t>
      </w:r>
      <w:r>
        <w:rPr>
          <w:rFonts w:ascii="Arial MT" w:hAnsi="Arial MT"/>
          <w:sz w:val="20"/>
        </w:rPr>
        <w:t>("Narodne</w:t>
      </w:r>
      <w:r>
        <w:rPr>
          <w:rFonts w:ascii="Arial MT" w:hAnsi="Arial MT"/>
          <w:spacing w:val="-13"/>
          <w:sz w:val="20"/>
        </w:rPr>
        <w:t> </w:t>
      </w:r>
      <w:r>
        <w:rPr>
          <w:rFonts w:ascii="Arial MT" w:hAnsi="Arial MT"/>
          <w:sz w:val="20"/>
        </w:rPr>
        <w:t>novine",</w:t>
      </w:r>
      <w:r>
        <w:rPr>
          <w:rFonts w:ascii="Arial MT" w:hAnsi="Arial MT"/>
          <w:spacing w:val="-11"/>
          <w:sz w:val="20"/>
        </w:rPr>
        <w:t> </w:t>
      </w:r>
      <w:r>
        <w:rPr>
          <w:rFonts w:ascii="Arial MT" w:hAnsi="Arial MT"/>
          <w:sz w:val="20"/>
        </w:rPr>
        <w:t>broj</w:t>
      </w:r>
      <w:r>
        <w:rPr>
          <w:rFonts w:ascii="Arial MT" w:hAnsi="Arial MT"/>
          <w:spacing w:val="-10"/>
          <w:sz w:val="20"/>
        </w:rPr>
        <w:t> </w:t>
      </w:r>
      <w:r>
        <w:rPr>
          <w:rFonts w:ascii="Arial MT" w:hAnsi="Arial MT"/>
          <w:sz w:val="20"/>
        </w:rPr>
        <w:t>144/21)</w:t>
      </w:r>
      <w:r>
        <w:rPr>
          <w:rFonts w:ascii="Arial MT" w:hAnsi="Arial MT"/>
          <w:spacing w:val="-13"/>
          <w:sz w:val="20"/>
        </w:rPr>
        <w:t> </w:t>
      </w:r>
      <w:r>
        <w:rPr>
          <w:rFonts w:ascii="Arial MT" w:hAnsi="Arial MT"/>
          <w:sz w:val="20"/>
        </w:rPr>
        <w:t>i</w:t>
      </w:r>
      <w:r>
        <w:rPr>
          <w:rFonts w:ascii="Arial MT" w:hAnsi="Arial MT"/>
          <w:spacing w:val="-10"/>
          <w:sz w:val="20"/>
        </w:rPr>
        <w:t> </w:t>
      </w:r>
      <w:r>
        <w:rPr>
          <w:rFonts w:ascii="Arial MT" w:hAnsi="Arial MT"/>
          <w:sz w:val="20"/>
        </w:rPr>
        <w:t>odredbi</w:t>
      </w:r>
      <w:r>
        <w:rPr>
          <w:rFonts w:ascii="Arial MT" w:hAnsi="Arial MT"/>
          <w:spacing w:val="-10"/>
          <w:sz w:val="20"/>
        </w:rPr>
        <w:t> </w:t>
      </w:r>
      <w:r>
        <w:rPr>
          <w:rFonts w:ascii="Arial MT" w:hAnsi="Arial MT"/>
          <w:sz w:val="20"/>
        </w:rPr>
        <w:t>Pravilnika</w:t>
      </w:r>
      <w:r>
        <w:rPr>
          <w:rFonts w:ascii="Arial MT" w:hAnsi="Arial MT"/>
          <w:spacing w:val="-13"/>
          <w:sz w:val="20"/>
        </w:rPr>
        <w:t> </w:t>
      </w:r>
      <w:r>
        <w:rPr>
          <w:rFonts w:ascii="Arial MT" w:hAnsi="Arial MT"/>
          <w:sz w:val="20"/>
        </w:rPr>
        <w:t>o planiranju</w:t>
      </w:r>
      <w:r>
        <w:rPr>
          <w:rFonts w:ascii="Arial MT" w:hAnsi="Arial MT"/>
          <w:spacing w:val="-11"/>
          <w:sz w:val="20"/>
        </w:rPr>
        <w:t> </w:t>
      </w:r>
      <w:r>
        <w:rPr>
          <w:rFonts w:ascii="Arial MT" w:hAnsi="Arial MT"/>
          <w:sz w:val="20"/>
        </w:rPr>
        <w:t>u</w:t>
      </w:r>
      <w:r>
        <w:rPr>
          <w:rFonts w:ascii="Arial MT" w:hAnsi="Arial MT"/>
          <w:spacing w:val="-11"/>
          <w:sz w:val="20"/>
        </w:rPr>
        <w:t> </w:t>
      </w:r>
      <w:r>
        <w:rPr>
          <w:rFonts w:ascii="Arial MT" w:hAnsi="Arial MT"/>
          <w:sz w:val="20"/>
        </w:rPr>
        <w:t>sustavu</w:t>
      </w:r>
      <w:r>
        <w:rPr>
          <w:rFonts w:ascii="Arial MT" w:hAnsi="Arial MT"/>
          <w:spacing w:val="-11"/>
          <w:sz w:val="20"/>
        </w:rPr>
        <w:t> </w:t>
      </w:r>
      <w:r>
        <w:rPr>
          <w:rFonts w:ascii="Arial MT" w:hAnsi="Arial MT"/>
          <w:sz w:val="20"/>
        </w:rPr>
        <w:t>proračuna</w:t>
      </w:r>
      <w:r>
        <w:rPr>
          <w:rFonts w:ascii="Arial MT" w:hAnsi="Arial MT"/>
          <w:spacing w:val="40"/>
          <w:sz w:val="20"/>
        </w:rPr>
        <w:t> </w:t>
      </w:r>
      <w:r>
        <w:rPr>
          <w:rFonts w:ascii="Arial MT" w:hAnsi="Arial MT"/>
          <w:sz w:val="20"/>
        </w:rPr>
        <w:t>("Narodne</w:t>
      </w:r>
      <w:r>
        <w:rPr>
          <w:rFonts w:ascii="Arial MT" w:hAnsi="Arial MT"/>
          <w:spacing w:val="-11"/>
          <w:sz w:val="20"/>
        </w:rPr>
        <w:t> </w:t>
      </w:r>
      <w:r>
        <w:rPr>
          <w:rFonts w:ascii="Arial MT" w:hAnsi="Arial MT"/>
          <w:sz w:val="20"/>
        </w:rPr>
        <w:t>novine",</w:t>
      </w:r>
      <w:r>
        <w:rPr>
          <w:rFonts w:ascii="Arial MT" w:hAnsi="Arial MT"/>
          <w:spacing w:val="-8"/>
          <w:sz w:val="20"/>
        </w:rPr>
        <w:t> </w:t>
      </w:r>
      <w:r>
        <w:rPr>
          <w:rFonts w:ascii="Arial MT" w:hAnsi="Arial MT"/>
          <w:sz w:val="20"/>
        </w:rPr>
        <w:t>broj</w:t>
      </w:r>
      <w:r>
        <w:rPr>
          <w:rFonts w:ascii="Arial MT" w:hAnsi="Arial MT"/>
          <w:spacing w:val="-8"/>
          <w:sz w:val="20"/>
        </w:rPr>
        <w:t> </w:t>
      </w:r>
      <w:r>
        <w:rPr>
          <w:rFonts w:ascii="Arial MT" w:hAnsi="Arial MT"/>
          <w:sz w:val="20"/>
        </w:rPr>
        <w:t>1/24)</w:t>
      </w:r>
      <w:r>
        <w:rPr>
          <w:rFonts w:ascii="Arial MT" w:hAnsi="Arial MT"/>
          <w:spacing w:val="40"/>
          <w:sz w:val="20"/>
        </w:rPr>
        <w:t> </w:t>
      </w:r>
      <w:r>
        <w:rPr>
          <w:rFonts w:ascii="Arial MT" w:hAnsi="Arial MT"/>
          <w:sz w:val="20"/>
        </w:rPr>
        <w:t>i</w:t>
      </w:r>
      <w:r>
        <w:rPr>
          <w:rFonts w:ascii="Arial MT" w:hAnsi="Arial MT"/>
          <w:spacing w:val="40"/>
          <w:sz w:val="20"/>
        </w:rPr>
        <w:t> </w:t>
      </w:r>
      <w:r>
        <w:rPr>
          <w:rFonts w:ascii="Arial MT" w:hAnsi="Arial MT"/>
          <w:sz w:val="20"/>
        </w:rPr>
        <w:t>članka 19. Statuta Općine</w:t>
      </w:r>
      <w:r>
        <w:rPr>
          <w:rFonts w:ascii="Arial MT" w:hAnsi="Arial MT"/>
          <w:spacing w:val="40"/>
          <w:sz w:val="20"/>
        </w:rPr>
        <w:t> </w:t>
      </w:r>
      <w:r>
        <w:rPr>
          <w:rFonts w:ascii="Arial MT" w:hAnsi="Arial MT"/>
          <w:sz w:val="20"/>
        </w:rPr>
        <w:t>Kršan ("Službeno</w:t>
      </w:r>
      <w:r>
        <w:rPr>
          <w:rFonts w:ascii="Arial MT" w:hAnsi="Arial MT"/>
          <w:spacing w:val="80"/>
          <w:sz w:val="20"/>
        </w:rPr>
        <w:t> </w:t>
      </w:r>
      <w:r>
        <w:rPr>
          <w:rFonts w:ascii="Arial MT" w:hAnsi="Arial MT"/>
          <w:sz w:val="20"/>
        </w:rPr>
        <w:t>glasilo</w:t>
      </w:r>
      <w:r>
        <w:rPr>
          <w:rFonts w:ascii="Arial MT" w:hAnsi="Arial MT"/>
          <w:spacing w:val="40"/>
          <w:sz w:val="20"/>
        </w:rPr>
        <w:t>  </w:t>
      </w:r>
      <w:r>
        <w:rPr>
          <w:rFonts w:ascii="Arial MT" w:hAnsi="Arial MT"/>
          <w:sz w:val="20"/>
        </w:rPr>
        <w:t>Općine</w:t>
      </w:r>
      <w:r>
        <w:rPr>
          <w:rFonts w:ascii="Arial MT" w:hAnsi="Arial MT"/>
          <w:spacing w:val="40"/>
          <w:sz w:val="20"/>
        </w:rPr>
        <w:t>  </w:t>
      </w:r>
      <w:r>
        <w:rPr>
          <w:rFonts w:ascii="Arial MT" w:hAnsi="Arial MT"/>
          <w:sz w:val="20"/>
        </w:rPr>
        <w:t>Kršan</w:t>
      </w:r>
      <w:r>
        <w:rPr>
          <w:rFonts w:ascii="Arial MT" w:hAnsi="Arial MT"/>
          <w:spacing w:val="-9"/>
          <w:sz w:val="20"/>
        </w:rPr>
        <w:t> </w:t>
      </w:r>
      <w:r>
        <w:rPr>
          <w:rFonts w:ascii="Arial MT" w:hAnsi="Arial MT"/>
          <w:sz w:val="20"/>
        </w:rPr>
        <w:t>"</w:t>
      </w:r>
      <w:r>
        <w:rPr>
          <w:rFonts w:ascii="Arial MT" w:hAnsi="Arial MT"/>
          <w:spacing w:val="-7"/>
          <w:sz w:val="20"/>
        </w:rPr>
        <w:t> </w:t>
      </w:r>
      <w:r>
        <w:rPr>
          <w:rFonts w:ascii="Arial MT" w:hAnsi="Arial MT"/>
          <w:sz w:val="20"/>
        </w:rPr>
        <w:t>broj</w:t>
      </w:r>
      <w:r>
        <w:rPr>
          <w:rFonts w:ascii="Arial MT" w:hAnsi="Arial MT"/>
          <w:spacing w:val="40"/>
          <w:sz w:val="20"/>
        </w:rPr>
        <w:t> </w:t>
      </w:r>
      <w:r>
        <w:rPr>
          <w:rFonts w:ascii="Arial MT" w:hAnsi="Arial MT"/>
          <w:sz w:val="20"/>
        </w:rPr>
        <w:t>06/09,</w:t>
      </w:r>
      <w:r>
        <w:rPr>
          <w:rFonts w:ascii="Arial MT" w:hAnsi="Arial MT"/>
          <w:spacing w:val="40"/>
          <w:sz w:val="20"/>
        </w:rPr>
        <w:t> </w:t>
      </w:r>
      <w:r>
        <w:rPr>
          <w:rFonts w:ascii="Arial MT" w:hAnsi="Arial MT"/>
          <w:sz w:val="20"/>
        </w:rPr>
        <w:t>05/13,</w:t>
      </w:r>
      <w:r>
        <w:rPr>
          <w:rFonts w:ascii="Arial MT" w:hAnsi="Arial MT"/>
          <w:spacing w:val="40"/>
          <w:sz w:val="20"/>
        </w:rPr>
        <w:t> </w:t>
      </w:r>
      <w:r>
        <w:rPr>
          <w:rFonts w:ascii="Arial MT" w:hAnsi="Arial MT"/>
          <w:sz w:val="20"/>
        </w:rPr>
        <w:t>02/18,</w:t>
      </w:r>
      <w:r>
        <w:rPr>
          <w:rFonts w:ascii="Arial MT" w:hAnsi="Arial MT"/>
          <w:spacing w:val="80"/>
          <w:sz w:val="20"/>
        </w:rPr>
        <w:t> </w:t>
      </w:r>
      <w:r>
        <w:rPr>
          <w:rFonts w:ascii="Arial MT" w:hAnsi="Arial MT"/>
          <w:sz w:val="20"/>
        </w:rPr>
        <w:t>05/20,</w:t>
      </w:r>
      <w:r>
        <w:rPr>
          <w:rFonts w:ascii="Arial MT" w:hAnsi="Arial MT"/>
          <w:spacing w:val="-7"/>
          <w:sz w:val="20"/>
        </w:rPr>
        <w:t> </w:t>
      </w:r>
      <w:r>
        <w:rPr>
          <w:rFonts w:ascii="Arial MT" w:hAnsi="Arial MT"/>
          <w:sz w:val="20"/>
        </w:rPr>
        <w:t>02/21</w:t>
      </w:r>
      <w:r>
        <w:rPr>
          <w:rFonts w:ascii="Arial MT" w:hAnsi="Arial MT"/>
          <w:spacing w:val="39"/>
          <w:sz w:val="20"/>
        </w:rPr>
        <w:t> </w:t>
      </w:r>
      <w:r>
        <w:rPr>
          <w:rFonts w:ascii="Arial MT" w:hAnsi="Arial MT"/>
          <w:sz w:val="20"/>
        </w:rPr>
        <w:t>i</w:t>
      </w:r>
      <w:r>
        <w:rPr>
          <w:rFonts w:ascii="Arial MT" w:hAnsi="Arial MT"/>
          <w:spacing w:val="80"/>
          <w:sz w:val="20"/>
        </w:rPr>
        <w:t> </w:t>
      </w:r>
      <w:r>
        <w:rPr>
          <w:rFonts w:ascii="Arial MT" w:hAnsi="Arial MT"/>
          <w:sz w:val="20"/>
        </w:rPr>
        <w:t>20/23),</w:t>
      </w:r>
      <w:r>
        <w:rPr>
          <w:rFonts w:ascii="Arial MT" w:hAnsi="Arial MT"/>
          <w:spacing w:val="65"/>
          <w:sz w:val="20"/>
        </w:rPr>
        <w:t>  </w:t>
      </w:r>
      <w:r>
        <w:rPr>
          <w:rFonts w:ascii="Arial MT" w:hAnsi="Arial MT"/>
          <w:sz w:val="20"/>
        </w:rPr>
        <w:t>Općinsko</w:t>
      </w:r>
    </w:p>
    <w:p>
      <w:pPr>
        <w:spacing w:line="227" w:lineRule="exact" w:before="0"/>
        <w:ind w:left="580" w:right="0" w:firstLine="0"/>
        <w:jc w:val="both"/>
        <w:rPr>
          <w:rFonts w:ascii="Arial MT" w:hAnsi="Arial MT"/>
          <w:sz w:val="20"/>
        </w:rPr>
      </w:pPr>
      <w:r>
        <w:rPr>
          <w:rFonts w:ascii="Arial MT" w:hAnsi="Arial MT"/>
          <w:spacing w:val="-6"/>
          <w:sz w:val="20"/>
        </w:rPr>
        <w:t>vijeće</w:t>
      </w:r>
      <w:r>
        <w:rPr>
          <w:rFonts w:ascii="Arial MT" w:hAnsi="Arial MT"/>
          <w:spacing w:val="-3"/>
          <w:sz w:val="20"/>
        </w:rPr>
        <w:t> </w:t>
      </w:r>
      <w:r>
        <w:rPr>
          <w:rFonts w:ascii="Arial MT" w:hAnsi="Arial MT"/>
          <w:spacing w:val="-6"/>
          <w:sz w:val="20"/>
        </w:rPr>
        <w:t>Općine</w:t>
      </w:r>
      <w:r>
        <w:rPr>
          <w:rFonts w:ascii="Arial MT" w:hAnsi="Arial MT"/>
          <w:spacing w:val="-3"/>
          <w:sz w:val="20"/>
        </w:rPr>
        <w:t> </w:t>
      </w:r>
      <w:r>
        <w:rPr>
          <w:rFonts w:ascii="Arial MT" w:hAnsi="Arial MT"/>
          <w:spacing w:val="-6"/>
          <w:sz w:val="20"/>
        </w:rPr>
        <w:t>Kršan,</w:t>
      </w:r>
      <w:r>
        <w:rPr>
          <w:rFonts w:ascii="Arial MT" w:hAnsi="Arial MT"/>
          <w:sz w:val="20"/>
        </w:rPr>
        <w:t> </w:t>
      </w:r>
      <w:r>
        <w:rPr>
          <w:rFonts w:ascii="Arial MT" w:hAnsi="Arial MT"/>
          <w:spacing w:val="-6"/>
          <w:sz w:val="20"/>
        </w:rPr>
        <w:t>na</w:t>
      </w:r>
      <w:r>
        <w:rPr>
          <w:rFonts w:ascii="Arial MT" w:hAnsi="Arial MT"/>
          <w:spacing w:val="-3"/>
          <w:sz w:val="20"/>
        </w:rPr>
        <w:t> </w:t>
      </w:r>
      <w:r>
        <w:rPr>
          <w:rFonts w:ascii="Arial MT" w:hAnsi="Arial MT"/>
          <w:spacing w:val="-6"/>
          <w:sz w:val="20"/>
        </w:rPr>
        <w:t>sjednici</w:t>
      </w:r>
      <w:r>
        <w:rPr>
          <w:rFonts w:ascii="Arial MT" w:hAnsi="Arial MT"/>
          <w:spacing w:val="1"/>
          <w:sz w:val="20"/>
        </w:rPr>
        <w:t> </w:t>
      </w:r>
      <w:r>
        <w:rPr>
          <w:rFonts w:ascii="Arial MT" w:hAnsi="Arial MT"/>
          <w:spacing w:val="-6"/>
          <w:sz w:val="20"/>
        </w:rPr>
        <w:t>održanoj</w:t>
      </w:r>
      <w:r>
        <w:rPr>
          <w:rFonts w:ascii="Arial MT" w:hAnsi="Arial MT"/>
          <w:spacing w:val="1"/>
          <w:sz w:val="20"/>
        </w:rPr>
        <w:t> </w:t>
      </w:r>
      <w:r>
        <w:rPr>
          <w:rFonts w:ascii="Arial MT" w:hAnsi="Arial MT"/>
          <w:spacing w:val="-6"/>
          <w:sz w:val="20"/>
        </w:rPr>
        <w:t>19.</w:t>
      </w:r>
      <w:r>
        <w:rPr>
          <w:rFonts w:ascii="Arial MT" w:hAnsi="Arial MT"/>
          <w:sz w:val="20"/>
        </w:rPr>
        <w:t> </w:t>
      </w:r>
      <w:r>
        <w:rPr>
          <w:rFonts w:ascii="Arial MT" w:hAnsi="Arial MT"/>
          <w:spacing w:val="-6"/>
          <w:sz w:val="20"/>
        </w:rPr>
        <w:t>prosinca</w:t>
      </w:r>
      <w:r>
        <w:rPr>
          <w:rFonts w:ascii="Arial MT" w:hAnsi="Arial MT"/>
          <w:spacing w:val="-3"/>
          <w:sz w:val="20"/>
        </w:rPr>
        <w:t> </w:t>
      </w:r>
      <w:r>
        <w:rPr>
          <w:rFonts w:ascii="Arial MT" w:hAnsi="Arial MT"/>
          <w:spacing w:val="-6"/>
          <w:sz w:val="20"/>
        </w:rPr>
        <w:t>2024.</w:t>
      </w:r>
      <w:r>
        <w:rPr>
          <w:rFonts w:ascii="Arial MT" w:hAnsi="Arial MT"/>
          <w:sz w:val="20"/>
        </w:rPr>
        <w:t> </w:t>
      </w:r>
      <w:r>
        <w:rPr>
          <w:rFonts w:ascii="Arial MT" w:hAnsi="Arial MT"/>
          <w:spacing w:val="-6"/>
          <w:sz w:val="20"/>
        </w:rPr>
        <w:t>donosi</w:t>
      </w:r>
    </w:p>
    <w:p>
      <w:pPr>
        <w:pStyle w:val="BodyText"/>
        <w:spacing w:before="82"/>
        <w:rPr>
          <w:rFonts w:ascii="Arial MT"/>
          <w:sz w:val="20"/>
        </w:rPr>
      </w:pPr>
    </w:p>
    <w:p>
      <w:pPr>
        <w:spacing w:before="1"/>
        <w:ind w:left="1195" w:right="0" w:firstLine="0"/>
        <w:jc w:val="left"/>
        <w:rPr>
          <w:b/>
          <w:sz w:val="20"/>
        </w:rPr>
      </w:pPr>
      <w:r>
        <w:rPr>
          <w:b/>
          <w:sz w:val="20"/>
        </w:rPr>
        <w:t>PRORAČUN</w:t>
      </w:r>
      <w:r>
        <w:rPr>
          <w:b/>
          <w:spacing w:val="-6"/>
          <w:sz w:val="20"/>
        </w:rPr>
        <w:t> </w:t>
      </w:r>
      <w:r>
        <w:rPr>
          <w:b/>
          <w:sz w:val="20"/>
        </w:rPr>
        <w:t>OPĆINE</w:t>
      </w:r>
      <w:r>
        <w:rPr>
          <w:b/>
          <w:spacing w:val="-4"/>
          <w:sz w:val="20"/>
        </w:rPr>
        <w:t> </w:t>
      </w:r>
      <w:r>
        <w:rPr>
          <w:b/>
          <w:sz w:val="20"/>
        </w:rPr>
        <w:t>KRŠAN</w:t>
      </w:r>
      <w:r>
        <w:rPr>
          <w:b/>
          <w:spacing w:val="-5"/>
          <w:sz w:val="20"/>
        </w:rPr>
        <w:t> </w:t>
      </w:r>
      <w:r>
        <w:rPr>
          <w:b/>
          <w:sz w:val="20"/>
        </w:rPr>
        <w:t>ZA</w:t>
      </w:r>
      <w:r>
        <w:rPr>
          <w:b/>
          <w:spacing w:val="-10"/>
          <w:sz w:val="20"/>
        </w:rPr>
        <w:t> </w:t>
      </w:r>
      <w:r>
        <w:rPr>
          <w:b/>
          <w:sz w:val="20"/>
        </w:rPr>
        <w:t>2025.</w:t>
      </w:r>
      <w:r>
        <w:rPr>
          <w:b/>
          <w:spacing w:val="-2"/>
          <w:sz w:val="20"/>
        </w:rPr>
        <w:t> </w:t>
      </w:r>
      <w:r>
        <w:rPr>
          <w:b/>
          <w:sz w:val="20"/>
        </w:rPr>
        <w:t>GODINU</w:t>
      </w:r>
      <w:r>
        <w:rPr>
          <w:b/>
          <w:spacing w:val="-6"/>
          <w:sz w:val="20"/>
        </w:rPr>
        <w:t> </w:t>
      </w:r>
      <w:r>
        <w:rPr>
          <w:b/>
          <w:sz w:val="20"/>
        </w:rPr>
        <w:t>I</w:t>
      </w:r>
      <w:r>
        <w:rPr>
          <w:b/>
          <w:spacing w:val="-2"/>
          <w:sz w:val="20"/>
        </w:rPr>
        <w:t> </w:t>
      </w:r>
      <w:r>
        <w:rPr>
          <w:b/>
          <w:sz w:val="20"/>
        </w:rPr>
        <w:t>PROJEKCIJE</w:t>
      </w:r>
      <w:r>
        <w:rPr>
          <w:b/>
          <w:spacing w:val="-4"/>
          <w:sz w:val="20"/>
        </w:rPr>
        <w:t> </w:t>
      </w:r>
      <w:r>
        <w:rPr>
          <w:b/>
          <w:sz w:val="20"/>
        </w:rPr>
        <w:t>ZA</w:t>
      </w:r>
      <w:r>
        <w:rPr>
          <w:b/>
          <w:spacing w:val="-10"/>
          <w:sz w:val="20"/>
        </w:rPr>
        <w:t> </w:t>
      </w:r>
      <w:r>
        <w:rPr>
          <w:b/>
          <w:sz w:val="20"/>
        </w:rPr>
        <w:t>2026.</w:t>
      </w:r>
      <w:r>
        <w:rPr>
          <w:b/>
          <w:spacing w:val="-3"/>
          <w:sz w:val="20"/>
        </w:rPr>
        <w:t> </w:t>
      </w:r>
      <w:r>
        <w:rPr>
          <w:b/>
          <w:sz w:val="20"/>
        </w:rPr>
        <w:t>I</w:t>
      </w:r>
      <w:r>
        <w:rPr>
          <w:b/>
          <w:spacing w:val="-2"/>
          <w:sz w:val="20"/>
        </w:rPr>
        <w:t> </w:t>
      </w:r>
      <w:r>
        <w:rPr>
          <w:b/>
          <w:sz w:val="20"/>
        </w:rPr>
        <w:t>2027.</w:t>
      </w:r>
      <w:r>
        <w:rPr>
          <w:b/>
          <w:spacing w:val="-2"/>
          <w:sz w:val="20"/>
        </w:rPr>
        <w:t> GODINU</w:t>
      </w:r>
    </w:p>
    <w:p>
      <w:pPr>
        <w:spacing w:line="240" w:lineRule="auto" w:before="53"/>
        <w:rPr>
          <w:b/>
          <w:sz w:val="20"/>
        </w:rPr>
      </w:pPr>
    </w:p>
    <w:p>
      <w:pPr>
        <w:pStyle w:val="ListParagraph"/>
        <w:numPr>
          <w:ilvl w:val="0"/>
          <w:numId w:val="1"/>
        </w:numPr>
        <w:tabs>
          <w:tab w:pos="578" w:val="left" w:leader="none"/>
        </w:tabs>
        <w:spacing w:line="240" w:lineRule="auto" w:before="0" w:after="0"/>
        <w:ind w:left="578" w:right="0" w:hanging="171"/>
        <w:jc w:val="left"/>
        <w:rPr>
          <w:rFonts w:ascii="Arial" w:hAnsi="Arial"/>
          <w:b/>
          <w:sz w:val="20"/>
        </w:rPr>
      </w:pPr>
      <w:r>
        <w:rPr>
          <w:rFonts w:ascii="Arial" w:hAnsi="Arial"/>
          <w:b/>
          <w:sz w:val="20"/>
        </w:rPr>
        <w:t>OPĆI</w:t>
      </w:r>
      <w:r>
        <w:rPr>
          <w:rFonts w:ascii="Arial" w:hAnsi="Arial"/>
          <w:b/>
          <w:spacing w:val="1"/>
          <w:sz w:val="20"/>
        </w:rPr>
        <w:t> </w:t>
      </w:r>
      <w:r>
        <w:rPr>
          <w:rFonts w:ascii="Arial" w:hAnsi="Arial"/>
          <w:b/>
          <w:spacing w:val="-5"/>
          <w:sz w:val="20"/>
        </w:rPr>
        <w:t>DIO</w:t>
      </w:r>
    </w:p>
    <w:p>
      <w:pPr>
        <w:spacing w:line="240" w:lineRule="auto" w:before="82"/>
        <w:rPr>
          <w:b/>
          <w:sz w:val="20"/>
        </w:rPr>
      </w:pPr>
    </w:p>
    <w:p>
      <w:pPr>
        <w:spacing w:before="1"/>
        <w:ind w:left="300" w:right="0" w:firstLine="0"/>
        <w:jc w:val="center"/>
        <w:rPr>
          <w:b/>
          <w:sz w:val="20"/>
        </w:rPr>
      </w:pPr>
      <w:r>
        <w:rPr>
          <w:b/>
          <w:sz w:val="20"/>
        </w:rPr>
        <w:t>Članak</w:t>
      </w:r>
      <w:r>
        <w:rPr>
          <w:b/>
          <w:spacing w:val="-4"/>
          <w:sz w:val="20"/>
        </w:rPr>
        <w:t> </w:t>
      </w:r>
      <w:r>
        <w:rPr>
          <w:b/>
          <w:spacing w:val="-5"/>
          <w:sz w:val="20"/>
        </w:rPr>
        <w:t>1.</w:t>
      </w:r>
    </w:p>
    <w:p>
      <w:pPr>
        <w:spacing w:line="240" w:lineRule="auto" w:before="68"/>
        <w:rPr>
          <w:b/>
          <w:sz w:val="20"/>
        </w:rPr>
      </w:pPr>
    </w:p>
    <w:p>
      <w:pPr>
        <w:spacing w:before="0"/>
        <w:ind w:left="408" w:right="0" w:firstLine="0"/>
        <w:jc w:val="left"/>
        <w:rPr>
          <w:rFonts w:ascii="Arial MT" w:hAnsi="Arial MT"/>
          <w:sz w:val="20"/>
        </w:rPr>
      </w:pPr>
      <w:r>
        <w:rPr>
          <w:rFonts w:ascii="Arial MT" w:hAnsi="Arial MT"/>
          <w:spacing w:val="-2"/>
          <w:sz w:val="20"/>
        </w:rPr>
        <w:t>Proračun</w:t>
      </w:r>
      <w:r>
        <w:rPr>
          <w:rFonts w:ascii="Arial MT" w:hAnsi="Arial MT"/>
          <w:spacing w:val="-8"/>
          <w:sz w:val="20"/>
        </w:rPr>
        <w:t> </w:t>
      </w:r>
      <w:r>
        <w:rPr>
          <w:rFonts w:ascii="Arial MT" w:hAnsi="Arial MT"/>
          <w:spacing w:val="-2"/>
          <w:sz w:val="20"/>
        </w:rPr>
        <w:t>Općine</w:t>
      </w:r>
      <w:r>
        <w:rPr>
          <w:rFonts w:ascii="Arial MT" w:hAnsi="Arial MT"/>
          <w:spacing w:val="-8"/>
          <w:sz w:val="20"/>
        </w:rPr>
        <w:t> </w:t>
      </w:r>
      <w:r>
        <w:rPr>
          <w:rFonts w:ascii="Arial MT" w:hAnsi="Arial MT"/>
          <w:spacing w:val="-2"/>
          <w:sz w:val="20"/>
        </w:rPr>
        <w:t>Kršan</w:t>
      </w:r>
      <w:r>
        <w:rPr>
          <w:rFonts w:ascii="Arial MT" w:hAnsi="Arial MT"/>
          <w:spacing w:val="-8"/>
          <w:sz w:val="20"/>
        </w:rPr>
        <w:t> </w:t>
      </w:r>
      <w:r>
        <w:rPr>
          <w:rFonts w:ascii="Arial MT" w:hAnsi="Arial MT"/>
          <w:spacing w:val="-2"/>
          <w:sz w:val="20"/>
        </w:rPr>
        <w:t>za</w:t>
      </w:r>
      <w:r>
        <w:rPr>
          <w:rFonts w:ascii="Arial MT" w:hAnsi="Arial MT"/>
          <w:spacing w:val="-8"/>
          <w:sz w:val="20"/>
        </w:rPr>
        <w:t> </w:t>
      </w:r>
      <w:r>
        <w:rPr>
          <w:rFonts w:ascii="Arial MT" w:hAnsi="Arial MT"/>
          <w:spacing w:val="-2"/>
          <w:sz w:val="20"/>
        </w:rPr>
        <w:t>2025.</w:t>
      </w:r>
      <w:r>
        <w:rPr>
          <w:rFonts w:ascii="Arial MT" w:hAnsi="Arial MT"/>
          <w:spacing w:val="44"/>
          <w:sz w:val="20"/>
        </w:rPr>
        <w:t> </w:t>
      </w:r>
      <w:r>
        <w:rPr>
          <w:rFonts w:ascii="Arial MT" w:hAnsi="Arial MT"/>
          <w:spacing w:val="-2"/>
          <w:sz w:val="20"/>
        </w:rPr>
        <w:t>godinu</w:t>
      </w:r>
      <w:r>
        <w:rPr>
          <w:rFonts w:ascii="Arial MT" w:hAnsi="Arial MT"/>
          <w:spacing w:val="-8"/>
          <w:sz w:val="20"/>
        </w:rPr>
        <w:t> </w:t>
      </w:r>
      <w:r>
        <w:rPr>
          <w:rFonts w:ascii="Arial MT" w:hAnsi="Arial MT"/>
          <w:spacing w:val="-2"/>
          <w:sz w:val="20"/>
        </w:rPr>
        <w:t>s</w:t>
      </w:r>
      <w:r>
        <w:rPr>
          <w:rFonts w:ascii="Arial MT" w:hAnsi="Arial MT"/>
          <w:spacing w:val="-11"/>
          <w:sz w:val="20"/>
        </w:rPr>
        <w:t> </w:t>
      </w:r>
      <w:r>
        <w:rPr>
          <w:rFonts w:ascii="Arial MT" w:hAnsi="Arial MT"/>
          <w:spacing w:val="-2"/>
          <w:sz w:val="20"/>
        </w:rPr>
        <w:t>projekcijama</w:t>
      </w:r>
      <w:r>
        <w:rPr>
          <w:rFonts w:ascii="Arial MT" w:hAnsi="Arial MT"/>
          <w:spacing w:val="-8"/>
          <w:sz w:val="20"/>
        </w:rPr>
        <w:t> </w:t>
      </w:r>
      <w:r>
        <w:rPr>
          <w:rFonts w:ascii="Arial MT" w:hAnsi="Arial MT"/>
          <w:spacing w:val="-2"/>
          <w:sz w:val="20"/>
        </w:rPr>
        <w:t>za</w:t>
      </w:r>
      <w:r>
        <w:rPr>
          <w:rFonts w:ascii="Arial MT" w:hAnsi="Arial MT"/>
          <w:spacing w:val="-7"/>
          <w:sz w:val="20"/>
        </w:rPr>
        <w:t> </w:t>
      </w:r>
      <w:r>
        <w:rPr>
          <w:rFonts w:ascii="Arial MT" w:hAnsi="Arial MT"/>
          <w:spacing w:val="-2"/>
          <w:sz w:val="20"/>
        </w:rPr>
        <w:t>2026.</w:t>
      </w:r>
      <w:r>
        <w:rPr>
          <w:rFonts w:ascii="Arial MT" w:hAnsi="Arial MT"/>
          <w:spacing w:val="-6"/>
          <w:sz w:val="20"/>
        </w:rPr>
        <w:t> </w:t>
      </w:r>
      <w:r>
        <w:rPr>
          <w:rFonts w:ascii="Arial MT" w:hAnsi="Arial MT"/>
          <w:spacing w:val="-2"/>
          <w:sz w:val="20"/>
        </w:rPr>
        <w:t>i</w:t>
      </w:r>
      <w:r>
        <w:rPr>
          <w:rFonts w:ascii="Arial MT" w:hAnsi="Arial MT"/>
          <w:spacing w:val="-4"/>
          <w:sz w:val="20"/>
        </w:rPr>
        <w:t> </w:t>
      </w:r>
      <w:r>
        <w:rPr>
          <w:rFonts w:ascii="Arial MT" w:hAnsi="Arial MT"/>
          <w:spacing w:val="-2"/>
          <w:sz w:val="20"/>
        </w:rPr>
        <w:t>2027.godinu</w:t>
      </w:r>
      <w:r>
        <w:rPr>
          <w:rFonts w:ascii="Arial MT" w:hAnsi="Arial MT"/>
          <w:spacing w:val="-8"/>
          <w:sz w:val="20"/>
        </w:rPr>
        <w:t> </w:t>
      </w:r>
      <w:r>
        <w:rPr>
          <w:rFonts w:ascii="Arial MT" w:hAnsi="Arial MT"/>
          <w:spacing w:val="-2"/>
          <w:sz w:val="20"/>
        </w:rPr>
        <w:t>sastoji</w:t>
      </w:r>
      <w:r>
        <w:rPr>
          <w:rFonts w:ascii="Arial MT" w:hAnsi="Arial MT"/>
          <w:spacing w:val="-4"/>
          <w:sz w:val="20"/>
        </w:rPr>
        <w:t> </w:t>
      </w:r>
      <w:r>
        <w:rPr>
          <w:rFonts w:ascii="Arial MT" w:hAnsi="Arial MT"/>
          <w:spacing w:val="-2"/>
          <w:sz w:val="20"/>
        </w:rPr>
        <w:t>se</w:t>
      </w:r>
      <w:r>
        <w:rPr>
          <w:rFonts w:ascii="Arial MT" w:hAnsi="Arial MT"/>
          <w:spacing w:val="-8"/>
          <w:sz w:val="20"/>
        </w:rPr>
        <w:t> </w:t>
      </w:r>
      <w:r>
        <w:rPr>
          <w:rFonts w:ascii="Arial MT" w:hAnsi="Arial MT"/>
          <w:spacing w:val="-5"/>
          <w:sz w:val="20"/>
        </w:rPr>
        <w:t>od:</w:t>
      </w:r>
    </w:p>
    <w:p>
      <w:pPr>
        <w:pStyle w:val="BodyText"/>
        <w:rPr>
          <w:rFonts w:ascii="Arial MT"/>
          <w:sz w:val="18"/>
        </w:rPr>
      </w:pPr>
    </w:p>
    <w:p>
      <w:pPr>
        <w:pStyle w:val="BodyText"/>
        <w:spacing w:before="166"/>
        <w:rPr>
          <w:rFonts w:ascii="Arial MT"/>
          <w:sz w:val="18"/>
        </w:rPr>
      </w:pPr>
    </w:p>
    <w:p>
      <w:pPr>
        <w:pStyle w:val="ListParagraph"/>
        <w:numPr>
          <w:ilvl w:val="1"/>
          <w:numId w:val="1"/>
        </w:numPr>
        <w:tabs>
          <w:tab w:pos="3298" w:val="left" w:leader="none"/>
        </w:tabs>
        <w:spacing w:line="240" w:lineRule="auto" w:before="1" w:after="10"/>
        <w:ind w:left="3298" w:right="0" w:hanging="243"/>
        <w:jc w:val="left"/>
        <w:rPr>
          <w:rFonts w:ascii="Arial" w:hAnsi="Arial"/>
          <w:b/>
          <w:sz w:val="18"/>
        </w:rPr>
      </w:pPr>
      <w:r>
        <w:rPr>
          <w:rFonts w:ascii="Arial" w:hAnsi="Arial"/>
          <w:b/>
          <w:sz w:val="18"/>
        </w:rPr>
        <w:t>SAŽETAK</w:t>
      </w:r>
      <w:r>
        <w:rPr>
          <w:rFonts w:ascii="Arial" w:hAnsi="Arial"/>
          <w:b/>
          <w:spacing w:val="-3"/>
          <w:sz w:val="18"/>
        </w:rPr>
        <w:t> </w:t>
      </w:r>
      <w:r>
        <w:rPr>
          <w:rFonts w:ascii="Arial" w:hAnsi="Arial"/>
          <w:b/>
          <w:sz w:val="18"/>
        </w:rPr>
        <w:t>RAČUNA</w:t>
      </w:r>
      <w:r>
        <w:rPr>
          <w:rFonts w:ascii="Arial" w:hAnsi="Arial"/>
          <w:b/>
          <w:spacing w:val="-3"/>
          <w:sz w:val="18"/>
        </w:rPr>
        <w:t> </w:t>
      </w:r>
      <w:r>
        <w:rPr>
          <w:rFonts w:ascii="Arial" w:hAnsi="Arial"/>
          <w:b/>
          <w:sz w:val="18"/>
        </w:rPr>
        <w:t>PRIHODA</w:t>
      </w:r>
      <w:r>
        <w:rPr>
          <w:rFonts w:ascii="Arial" w:hAnsi="Arial"/>
          <w:b/>
          <w:spacing w:val="-3"/>
          <w:sz w:val="18"/>
        </w:rPr>
        <w:t> </w:t>
      </w:r>
      <w:r>
        <w:rPr>
          <w:rFonts w:ascii="Arial" w:hAnsi="Arial"/>
          <w:b/>
          <w:sz w:val="18"/>
        </w:rPr>
        <w:t>I</w:t>
      </w:r>
      <w:r>
        <w:rPr>
          <w:rFonts w:ascii="Arial" w:hAnsi="Arial"/>
          <w:b/>
          <w:spacing w:val="2"/>
          <w:sz w:val="18"/>
        </w:rPr>
        <w:t> </w:t>
      </w:r>
      <w:r>
        <w:rPr>
          <w:rFonts w:ascii="Arial" w:hAnsi="Arial"/>
          <w:b/>
          <w:spacing w:val="-2"/>
          <w:sz w:val="18"/>
        </w:rPr>
        <w:t>RASHODA</w:t>
      </w: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08"/>
        <w:gridCol w:w="1579"/>
        <w:gridCol w:w="1339"/>
        <w:gridCol w:w="1358"/>
        <w:gridCol w:w="1449"/>
        <w:gridCol w:w="1449"/>
      </w:tblGrid>
      <w:tr>
        <w:trPr>
          <w:trHeight w:val="479" w:hRule="atLeast"/>
        </w:trPr>
        <w:tc>
          <w:tcPr>
            <w:tcW w:w="2808" w:type="dxa"/>
            <w:vMerge w:val="restart"/>
            <w:shd w:val="clear" w:color="auto" w:fill="D6DCE4"/>
          </w:tcPr>
          <w:p>
            <w:pPr>
              <w:pStyle w:val="TableParagraph"/>
              <w:spacing w:line="240" w:lineRule="auto" w:before="199"/>
              <w:ind w:right="0"/>
              <w:jc w:val="left"/>
              <w:rPr>
                <w:b/>
                <w:sz w:val="18"/>
              </w:rPr>
            </w:pPr>
          </w:p>
          <w:p>
            <w:pPr>
              <w:pStyle w:val="TableParagraph"/>
              <w:spacing w:line="240" w:lineRule="auto" w:before="0"/>
              <w:ind w:left="681" w:right="0"/>
              <w:jc w:val="left"/>
              <w:rPr>
                <w:b/>
                <w:sz w:val="18"/>
              </w:rPr>
            </w:pPr>
            <w:r>
              <w:rPr>
                <w:b/>
                <w:sz w:val="18"/>
              </w:rPr>
              <w:t>RAZRED</w:t>
            </w:r>
            <w:r>
              <w:rPr>
                <w:b/>
                <w:spacing w:val="-5"/>
                <w:sz w:val="18"/>
              </w:rPr>
              <w:t> </w:t>
            </w:r>
            <w:r>
              <w:rPr>
                <w:b/>
                <w:sz w:val="18"/>
              </w:rPr>
              <w:t>I</w:t>
            </w:r>
            <w:r>
              <w:rPr>
                <w:b/>
                <w:spacing w:val="2"/>
                <w:sz w:val="18"/>
              </w:rPr>
              <w:t> </w:t>
            </w:r>
            <w:r>
              <w:rPr>
                <w:b/>
                <w:spacing w:val="-2"/>
                <w:sz w:val="18"/>
              </w:rPr>
              <w:t>NAZIV</w:t>
            </w:r>
          </w:p>
        </w:tc>
        <w:tc>
          <w:tcPr>
            <w:tcW w:w="1579" w:type="dxa"/>
            <w:shd w:val="clear" w:color="auto" w:fill="D6DCE4"/>
          </w:tcPr>
          <w:p>
            <w:pPr>
              <w:pStyle w:val="TableParagraph"/>
              <w:spacing w:line="240" w:lineRule="auto" w:before="128"/>
              <w:ind w:left="287" w:right="0"/>
              <w:jc w:val="left"/>
              <w:rPr>
                <w:b/>
                <w:sz w:val="18"/>
              </w:rPr>
            </w:pPr>
            <w:r>
              <w:rPr>
                <w:b/>
                <w:spacing w:val="-2"/>
                <w:sz w:val="18"/>
              </w:rPr>
              <w:t>IZVRŠENJE</w:t>
            </w:r>
          </w:p>
        </w:tc>
        <w:tc>
          <w:tcPr>
            <w:tcW w:w="1339" w:type="dxa"/>
            <w:shd w:val="clear" w:color="auto" w:fill="D6DCE4"/>
          </w:tcPr>
          <w:p>
            <w:pPr>
              <w:pStyle w:val="TableParagraph"/>
              <w:spacing w:line="240" w:lineRule="auto" w:before="128"/>
              <w:ind w:left="427" w:right="0"/>
              <w:jc w:val="left"/>
              <w:rPr>
                <w:b/>
                <w:sz w:val="18"/>
              </w:rPr>
            </w:pPr>
            <w:r>
              <w:rPr>
                <w:b/>
                <w:spacing w:val="-4"/>
                <w:sz w:val="18"/>
              </w:rPr>
              <w:t>PLAN</w:t>
            </w:r>
          </w:p>
        </w:tc>
        <w:tc>
          <w:tcPr>
            <w:tcW w:w="1358" w:type="dxa"/>
            <w:shd w:val="clear" w:color="auto" w:fill="D6DCE4"/>
          </w:tcPr>
          <w:p>
            <w:pPr>
              <w:pStyle w:val="TableParagraph"/>
              <w:spacing w:line="240" w:lineRule="auto" w:before="128"/>
              <w:ind w:left="436" w:right="0"/>
              <w:jc w:val="left"/>
              <w:rPr>
                <w:b/>
                <w:sz w:val="18"/>
              </w:rPr>
            </w:pPr>
            <w:r>
              <w:rPr>
                <w:b/>
                <w:spacing w:val="-4"/>
                <w:sz w:val="18"/>
              </w:rPr>
              <w:t>PLAN</w:t>
            </w:r>
          </w:p>
        </w:tc>
        <w:tc>
          <w:tcPr>
            <w:tcW w:w="1449" w:type="dxa"/>
            <w:shd w:val="clear" w:color="auto" w:fill="D6DCE4"/>
          </w:tcPr>
          <w:p>
            <w:pPr>
              <w:pStyle w:val="TableParagraph"/>
              <w:spacing w:line="240" w:lineRule="auto" w:before="128"/>
              <w:ind w:left="149" w:right="0"/>
              <w:jc w:val="left"/>
              <w:rPr>
                <w:b/>
                <w:sz w:val="18"/>
              </w:rPr>
            </w:pPr>
            <w:r>
              <w:rPr>
                <w:b/>
                <w:spacing w:val="-2"/>
                <w:sz w:val="18"/>
              </w:rPr>
              <w:t>PROJEKCIJA</w:t>
            </w:r>
          </w:p>
        </w:tc>
        <w:tc>
          <w:tcPr>
            <w:tcW w:w="1449" w:type="dxa"/>
            <w:shd w:val="clear" w:color="auto" w:fill="D6DCE4"/>
          </w:tcPr>
          <w:p>
            <w:pPr>
              <w:pStyle w:val="TableParagraph"/>
              <w:spacing w:line="240" w:lineRule="auto" w:before="128"/>
              <w:ind w:left="149" w:right="0"/>
              <w:jc w:val="left"/>
              <w:rPr>
                <w:b/>
                <w:sz w:val="18"/>
              </w:rPr>
            </w:pPr>
            <w:r>
              <w:rPr>
                <w:b/>
                <w:spacing w:val="-2"/>
                <w:sz w:val="18"/>
              </w:rPr>
              <w:t>PROJEKCIJA</w:t>
            </w:r>
          </w:p>
        </w:tc>
      </w:tr>
      <w:tr>
        <w:trPr>
          <w:trHeight w:val="541" w:hRule="atLeast"/>
        </w:trPr>
        <w:tc>
          <w:tcPr>
            <w:tcW w:w="2808" w:type="dxa"/>
            <w:vMerge/>
            <w:tcBorders>
              <w:top w:val="nil"/>
            </w:tcBorders>
            <w:shd w:val="clear" w:color="auto" w:fill="D6DCE4"/>
          </w:tcPr>
          <w:p>
            <w:pPr>
              <w:rPr>
                <w:sz w:val="2"/>
                <w:szCs w:val="2"/>
              </w:rPr>
            </w:pPr>
          </w:p>
        </w:tc>
        <w:tc>
          <w:tcPr>
            <w:tcW w:w="1579" w:type="dxa"/>
            <w:shd w:val="clear" w:color="auto" w:fill="D6DCE4"/>
          </w:tcPr>
          <w:p>
            <w:pPr>
              <w:pStyle w:val="TableParagraph"/>
              <w:spacing w:line="240" w:lineRule="auto" w:before="46"/>
              <w:ind w:left="277" w:right="0"/>
              <w:jc w:val="left"/>
              <w:rPr>
                <w:b/>
                <w:sz w:val="18"/>
              </w:rPr>
            </w:pPr>
            <w:r>
              <w:rPr>
                <w:b/>
                <w:sz w:val="18"/>
              </w:rPr>
              <w:t>01.01.2023.</w:t>
            </w:r>
            <w:r>
              <w:rPr>
                <w:b/>
                <w:spacing w:val="9"/>
                <w:sz w:val="18"/>
              </w:rPr>
              <w:t> </w:t>
            </w:r>
            <w:r>
              <w:rPr>
                <w:b/>
                <w:spacing w:val="-10"/>
                <w:sz w:val="18"/>
              </w:rPr>
              <w:t>-</w:t>
            </w:r>
          </w:p>
          <w:p>
            <w:pPr>
              <w:pStyle w:val="TableParagraph"/>
              <w:spacing w:line="240" w:lineRule="auto" w:before="33"/>
              <w:ind w:left="311" w:right="0"/>
              <w:jc w:val="left"/>
              <w:rPr>
                <w:b/>
                <w:sz w:val="18"/>
              </w:rPr>
            </w:pPr>
            <w:r>
              <w:rPr>
                <w:b/>
                <w:spacing w:val="-2"/>
                <w:sz w:val="18"/>
              </w:rPr>
              <w:t>31.12.2023.</w:t>
            </w:r>
          </w:p>
        </w:tc>
        <w:tc>
          <w:tcPr>
            <w:tcW w:w="1339" w:type="dxa"/>
            <w:shd w:val="clear" w:color="auto" w:fill="D6DCE4"/>
          </w:tcPr>
          <w:p>
            <w:pPr>
              <w:pStyle w:val="TableParagraph"/>
              <w:spacing w:line="240" w:lineRule="auto" w:before="166"/>
              <w:ind w:left="40" w:right="5"/>
              <w:jc w:val="center"/>
              <w:rPr>
                <w:b/>
                <w:sz w:val="18"/>
              </w:rPr>
            </w:pPr>
            <w:r>
              <w:rPr>
                <w:b/>
                <w:spacing w:val="-4"/>
                <w:sz w:val="18"/>
              </w:rPr>
              <w:t>2024</w:t>
            </w:r>
          </w:p>
        </w:tc>
        <w:tc>
          <w:tcPr>
            <w:tcW w:w="1358" w:type="dxa"/>
            <w:shd w:val="clear" w:color="auto" w:fill="D6DCE4"/>
          </w:tcPr>
          <w:p>
            <w:pPr>
              <w:pStyle w:val="TableParagraph"/>
              <w:spacing w:line="240" w:lineRule="auto" w:before="166"/>
              <w:ind w:left="39" w:right="4"/>
              <w:jc w:val="center"/>
              <w:rPr>
                <w:b/>
                <w:sz w:val="18"/>
              </w:rPr>
            </w:pPr>
            <w:r>
              <w:rPr>
                <w:b/>
                <w:spacing w:val="-4"/>
                <w:sz w:val="18"/>
              </w:rPr>
              <w:t>2025</w:t>
            </w:r>
          </w:p>
        </w:tc>
        <w:tc>
          <w:tcPr>
            <w:tcW w:w="1449" w:type="dxa"/>
            <w:shd w:val="clear" w:color="auto" w:fill="D6DCE4"/>
          </w:tcPr>
          <w:p>
            <w:pPr>
              <w:pStyle w:val="TableParagraph"/>
              <w:spacing w:line="240" w:lineRule="auto" w:before="166"/>
              <w:ind w:left="42" w:right="1"/>
              <w:jc w:val="center"/>
              <w:rPr>
                <w:b/>
                <w:sz w:val="18"/>
              </w:rPr>
            </w:pPr>
            <w:r>
              <w:rPr>
                <w:b/>
                <w:spacing w:val="-4"/>
                <w:sz w:val="18"/>
              </w:rPr>
              <w:t>2026</w:t>
            </w:r>
          </w:p>
        </w:tc>
        <w:tc>
          <w:tcPr>
            <w:tcW w:w="1449" w:type="dxa"/>
            <w:shd w:val="clear" w:color="auto" w:fill="D6DCE4"/>
          </w:tcPr>
          <w:p>
            <w:pPr>
              <w:pStyle w:val="TableParagraph"/>
              <w:spacing w:line="240" w:lineRule="auto" w:before="166"/>
              <w:ind w:left="42" w:right="0"/>
              <w:jc w:val="center"/>
              <w:rPr>
                <w:b/>
                <w:sz w:val="18"/>
              </w:rPr>
            </w:pPr>
            <w:r>
              <w:rPr>
                <w:b/>
                <w:spacing w:val="-4"/>
                <w:sz w:val="18"/>
              </w:rPr>
              <w:t>2027</w:t>
            </w:r>
          </w:p>
        </w:tc>
      </w:tr>
      <w:tr>
        <w:trPr>
          <w:trHeight w:val="167" w:hRule="atLeast"/>
        </w:trPr>
        <w:tc>
          <w:tcPr>
            <w:tcW w:w="2808" w:type="dxa"/>
          </w:tcPr>
          <w:p>
            <w:pPr>
              <w:pStyle w:val="TableParagraph"/>
              <w:spacing w:line="147" w:lineRule="exact" w:before="0"/>
              <w:ind w:left="77" w:right="43"/>
              <w:jc w:val="center"/>
              <w:rPr>
                <w:b/>
                <w:sz w:val="14"/>
              </w:rPr>
            </w:pPr>
            <w:r>
              <w:rPr>
                <w:b/>
                <w:spacing w:val="-10"/>
                <w:sz w:val="14"/>
              </w:rPr>
              <w:t>1</w:t>
            </w:r>
          </w:p>
        </w:tc>
        <w:tc>
          <w:tcPr>
            <w:tcW w:w="1579" w:type="dxa"/>
          </w:tcPr>
          <w:p>
            <w:pPr>
              <w:pStyle w:val="TableParagraph"/>
              <w:spacing w:line="147" w:lineRule="exact" w:before="0"/>
              <w:ind w:left="34" w:right="0"/>
              <w:jc w:val="center"/>
              <w:rPr>
                <w:b/>
                <w:sz w:val="14"/>
              </w:rPr>
            </w:pPr>
            <w:r>
              <w:rPr>
                <w:b/>
                <w:spacing w:val="-10"/>
                <w:sz w:val="14"/>
              </w:rPr>
              <w:t>2</w:t>
            </w:r>
          </w:p>
        </w:tc>
        <w:tc>
          <w:tcPr>
            <w:tcW w:w="1339" w:type="dxa"/>
          </w:tcPr>
          <w:p>
            <w:pPr>
              <w:pStyle w:val="TableParagraph"/>
              <w:spacing w:line="147" w:lineRule="exact" w:before="0"/>
              <w:ind w:left="40" w:right="6"/>
              <w:jc w:val="center"/>
              <w:rPr>
                <w:b/>
                <w:sz w:val="14"/>
              </w:rPr>
            </w:pPr>
            <w:r>
              <w:rPr>
                <w:b/>
                <w:spacing w:val="-10"/>
                <w:sz w:val="14"/>
              </w:rPr>
              <w:t>3</w:t>
            </w:r>
          </w:p>
        </w:tc>
        <w:tc>
          <w:tcPr>
            <w:tcW w:w="1358" w:type="dxa"/>
          </w:tcPr>
          <w:p>
            <w:pPr>
              <w:pStyle w:val="TableParagraph"/>
              <w:spacing w:line="147" w:lineRule="exact" w:before="0"/>
              <w:ind w:left="39" w:right="4"/>
              <w:jc w:val="center"/>
              <w:rPr>
                <w:b/>
                <w:sz w:val="14"/>
              </w:rPr>
            </w:pPr>
            <w:r>
              <w:rPr>
                <w:b/>
                <w:spacing w:val="-10"/>
                <w:sz w:val="14"/>
              </w:rPr>
              <w:t>4</w:t>
            </w:r>
          </w:p>
        </w:tc>
        <w:tc>
          <w:tcPr>
            <w:tcW w:w="1449" w:type="dxa"/>
          </w:tcPr>
          <w:p>
            <w:pPr>
              <w:pStyle w:val="TableParagraph"/>
              <w:spacing w:line="147" w:lineRule="exact" w:before="0"/>
              <w:ind w:left="42" w:right="1"/>
              <w:jc w:val="center"/>
              <w:rPr>
                <w:b/>
                <w:sz w:val="14"/>
              </w:rPr>
            </w:pPr>
            <w:r>
              <w:rPr>
                <w:b/>
                <w:spacing w:val="-10"/>
                <w:sz w:val="14"/>
              </w:rPr>
              <w:t>5</w:t>
            </w:r>
          </w:p>
        </w:tc>
        <w:tc>
          <w:tcPr>
            <w:tcW w:w="1449" w:type="dxa"/>
          </w:tcPr>
          <w:p>
            <w:pPr>
              <w:pStyle w:val="TableParagraph"/>
              <w:spacing w:line="147" w:lineRule="exact" w:before="0"/>
              <w:ind w:left="42" w:right="0"/>
              <w:jc w:val="center"/>
              <w:rPr>
                <w:b/>
                <w:sz w:val="14"/>
              </w:rPr>
            </w:pPr>
            <w:r>
              <w:rPr>
                <w:b/>
                <w:spacing w:val="-10"/>
                <w:sz w:val="14"/>
              </w:rPr>
              <w:t>6</w:t>
            </w:r>
          </w:p>
        </w:tc>
      </w:tr>
      <w:tr>
        <w:trPr>
          <w:trHeight w:val="229" w:hRule="atLeast"/>
        </w:trPr>
        <w:tc>
          <w:tcPr>
            <w:tcW w:w="2808" w:type="dxa"/>
          </w:tcPr>
          <w:p>
            <w:pPr>
              <w:pStyle w:val="TableParagraph"/>
              <w:spacing w:line="206" w:lineRule="exact" w:before="3"/>
              <w:ind w:left="614" w:right="0"/>
              <w:jc w:val="left"/>
              <w:rPr>
                <w:b/>
                <w:sz w:val="18"/>
              </w:rPr>
            </w:pPr>
            <w:r>
              <w:rPr>
                <w:b/>
                <w:sz w:val="18"/>
              </w:rPr>
              <w:t>PRIHODI</w:t>
            </w:r>
            <w:r>
              <w:rPr>
                <w:b/>
                <w:spacing w:val="4"/>
                <w:sz w:val="18"/>
              </w:rPr>
              <w:t> </w:t>
            </w:r>
            <w:r>
              <w:rPr>
                <w:b/>
                <w:spacing w:val="-2"/>
                <w:sz w:val="18"/>
              </w:rPr>
              <w:t>UKUPNO</w:t>
            </w:r>
          </w:p>
        </w:tc>
        <w:tc>
          <w:tcPr>
            <w:tcW w:w="1579" w:type="dxa"/>
          </w:tcPr>
          <w:p>
            <w:pPr>
              <w:pStyle w:val="TableParagraph"/>
              <w:ind w:right="16"/>
              <w:rPr>
                <w:b/>
                <w:sz w:val="18"/>
              </w:rPr>
            </w:pPr>
            <w:r>
              <w:rPr>
                <w:b/>
                <w:spacing w:val="-2"/>
                <w:sz w:val="18"/>
              </w:rPr>
              <w:t>4,239,222.14</w:t>
            </w:r>
          </w:p>
        </w:tc>
        <w:tc>
          <w:tcPr>
            <w:tcW w:w="1339" w:type="dxa"/>
          </w:tcPr>
          <w:p>
            <w:pPr>
              <w:pStyle w:val="TableParagraph"/>
              <w:rPr>
                <w:b/>
                <w:sz w:val="18"/>
              </w:rPr>
            </w:pPr>
            <w:r>
              <w:rPr>
                <w:b/>
                <w:spacing w:val="-2"/>
                <w:sz w:val="18"/>
              </w:rPr>
              <w:t>8,224,194.81</w:t>
            </w:r>
          </w:p>
        </w:tc>
        <w:tc>
          <w:tcPr>
            <w:tcW w:w="1358" w:type="dxa"/>
          </w:tcPr>
          <w:p>
            <w:pPr>
              <w:pStyle w:val="TableParagraph"/>
              <w:rPr>
                <w:b/>
                <w:sz w:val="18"/>
              </w:rPr>
            </w:pPr>
            <w:r>
              <w:rPr>
                <w:b/>
                <w:spacing w:val="-2"/>
                <w:sz w:val="18"/>
              </w:rPr>
              <w:t>8,104,590.00</w:t>
            </w:r>
          </w:p>
        </w:tc>
        <w:tc>
          <w:tcPr>
            <w:tcW w:w="1449" w:type="dxa"/>
          </w:tcPr>
          <w:p>
            <w:pPr>
              <w:pStyle w:val="TableParagraph"/>
              <w:ind w:right="14"/>
              <w:rPr>
                <w:b/>
                <w:sz w:val="18"/>
              </w:rPr>
            </w:pPr>
            <w:r>
              <w:rPr>
                <w:b/>
                <w:spacing w:val="-2"/>
                <w:sz w:val="18"/>
              </w:rPr>
              <w:t>33,566,463.00</w:t>
            </w:r>
          </w:p>
        </w:tc>
        <w:tc>
          <w:tcPr>
            <w:tcW w:w="1449" w:type="dxa"/>
          </w:tcPr>
          <w:p>
            <w:pPr>
              <w:pStyle w:val="TableParagraph"/>
              <w:ind w:right="14"/>
              <w:rPr>
                <w:b/>
                <w:sz w:val="18"/>
              </w:rPr>
            </w:pPr>
            <w:r>
              <w:rPr>
                <w:b/>
                <w:spacing w:val="-2"/>
                <w:sz w:val="18"/>
              </w:rPr>
              <w:t>33,283,176.00</w:t>
            </w:r>
          </w:p>
        </w:tc>
      </w:tr>
      <w:tr>
        <w:trPr>
          <w:trHeight w:val="229" w:hRule="atLeast"/>
        </w:trPr>
        <w:tc>
          <w:tcPr>
            <w:tcW w:w="2808" w:type="dxa"/>
          </w:tcPr>
          <w:p>
            <w:pPr>
              <w:pStyle w:val="TableParagraph"/>
              <w:ind w:left="37" w:right="0"/>
              <w:jc w:val="left"/>
              <w:rPr>
                <w:rFonts w:ascii="Arial MT"/>
                <w:sz w:val="18"/>
              </w:rPr>
            </w:pPr>
            <w:r>
              <w:rPr>
                <w:rFonts w:ascii="Arial MT"/>
                <w:sz w:val="18"/>
              </w:rPr>
              <w:t>6</w:t>
            </w:r>
            <w:r>
              <w:rPr>
                <w:rFonts w:ascii="Arial MT"/>
                <w:spacing w:val="27"/>
                <w:sz w:val="18"/>
              </w:rPr>
              <w:t>  </w:t>
            </w:r>
            <w:r>
              <w:rPr>
                <w:rFonts w:ascii="Arial MT"/>
                <w:sz w:val="18"/>
              </w:rPr>
              <w:t>Prihodi</w:t>
            </w:r>
            <w:r>
              <w:rPr>
                <w:rFonts w:ascii="Arial MT"/>
                <w:spacing w:val="7"/>
                <w:sz w:val="18"/>
              </w:rPr>
              <w:t> </w:t>
            </w:r>
            <w:r>
              <w:rPr>
                <w:rFonts w:ascii="Arial MT"/>
                <w:spacing w:val="-2"/>
                <w:sz w:val="18"/>
              </w:rPr>
              <w:t>poslovanja</w:t>
            </w:r>
          </w:p>
        </w:tc>
        <w:tc>
          <w:tcPr>
            <w:tcW w:w="1579" w:type="dxa"/>
          </w:tcPr>
          <w:p>
            <w:pPr>
              <w:pStyle w:val="TableParagraph"/>
              <w:ind w:right="16"/>
              <w:rPr>
                <w:rFonts w:ascii="Arial MT"/>
                <w:sz w:val="18"/>
              </w:rPr>
            </w:pPr>
            <w:r>
              <w:rPr>
                <w:rFonts w:ascii="Arial MT"/>
                <w:spacing w:val="-2"/>
                <w:sz w:val="18"/>
              </w:rPr>
              <w:t>4,139,177.99</w:t>
            </w:r>
          </w:p>
        </w:tc>
        <w:tc>
          <w:tcPr>
            <w:tcW w:w="1339" w:type="dxa"/>
          </w:tcPr>
          <w:p>
            <w:pPr>
              <w:pStyle w:val="TableParagraph"/>
              <w:rPr>
                <w:rFonts w:ascii="Arial MT"/>
                <w:sz w:val="18"/>
              </w:rPr>
            </w:pPr>
            <w:r>
              <w:rPr>
                <w:rFonts w:ascii="Arial MT"/>
                <w:spacing w:val="-2"/>
                <w:sz w:val="18"/>
              </w:rPr>
              <w:t>6,462,967.55</w:t>
            </w:r>
          </w:p>
        </w:tc>
        <w:tc>
          <w:tcPr>
            <w:tcW w:w="1358" w:type="dxa"/>
          </w:tcPr>
          <w:p>
            <w:pPr>
              <w:pStyle w:val="TableParagraph"/>
              <w:rPr>
                <w:rFonts w:ascii="Arial MT"/>
                <w:sz w:val="18"/>
              </w:rPr>
            </w:pPr>
            <w:r>
              <w:rPr>
                <w:rFonts w:ascii="Arial MT"/>
                <w:spacing w:val="-2"/>
                <w:sz w:val="18"/>
              </w:rPr>
              <w:t>7,276,346.00</w:t>
            </w:r>
          </w:p>
        </w:tc>
        <w:tc>
          <w:tcPr>
            <w:tcW w:w="1449" w:type="dxa"/>
          </w:tcPr>
          <w:p>
            <w:pPr>
              <w:pStyle w:val="TableParagraph"/>
              <w:ind w:right="14"/>
              <w:rPr>
                <w:rFonts w:ascii="Arial MT"/>
                <w:sz w:val="18"/>
              </w:rPr>
            </w:pPr>
            <w:r>
              <w:rPr>
                <w:rFonts w:ascii="Arial MT"/>
                <w:spacing w:val="-2"/>
                <w:sz w:val="18"/>
              </w:rPr>
              <w:t>32,646,843.00</w:t>
            </w:r>
          </w:p>
        </w:tc>
        <w:tc>
          <w:tcPr>
            <w:tcW w:w="1449" w:type="dxa"/>
          </w:tcPr>
          <w:p>
            <w:pPr>
              <w:pStyle w:val="TableParagraph"/>
              <w:ind w:right="14"/>
              <w:rPr>
                <w:rFonts w:ascii="Arial MT"/>
                <w:sz w:val="18"/>
              </w:rPr>
            </w:pPr>
            <w:r>
              <w:rPr>
                <w:rFonts w:ascii="Arial MT"/>
                <w:spacing w:val="-2"/>
                <w:sz w:val="18"/>
              </w:rPr>
              <w:t>32,277,304.00</w:t>
            </w:r>
          </w:p>
        </w:tc>
      </w:tr>
      <w:tr>
        <w:trPr>
          <w:trHeight w:val="484" w:hRule="atLeast"/>
        </w:trPr>
        <w:tc>
          <w:tcPr>
            <w:tcW w:w="2808" w:type="dxa"/>
          </w:tcPr>
          <w:p>
            <w:pPr>
              <w:pStyle w:val="TableParagraph"/>
              <w:spacing w:line="240" w:lineRule="auto" w:before="32"/>
              <w:ind w:left="292" w:right="0"/>
              <w:jc w:val="left"/>
              <w:rPr>
                <w:rFonts w:ascii="Arial MT"/>
                <w:sz w:val="18"/>
              </w:rPr>
            </w:pPr>
            <w:r>
              <w:rPr>
                <w:rFonts w:ascii="Arial MT"/>
                <w:sz w:val="18"/>
              </w:rPr>
              <w:t>Prihodi</w:t>
            </w:r>
            <w:r>
              <w:rPr>
                <w:rFonts w:ascii="Arial MT"/>
                <w:spacing w:val="7"/>
                <w:sz w:val="18"/>
              </w:rPr>
              <w:t> </w:t>
            </w:r>
            <w:r>
              <w:rPr>
                <w:rFonts w:ascii="Arial MT"/>
                <w:sz w:val="18"/>
              </w:rPr>
              <w:t>od</w:t>
            </w:r>
            <w:r>
              <w:rPr>
                <w:rFonts w:ascii="Arial MT"/>
                <w:spacing w:val="3"/>
                <w:sz w:val="18"/>
              </w:rPr>
              <w:t> </w:t>
            </w:r>
            <w:r>
              <w:rPr>
                <w:rFonts w:ascii="Arial MT"/>
                <w:spacing w:val="-2"/>
                <w:sz w:val="18"/>
              </w:rPr>
              <w:t>prodaje</w:t>
            </w:r>
          </w:p>
          <w:p>
            <w:pPr>
              <w:pStyle w:val="TableParagraph"/>
              <w:spacing w:before="28"/>
              <w:ind w:left="37" w:right="0"/>
              <w:jc w:val="left"/>
              <w:rPr>
                <w:rFonts w:ascii="Arial MT"/>
                <w:sz w:val="18"/>
              </w:rPr>
            </w:pPr>
            <w:r>
              <w:rPr>
                <w:rFonts w:ascii="Arial MT"/>
                <w:sz w:val="18"/>
              </w:rPr>
              <w:t>7</w:t>
            </w:r>
            <w:r>
              <w:rPr>
                <w:rFonts w:ascii="Arial MT"/>
                <w:spacing w:val="28"/>
                <w:sz w:val="18"/>
              </w:rPr>
              <w:t>  </w:t>
            </w:r>
            <w:r>
              <w:rPr>
                <w:rFonts w:ascii="Arial MT"/>
                <w:sz w:val="18"/>
              </w:rPr>
              <w:t>nefinancijske</w:t>
            </w:r>
            <w:r>
              <w:rPr>
                <w:rFonts w:ascii="Arial MT"/>
                <w:spacing w:val="-1"/>
                <w:sz w:val="18"/>
              </w:rPr>
              <w:t> </w:t>
            </w:r>
            <w:r>
              <w:rPr>
                <w:rFonts w:ascii="Arial MT"/>
                <w:spacing w:val="-2"/>
                <w:sz w:val="18"/>
              </w:rPr>
              <w:t>imovine</w:t>
            </w:r>
          </w:p>
        </w:tc>
        <w:tc>
          <w:tcPr>
            <w:tcW w:w="1579" w:type="dxa"/>
          </w:tcPr>
          <w:p>
            <w:pPr>
              <w:pStyle w:val="TableParagraph"/>
              <w:spacing w:line="240" w:lineRule="auto" w:before="60"/>
              <w:ind w:right="0"/>
              <w:jc w:val="left"/>
              <w:rPr>
                <w:b/>
                <w:sz w:val="18"/>
              </w:rPr>
            </w:pPr>
          </w:p>
          <w:p>
            <w:pPr>
              <w:pStyle w:val="TableParagraph"/>
              <w:spacing w:before="0"/>
              <w:ind w:right="16"/>
              <w:rPr>
                <w:rFonts w:ascii="Arial MT"/>
                <w:sz w:val="18"/>
              </w:rPr>
            </w:pPr>
            <w:r>
              <w:rPr>
                <w:rFonts w:ascii="Arial MT"/>
                <w:spacing w:val="-2"/>
                <w:sz w:val="18"/>
              </w:rPr>
              <w:t>100,044.15</w:t>
            </w:r>
          </w:p>
        </w:tc>
        <w:tc>
          <w:tcPr>
            <w:tcW w:w="1339" w:type="dxa"/>
          </w:tcPr>
          <w:p>
            <w:pPr>
              <w:pStyle w:val="TableParagraph"/>
              <w:spacing w:line="240" w:lineRule="auto" w:before="60"/>
              <w:ind w:right="0"/>
              <w:jc w:val="left"/>
              <w:rPr>
                <w:b/>
                <w:sz w:val="18"/>
              </w:rPr>
            </w:pPr>
          </w:p>
          <w:p>
            <w:pPr>
              <w:pStyle w:val="TableParagraph"/>
              <w:spacing w:before="0"/>
              <w:rPr>
                <w:rFonts w:ascii="Arial MT"/>
                <w:sz w:val="18"/>
              </w:rPr>
            </w:pPr>
            <w:r>
              <w:rPr>
                <w:rFonts w:ascii="Arial MT"/>
                <w:spacing w:val="-2"/>
                <w:sz w:val="18"/>
              </w:rPr>
              <w:t>1,761,227.26</w:t>
            </w:r>
          </w:p>
        </w:tc>
        <w:tc>
          <w:tcPr>
            <w:tcW w:w="1358" w:type="dxa"/>
          </w:tcPr>
          <w:p>
            <w:pPr>
              <w:pStyle w:val="TableParagraph"/>
              <w:spacing w:line="240" w:lineRule="auto" w:before="60"/>
              <w:ind w:right="0"/>
              <w:jc w:val="left"/>
              <w:rPr>
                <w:b/>
                <w:sz w:val="18"/>
              </w:rPr>
            </w:pPr>
          </w:p>
          <w:p>
            <w:pPr>
              <w:pStyle w:val="TableParagraph"/>
              <w:spacing w:before="0"/>
              <w:rPr>
                <w:rFonts w:ascii="Arial MT"/>
                <w:sz w:val="18"/>
              </w:rPr>
            </w:pPr>
            <w:r>
              <w:rPr>
                <w:rFonts w:ascii="Arial MT"/>
                <w:spacing w:val="-2"/>
                <w:sz w:val="18"/>
              </w:rPr>
              <w:t>828,244.00</w:t>
            </w:r>
          </w:p>
        </w:tc>
        <w:tc>
          <w:tcPr>
            <w:tcW w:w="1449" w:type="dxa"/>
          </w:tcPr>
          <w:p>
            <w:pPr>
              <w:pStyle w:val="TableParagraph"/>
              <w:spacing w:line="240" w:lineRule="auto" w:before="60"/>
              <w:ind w:right="0"/>
              <w:jc w:val="left"/>
              <w:rPr>
                <w:b/>
                <w:sz w:val="18"/>
              </w:rPr>
            </w:pPr>
          </w:p>
          <w:p>
            <w:pPr>
              <w:pStyle w:val="TableParagraph"/>
              <w:spacing w:before="0"/>
              <w:ind w:right="14"/>
              <w:rPr>
                <w:rFonts w:ascii="Arial MT"/>
                <w:sz w:val="18"/>
              </w:rPr>
            </w:pPr>
            <w:r>
              <w:rPr>
                <w:rFonts w:ascii="Arial MT"/>
                <w:spacing w:val="-2"/>
                <w:sz w:val="18"/>
              </w:rPr>
              <w:t>919,800.00</w:t>
            </w:r>
          </w:p>
        </w:tc>
        <w:tc>
          <w:tcPr>
            <w:tcW w:w="1449" w:type="dxa"/>
          </w:tcPr>
          <w:p>
            <w:pPr>
              <w:pStyle w:val="TableParagraph"/>
              <w:spacing w:line="240" w:lineRule="auto" w:before="60"/>
              <w:ind w:right="0"/>
              <w:jc w:val="left"/>
              <w:rPr>
                <w:b/>
                <w:sz w:val="18"/>
              </w:rPr>
            </w:pPr>
          </w:p>
          <w:p>
            <w:pPr>
              <w:pStyle w:val="TableParagraph"/>
              <w:spacing w:before="0"/>
              <w:ind w:right="14"/>
              <w:rPr>
                <w:rFonts w:ascii="Arial MT"/>
                <w:sz w:val="18"/>
              </w:rPr>
            </w:pPr>
            <w:r>
              <w:rPr>
                <w:rFonts w:ascii="Arial MT"/>
                <w:spacing w:val="-2"/>
                <w:sz w:val="18"/>
              </w:rPr>
              <w:t>1,005,872.00</w:t>
            </w:r>
          </w:p>
        </w:tc>
      </w:tr>
      <w:tr>
        <w:trPr>
          <w:trHeight w:val="229" w:hRule="atLeast"/>
        </w:trPr>
        <w:tc>
          <w:tcPr>
            <w:tcW w:w="2808" w:type="dxa"/>
          </w:tcPr>
          <w:p>
            <w:pPr>
              <w:pStyle w:val="TableParagraph"/>
              <w:spacing w:line="206" w:lineRule="exact" w:before="3"/>
              <w:ind w:left="575" w:right="0"/>
              <w:jc w:val="left"/>
              <w:rPr>
                <w:b/>
                <w:sz w:val="18"/>
              </w:rPr>
            </w:pPr>
            <w:r>
              <w:rPr>
                <w:b/>
                <w:sz w:val="18"/>
              </w:rPr>
              <w:t>RASHODI </w:t>
            </w:r>
            <w:r>
              <w:rPr>
                <w:b/>
                <w:spacing w:val="-2"/>
                <w:sz w:val="18"/>
              </w:rPr>
              <w:t>UKUPNO</w:t>
            </w:r>
          </w:p>
        </w:tc>
        <w:tc>
          <w:tcPr>
            <w:tcW w:w="1579" w:type="dxa"/>
          </w:tcPr>
          <w:p>
            <w:pPr>
              <w:pStyle w:val="TableParagraph"/>
              <w:ind w:right="16"/>
              <w:rPr>
                <w:b/>
                <w:sz w:val="18"/>
              </w:rPr>
            </w:pPr>
            <w:r>
              <w:rPr>
                <w:b/>
                <w:spacing w:val="-2"/>
                <w:sz w:val="18"/>
              </w:rPr>
              <w:t>4,352,279.83</w:t>
            </w:r>
          </w:p>
        </w:tc>
        <w:tc>
          <w:tcPr>
            <w:tcW w:w="1339" w:type="dxa"/>
          </w:tcPr>
          <w:p>
            <w:pPr>
              <w:pStyle w:val="TableParagraph"/>
              <w:rPr>
                <w:b/>
                <w:sz w:val="18"/>
              </w:rPr>
            </w:pPr>
            <w:r>
              <w:rPr>
                <w:b/>
                <w:spacing w:val="-2"/>
                <w:sz w:val="18"/>
              </w:rPr>
              <w:t>7,518,826.53</w:t>
            </w:r>
          </w:p>
        </w:tc>
        <w:tc>
          <w:tcPr>
            <w:tcW w:w="1358" w:type="dxa"/>
          </w:tcPr>
          <w:p>
            <w:pPr>
              <w:pStyle w:val="TableParagraph"/>
              <w:rPr>
                <w:b/>
                <w:sz w:val="18"/>
              </w:rPr>
            </w:pPr>
            <w:r>
              <w:rPr>
                <w:b/>
                <w:spacing w:val="-2"/>
                <w:sz w:val="18"/>
              </w:rPr>
              <w:t>7,875,830.00</w:t>
            </w:r>
          </w:p>
        </w:tc>
        <w:tc>
          <w:tcPr>
            <w:tcW w:w="1449" w:type="dxa"/>
          </w:tcPr>
          <w:p>
            <w:pPr>
              <w:pStyle w:val="TableParagraph"/>
              <w:ind w:right="14"/>
              <w:rPr>
                <w:b/>
                <w:sz w:val="18"/>
              </w:rPr>
            </w:pPr>
            <w:r>
              <w:rPr>
                <w:b/>
                <w:spacing w:val="-2"/>
                <w:sz w:val="18"/>
              </w:rPr>
              <w:t>33,513,554.00</w:t>
            </w:r>
          </w:p>
        </w:tc>
        <w:tc>
          <w:tcPr>
            <w:tcW w:w="1449" w:type="dxa"/>
          </w:tcPr>
          <w:p>
            <w:pPr>
              <w:pStyle w:val="TableParagraph"/>
              <w:ind w:right="14"/>
              <w:rPr>
                <w:b/>
                <w:sz w:val="18"/>
              </w:rPr>
            </w:pPr>
            <w:r>
              <w:rPr>
                <w:b/>
                <w:spacing w:val="-2"/>
                <w:sz w:val="18"/>
              </w:rPr>
              <w:t>33,283,176.00</w:t>
            </w:r>
          </w:p>
        </w:tc>
      </w:tr>
      <w:tr>
        <w:trPr>
          <w:trHeight w:val="229" w:hRule="atLeast"/>
        </w:trPr>
        <w:tc>
          <w:tcPr>
            <w:tcW w:w="2808" w:type="dxa"/>
          </w:tcPr>
          <w:p>
            <w:pPr>
              <w:pStyle w:val="TableParagraph"/>
              <w:ind w:left="37" w:right="0"/>
              <w:jc w:val="left"/>
              <w:rPr>
                <w:rFonts w:ascii="Arial MT"/>
                <w:sz w:val="18"/>
              </w:rPr>
            </w:pPr>
            <w:r>
              <w:rPr>
                <w:rFonts w:ascii="Arial MT"/>
                <w:sz w:val="18"/>
              </w:rPr>
              <w:t>3</w:t>
            </w:r>
            <w:r>
              <w:rPr>
                <w:rFonts w:ascii="Arial MT"/>
                <w:spacing w:val="76"/>
                <w:w w:val="150"/>
                <w:sz w:val="18"/>
              </w:rPr>
              <w:t> </w:t>
            </w:r>
            <w:r>
              <w:rPr>
                <w:rFonts w:ascii="Arial MT"/>
                <w:sz w:val="18"/>
              </w:rPr>
              <w:t>Rashodi</w:t>
            </w:r>
            <w:r>
              <w:rPr>
                <w:rFonts w:ascii="Arial MT"/>
                <w:spacing w:val="5"/>
                <w:sz w:val="18"/>
              </w:rPr>
              <w:t> </w:t>
            </w:r>
            <w:r>
              <w:rPr>
                <w:rFonts w:ascii="Arial MT"/>
                <w:spacing w:val="-2"/>
                <w:sz w:val="18"/>
              </w:rPr>
              <w:t>poslovanja</w:t>
            </w:r>
          </w:p>
        </w:tc>
        <w:tc>
          <w:tcPr>
            <w:tcW w:w="1579" w:type="dxa"/>
          </w:tcPr>
          <w:p>
            <w:pPr>
              <w:pStyle w:val="TableParagraph"/>
              <w:ind w:right="16"/>
              <w:rPr>
                <w:rFonts w:ascii="Arial MT"/>
                <w:sz w:val="18"/>
              </w:rPr>
            </w:pPr>
            <w:r>
              <w:rPr>
                <w:rFonts w:ascii="Arial MT"/>
                <w:spacing w:val="-2"/>
                <w:sz w:val="18"/>
              </w:rPr>
              <w:t>3,287,156.49</w:t>
            </w:r>
          </w:p>
        </w:tc>
        <w:tc>
          <w:tcPr>
            <w:tcW w:w="1339" w:type="dxa"/>
          </w:tcPr>
          <w:p>
            <w:pPr>
              <w:pStyle w:val="TableParagraph"/>
              <w:rPr>
                <w:rFonts w:ascii="Arial MT"/>
                <w:sz w:val="18"/>
              </w:rPr>
            </w:pPr>
            <w:r>
              <w:rPr>
                <w:rFonts w:ascii="Arial MT"/>
                <w:spacing w:val="-2"/>
                <w:sz w:val="18"/>
              </w:rPr>
              <w:t>3,961,158.05</w:t>
            </w:r>
          </w:p>
        </w:tc>
        <w:tc>
          <w:tcPr>
            <w:tcW w:w="1358" w:type="dxa"/>
          </w:tcPr>
          <w:p>
            <w:pPr>
              <w:pStyle w:val="TableParagraph"/>
              <w:rPr>
                <w:rFonts w:ascii="Arial MT"/>
                <w:sz w:val="18"/>
              </w:rPr>
            </w:pPr>
            <w:r>
              <w:rPr>
                <w:rFonts w:ascii="Arial MT"/>
                <w:spacing w:val="-2"/>
                <w:sz w:val="18"/>
              </w:rPr>
              <w:t>4,352,647.00</w:t>
            </w:r>
          </w:p>
        </w:tc>
        <w:tc>
          <w:tcPr>
            <w:tcW w:w="1449" w:type="dxa"/>
          </w:tcPr>
          <w:p>
            <w:pPr>
              <w:pStyle w:val="TableParagraph"/>
              <w:ind w:right="14"/>
              <w:rPr>
                <w:rFonts w:ascii="Arial MT"/>
                <w:sz w:val="18"/>
              </w:rPr>
            </w:pPr>
            <w:r>
              <w:rPr>
                <w:rFonts w:ascii="Arial MT"/>
                <w:spacing w:val="-2"/>
                <w:sz w:val="18"/>
              </w:rPr>
              <w:t>4,281,394.00</w:t>
            </w:r>
          </w:p>
        </w:tc>
        <w:tc>
          <w:tcPr>
            <w:tcW w:w="1449" w:type="dxa"/>
          </w:tcPr>
          <w:p>
            <w:pPr>
              <w:pStyle w:val="TableParagraph"/>
              <w:ind w:right="14"/>
              <w:rPr>
                <w:rFonts w:ascii="Arial MT"/>
                <w:sz w:val="18"/>
              </w:rPr>
            </w:pPr>
            <w:r>
              <w:rPr>
                <w:rFonts w:ascii="Arial MT"/>
                <w:spacing w:val="-2"/>
                <w:sz w:val="18"/>
              </w:rPr>
              <w:t>4,268,016.00</w:t>
            </w:r>
          </w:p>
        </w:tc>
      </w:tr>
      <w:tr>
        <w:trPr>
          <w:trHeight w:val="483" w:hRule="atLeast"/>
        </w:trPr>
        <w:tc>
          <w:tcPr>
            <w:tcW w:w="2808" w:type="dxa"/>
          </w:tcPr>
          <w:p>
            <w:pPr>
              <w:pStyle w:val="TableParagraph"/>
              <w:spacing w:line="240" w:lineRule="auto" w:before="32"/>
              <w:ind w:left="292" w:right="0"/>
              <w:jc w:val="left"/>
              <w:rPr>
                <w:rFonts w:ascii="Arial MT"/>
                <w:sz w:val="18"/>
              </w:rPr>
            </w:pPr>
            <w:r>
              <w:rPr>
                <w:rFonts w:ascii="Arial MT"/>
                <w:sz w:val="18"/>
              </w:rPr>
              <w:t>Rashodi</w:t>
            </w:r>
            <w:r>
              <w:rPr>
                <w:rFonts w:ascii="Arial MT"/>
                <w:spacing w:val="2"/>
                <w:sz w:val="18"/>
              </w:rPr>
              <w:t> </w:t>
            </w:r>
            <w:r>
              <w:rPr>
                <w:rFonts w:ascii="Arial MT"/>
                <w:sz w:val="18"/>
              </w:rPr>
              <w:t>za </w:t>
            </w:r>
            <w:r>
              <w:rPr>
                <w:rFonts w:ascii="Arial MT"/>
                <w:spacing w:val="-2"/>
                <w:sz w:val="18"/>
              </w:rPr>
              <w:t>nabavu</w:t>
            </w:r>
          </w:p>
          <w:p>
            <w:pPr>
              <w:pStyle w:val="TableParagraph"/>
              <w:spacing w:before="28"/>
              <w:ind w:left="38" w:right="0"/>
              <w:jc w:val="left"/>
              <w:rPr>
                <w:rFonts w:ascii="Arial MT"/>
                <w:sz w:val="18"/>
              </w:rPr>
            </w:pPr>
            <w:r>
              <w:rPr>
                <w:rFonts w:ascii="Arial MT"/>
                <w:sz w:val="18"/>
              </w:rPr>
              <w:t>4</w:t>
            </w:r>
            <w:r>
              <w:rPr>
                <w:rFonts w:ascii="Arial MT"/>
                <w:spacing w:val="28"/>
                <w:sz w:val="18"/>
              </w:rPr>
              <w:t>  </w:t>
            </w:r>
            <w:r>
              <w:rPr>
                <w:rFonts w:ascii="Arial MT"/>
                <w:sz w:val="18"/>
              </w:rPr>
              <w:t>nefinancijske</w:t>
            </w:r>
            <w:r>
              <w:rPr>
                <w:rFonts w:ascii="Arial MT"/>
                <w:spacing w:val="-1"/>
                <w:sz w:val="18"/>
              </w:rPr>
              <w:t> </w:t>
            </w:r>
            <w:r>
              <w:rPr>
                <w:rFonts w:ascii="Arial MT"/>
                <w:spacing w:val="-2"/>
                <w:sz w:val="18"/>
              </w:rPr>
              <w:t>imovine</w:t>
            </w:r>
          </w:p>
        </w:tc>
        <w:tc>
          <w:tcPr>
            <w:tcW w:w="1579" w:type="dxa"/>
          </w:tcPr>
          <w:p>
            <w:pPr>
              <w:pStyle w:val="TableParagraph"/>
              <w:spacing w:line="240" w:lineRule="auto" w:before="60"/>
              <w:ind w:right="0"/>
              <w:jc w:val="left"/>
              <w:rPr>
                <w:b/>
                <w:sz w:val="18"/>
              </w:rPr>
            </w:pPr>
          </w:p>
          <w:p>
            <w:pPr>
              <w:pStyle w:val="TableParagraph"/>
              <w:spacing w:before="0"/>
              <w:ind w:right="16"/>
              <w:rPr>
                <w:rFonts w:ascii="Arial MT"/>
                <w:sz w:val="18"/>
              </w:rPr>
            </w:pPr>
            <w:r>
              <w:rPr>
                <w:rFonts w:ascii="Arial MT"/>
                <w:spacing w:val="-2"/>
                <w:sz w:val="18"/>
              </w:rPr>
              <w:t>1,066,674.56</w:t>
            </w:r>
          </w:p>
        </w:tc>
        <w:tc>
          <w:tcPr>
            <w:tcW w:w="1339" w:type="dxa"/>
          </w:tcPr>
          <w:p>
            <w:pPr>
              <w:pStyle w:val="TableParagraph"/>
              <w:spacing w:line="240" w:lineRule="auto" w:before="60"/>
              <w:ind w:right="0"/>
              <w:jc w:val="left"/>
              <w:rPr>
                <w:b/>
                <w:sz w:val="18"/>
              </w:rPr>
            </w:pPr>
          </w:p>
          <w:p>
            <w:pPr>
              <w:pStyle w:val="TableParagraph"/>
              <w:spacing w:before="0"/>
              <w:rPr>
                <w:rFonts w:ascii="Arial MT"/>
                <w:sz w:val="18"/>
              </w:rPr>
            </w:pPr>
            <w:r>
              <w:rPr>
                <w:rFonts w:ascii="Arial MT"/>
                <w:spacing w:val="-2"/>
                <w:sz w:val="18"/>
              </w:rPr>
              <w:t>3,557,668.48</w:t>
            </w:r>
          </w:p>
        </w:tc>
        <w:tc>
          <w:tcPr>
            <w:tcW w:w="1358" w:type="dxa"/>
          </w:tcPr>
          <w:p>
            <w:pPr>
              <w:pStyle w:val="TableParagraph"/>
              <w:spacing w:line="240" w:lineRule="auto" w:before="60"/>
              <w:ind w:right="0"/>
              <w:jc w:val="left"/>
              <w:rPr>
                <w:b/>
                <w:sz w:val="18"/>
              </w:rPr>
            </w:pPr>
          </w:p>
          <w:p>
            <w:pPr>
              <w:pStyle w:val="TableParagraph"/>
              <w:spacing w:before="0"/>
              <w:rPr>
                <w:rFonts w:ascii="Arial MT"/>
                <w:sz w:val="18"/>
              </w:rPr>
            </w:pPr>
            <w:r>
              <w:rPr>
                <w:rFonts w:ascii="Arial MT"/>
                <w:spacing w:val="-2"/>
                <w:sz w:val="18"/>
              </w:rPr>
              <w:t>3,523,183.00</w:t>
            </w:r>
          </w:p>
        </w:tc>
        <w:tc>
          <w:tcPr>
            <w:tcW w:w="1449" w:type="dxa"/>
          </w:tcPr>
          <w:p>
            <w:pPr>
              <w:pStyle w:val="TableParagraph"/>
              <w:spacing w:line="240" w:lineRule="auto" w:before="60"/>
              <w:ind w:right="0"/>
              <w:jc w:val="left"/>
              <w:rPr>
                <w:b/>
                <w:sz w:val="18"/>
              </w:rPr>
            </w:pPr>
          </w:p>
          <w:p>
            <w:pPr>
              <w:pStyle w:val="TableParagraph"/>
              <w:spacing w:before="0"/>
              <w:ind w:right="14"/>
              <w:rPr>
                <w:rFonts w:ascii="Arial MT"/>
                <w:sz w:val="18"/>
              </w:rPr>
            </w:pPr>
            <w:r>
              <w:rPr>
                <w:rFonts w:ascii="Arial MT"/>
                <w:spacing w:val="-2"/>
                <w:sz w:val="18"/>
              </w:rPr>
              <w:t>29,232,160.00</w:t>
            </w:r>
          </w:p>
        </w:tc>
        <w:tc>
          <w:tcPr>
            <w:tcW w:w="1449" w:type="dxa"/>
          </w:tcPr>
          <w:p>
            <w:pPr>
              <w:pStyle w:val="TableParagraph"/>
              <w:spacing w:line="240" w:lineRule="auto" w:before="60"/>
              <w:ind w:right="0"/>
              <w:jc w:val="left"/>
              <w:rPr>
                <w:b/>
                <w:sz w:val="18"/>
              </w:rPr>
            </w:pPr>
          </w:p>
          <w:p>
            <w:pPr>
              <w:pStyle w:val="TableParagraph"/>
              <w:spacing w:before="0"/>
              <w:ind w:right="14"/>
              <w:rPr>
                <w:rFonts w:ascii="Arial MT"/>
                <w:sz w:val="18"/>
              </w:rPr>
            </w:pPr>
            <w:r>
              <w:rPr>
                <w:rFonts w:ascii="Arial MT"/>
                <w:spacing w:val="-2"/>
                <w:sz w:val="18"/>
              </w:rPr>
              <w:t>29,015,160.00</w:t>
            </w:r>
          </w:p>
        </w:tc>
      </w:tr>
      <w:tr>
        <w:trPr>
          <w:trHeight w:val="229" w:hRule="atLeast"/>
        </w:trPr>
        <w:tc>
          <w:tcPr>
            <w:tcW w:w="2808" w:type="dxa"/>
          </w:tcPr>
          <w:p>
            <w:pPr>
              <w:pStyle w:val="TableParagraph"/>
              <w:spacing w:line="206" w:lineRule="exact" w:before="3"/>
              <w:ind w:left="167" w:right="0"/>
              <w:jc w:val="left"/>
              <w:rPr>
                <w:b/>
                <w:sz w:val="18"/>
              </w:rPr>
            </w:pPr>
            <w:r>
              <w:rPr>
                <w:b/>
                <w:sz w:val="18"/>
              </w:rPr>
              <w:t>RAZLIKA</w:t>
            </w:r>
            <w:r>
              <w:rPr>
                <w:b/>
                <w:spacing w:val="-1"/>
                <w:sz w:val="18"/>
              </w:rPr>
              <w:t> </w:t>
            </w:r>
            <w:r>
              <w:rPr>
                <w:b/>
                <w:sz w:val="18"/>
              </w:rPr>
              <w:t>−</w:t>
            </w:r>
            <w:r>
              <w:rPr>
                <w:b/>
                <w:spacing w:val="1"/>
                <w:sz w:val="18"/>
              </w:rPr>
              <w:t> </w:t>
            </w:r>
            <w:r>
              <w:rPr>
                <w:b/>
                <w:sz w:val="18"/>
              </w:rPr>
              <w:t>VIŠAK /</w:t>
            </w:r>
            <w:r>
              <w:rPr>
                <w:b/>
                <w:spacing w:val="3"/>
                <w:sz w:val="18"/>
              </w:rPr>
              <w:t> </w:t>
            </w:r>
            <w:r>
              <w:rPr>
                <w:b/>
                <w:spacing w:val="-2"/>
                <w:sz w:val="18"/>
              </w:rPr>
              <w:t>MANJAK</w:t>
            </w:r>
          </w:p>
        </w:tc>
        <w:tc>
          <w:tcPr>
            <w:tcW w:w="1579" w:type="dxa"/>
          </w:tcPr>
          <w:p>
            <w:pPr>
              <w:pStyle w:val="TableParagraph"/>
              <w:ind w:right="16"/>
              <w:rPr>
                <w:b/>
                <w:sz w:val="18"/>
              </w:rPr>
            </w:pPr>
            <w:r>
              <w:rPr>
                <w:b/>
                <w:sz w:val="18"/>
              </w:rPr>
              <w:t>-</w:t>
            </w:r>
            <w:r>
              <w:rPr>
                <w:b/>
                <w:spacing w:val="-2"/>
                <w:sz w:val="18"/>
              </w:rPr>
              <w:t>113,057.69</w:t>
            </w:r>
          </w:p>
        </w:tc>
        <w:tc>
          <w:tcPr>
            <w:tcW w:w="1339" w:type="dxa"/>
          </w:tcPr>
          <w:p>
            <w:pPr>
              <w:pStyle w:val="TableParagraph"/>
              <w:rPr>
                <w:b/>
                <w:sz w:val="18"/>
              </w:rPr>
            </w:pPr>
            <w:r>
              <w:rPr>
                <w:b/>
                <w:spacing w:val="-2"/>
                <w:sz w:val="18"/>
              </w:rPr>
              <w:t>705,368.28</w:t>
            </w:r>
          </w:p>
        </w:tc>
        <w:tc>
          <w:tcPr>
            <w:tcW w:w="1358" w:type="dxa"/>
          </w:tcPr>
          <w:p>
            <w:pPr>
              <w:pStyle w:val="TableParagraph"/>
              <w:rPr>
                <w:b/>
                <w:sz w:val="18"/>
              </w:rPr>
            </w:pPr>
            <w:r>
              <w:rPr>
                <w:b/>
                <w:spacing w:val="-2"/>
                <w:sz w:val="18"/>
              </w:rPr>
              <w:t>228,760.00</w:t>
            </w:r>
          </w:p>
        </w:tc>
        <w:tc>
          <w:tcPr>
            <w:tcW w:w="1449" w:type="dxa"/>
          </w:tcPr>
          <w:p>
            <w:pPr>
              <w:pStyle w:val="TableParagraph"/>
              <w:ind w:right="14"/>
              <w:rPr>
                <w:b/>
                <w:sz w:val="18"/>
              </w:rPr>
            </w:pPr>
            <w:r>
              <w:rPr>
                <w:b/>
                <w:spacing w:val="-2"/>
                <w:sz w:val="18"/>
              </w:rPr>
              <w:t>53,089.00</w:t>
            </w:r>
          </w:p>
        </w:tc>
        <w:tc>
          <w:tcPr>
            <w:tcW w:w="1449" w:type="dxa"/>
          </w:tcPr>
          <w:p>
            <w:pPr>
              <w:pStyle w:val="TableParagraph"/>
              <w:ind w:right="14"/>
              <w:rPr>
                <w:b/>
                <w:sz w:val="18"/>
              </w:rPr>
            </w:pPr>
            <w:r>
              <w:rPr>
                <w:b/>
                <w:spacing w:val="-4"/>
                <w:sz w:val="18"/>
              </w:rPr>
              <w:t>0.00</w:t>
            </w:r>
          </w:p>
        </w:tc>
      </w:tr>
    </w:tbl>
    <w:p>
      <w:pPr>
        <w:pStyle w:val="TableParagraph"/>
        <w:spacing w:after="0"/>
        <w:rPr>
          <w:b/>
          <w:sz w:val="18"/>
        </w:rPr>
        <w:sectPr>
          <w:footerReference w:type="default" r:id="rId5"/>
          <w:type w:val="continuous"/>
          <w:pgSz w:w="12240" w:h="15840"/>
          <w:pgMar w:header="0" w:footer="413" w:top="1460" w:bottom="600" w:left="720" w:right="1080"/>
          <w:pgNumType w:start="1"/>
        </w:sectPr>
      </w:pPr>
    </w:p>
    <w:p>
      <w:pPr>
        <w:pStyle w:val="ListParagraph"/>
        <w:numPr>
          <w:ilvl w:val="1"/>
          <w:numId w:val="1"/>
        </w:numPr>
        <w:tabs>
          <w:tab w:pos="3948" w:val="left" w:leader="none"/>
        </w:tabs>
        <w:spacing w:line="240" w:lineRule="auto" w:before="200" w:after="10"/>
        <w:ind w:left="3948" w:right="0" w:hanging="243"/>
        <w:jc w:val="left"/>
        <w:rPr>
          <w:rFonts w:ascii="Arial" w:hAnsi="Arial"/>
          <w:b/>
          <w:sz w:val="18"/>
        </w:rPr>
      </w:pPr>
      <w:r>
        <w:rPr>
          <w:rFonts w:ascii="Arial" w:hAnsi="Arial"/>
          <w:b/>
          <w:sz w:val="18"/>
        </w:rPr>
        <w:t>SAŽETAK</w:t>
      </w:r>
      <w:r>
        <w:rPr>
          <w:rFonts w:ascii="Arial" w:hAnsi="Arial"/>
          <w:b/>
          <w:spacing w:val="-7"/>
          <w:sz w:val="18"/>
        </w:rPr>
        <w:t> </w:t>
      </w:r>
      <w:r>
        <w:rPr>
          <w:rFonts w:ascii="Arial" w:hAnsi="Arial"/>
          <w:b/>
          <w:sz w:val="18"/>
        </w:rPr>
        <w:t>RAČUNA</w:t>
      </w:r>
      <w:r>
        <w:rPr>
          <w:rFonts w:ascii="Arial" w:hAnsi="Arial"/>
          <w:b/>
          <w:spacing w:val="-6"/>
          <w:sz w:val="18"/>
        </w:rPr>
        <w:t> </w:t>
      </w:r>
      <w:r>
        <w:rPr>
          <w:rFonts w:ascii="Arial" w:hAnsi="Arial"/>
          <w:b/>
          <w:spacing w:val="-2"/>
          <w:sz w:val="18"/>
        </w:rPr>
        <w:t>FINANCIRANJA</w:t>
      </w: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08"/>
        <w:gridCol w:w="1579"/>
        <w:gridCol w:w="1339"/>
        <w:gridCol w:w="1358"/>
        <w:gridCol w:w="1449"/>
        <w:gridCol w:w="1449"/>
      </w:tblGrid>
      <w:tr>
        <w:trPr>
          <w:trHeight w:val="479" w:hRule="atLeast"/>
        </w:trPr>
        <w:tc>
          <w:tcPr>
            <w:tcW w:w="2808" w:type="dxa"/>
            <w:vMerge w:val="restart"/>
            <w:shd w:val="clear" w:color="auto" w:fill="D6DCE4"/>
          </w:tcPr>
          <w:p>
            <w:pPr>
              <w:pStyle w:val="TableParagraph"/>
              <w:spacing w:line="240" w:lineRule="auto" w:before="156"/>
              <w:ind w:right="0"/>
              <w:jc w:val="left"/>
              <w:rPr>
                <w:b/>
                <w:sz w:val="18"/>
              </w:rPr>
            </w:pPr>
          </w:p>
          <w:p>
            <w:pPr>
              <w:pStyle w:val="TableParagraph"/>
              <w:spacing w:line="240" w:lineRule="auto" w:before="0"/>
              <w:ind w:left="681" w:right="0"/>
              <w:jc w:val="left"/>
              <w:rPr>
                <w:b/>
                <w:sz w:val="18"/>
              </w:rPr>
            </w:pPr>
            <w:r>
              <w:rPr>
                <w:b/>
                <w:sz w:val="18"/>
              </w:rPr>
              <w:t>RAZRED</w:t>
            </w:r>
            <w:r>
              <w:rPr>
                <w:b/>
                <w:spacing w:val="-5"/>
                <w:sz w:val="18"/>
              </w:rPr>
              <w:t> </w:t>
            </w:r>
            <w:r>
              <w:rPr>
                <w:b/>
                <w:sz w:val="18"/>
              </w:rPr>
              <w:t>I</w:t>
            </w:r>
            <w:r>
              <w:rPr>
                <w:b/>
                <w:spacing w:val="2"/>
                <w:sz w:val="18"/>
              </w:rPr>
              <w:t> </w:t>
            </w:r>
            <w:r>
              <w:rPr>
                <w:b/>
                <w:spacing w:val="-2"/>
                <w:sz w:val="18"/>
              </w:rPr>
              <w:t>NAZIV</w:t>
            </w:r>
          </w:p>
        </w:tc>
        <w:tc>
          <w:tcPr>
            <w:tcW w:w="1579" w:type="dxa"/>
            <w:shd w:val="clear" w:color="auto" w:fill="D6DCE4"/>
          </w:tcPr>
          <w:p>
            <w:pPr>
              <w:pStyle w:val="TableParagraph"/>
              <w:spacing w:line="240" w:lineRule="auto" w:before="128"/>
              <w:ind w:left="287" w:right="0"/>
              <w:jc w:val="left"/>
              <w:rPr>
                <w:b/>
                <w:sz w:val="18"/>
              </w:rPr>
            </w:pPr>
            <w:r>
              <w:rPr>
                <w:b/>
                <w:spacing w:val="-2"/>
                <w:sz w:val="18"/>
              </w:rPr>
              <w:t>IZVRŠENJE</w:t>
            </w:r>
          </w:p>
        </w:tc>
        <w:tc>
          <w:tcPr>
            <w:tcW w:w="1339" w:type="dxa"/>
            <w:shd w:val="clear" w:color="auto" w:fill="D6DCE4"/>
          </w:tcPr>
          <w:p>
            <w:pPr>
              <w:pStyle w:val="TableParagraph"/>
              <w:spacing w:line="240" w:lineRule="auto" w:before="128"/>
              <w:ind w:left="426" w:right="0"/>
              <w:jc w:val="left"/>
              <w:rPr>
                <w:b/>
                <w:sz w:val="18"/>
              </w:rPr>
            </w:pPr>
            <w:r>
              <w:rPr>
                <w:b/>
                <w:spacing w:val="-4"/>
                <w:sz w:val="18"/>
              </w:rPr>
              <w:t>PLAN</w:t>
            </w:r>
          </w:p>
        </w:tc>
        <w:tc>
          <w:tcPr>
            <w:tcW w:w="1358" w:type="dxa"/>
            <w:shd w:val="clear" w:color="auto" w:fill="D6DCE4"/>
          </w:tcPr>
          <w:p>
            <w:pPr>
              <w:pStyle w:val="TableParagraph"/>
              <w:spacing w:line="240" w:lineRule="auto" w:before="128"/>
              <w:ind w:left="436" w:right="0"/>
              <w:jc w:val="left"/>
              <w:rPr>
                <w:b/>
                <w:sz w:val="18"/>
              </w:rPr>
            </w:pPr>
            <w:r>
              <w:rPr>
                <w:b/>
                <w:spacing w:val="-4"/>
                <w:sz w:val="18"/>
              </w:rPr>
              <w:t>PLAN</w:t>
            </w:r>
          </w:p>
        </w:tc>
        <w:tc>
          <w:tcPr>
            <w:tcW w:w="1449" w:type="dxa"/>
            <w:shd w:val="clear" w:color="auto" w:fill="D6DCE4"/>
          </w:tcPr>
          <w:p>
            <w:pPr>
              <w:pStyle w:val="TableParagraph"/>
              <w:spacing w:line="240" w:lineRule="auto" w:before="128"/>
              <w:ind w:left="149" w:right="0"/>
              <w:jc w:val="left"/>
              <w:rPr>
                <w:b/>
                <w:sz w:val="18"/>
              </w:rPr>
            </w:pPr>
            <w:r>
              <w:rPr>
                <w:b/>
                <w:spacing w:val="-2"/>
                <w:sz w:val="18"/>
              </w:rPr>
              <w:t>PROJEKCIJA</w:t>
            </w:r>
          </w:p>
        </w:tc>
        <w:tc>
          <w:tcPr>
            <w:tcW w:w="1449" w:type="dxa"/>
            <w:shd w:val="clear" w:color="auto" w:fill="D6DCE4"/>
          </w:tcPr>
          <w:p>
            <w:pPr>
              <w:pStyle w:val="TableParagraph"/>
              <w:spacing w:line="240" w:lineRule="auto" w:before="128"/>
              <w:ind w:left="149" w:right="0"/>
              <w:jc w:val="left"/>
              <w:rPr>
                <w:b/>
                <w:sz w:val="18"/>
              </w:rPr>
            </w:pPr>
            <w:r>
              <w:rPr>
                <w:b/>
                <w:spacing w:val="-2"/>
                <w:sz w:val="18"/>
              </w:rPr>
              <w:t>PROJEKCIJA</w:t>
            </w:r>
          </w:p>
        </w:tc>
      </w:tr>
      <w:tr>
        <w:trPr>
          <w:trHeight w:val="450" w:hRule="atLeast"/>
        </w:trPr>
        <w:tc>
          <w:tcPr>
            <w:tcW w:w="2808" w:type="dxa"/>
            <w:vMerge/>
            <w:tcBorders>
              <w:top w:val="nil"/>
            </w:tcBorders>
            <w:shd w:val="clear" w:color="auto" w:fill="D6DCE4"/>
          </w:tcPr>
          <w:p>
            <w:pPr>
              <w:rPr>
                <w:sz w:val="2"/>
                <w:szCs w:val="2"/>
              </w:rPr>
            </w:pPr>
          </w:p>
        </w:tc>
        <w:tc>
          <w:tcPr>
            <w:tcW w:w="1579" w:type="dxa"/>
            <w:shd w:val="clear" w:color="auto" w:fill="D6DCE4"/>
          </w:tcPr>
          <w:p>
            <w:pPr>
              <w:pStyle w:val="TableParagraph"/>
              <w:spacing w:line="240" w:lineRule="auto" w:before="3"/>
              <w:ind w:left="277" w:right="0"/>
              <w:jc w:val="left"/>
              <w:rPr>
                <w:b/>
                <w:sz w:val="18"/>
              </w:rPr>
            </w:pPr>
            <w:r>
              <w:rPr>
                <w:b/>
                <w:sz w:val="18"/>
              </w:rPr>
              <w:t>01.01.2023.</w:t>
            </w:r>
            <w:r>
              <w:rPr>
                <w:b/>
                <w:spacing w:val="9"/>
                <w:sz w:val="18"/>
              </w:rPr>
              <w:t> </w:t>
            </w:r>
            <w:r>
              <w:rPr>
                <w:b/>
                <w:spacing w:val="-10"/>
                <w:sz w:val="18"/>
              </w:rPr>
              <w:t>-</w:t>
            </w:r>
          </w:p>
          <w:p>
            <w:pPr>
              <w:pStyle w:val="TableParagraph"/>
              <w:spacing w:line="187" w:lineRule="exact" w:before="33"/>
              <w:ind w:left="311" w:right="0"/>
              <w:jc w:val="left"/>
              <w:rPr>
                <w:b/>
                <w:sz w:val="18"/>
              </w:rPr>
            </w:pPr>
            <w:r>
              <w:rPr>
                <w:b/>
                <w:spacing w:val="-2"/>
                <w:sz w:val="18"/>
              </w:rPr>
              <w:t>31.12.2023.</w:t>
            </w:r>
          </w:p>
        </w:tc>
        <w:tc>
          <w:tcPr>
            <w:tcW w:w="1339" w:type="dxa"/>
            <w:shd w:val="clear" w:color="auto" w:fill="D6DCE4"/>
          </w:tcPr>
          <w:p>
            <w:pPr>
              <w:pStyle w:val="TableParagraph"/>
              <w:spacing w:line="240" w:lineRule="auto" w:before="123"/>
              <w:ind w:left="40" w:right="5"/>
              <w:jc w:val="center"/>
              <w:rPr>
                <w:b/>
                <w:sz w:val="18"/>
              </w:rPr>
            </w:pPr>
            <w:r>
              <w:rPr>
                <w:b/>
                <w:spacing w:val="-4"/>
                <w:sz w:val="18"/>
              </w:rPr>
              <w:t>2024</w:t>
            </w:r>
          </w:p>
        </w:tc>
        <w:tc>
          <w:tcPr>
            <w:tcW w:w="1358" w:type="dxa"/>
            <w:shd w:val="clear" w:color="auto" w:fill="D6DCE4"/>
          </w:tcPr>
          <w:p>
            <w:pPr>
              <w:pStyle w:val="TableParagraph"/>
              <w:spacing w:line="240" w:lineRule="auto" w:before="123"/>
              <w:ind w:left="39" w:right="4"/>
              <w:jc w:val="center"/>
              <w:rPr>
                <w:b/>
                <w:sz w:val="18"/>
              </w:rPr>
            </w:pPr>
            <w:r>
              <w:rPr>
                <w:b/>
                <w:spacing w:val="-4"/>
                <w:sz w:val="18"/>
              </w:rPr>
              <w:t>2025</w:t>
            </w:r>
          </w:p>
        </w:tc>
        <w:tc>
          <w:tcPr>
            <w:tcW w:w="1449" w:type="dxa"/>
            <w:shd w:val="clear" w:color="auto" w:fill="D6DCE4"/>
          </w:tcPr>
          <w:p>
            <w:pPr>
              <w:pStyle w:val="TableParagraph"/>
              <w:spacing w:line="240" w:lineRule="auto" w:before="123"/>
              <w:ind w:left="42" w:right="1"/>
              <w:jc w:val="center"/>
              <w:rPr>
                <w:b/>
                <w:sz w:val="18"/>
              </w:rPr>
            </w:pPr>
            <w:r>
              <w:rPr>
                <w:b/>
                <w:spacing w:val="-4"/>
                <w:sz w:val="18"/>
              </w:rPr>
              <w:t>2026</w:t>
            </w:r>
          </w:p>
        </w:tc>
        <w:tc>
          <w:tcPr>
            <w:tcW w:w="1449" w:type="dxa"/>
            <w:shd w:val="clear" w:color="auto" w:fill="D6DCE4"/>
          </w:tcPr>
          <w:p>
            <w:pPr>
              <w:pStyle w:val="TableParagraph"/>
              <w:spacing w:line="240" w:lineRule="auto" w:before="123"/>
              <w:ind w:left="42" w:right="0"/>
              <w:jc w:val="center"/>
              <w:rPr>
                <w:b/>
                <w:sz w:val="18"/>
              </w:rPr>
            </w:pPr>
            <w:r>
              <w:rPr>
                <w:b/>
                <w:spacing w:val="-4"/>
                <w:sz w:val="18"/>
              </w:rPr>
              <w:t>2027</w:t>
            </w:r>
          </w:p>
        </w:tc>
      </w:tr>
      <w:tr>
        <w:trPr>
          <w:trHeight w:val="200" w:hRule="atLeast"/>
        </w:trPr>
        <w:tc>
          <w:tcPr>
            <w:tcW w:w="2808" w:type="dxa"/>
          </w:tcPr>
          <w:p>
            <w:pPr>
              <w:pStyle w:val="TableParagraph"/>
              <w:spacing w:line="159" w:lineRule="exact" w:before="22"/>
              <w:ind w:left="77" w:right="43"/>
              <w:jc w:val="center"/>
              <w:rPr>
                <w:b/>
                <w:sz w:val="14"/>
              </w:rPr>
            </w:pPr>
            <w:r>
              <w:rPr>
                <w:b/>
                <w:spacing w:val="-10"/>
                <w:sz w:val="14"/>
              </w:rPr>
              <w:t>1</w:t>
            </w:r>
          </w:p>
        </w:tc>
        <w:tc>
          <w:tcPr>
            <w:tcW w:w="1579" w:type="dxa"/>
          </w:tcPr>
          <w:p>
            <w:pPr>
              <w:pStyle w:val="TableParagraph"/>
              <w:spacing w:line="159" w:lineRule="exact" w:before="22"/>
              <w:ind w:left="34" w:right="0"/>
              <w:jc w:val="center"/>
              <w:rPr>
                <w:b/>
                <w:sz w:val="14"/>
              </w:rPr>
            </w:pPr>
            <w:r>
              <w:rPr>
                <w:b/>
                <w:spacing w:val="-10"/>
                <w:sz w:val="14"/>
              </w:rPr>
              <w:t>2</w:t>
            </w:r>
          </w:p>
        </w:tc>
        <w:tc>
          <w:tcPr>
            <w:tcW w:w="1339" w:type="dxa"/>
          </w:tcPr>
          <w:p>
            <w:pPr>
              <w:pStyle w:val="TableParagraph"/>
              <w:spacing w:line="159" w:lineRule="exact" w:before="22"/>
              <w:ind w:left="40" w:right="6"/>
              <w:jc w:val="center"/>
              <w:rPr>
                <w:b/>
                <w:sz w:val="14"/>
              </w:rPr>
            </w:pPr>
            <w:r>
              <w:rPr>
                <w:b/>
                <w:spacing w:val="-10"/>
                <w:sz w:val="14"/>
              </w:rPr>
              <w:t>3</w:t>
            </w:r>
          </w:p>
        </w:tc>
        <w:tc>
          <w:tcPr>
            <w:tcW w:w="1358" w:type="dxa"/>
          </w:tcPr>
          <w:p>
            <w:pPr>
              <w:pStyle w:val="TableParagraph"/>
              <w:spacing w:line="159" w:lineRule="exact" w:before="22"/>
              <w:ind w:left="39" w:right="4"/>
              <w:jc w:val="center"/>
              <w:rPr>
                <w:b/>
                <w:sz w:val="14"/>
              </w:rPr>
            </w:pPr>
            <w:r>
              <w:rPr>
                <w:b/>
                <w:spacing w:val="-10"/>
                <w:sz w:val="14"/>
              </w:rPr>
              <w:t>4</w:t>
            </w:r>
          </w:p>
        </w:tc>
        <w:tc>
          <w:tcPr>
            <w:tcW w:w="1449" w:type="dxa"/>
          </w:tcPr>
          <w:p>
            <w:pPr>
              <w:pStyle w:val="TableParagraph"/>
              <w:spacing w:line="159" w:lineRule="exact" w:before="22"/>
              <w:ind w:left="42" w:right="1"/>
              <w:jc w:val="center"/>
              <w:rPr>
                <w:b/>
                <w:sz w:val="14"/>
              </w:rPr>
            </w:pPr>
            <w:r>
              <w:rPr>
                <w:b/>
                <w:spacing w:val="-10"/>
                <w:sz w:val="14"/>
              </w:rPr>
              <w:t>5</w:t>
            </w:r>
          </w:p>
        </w:tc>
        <w:tc>
          <w:tcPr>
            <w:tcW w:w="1449" w:type="dxa"/>
          </w:tcPr>
          <w:p>
            <w:pPr>
              <w:pStyle w:val="TableParagraph"/>
              <w:spacing w:line="159" w:lineRule="exact" w:before="22"/>
              <w:ind w:left="42" w:right="0"/>
              <w:jc w:val="center"/>
              <w:rPr>
                <w:b/>
                <w:sz w:val="14"/>
              </w:rPr>
            </w:pPr>
            <w:r>
              <w:rPr>
                <w:b/>
                <w:spacing w:val="-10"/>
                <w:sz w:val="14"/>
              </w:rPr>
              <w:t>6</w:t>
            </w:r>
          </w:p>
        </w:tc>
      </w:tr>
      <w:tr>
        <w:trPr>
          <w:trHeight w:val="450" w:hRule="atLeast"/>
        </w:trPr>
        <w:tc>
          <w:tcPr>
            <w:tcW w:w="2808" w:type="dxa"/>
          </w:tcPr>
          <w:p>
            <w:pPr>
              <w:pStyle w:val="TableParagraph"/>
              <w:spacing w:line="206" w:lineRule="exact" w:before="0"/>
              <w:ind w:left="292" w:right="0"/>
              <w:jc w:val="left"/>
              <w:rPr>
                <w:rFonts w:ascii="Arial MT"/>
                <w:sz w:val="18"/>
              </w:rPr>
            </w:pPr>
            <w:r>
              <w:rPr>
                <w:rFonts w:ascii="Arial MT"/>
                <w:sz w:val="18"/>
              </w:rPr>
              <w:t>Primici</w:t>
            </w:r>
            <w:r>
              <w:rPr>
                <w:rFonts w:ascii="Arial MT"/>
                <w:spacing w:val="12"/>
                <w:sz w:val="18"/>
              </w:rPr>
              <w:t> </w:t>
            </w:r>
            <w:r>
              <w:rPr>
                <w:rFonts w:ascii="Arial MT"/>
                <w:sz w:val="18"/>
              </w:rPr>
              <w:t>od</w:t>
            </w:r>
            <w:r>
              <w:rPr>
                <w:rFonts w:ascii="Arial MT"/>
                <w:spacing w:val="9"/>
                <w:sz w:val="18"/>
              </w:rPr>
              <w:t> </w:t>
            </w:r>
            <w:r>
              <w:rPr>
                <w:rFonts w:ascii="Arial MT"/>
                <w:sz w:val="18"/>
              </w:rPr>
              <w:t>financiske</w:t>
            </w:r>
            <w:r>
              <w:rPr>
                <w:rFonts w:ascii="Arial MT"/>
                <w:spacing w:val="4"/>
                <w:sz w:val="18"/>
              </w:rPr>
              <w:t> </w:t>
            </w:r>
            <w:r>
              <w:rPr>
                <w:rFonts w:ascii="Arial MT"/>
                <w:spacing w:val="-2"/>
                <w:sz w:val="18"/>
              </w:rPr>
              <w:t>imovine</w:t>
            </w:r>
          </w:p>
          <w:p>
            <w:pPr>
              <w:pStyle w:val="TableParagraph"/>
              <w:spacing w:before="28"/>
              <w:ind w:left="37" w:right="0"/>
              <w:jc w:val="left"/>
              <w:rPr>
                <w:rFonts w:ascii="Arial MT" w:hAnsi="Arial MT"/>
                <w:sz w:val="18"/>
              </w:rPr>
            </w:pPr>
            <w:r>
              <w:rPr>
                <w:rFonts w:ascii="Arial MT" w:hAnsi="Arial MT"/>
                <w:sz w:val="18"/>
              </w:rPr>
              <w:t>8</w:t>
            </w:r>
            <w:r>
              <w:rPr>
                <w:rFonts w:ascii="Arial MT" w:hAnsi="Arial MT"/>
                <w:spacing w:val="78"/>
                <w:w w:val="150"/>
                <w:sz w:val="18"/>
              </w:rPr>
              <w:t> </w:t>
            </w:r>
            <w:r>
              <w:rPr>
                <w:rFonts w:ascii="Arial MT" w:hAnsi="Arial MT"/>
                <w:sz w:val="18"/>
              </w:rPr>
              <w:t>i</w:t>
            </w:r>
            <w:r>
              <w:rPr>
                <w:rFonts w:ascii="Arial MT" w:hAnsi="Arial MT"/>
                <w:spacing w:val="5"/>
                <w:sz w:val="18"/>
              </w:rPr>
              <w:t> </w:t>
            </w:r>
            <w:r>
              <w:rPr>
                <w:rFonts w:ascii="Arial MT" w:hAnsi="Arial MT"/>
                <w:spacing w:val="-2"/>
                <w:sz w:val="18"/>
              </w:rPr>
              <w:t>zaduživanja</w:t>
            </w:r>
          </w:p>
        </w:tc>
        <w:tc>
          <w:tcPr>
            <w:tcW w:w="1579" w:type="dxa"/>
          </w:tcPr>
          <w:p>
            <w:pPr>
              <w:pStyle w:val="TableParagraph"/>
              <w:spacing w:line="240" w:lineRule="auto" w:before="26"/>
              <w:ind w:right="0"/>
              <w:jc w:val="left"/>
              <w:rPr>
                <w:b/>
                <w:sz w:val="18"/>
              </w:rPr>
            </w:pPr>
          </w:p>
          <w:p>
            <w:pPr>
              <w:pStyle w:val="TableParagraph"/>
              <w:spacing w:before="1"/>
              <w:ind w:right="16"/>
              <w:rPr>
                <w:rFonts w:ascii="Arial MT"/>
                <w:sz w:val="18"/>
              </w:rPr>
            </w:pPr>
            <w:r>
              <w:rPr>
                <w:rFonts w:ascii="Arial MT"/>
                <w:spacing w:val="-4"/>
                <w:sz w:val="18"/>
              </w:rPr>
              <w:t>0.00</w:t>
            </w:r>
          </w:p>
        </w:tc>
        <w:tc>
          <w:tcPr>
            <w:tcW w:w="1339" w:type="dxa"/>
          </w:tcPr>
          <w:p>
            <w:pPr>
              <w:pStyle w:val="TableParagraph"/>
              <w:spacing w:line="240" w:lineRule="auto" w:before="26"/>
              <w:ind w:right="0"/>
              <w:jc w:val="left"/>
              <w:rPr>
                <w:b/>
                <w:sz w:val="18"/>
              </w:rPr>
            </w:pPr>
          </w:p>
          <w:p>
            <w:pPr>
              <w:pStyle w:val="TableParagraph"/>
              <w:spacing w:before="1"/>
              <w:rPr>
                <w:rFonts w:ascii="Arial MT"/>
                <w:sz w:val="18"/>
              </w:rPr>
            </w:pPr>
            <w:r>
              <w:rPr>
                <w:rFonts w:ascii="Arial MT"/>
                <w:spacing w:val="-4"/>
                <w:sz w:val="18"/>
              </w:rPr>
              <w:t>0.00</w:t>
            </w:r>
          </w:p>
        </w:tc>
        <w:tc>
          <w:tcPr>
            <w:tcW w:w="1358" w:type="dxa"/>
          </w:tcPr>
          <w:p>
            <w:pPr>
              <w:pStyle w:val="TableParagraph"/>
              <w:spacing w:line="240" w:lineRule="auto" w:before="26"/>
              <w:ind w:right="0"/>
              <w:jc w:val="left"/>
              <w:rPr>
                <w:b/>
                <w:sz w:val="18"/>
              </w:rPr>
            </w:pPr>
          </w:p>
          <w:p>
            <w:pPr>
              <w:pStyle w:val="TableParagraph"/>
              <w:spacing w:before="1"/>
              <w:rPr>
                <w:rFonts w:ascii="Arial MT"/>
                <w:sz w:val="18"/>
              </w:rPr>
            </w:pPr>
            <w:r>
              <w:rPr>
                <w:rFonts w:ascii="Arial MT"/>
                <w:spacing w:val="-4"/>
                <w:sz w:val="18"/>
              </w:rPr>
              <w:t>0.00</w:t>
            </w:r>
          </w:p>
        </w:tc>
        <w:tc>
          <w:tcPr>
            <w:tcW w:w="1449" w:type="dxa"/>
          </w:tcPr>
          <w:p>
            <w:pPr>
              <w:pStyle w:val="TableParagraph"/>
              <w:spacing w:line="240" w:lineRule="auto" w:before="26"/>
              <w:ind w:right="0"/>
              <w:jc w:val="left"/>
              <w:rPr>
                <w:b/>
                <w:sz w:val="18"/>
              </w:rPr>
            </w:pPr>
          </w:p>
          <w:p>
            <w:pPr>
              <w:pStyle w:val="TableParagraph"/>
              <w:spacing w:before="1"/>
              <w:ind w:right="14"/>
              <w:rPr>
                <w:rFonts w:ascii="Arial MT"/>
                <w:sz w:val="18"/>
              </w:rPr>
            </w:pPr>
            <w:r>
              <w:rPr>
                <w:rFonts w:ascii="Arial MT"/>
                <w:spacing w:val="-4"/>
                <w:sz w:val="18"/>
              </w:rPr>
              <w:t>0.00</w:t>
            </w:r>
          </w:p>
        </w:tc>
        <w:tc>
          <w:tcPr>
            <w:tcW w:w="1449" w:type="dxa"/>
          </w:tcPr>
          <w:p>
            <w:pPr>
              <w:pStyle w:val="TableParagraph"/>
              <w:spacing w:line="240" w:lineRule="auto" w:before="26"/>
              <w:ind w:right="0"/>
              <w:jc w:val="left"/>
              <w:rPr>
                <w:b/>
                <w:sz w:val="18"/>
              </w:rPr>
            </w:pPr>
          </w:p>
          <w:p>
            <w:pPr>
              <w:pStyle w:val="TableParagraph"/>
              <w:spacing w:before="1"/>
              <w:ind w:right="14"/>
              <w:rPr>
                <w:rFonts w:ascii="Arial MT"/>
                <w:sz w:val="18"/>
              </w:rPr>
            </w:pPr>
            <w:r>
              <w:rPr>
                <w:rFonts w:ascii="Arial MT"/>
                <w:spacing w:val="-4"/>
                <w:sz w:val="18"/>
              </w:rPr>
              <w:t>0.00</w:t>
            </w:r>
          </w:p>
        </w:tc>
      </w:tr>
      <w:tr>
        <w:trPr>
          <w:trHeight w:val="450" w:hRule="atLeast"/>
        </w:trPr>
        <w:tc>
          <w:tcPr>
            <w:tcW w:w="2808" w:type="dxa"/>
          </w:tcPr>
          <w:p>
            <w:pPr>
              <w:pStyle w:val="TableParagraph"/>
              <w:spacing w:line="206" w:lineRule="exact" w:before="0"/>
              <w:ind w:left="292" w:right="0"/>
              <w:jc w:val="left"/>
              <w:rPr>
                <w:rFonts w:ascii="Arial MT"/>
                <w:sz w:val="18"/>
              </w:rPr>
            </w:pPr>
            <w:r>
              <w:rPr>
                <w:rFonts w:ascii="Arial MT"/>
                <w:sz w:val="18"/>
              </w:rPr>
              <w:t>Izdaci</w:t>
            </w:r>
            <w:r>
              <w:rPr>
                <w:rFonts w:ascii="Arial MT"/>
                <w:spacing w:val="10"/>
                <w:sz w:val="18"/>
              </w:rPr>
              <w:t> </w:t>
            </w:r>
            <w:r>
              <w:rPr>
                <w:rFonts w:ascii="Arial MT"/>
                <w:sz w:val="18"/>
              </w:rPr>
              <w:t>za</w:t>
            </w:r>
            <w:r>
              <w:rPr>
                <w:rFonts w:ascii="Arial MT"/>
                <w:spacing w:val="6"/>
                <w:sz w:val="18"/>
              </w:rPr>
              <w:t> </w:t>
            </w:r>
            <w:r>
              <w:rPr>
                <w:rFonts w:ascii="Arial MT"/>
                <w:sz w:val="18"/>
              </w:rPr>
              <w:t>financijsku</w:t>
            </w:r>
            <w:r>
              <w:rPr>
                <w:rFonts w:ascii="Arial MT"/>
                <w:spacing w:val="7"/>
                <w:sz w:val="18"/>
              </w:rPr>
              <w:t> </w:t>
            </w:r>
            <w:r>
              <w:rPr>
                <w:rFonts w:ascii="Arial MT"/>
                <w:sz w:val="18"/>
              </w:rPr>
              <w:t>imovinu</w:t>
            </w:r>
            <w:r>
              <w:rPr>
                <w:rFonts w:ascii="Arial MT"/>
                <w:spacing w:val="7"/>
                <w:sz w:val="18"/>
              </w:rPr>
              <w:t> </w:t>
            </w:r>
            <w:r>
              <w:rPr>
                <w:rFonts w:ascii="Arial MT"/>
                <w:spacing w:val="-10"/>
                <w:sz w:val="18"/>
              </w:rPr>
              <w:t>i</w:t>
            </w:r>
          </w:p>
          <w:p>
            <w:pPr>
              <w:pStyle w:val="TableParagraph"/>
              <w:spacing w:before="28"/>
              <w:ind w:left="37" w:right="0"/>
              <w:jc w:val="left"/>
              <w:rPr>
                <w:rFonts w:ascii="Arial MT"/>
                <w:sz w:val="18"/>
              </w:rPr>
            </w:pPr>
            <w:r>
              <w:rPr>
                <w:rFonts w:ascii="Arial MT"/>
                <w:sz w:val="18"/>
              </w:rPr>
              <w:t>5</w:t>
            </w:r>
            <w:r>
              <w:rPr>
                <w:rFonts w:ascii="Arial MT"/>
                <w:spacing w:val="29"/>
                <w:sz w:val="18"/>
              </w:rPr>
              <w:t>  </w:t>
            </w:r>
            <w:r>
              <w:rPr>
                <w:rFonts w:ascii="Arial MT"/>
                <w:sz w:val="18"/>
              </w:rPr>
              <w:t>otplate </w:t>
            </w:r>
            <w:r>
              <w:rPr>
                <w:rFonts w:ascii="Arial MT"/>
                <w:spacing w:val="-2"/>
                <w:sz w:val="18"/>
              </w:rPr>
              <w:t>zajmova</w:t>
            </w:r>
          </w:p>
        </w:tc>
        <w:tc>
          <w:tcPr>
            <w:tcW w:w="1579" w:type="dxa"/>
          </w:tcPr>
          <w:p>
            <w:pPr>
              <w:pStyle w:val="TableParagraph"/>
              <w:spacing w:line="240" w:lineRule="auto" w:before="26"/>
              <w:ind w:right="0"/>
              <w:jc w:val="left"/>
              <w:rPr>
                <w:b/>
                <w:sz w:val="18"/>
              </w:rPr>
            </w:pPr>
          </w:p>
          <w:p>
            <w:pPr>
              <w:pStyle w:val="TableParagraph"/>
              <w:spacing w:before="1"/>
              <w:ind w:right="16"/>
              <w:rPr>
                <w:rFonts w:ascii="Arial MT"/>
                <w:sz w:val="18"/>
              </w:rPr>
            </w:pPr>
            <w:r>
              <w:rPr>
                <w:rFonts w:ascii="Arial MT"/>
                <w:spacing w:val="-2"/>
                <w:sz w:val="18"/>
              </w:rPr>
              <w:t>318,534.68</w:t>
            </w:r>
          </w:p>
        </w:tc>
        <w:tc>
          <w:tcPr>
            <w:tcW w:w="1339" w:type="dxa"/>
          </w:tcPr>
          <w:p>
            <w:pPr>
              <w:pStyle w:val="TableParagraph"/>
              <w:spacing w:line="240" w:lineRule="auto" w:before="26"/>
              <w:ind w:right="0"/>
              <w:jc w:val="left"/>
              <w:rPr>
                <w:b/>
                <w:sz w:val="18"/>
              </w:rPr>
            </w:pPr>
          </w:p>
          <w:p>
            <w:pPr>
              <w:pStyle w:val="TableParagraph"/>
              <w:spacing w:before="1"/>
              <w:rPr>
                <w:rFonts w:ascii="Arial MT"/>
                <w:sz w:val="18"/>
              </w:rPr>
            </w:pPr>
            <w:r>
              <w:rPr>
                <w:rFonts w:ascii="Arial MT"/>
                <w:spacing w:val="-2"/>
                <w:sz w:val="18"/>
              </w:rPr>
              <w:t>318,534.72</w:t>
            </w:r>
          </w:p>
        </w:tc>
        <w:tc>
          <w:tcPr>
            <w:tcW w:w="1358" w:type="dxa"/>
          </w:tcPr>
          <w:p>
            <w:pPr>
              <w:pStyle w:val="TableParagraph"/>
              <w:spacing w:line="240" w:lineRule="auto" w:before="26"/>
              <w:ind w:right="0"/>
              <w:jc w:val="left"/>
              <w:rPr>
                <w:b/>
                <w:sz w:val="18"/>
              </w:rPr>
            </w:pPr>
          </w:p>
          <w:p>
            <w:pPr>
              <w:pStyle w:val="TableParagraph"/>
              <w:spacing w:before="1"/>
              <w:rPr>
                <w:rFonts w:ascii="Arial MT"/>
                <w:sz w:val="18"/>
              </w:rPr>
            </w:pPr>
            <w:r>
              <w:rPr>
                <w:rFonts w:ascii="Arial MT"/>
                <w:spacing w:val="-2"/>
                <w:sz w:val="18"/>
              </w:rPr>
              <w:t>318,535.00</w:t>
            </w:r>
          </w:p>
        </w:tc>
        <w:tc>
          <w:tcPr>
            <w:tcW w:w="1449" w:type="dxa"/>
          </w:tcPr>
          <w:p>
            <w:pPr>
              <w:pStyle w:val="TableParagraph"/>
              <w:spacing w:line="240" w:lineRule="auto" w:before="26"/>
              <w:ind w:right="0"/>
              <w:jc w:val="left"/>
              <w:rPr>
                <w:b/>
                <w:sz w:val="18"/>
              </w:rPr>
            </w:pPr>
          </w:p>
          <w:p>
            <w:pPr>
              <w:pStyle w:val="TableParagraph"/>
              <w:spacing w:before="1"/>
              <w:ind w:right="14"/>
              <w:rPr>
                <w:rFonts w:ascii="Arial MT"/>
                <w:sz w:val="18"/>
              </w:rPr>
            </w:pPr>
            <w:r>
              <w:rPr>
                <w:rFonts w:ascii="Arial MT"/>
                <w:spacing w:val="-2"/>
                <w:sz w:val="18"/>
              </w:rPr>
              <w:t>53,089.00</w:t>
            </w:r>
          </w:p>
        </w:tc>
        <w:tc>
          <w:tcPr>
            <w:tcW w:w="1449" w:type="dxa"/>
          </w:tcPr>
          <w:p>
            <w:pPr>
              <w:pStyle w:val="TableParagraph"/>
              <w:spacing w:line="240" w:lineRule="auto" w:before="26"/>
              <w:ind w:right="0"/>
              <w:jc w:val="left"/>
              <w:rPr>
                <w:b/>
                <w:sz w:val="18"/>
              </w:rPr>
            </w:pPr>
          </w:p>
          <w:p>
            <w:pPr>
              <w:pStyle w:val="TableParagraph"/>
              <w:spacing w:before="1"/>
              <w:ind w:right="14"/>
              <w:rPr>
                <w:rFonts w:ascii="Arial MT"/>
                <w:sz w:val="18"/>
              </w:rPr>
            </w:pPr>
            <w:r>
              <w:rPr>
                <w:rFonts w:ascii="Arial MT"/>
                <w:spacing w:val="-4"/>
                <w:sz w:val="18"/>
              </w:rPr>
              <w:t>0.00</w:t>
            </w:r>
          </w:p>
        </w:tc>
      </w:tr>
      <w:tr>
        <w:trPr>
          <w:trHeight w:val="229" w:hRule="atLeast"/>
        </w:trPr>
        <w:tc>
          <w:tcPr>
            <w:tcW w:w="2808" w:type="dxa"/>
          </w:tcPr>
          <w:p>
            <w:pPr>
              <w:pStyle w:val="TableParagraph"/>
              <w:spacing w:line="206" w:lineRule="exact" w:before="3"/>
              <w:ind w:left="77" w:right="43"/>
              <w:jc w:val="center"/>
              <w:rPr>
                <w:b/>
                <w:sz w:val="18"/>
              </w:rPr>
            </w:pPr>
            <w:r>
              <w:rPr>
                <w:b/>
                <w:sz w:val="18"/>
              </w:rPr>
              <w:t>NETO</w:t>
            </w:r>
            <w:r>
              <w:rPr>
                <w:b/>
                <w:spacing w:val="2"/>
                <w:sz w:val="18"/>
              </w:rPr>
              <w:t> </w:t>
            </w:r>
            <w:r>
              <w:rPr>
                <w:b/>
                <w:spacing w:val="-2"/>
                <w:sz w:val="18"/>
              </w:rPr>
              <w:t>FINANCIRANJE</w:t>
            </w:r>
          </w:p>
        </w:tc>
        <w:tc>
          <w:tcPr>
            <w:tcW w:w="1579" w:type="dxa"/>
          </w:tcPr>
          <w:p>
            <w:pPr>
              <w:pStyle w:val="TableParagraph"/>
              <w:ind w:right="16"/>
              <w:rPr>
                <w:b/>
                <w:sz w:val="18"/>
              </w:rPr>
            </w:pPr>
            <w:r>
              <w:rPr>
                <w:b/>
                <w:sz w:val="18"/>
              </w:rPr>
              <w:t>-</w:t>
            </w:r>
            <w:r>
              <w:rPr>
                <w:b/>
                <w:spacing w:val="-2"/>
                <w:sz w:val="18"/>
              </w:rPr>
              <w:t>318,534.68</w:t>
            </w:r>
          </w:p>
        </w:tc>
        <w:tc>
          <w:tcPr>
            <w:tcW w:w="1339" w:type="dxa"/>
          </w:tcPr>
          <w:p>
            <w:pPr>
              <w:pStyle w:val="TableParagraph"/>
              <w:rPr>
                <w:b/>
                <w:sz w:val="18"/>
              </w:rPr>
            </w:pPr>
            <w:r>
              <w:rPr>
                <w:b/>
                <w:sz w:val="18"/>
              </w:rPr>
              <w:t>-</w:t>
            </w:r>
            <w:r>
              <w:rPr>
                <w:b/>
                <w:spacing w:val="-2"/>
                <w:sz w:val="18"/>
              </w:rPr>
              <w:t>318,534,72</w:t>
            </w:r>
          </w:p>
        </w:tc>
        <w:tc>
          <w:tcPr>
            <w:tcW w:w="1358" w:type="dxa"/>
          </w:tcPr>
          <w:p>
            <w:pPr>
              <w:pStyle w:val="TableParagraph"/>
              <w:rPr>
                <w:b/>
                <w:sz w:val="18"/>
              </w:rPr>
            </w:pPr>
            <w:r>
              <w:rPr>
                <w:b/>
                <w:sz w:val="18"/>
              </w:rPr>
              <w:t>-</w:t>
            </w:r>
            <w:r>
              <w:rPr>
                <w:b/>
                <w:spacing w:val="-2"/>
                <w:sz w:val="18"/>
              </w:rPr>
              <w:t>318,535.00</w:t>
            </w:r>
          </w:p>
        </w:tc>
        <w:tc>
          <w:tcPr>
            <w:tcW w:w="1449" w:type="dxa"/>
          </w:tcPr>
          <w:p>
            <w:pPr>
              <w:pStyle w:val="TableParagraph"/>
              <w:rPr>
                <w:b/>
                <w:sz w:val="18"/>
              </w:rPr>
            </w:pPr>
            <w:r>
              <w:rPr>
                <w:b/>
                <w:sz w:val="18"/>
              </w:rPr>
              <w:t>-</w:t>
            </w:r>
            <w:r>
              <w:rPr>
                <w:b/>
                <w:spacing w:val="-2"/>
                <w:sz w:val="18"/>
              </w:rPr>
              <w:t>53,089.00</w:t>
            </w:r>
          </w:p>
        </w:tc>
        <w:tc>
          <w:tcPr>
            <w:tcW w:w="1449" w:type="dxa"/>
          </w:tcPr>
          <w:p>
            <w:pPr>
              <w:pStyle w:val="TableParagraph"/>
              <w:ind w:right="14"/>
              <w:rPr>
                <w:b/>
                <w:sz w:val="18"/>
              </w:rPr>
            </w:pPr>
            <w:r>
              <w:rPr>
                <w:b/>
                <w:spacing w:val="-4"/>
                <w:sz w:val="18"/>
              </w:rPr>
              <w:t>0.00</w:t>
            </w:r>
          </w:p>
        </w:tc>
      </w:tr>
      <w:tr>
        <w:trPr>
          <w:trHeight w:val="541" w:hRule="atLeast"/>
        </w:trPr>
        <w:tc>
          <w:tcPr>
            <w:tcW w:w="2808" w:type="dxa"/>
          </w:tcPr>
          <w:p>
            <w:pPr>
              <w:pStyle w:val="TableParagraph"/>
              <w:spacing w:line="278" w:lineRule="auto" w:before="37"/>
              <w:ind w:left="733" w:right="0" w:hanging="456"/>
              <w:jc w:val="left"/>
              <w:rPr>
                <w:b/>
                <w:sz w:val="18"/>
              </w:rPr>
            </w:pPr>
            <w:r>
              <w:rPr>
                <w:b/>
                <w:sz w:val="18"/>
              </w:rPr>
              <w:t>VIŠAK</w:t>
            </w:r>
            <w:r>
              <w:rPr>
                <w:b/>
                <w:spacing w:val="-5"/>
                <w:sz w:val="18"/>
              </w:rPr>
              <w:t> </w:t>
            </w:r>
            <w:r>
              <w:rPr>
                <w:b/>
                <w:sz w:val="18"/>
              </w:rPr>
              <w:t>/</w:t>
            </w:r>
            <w:r>
              <w:rPr>
                <w:b/>
                <w:spacing w:val="-1"/>
                <w:sz w:val="18"/>
              </w:rPr>
              <w:t> </w:t>
            </w:r>
            <w:r>
              <w:rPr>
                <w:b/>
                <w:sz w:val="18"/>
              </w:rPr>
              <w:t>MANJAK</w:t>
            </w:r>
            <w:r>
              <w:rPr>
                <w:b/>
                <w:spacing w:val="-5"/>
                <w:sz w:val="18"/>
              </w:rPr>
              <w:t> </w:t>
            </w:r>
            <w:r>
              <w:rPr>
                <w:b/>
                <w:sz w:val="18"/>
              </w:rPr>
              <w:t>+</w:t>
            </w:r>
            <w:r>
              <w:rPr>
                <w:b/>
                <w:spacing w:val="-4"/>
                <w:sz w:val="18"/>
              </w:rPr>
              <w:t> </w:t>
            </w:r>
            <w:r>
              <w:rPr>
                <w:b/>
                <w:sz w:val="18"/>
              </w:rPr>
              <w:t>NETO </w:t>
            </w:r>
            <w:r>
              <w:rPr>
                <w:b/>
                <w:spacing w:val="-2"/>
                <w:sz w:val="18"/>
              </w:rPr>
              <w:t>FINANCIRANJE</w:t>
            </w:r>
          </w:p>
        </w:tc>
        <w:tc>
          <w:tcPr>
            <w:tcW w:w="1579" w:type="dxa"/>
          </w:tcPr>
          <w:p>
            <w:pPr>
              <w:pStyle w:val="TableParagraph"/>
              <w:spacing w:line="240" w:lineRule="auto" w:before="118"/>
              <w:ind w:right="0"/>
              <w:jc w:val="left"/>
              <w:rPr>
                <w:b/>
                <w:sz w:val="18"/>
              </w:rPr>
            </w:pPr>
          </w:p>
          <w:p>
            <w:pPr>
              <w:pStyle w:val="TableParagraph"/>
              <w:spacing w:before="0"/>
              <w:ind w:right="16"/>
              <w:rPr>
                <w:b/>
                <w:sz w:val="18"/>
              </w:rPr>
            </w:pPr>
            <w:r>
              <w:rPr>
                <w:b/>
                <w:sz w:val="18"/>
              </w:rPr>
              <w:t>-</w:t>
            </w:r>
            <w:r>
              <w:rPr>
                <w:b/>
                <w:spacing w:val="-2"/>
                <w:sz w:val="18"/>
              </w:rPr>
              <w:t>431,592.37</w:t>
            </w:r>
          </w:p>
        </w:tc>
        <w:tc>
          <w:tcPr>
            <w:tcW w:w="1339" w:type="dxa"/>
          </w:tcPr>
          <w:p>
            <w:pPr>
              <w:pStyle w:val="TableParagraph"/>
              <w:spacing w:line="240" w:lineRule="auto" w:before="118"/>
              <w:ind w:right="0"/>
              <w:jc w:val="left"/>
              <w:rPr>
                <w:b/>
                <w:sz w:val="18"/>
              </w:rPr>
            </w:pPr>
          </w:p>
          <w:p>
            <w:pPr>
              <w:pStyle w:val="TableParagraph"/>
              <w:spacing w:before="0"/>
              <w:rPr>
                <w:b/>
                <w:sz w:val="18"/>
              </w:rPr>
            </w:pPr>
            <w:r>
              <w:rPr>
                <w:b/>
                <w:spacing w:val="-2"/>
                <w:sz w:val="18"/>
              </w:rPr>
              <w:t>386,833.56</w:t>
            </w:r>
          </w:p>
        </w:tc>
        <w:tc>
          <w:tcPr>
            <w:tcW w:w="1358" w:type="dxa"/>
          </w:tcPr>
          <w:p>
            <w:pPr>
              <w:pStyle w:val="TableParagraph"/>
              <w:spacing w:line="240" w:lineRule="auto" w:before="118"/>
              <w:ind w:right="0"/>
              <w:jc w:val="left"/>
              <w:rPr>
                <w:b/>
                <w:sz w:val="18"/>
              </w:rPr>
            </w:pPr>
          </w:p>
          <w:p>
            <w:pPr>
              <w:pStyle w:val="TableParagraph"/>
              <w:spacing w:before="0"/>
              <w:rPr>
                <w:b/>
                <w:sz w:val="18"/>
              </w:rPr>
            </w:pPr>
            <w:r>
              <w:rPr>
                <w:b/>
                <w:sz w:val="18"/>
              </w:rPr>
              <w:t>-</w:t>
            </w:r>
            <w:r>
              <w:rPr>
                <w:b/>
                <w:spacing w:val="-2"/>
                <w:sz w:val="18"/>
              </w:rPr>
              <w:t>89,775.00</w:t>
            </w:r>
          </w:p>
        </w:tc>
        <w:tc>
          <w:tcPr>
            <w:tcW w:w="1449" w:type="dxa"/>
          </w:tcPr>
          <w:p>
            <w:pPr>
              <w:pStyle w:val="TableParagraph"/>
              <w:spacing w:line="240" w:lineRule="auto" w:before="118"/>
              <w:ind w:right="0"/>
              <w:jc w:val="left"/>
              <w:rPr>
                <w:b/>
                <w:sz w:val="18"/>
              </w:rPr>
            </w:pPr>
          </w:p>
          <w:p>
            <w:pPr>
              <w:pStyle w:val="TableParagraph"/>
              <w:spacing w:before="0"/>
              <w:ind w:right="14"/>
              <w:rPr>
                <w:b/>
                <w:sz w:val="18"/>
              </w:rPr>
            </w:pPr>
            <w:r>
              <w:rPr>
                <w:b/>
                <w:spacing w:val="-4"/>
                <w:sz w:val="18"/>
              </w:rPr>
              <w:t>0.00</w:t>
            </w:r>
          </w:p>
        </w:tc>
        <w:tc>
          <w:tcPr>
            <w:tcW w:w="1449" w:type="dxa"/>
          </w:tcPr>
          <w:p>
            <w:pPr>
              <w:pStyle w:val="TableParagraph"/>
              <w:spacing w:line="240" w:lineRule="auto" w:before="118"/>
              <w:ind w:right="0"/>
              <w:jc w:val="left"/>
              <w:rPr>
                <w:b/>
                <w:sz w:val="18"/>
              </w:rPr>
            </w:pPr>
          </w:p>
          <w:p>
            <w:pPr>
              <w:pStyle w:val="TableParagraph"/>
              <w:spacing w:before="0"/>
              <w:ind w:right="14"/>
              <w:rPr>
                <w:b/>
                <w:sz w:val="18"/>
              </w:rPr>
            </w:pPr>
            <w:r>
              <w:rPr>
                <w:b/>
                <w:spacing w:val="-4"/>
                <w:sz w:val="18"/>
              </w:rPr>
              <w:t>0.00</w:t>
            </w:r>
          </w:p>
        </w:tc>
      </w:tr>
    </w:tbl>
    <w:p>
      <w:pPr>
        <w:spacing w:line="240" w:lineRule="auto" w:before="0"/>
        <w:rPr>
          <w:b/>
          <w:sz w:val="18"/>
        </w:rPr>
      </w:pPr>
    </w:p>
    <w:p>
      <w:pPr>
        <w:spacing w:line="240" w:lineRule="auto" w:before="0"/>
        <w:rPr>
          <w:b/>
          <w:sz w:val="18"/>
        </w:rPr>
      </w:pPr>
    </w:p>
    <w:p>
      <w:pPr>
        <w:spacing w:line="240" w:lineRule="auto" w:before="0"/>
        <w:rPr>
          <w:b/>
          <w:sz w:val="18"/>
        </w:rPr>
      </w:pPr>
    </w:p>
    <w:p>
      <w:pPr>
        <w:pStyle w:val="ListParagraph"/>
        <w:numPr>
          <w:ilvl w:val="1"/>
          <w:numId w:val="1"/>
        </w:numPr>
        <w:tabs>
          <w:tab w:pos="3564" w:val="left" w:leader="none"/>
        </w:tabs>
        <w:spacing w:line="240" w:lineRule="auto" w:before="0" w:after="10"/>
        <w:ind w:left="3564" w:right="0" w:hanging="243"/>
        <w:jc w:val="left"/>
        <w:rPr>
          <w:rFonts w:ascii="Arial" w:hAnsi="Arial"/>
          <w:b/>
          <w:sz w:val="18"/>
        </w:rPr>
      </w:pPr>
      <w:r>
        <w:rPr>
          <w:rFonts w:ascii="Arial" w:hAnsi="Arial"/>
          <w:b/>
          <w:sz w:val="18"/>
        </w:rPr>
        <w:t>PRENESENI VIŠAK</w:t>
      </w:r>
      <w:r>
        <w:rPr>
          <w:rFonts w:ascii="Arial" w:hAnsi="Arial"/>
          <w:b/>
          <w:spacing w:val="-4"/>
          <w:sz w:val="18"/>
        </w:rPr>
        <w:t> </w:t>
      </w:r>
      <w:r>
        <w:rPr>
          <w:rFonts w:ascii="Arial" w:hAnsi="Arial"/>
          <w:b/>
          <w:sz w:val="18"/>
        </w:rPr>
        <w:t>ILI</w:t>
      </w:r>
      <w:r>
        <w:rPr>
          <w:rFonts w:ascii="Arial" w:hAnsi="Arial"/>
          <w:b/>
          <w:spacing w:val="1"/>
          <w:sz w:val="18"/>
        </w:rPr>
        <w:t> </w:t>
      </w:r>
      <w:r>
        <w:rPr>
          <w:rFonts w:ascii="Arial" w:hAnsi="Arial"/>
          <w:b/>
          <w:sz w:val="18"/>
        </w:rPr>
        <w:t>PRENESENI </w:t>
      </w:r>
      <w:r>
        <w:rPr>
          <w:rFonts w:ascii="Arial" w:hAnsi="Arial"/>
          <w:b/>
          <w:spacing w:val="-2"/>
          <w:sz w:val="18"/>
        </w:rPr>
        <w:t>MANJAK</w:t>
      </w: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08"/>
        <w:gridCol w:w="1579"/>
        <w:gridCol w:w="1339"/>
        <w:gridCol w:w="1358"/>
        <w:gridCol w:w="1449"/>
        <w:gridCol w:w="1449"/>
      </w:tblGrid>
      <w:tr>
        <w:trPr>
          <w:trHeight w:val="796" w:hRule="atLeast"/>
        </w:trPr>
        <w:tc>
          <w:tcPr>
            <w:tcW w:w="2808" w:type="dxa"/>
            <w:vMerge w:val="restart"/>
            <w:shd w:val="clear" w:color="auto" w:fill="D6DCE4"/>
          </w:tcPr>
          <w:p>
            <w:pPr>
              <w:pStyle w:val="TableParagraph"/>
              <w:spacing w:line="240" w:lineRule="auto" w:before="0"/>
              <w:ind w:right="0"/>
              <w:jc w:val="left"/>
              <w:rPr>
                <w:b/>
                <w:sz w:val="18"/>
              </w:rPr>
            </w:pPr>
          </w:p>
          <w:p>
            <w:pPr>
              <w:pStyle w:val="TableParagraph"/>
              <w:spacing w:line="240" w:lineRule="auto" w:before="151"/>
              <w:ind w:right="0"/>
              <w:jc w:val="left"/>
              <w:rPr>
                <w:b/>
                <w:sz w:val="18"/>
              </w:rPr>
            </w:pPr>
          </w:p>
          <w:p>
            <w:pPr>
              <w:pStyle w:val="TableParagraph"/>
              <w:spacing w:line="240" w:lineRule="auto" w:before="0"/>
              <w:ind w:left="77" w:right="0"/>
              <w:jc w:val="center"/>
              <w:rPr>
                <w:b/>
                <w:sz w:val="18"/>
              </w:rPr>
            </w:pPr>
            <w:r>
              <w:rPr>
                <w:b/>
                <w:spacing w:val="-2"/>
                <w:sz w:val="18"/>
              </w:rPr>
              <w:t>NAZIV</w:t>
            </w:r>
          </w:p>
        </w:tc>
        <w:tc>
          <w:tcPr>
            <w:tcW w:w="1579" w:type="dxa"/>
            <w:shd w:val="clear" w:color="auto" w:fill="D6DCE4"/>
          </w:tcPr>
          <w:p>
            <w:pPr>
              <w:pStyle w:val="TableParagraph"/>
              <w:spacing w:line="240" w:lineRule="auto" w:before="79"/>
              <w:ind w:right="0"/>
              <w:jc w:val="left"/>
              <w:rPr>
                <w:b/>
                <w:sz w:val="18"/>
              </w:rPr>
            </w:pPr>
          </w:p>
          <w:p>
            <w:pPr>
              <w:pStyle w:val="TableParagraph"/>
              <w:spacing w:line="240" w:lineRule="auto" w:before="0"/>
              <w:ind w:left="287" w:right="0"/>
              <w:jc w:val="left"/>
              <w:rPr>
                <w:b/>
                <w:sz w:val="18"/>
              </w:rPr>
            </w:pPr>
            <w:r>
              <w:rPr>
                <w:b/>
                <w:spacing w:val="-2"/>
                <w:sz w:val="18"/>
              </w:rPr>
              <w:t>IZVRŠENJE</w:t>
            </w:r>
          </w:p>
        </w:tc>
        <w:tc>
          <w:tcPr>
            <w:tcW w:w="1339" w:type="dxa"/>
            <w:shd w:val="clear" w:color="auto" w:fill="D6DCE4"/>
          </w:tcPr>
          <w:p>
            <w:pPr>
              <w:pStyle w:val="TableParagraph"/>
              <w:spacing w:line="240" w:lineRule="auto" w:before="79"/>
              <w:ind w:right="0"/>
              <w:jc w:val="left"/>
              <w:rPr>
                <w:b/>
                <w:sz w:val="18"/>
              </w:rPr>
            </w:pPr>
          </w:p>
          <w:p>
            <w:pPr>
              <w:pStyle w:val="TableParagraph"/>
              <w:spacing w:line="240" w:lineRule="auto" w:before="0"/>
              <w:ind w:left="427" w:right="0"/>
              <w:jc w:val="left"/>
              <w:rPr>
                <w:b/>
                <w:sz w:val="18"/>
              </w:rPr>
            </w:pPr>
            <w:r>
              <w:rPr>
                <w:b/>
                <w:spacing w:val="-4"/>
                <w:sz w:val="18"/>
              </w:rPr>
              <w:t>PLAN</w:t>
            </w:r>
          </w:p>
        </w:tc>
        <w:tc>
          <w:tcPr>
            <w:tcW w:w="1358" w:type="dxa"/>
            <w:shd w:val="clear" w:color="auto" w:fill="D6DCE4"/>
          </w:tcPr>
          <w:p>
            <w:pPr>
              <w:pStyle w:val="TableParagraph"/>
              <w:spacing w:line="240" w:lineRule="auto" w:before="79"/>
              <w:ind w:right="0"/>
              <w:jc w:val="left"/>
              <w:rPr>
                <w:b/>
                <w:sz w:val="18"/>
              </w:rPr>
            </w:pPr>
          </w:p>
          <w:p>
            <w:pPr>
              <w:pStyle w:val="TableParagraph"/>
              <w:spacing w:line="240" w:lineRule="auto" w:before="0"/>
              <w:ind w:left="436" w:right="0"/>
              <w:jc w:val="left"/>
              <w:rPr>
                <w:b/>
                <w:sz w:val="18"/>
              </w:rPr>
            </w:pPr>
            <w:r>
              <w:rPr>
                <w:b/>
                <w:spacing w:val="-4"/>
                <w:sz w:val="18"/>
              </w:rPr>
              <w:t>PLAN</w:t>
            </w:r>
          </w:p>
        </w:tc>
        <w:tc>
          <w:tcPr>
            <w:tcW w:w="1449" w:type="dxa"/>
            <w:shd w:val="clear" w:color="auto" w:fill="D6DCE4"/>
          </w:tcPr>
          <w:p>
            <w:pPr>
              <w:pStyle w:val="TableParagraph"/>
              <w:spacing w:line="240" w:lineRule="auto" w:before="79"/>
              <w:ind w:right="0"/>
              <w:jc w:val="left"/>
              <w:rPr>
                <w:b/>
                <w:sz w:val="18"/>
              </w:rPr>
            </w:pPr>
          </w:p>
          <w:p>
            <w:pPr>
              <w:pStyle w:val="TableParagraph"/>
              <w:spacing w:line="240" w:lineRule="auto" w:before="0"/>
              <w:ind w:left="149" w:right="0"/>
              <w:jc w:val="left"/>
              <w:rPr>
                <w:b/>
                <w:sz w:val="18"/>
              </w:rPr>
            </w:pPr>
            <w:r>
              <w:rPr>
                <w:b/>
                <w:spacing w:val="-2"/>
                <w:sz w:val="18"/>
              </w:rPr>
              <w:t>PROJEKCIJA</w:t>
            </w:r>
          </w:p>
        </w:tc>
        <w:tc>
          <w:tcPr>
            <w:tcW w:w="1449" w:type="dxa"/>
            <w:shd w:val="clear" w:color="auto" w:fill="D6DCE4"/>
          </w:tcPr>
          <w:p>
            <w:pPr>
              <w:pStyle w:val="TableParagraph"/>
              <w:spacing w:line="240" w:lineRule="auto" w:before="79"/>
              <w:ind w:right="0"/>
              <w:jc w:val="left"/>
              <w:rPr>
                <w:b/>
                <w:sz w:val="18"/>
              </w:rPr>
            </w:pPr>
          </w:p>
          <w:p>
            <w:pPr>
              <w:pStyle w:val="TableParagraph"/>
              <w:spacing w:line="240" w:lineRule="auto" w:before="0"/>
              <w:ind w:left="149" w:right="0"/>
              <w:jc w:val="left"/>
              <w:rPr>
                <w:b/>
                <w:sz w:val="18"/>
              </w:rPr>
            </w:pPr>
            <w:r>
              <w:rPr>
                <w:b/>
                <w:spacing w:val="-2"/>
                <w:sz w:val="18"/>
              </w:rPr>
              <w:t>PROJEKCIJA</w:t>
            </w:r>
          </w:p>
        </w:tc>
      </w:tr>
      <w:tr>
        <w:trPr>
          <w:trHeight w:val="541" w:hRule="atLeast"/>
        </w:trPr>
        <w:tc>
          <w:tcPr>
            <w:tcW w:w="2808" w:type="dxa"/>
            <w:vMerge/>
            <w:tcBorders>
              <w:top w:val="nil"/>
            </w:tcBorders>
            <w:shd w:val="clear" w:color="auto" w:fill="D6DCE4"/>
          </w:tcPr>
          <w:p>
            <w:pPr>
              <w:rPr>
                <w:sz w:val="2"/>
                <w:szCs w:val="2"/>
              </w:rPr>
            </w:pPr>
          </w:p>
        </w:tc>
        <w:tc>
          <w:tcPr>
            <w:tcW w:w="1579" w:type="dxa"/>
            <w:shd w:val="clear" w:color="auto" w:fill="D6DCE4"/>
          </w:tcPr>
          <w:p>
            <w:pPr>
              <w:pStyle w:val="TableParagraph"/>
              <w:spacing w:line="240" w:lineRule="auto" w:before="46"/>
              <w:ind w:left="277" w:right="0"/>
              <w:jc w:val="left"/>
              <w:rPr>
                <w:b/>
                <w:sz w:val="18"/>
              </w:rPr>
            </w:pPr>
            <w:r>
              <w:rPr>
                <w:b/>
                <w:sz w:val="18"/>
              </w:rPr>
              <w:t>01.01.2023.</w:t>
            </w:r>
            <w:r>
              <w:rPr>
                <w:b/>
                <w:spacing w:val="9"/>
                <w:sz w:val="18"/>
              </w:rPr>
              <w:t> </w:t>
            </w:r>
            <w:r>
              <w:rPr>
                <w:b/>
                <w:spacing w:val="-10"/>
                <w:sz w:val="18"/>
              </w:rPr>
              <w:t>-</w:t>
            </w:r>
          </w:p>
          <w:p>
            <w:pPr>
              <w:pStyle w:val="TableParagraph"/>
              <w:spacing w:line="240" w:lineRule="auto" w:before="33"/>
              <w:ind w:left="311" w:right="0"/>
              <w:jc w:val="left"/>
              <w:rPr>
                <w:b/>
                <w:sz w:val="18"/>
              </w:rPr>
            </w:pPr>
            <w:r>
              <w:rPr>
                <w:b/>
                <w:spacing w:val="-2"/>
                <w:sz w:val="18"/>
              </w:rPr>
              <w:t>31.12.2023.</w:t>
            </w:r>
          </w:p>
        </w:tc>
        <w:tc>
          <w:tcPr>
            <w:tcW w:w="1339" w:type="dxa"/>
            <w:shd w:val="clear" w:color="auto" w:fill="D6DCE4"/>
          </w:tcPr>
          <w:p>
            <w:pPr>
              <w:pStyle w:val="TableParagraph"/>
              <w:spacing w:line="240" w:lineRule="auto" w:before="166"/>
              <w:ind w:left="40" w:right="5"/>
              <w:jc w:val="center"/>
              <w:rPr>
                <w:b/>
                <w:sz w:val="18"/>
              </w:rPr>
            </w:pPr>
            <w:r>
              <w:rPr>
                <w:b/>
                <w:spacing w:val="-4"/>
                <w:sz w:val="18"/>
              </w:rPr>
              <w:t>2024</w:t>
            </w:r>
          </w:p>
        </w:tc>
        <w:tc>
          <w:tcPr>
            <w:tcW w:w="1358" w:type="dxa"/>
            <w:shd w:val="clear" w:color="auto" w:fill="D6DCE4"/>
          </w:tcPr>
          <w:p>
            <w:pPr>
              <w:pStyle w:val="TableParagraph"/>
              <w:spacing w:line="240" w:lineRule="auto" w:before="166"/>
              <w:ind w:left="484" w:right="0"/>
              <w:jc w:val="left"/>
              <w:rPr>
                <w:b/>
                <w:sz w:val="18"/>
              </w:rPr>
            </w:pPr>
            <w:r>
              <w:rPr>
                <w:b/>
                <w:spacing w:val="-4"/>
                <w:sz w:val="18"/>
              </w:rPr>
              <w:t>2025</w:t>
            </w:r>
          </w:p>
        </w:tc>
        <w:tc>
          <w:tcPr>
            <w:tcW w:w="1449" w:type="dxa"/>
            <w:shd w:val="clear" w:color="auto" w:fill="D6DCE4"/>
          </w:tcPr>
          <w:p>
            <w:pPr>
              <w:pStyle w:val="TableParagraph"/>
              <w:spacing w:line="240" w:lineRule="auto" w:before="166"/>
              <w:ind w:left="42" w:right="1"/>
              <w:jc w:val="center"/>
              <w:rPr>
                <w:b/>
                <w:sz w:val="18"/>
              </w:rPr>
            </w:pPr>
            <w:r>
              <w:rPr>
                <w:b/>
                <w:spacing w:val="-4"/>
                <w:sz w:val="18"/>
              </w:rPr>
              <w:t>2026</w:t>
            </w:r>
          </w:p>
        </w:tc>
        <w:tc>
          <w:tcPr>
            <w:tcW w:w="1449" w:type="dxa"/>
            <w:shd w:val="clear" w:color="auto" w:fill="D6DCE4"/>
          </w:tcPr>
          <w:p>
            <w:pPr>
              <w:pStyle w:val="TableParagraph"/>
              <w:spacing w:line="240" w:lineRule="auto" w:before="166"/>
              <w:ind w:left="42" w:right="0"/>
              <w:jc w:val="center"/>
              <w:rPr>
                <w:b/>
                <w:sz w:val="18"/>
              </w:rPr>
            </w:pPr>
            <w:r>
              <w:rPr>
                <w:b/>
                <w:spacing w:val="-4"/>
                <w:sz w:val="18"/>
              </w:rPr>
              <w:t>2027</w:t>
            </w:r>
          </w:p>
        </w:tc>
      </w:tr>
      <w:tr>
        <w:trPr>
          <w:trHeight w:val="234" w:hRule="atLeast"/>
        </w:trPr>
        <w:tc>
          <w:tcPr>
            <w:tcW w:w="2808" w:type="dxa"/>
          </w:tcPr>
          <w:p>
            <w:pPr>
              <w:pStyle w:val="TableParagraph"/>
              <w:spacing w:line="159" w:lineRule="exact" w:before="55"/>
              <w:ind w:left="77" w:right="43"/>
              <w:jc w:val="center"/>
              <w:rPr>
                <w:b/>
                <w:sz w:val="14"/>
              </w:rPr>
            </w:pPr>
            <w:r>
              <w:rPr>
                <w:b/>
                <w:spacing w:val="-10"/>
                <w:sz w:val="14"/>
              </w:rPr>
              <w:t>1</w:t>
            </w:r>
          </w:p>
        </w:tc>
        <w:tc>
          <w:tcPr>
            <w:tcW w:w="1579" w:type="dxa"/>
          </w:tcPr>
          <w:p>
            <w:pPr>
              <w:pStyle w:val="TableParagraph"/>
              <w:spacing w:line="159" w:lineRule="exact" w:before="55"/>
              <w:ind w:left="34" w:right="0"/>
              <w:jc w:val="center"/>
              <w:rPr>
                <w:b/>
                <w:sz w:val="14"/>
              </w:rPr>
            </w:pPr>
            <w:r>
              <w:rPr>
                <w:b/>
                <w:spacing w:val="-10"/>
                <w:sz w:val="14"/>
              </w:rPr>
              <w:t>2</w:t>
            </w:r>
          </w:p>
        </w:tc>
        <w:tc>
          <w:tcPr>
            <w:tcW w:w="1339" w:type="dxa"/>
          </w:tcPr>
          <w:p>
            <w:pPr>
              <w:pStyle w:val="TableParagraph"/>
              <w:spacing w:line="159" w:lineRule="exact" w:before="55"/>
              <w:ind w:left="40" w:right="6"/>
              <w:jc w:val="center"/>
              <w:rPr>
                <w:b/>
                <w:sz w:val="14"/>
              </w:rPr>
            </w:pPr>
            <w:r>
              <w:rPr>
                <w:b/>
                <w:spacing w:val="-10"/>
                <w:sz w:val="14"/>
              </w:rPr>
              <w:t>3</w:t>
            </w:r>
          </w:p>
        </w:tc>
        <w:tc>
          <w:tcPr>
            <w:tcW w:w="1358" w:type="dxa"/>
          </w:tcPr>
          <w:p>
            <w:pPr>
              <w:pStyle w:val="TableParagraph"/>
              <w:spacing w:line="159" w:lineRule="exact" w:before="55"/>
              <w:ind w:left="39" w:right="4"/>
              <w:jc w:val="center"/>
              <w:rPr>
                <w:b/>
                <w:sz w:val="14"/>
              </w:rPr>
            </w:pPr>
            <w:r>
              <w:rPr>
                <w:b/>
                <w:spacing w:val="-10"/>
                <w:sz w:val="14"/>
              </w:rPr>
              <w:t>4</w:t>
            </w:r>
          </w:p>
        </w:tc>
        <w:tc>
          <w:tcPr>
            <w:tcW w:w="1449" w:type="dxa"/>
          </w:tcPr>
          <w:p>
            <w:pPr>
              <w:pStyle w:val="TableParagraph"/>
              <w:spacing w:line="159" w:lineRule="exact" w:before="55"/>
              <w:ind w:left="42" w:right="1"/>
              <w:jc w:val="center"/>
              <w:rPr>
                <w:b/>
                <w:sz w:val="14"/>
              </w:rPr>
            </w:pPr>
            <w:r>
              <w:rPr>
                <w:b/>
                <w:spacing w:val="-10"/>
                <w:sz w:val="14"/>
              </w:rPr>
              <w:t>5</w:t>
            </w:r>
          </w:p>
        </w:tc>
        <w:tc>
          <w:tcPr>
            <w:tcW w:w="1449" w:type="dxa"/>
          </w:tcPr>
          <w:p>
            <w:pPr>
              <w:pStyle w:val="TableParagraph"/>
              <w:spacing w:line="159" w:lineRule="exact" w:before="55"/>
              <w:ind w:left="42" w:right="0"/>
              <w:jc w:val="center"/>
              <w:rPr>
                <w:b/>
                <w:sz w:val="14"/>
              </w:rPr>
            </w:pPr>
            <w:r>
              <w:rPr>
                <w:b/>
                <w:spacing w:val="-10"/>
                <w:sz w:val="14"/>
              </w:rPr>
              <w:t>6</w:t>
            </w:r>
          </w:p>
        </w:tc>
      </w:tr>
      <w:tr>
        <w:trPr>
          <w:trHeight w:val="541" w:hRule="atLeast"/>
        </w:trPr>
        <w:tc>
          <w:tcPr>
            <w:tcW w:w="2808" w:type="dxa"/>
          </w:tcPr>
          <w:p>
            <w:pPr>
              <w:pStyle w:val="TableParagraph"/>
              <w:spacing w:line="240" w:lineRule="atLeast" w:before="41"/>
              <w:ind w:left="37" w:right="0"/>
              <w:jc w:val="left"/>
              <w:rPr>
                <w:b/>
                <w:sz w:val="18"/>
              </w:rPr>
            </w:pPr>
            <w:r>
              <w:rPr>
                <w:b/>
                <w:sz w:val="18"/>
              </w:rPr>
              <w:t>PRIJENOS</w:t>
            </w:r>
            <w:r>
              <w:rPr>
                <w:b/>
                <w:spacing w:val="-5"/>
                <w:sz w:val="18"/>
              </w:rPr>
              <w:t> </w:t>
            </w:r>
            <w:r>
              <w:rPr>
                <w:b/>
                <w:sz w:val="18"/>
              </w:rPr>
              <w:t>VIŠKA/MANJKA</w:t>
            </w:r>
            <w:r>
              <w:rPr>
                <w:b/>
                <w:spacing w:val="-6"/>
                <w:sz w:val="18"/>
              </w:rPr>
              <w:t> </w:t>
            </w:r>
            <w:r>
              <w:rPr>
                <w:b/>
                <w:sz w:val="18"/>
              </w:rPr>
              <w:t>IZ PRETHODNE(IH) GODINE</w:t>
            </w:r>
          </w:p>
        </w:tc>
        <w:tc>
          <w:tcPr>
            <w:tcW w:w="1579" w:type="dxa"/>
          </w:tcPr>
          <w:p>
            <w:pPr>
              <w:pStyle w:val="TableParagraph"/>
              <w:spacing w:line="240" w:lineRule="auto" w:before="118"/>
              <w:ind w:right="0"/>
              <w:jc w:val="left"/>
              <w:rPr>
                <w:b/>
                <w:sz w:val="18"/>
              </w:rPr>
            </w:pPr>
          </w:p>
          <w:p>
            <w:pPr>
              <w:pStyle w:val="TableParagraph"/>
              <w:spacing w:before="0"/>
              <w:ind w:right="16"/>
              <w:rPr>
                <w:b/>
                <w:sz w:val="18"/>
              </w:rPr>
            </w:pPr>
            <w:r>
              <w:rPr>
                <w:b/>
                <w:spacing w:val="-2"/>
                <w:sz w:val="18"/>
              </w:rPr>
              <w:t>44,758.81</w:t>
            </w:r>
          </w:p>
        </w:tc>
        <w:tc>
          <w:tcPr>
            <w:tcW w:w="1339" w:type="dxa"/>
          </w:tcPr>
          <w:p>
            <w:pPr>
              <w:pStyle w:val="TableParagraph"/>
              <w:spacing w:line="240" w:lineRule="auto" w:before="118"/>
              <w:ind w:right="0"/>
              <w:jc w:val="left"/>
              <w:rPr>
                <w:b/>
                <w:sz w:val="18"/>
              </w:rPr>
            </w:pPr>
          </w:p>
          <w:p>
            <w:pPr>
              <w:pStyle w:val="TableParagraph"/>
              <w:spacing w:before="0"/>
              <w:rPr>
                <w:b/>
                <w:sz w:val="18"/>
              </w:rPr>
            </w:pPr>
            <w:r>
              <w:rPr>
                <w:b/>
                <w:sz w:val="18"/>
              </w:rPr>
              <w:t>-</w:t>
            </w:r>
            <w:r>
              <w:rPr>
                <w:b/>
                <w:spacing w:val="-2"/>
                <w:sz w:val="18"/>
              </w:rPr>
              <w:t>386,833.56</w:t>
            </w:r>
          </w:p>
        </w:tc>
        <w:tc>
          <w:tcPr>
            <w:tcW w:w="1358" w:type="dxa"/>
          </w:tcPr>
          <w:p>
            <w:pPr>
              <w:pStyle w:val="TableParagraph"/>
              <w:spacing w:line="240" w:lineRule="auto" w:before="118"/>
              <w:ind w:right="0"/>
              <w:jc w:val="left"/>
              <w:rPr>
                <w:b/>
                <w:sz w:val="18"/>
              </w:rPr>
            </w:pPr>
          </w:p>
          <w:p>
            <w:pPr>
              <w:pStyle w:val="TableParagraph"/>
              <w:spacing w:before="0"/>
              <w:rPr>
                <w:b/>
                <w:sz w:val="18"/>
              </w:rPr>
            </w:pPr>
            <w:r>
              <w:rPr>
                <w:b/>
                <w:spacing w:val="-2"/>
                <w:sz w:val="18"/>
              </w:rPr>
              <w:t>89,775.00</w:t>
            </w:r>
          </w:p>
        </w:tc>
        <w:tc>
          <w:tcPr>
            <w:tcW w:w="1449" w:type="dxa"/>
          </w:tcPr>
          <w:p>
            <w:pPr>
              <w:pStyle w:val="TableParagraph"/>
              <w:spacing w:line="240" w:lineRule="auto" w:before="118"/>
              <w:ind w:right="0"/>
              <w:jc w:val="left"/>
              <w:rPr>
                <w:b/>
                <w:sz w:val="18"/>
              </w:rPr>
            </w:pPr>
          </w:p>
          <w:p>
            <w:pPr>
              <w:pStyle w:val="TableParagraph"/>
              <w:spacing w:before="0"/>
              <w:ind w:right="14"/>
              <w:rPr>
                <w:b/>
                <w:sz w:val="18"/>
              </w:rPr>
            </w:pPr>
            <w:r>
              <w:rPr>
                <w:b/>
                <w:spacing w:val="-4"/>
                <w:sz w:val="18"/>
              </w:rPr>
              <w:t>0.00</w:t>
            </w:r>
          </w:p>
        </w:tc>
        <w:tc>
          <w:tcPr>
            <w:tcW w:w="1449" w:type="dxa"/>
          </w:tcPr>
          <w:p>
            <w:pPr>
              <w:pStyle w:val="TableParagraph"/>
              <w:spacing w:line="240" w:lineRule="auto" w:before="118"/>
              <w:ind w:right="0"/>
              <w:jc w:val="left"/>
              <w:rPr>
                <w:b/>
                <w:sz w:val="18"/>
              </w:rPr>
            </w:pPr>
          </w:p>
          <w:p>
            <w:pPr>
              <w:pStyle w:val="TableParagraph"/>
              <w:spacing w:before="0"/>
              <w:ind w:right="14"/>
              <w:rPr>
                <w:b/>
                <w:sz w:val="18"/>
              </w:rPr>
            </w:pPr>
            <w:r>
              <w:rPr>
                <w:b/>
                <w:spacing w:val="-4"/>
                <w:sz w:val="18"/>
              </w:rPr>
              <w:t>0.00</w:t>
            </w:r>
          </w:p>
        </w:tc>
      </w:tr>
      <w:tr>
        <w:trPr>
          <w:trHeight w:val="541" w:hRule="atLeast"/>
        </w:trPr>
        <w:tc>
          <w:tcPr>
            <w:tcW w:w="2808" w:type="dxa"/>
          </w:tcPr>
          <w:p>
            <w:pPr>
              <w:pStyle w:val="TableParagraph"/>
              <w:spacing w:line="240" w:lineRule="atLeast" w:before="41"/>
              <w:ind w:left="37" w:right="0"/>
              <w:jc w:val="left"/>
              <w:rPr>
                <w:b/>
                <w:sz w:val="18"/>
              </w:rPr>
            </w:pPr>
            <w:r>
              <w:rPr>
                <w:b/>
                <w:sz w:val="18"/>
              </w:rPr>
              <w:t>PRIJENOS</w:t>
            </w:r>
            <w:r>
              <w:rPr>
                <w:b/>
                <w:spacing w:val="-6"/>
                <w:sz w:val="18"/>
              </w:rPr>
              <w:t> </w:t>
            </w:r>
            <w:r>
              <w:rPr>
                <w:b/>
                <w:sz w:val="18"/>
              </w:rPr>
              <w:t>VIŠKA/MANJKA</w:t>
            </w:r>
            <w:r>
              <w:rPr>
                <w:b/>
                <w:spacing w:val="-7"/>
                <w:sz w:val="18"/>
              </w:rPr>
              <w:t> </w:t>
            </w:r>
            <w:r>
              <w:rPr>
                <w:b/>
                <w:sz w:val="18"/>
              </w:rPr>
              <w:t>U SLIJEDEĆE RAZDOBLJE</w:t>
            </w:r>
          </w:p>
        </w:tc>
        <w:tc>
          <w:tcPr>
            <w:tcW w:w="1579" w:type="dxa"/>
          </w:tcPr>
          <w:p>
            <w:pPr>
              <w:pStyle w:val="TableParagraph"/>
              <w:spacing w:line="240" w:lineRule="auto" w:before="118"/>
              <w:ind w:right="0"/>
              <w:jc w:val="left"/>
              <w:rPr>
                <w:b/>
                <w:sz w:val="18"/>
              </w:rPr>
            </w:pPr>
          </w:p>
          <w:p>
            <w:pPr>
              <w:pStyle w:val="TableParagraph"/>
              <w:spacing w:before="0"/>
              <w:ind w:right="16"/>
              <w:rPr>
                <w:b/>
                <w:sz w:val="18"/>
              </w:rPr>
            </w:pPr>
            <w:r>
              <w:rPr>
                <w:b/>
                <w:spacing w:val="-2"/>
                <w:sz w:val="18"/>
              </w:rPr>
              <w:t>44,758.81</w:t>
            </w:r>
          </w:p>
        </w:tc>
        <w:tc>
          <w:tcPr>
            <w:tcW w:w="1339" w:type="dxa"/>
          </w:tcPr>
          <w:p>
            <w:pPr>
              <w:pStyle w:val="TableParagraph"/>
              <w:spacing w:line="240" w:lineRule="auto" w:before="118"/>
              <w:ind w:right="0"/>
              <w:jc w:val="left"/>
              <w:rPr>
                <w:b/>
                <w:sz w:val="18"/>
              </w:rPr>
            </w:pPr>
          </w:p>
          <w:p>
            <w:pPr>
              <w:pStyle w:val="TableParagraph"/>
              <w:spacing w:before="0"/>
              <w:rPr>
                <w:b/>
                <w:sz w:val="18"/>
              </w:rPr>
            </w:pPr>
            <w:r>
              <w:rPr>
                <w:b/>
                <w:sz w:val="18"/>
              </w:rPr>
              <w:t>-</w:t>
            </w:r>
            <w:r>
              <w:rPr>
                <w:b/>
                <w:spacing w:val="-2"/>
                <w:sz w:val="18"/>
              </w:rPr>
              <w:t>386,833.56</w:t>
            </w:r>
          </w:p>
        </w:tc>
        <w:tc>
          <w:tcPr>
            <w:tcW w:w="1358" w:type="dxa"/>
          </w:tcPr>
          <w:p>
            <w:pPr>
              <w:pStyle w:val="TableParagraph"/>
              <w:spacing w:line="240" w:lineRule="auto" w:before="118"/>
              <w:ind w:right="0"/>
              <w:jc w:val="left"/>
              <w:rPr>
                <w:b/>
                <w:sz w:val="18"/>
              </w:rPr>
            </w:pPr>
          </w:p>
          <w:p>
            <w:pPr>
              <w:pStyle w:val="TableParagraph"/>
              <w:spacing w:before="0"/>
              <w:rPr>
                <w:b/>
                <w:sz w:val="18"/>
              </w:rPr>
            </w:pPr>
            <w:r>
              <w:rPr>
                <w:b/>
                <w:spacing w:val="-2"/>
                <w:sz w:val="18"/>
              </w:rPr>
              <w:t>89,775.00</w:t>
            </w:r>
          </w:p>
        </w:tc>
        <w:tc>
          <w:tcPr>
            <w:tcW w:w="1449" w:type="dxa"/>
          </w:tcPr>
          <w:p>
            <w:pPr>
              <w:pStyle w:val="TableParagraph"/>
              <w:spacing w:line="240" w:lineRule="auto" w:before="118"/>
              <w:ind w:right="0"/>
              <w:jc w:val="left"/>
              <w:rPr>
                <w:b/>
                <w:sz w:val="18"/>
              </w:rPr>
            </w:pPr>
          </w:p>
          <w:p>
            <w:pPr>
              <w:pStyle w:val="TableParagraph"/>
              <w:spacing w:before="0"/>
              <w:ind w:right="14"/>
              <w:rPr>
                <w:b/>
                <w:sz w:val="18"/>
              </w:rPr>
            </w:pPr>
            <w:r>
              <w:rPr>
                <w:b/>
                <w:spacing w:val="-4"/>
                <w:sz w:val="18"/>
              </w:rPr>
              <w:t>0.00</w:t>
            </w:r>
          </w:p>
        </w:tc>
        <w:tc>
          <w:tcPr>
            <w:tcW w:w="1449" w:type="dxa"/>
          </w:tcPr>
          <w:p>
            <w:pPr>
              <w:pStyle w:val="TableParagraph"/>
              <w:spacing w:line="240" w:lineRule="auto" w:before="118"/>
              <w:ind w:right="0"/>
              <w:jc w:val="left"/>
              <w:rPr>
                <w:b/>
                <w:sz w:val="18"/>
              </w:rPr>
            </w:pPr>
          </w:p>
          <w:p>
            <w:pPr>
              <w:pStyle w:val="TableParagraph"/>
              <w:spacing w:before="0"/>
              <w:ind w:right="14"/>
              <w:rPr>
                <w:b/>
                <w:sz w:val="18"/>
              </w:rPr>
            </w:pPr>
            <w:r>
              <w:rPr>
                <w:b/>
                <w:spacing w:val="-4"/>
                <w:sz w:val="18"/>
              </w:rPr>
              <w:t>0.00</w:t>
            </w:r>
          </w:p>
        </w:tc>
      </w:tr>
      <w:tr>
        <w:trPr>
          <w:trHeight w:val="1587" w:hRule="atLeast"/>
        </w:trPr>
        <w:tc>
          <w:tcPr>
            <w:tcW w:w="2808" w:type="dxa"/>
          </w:tcPr>
          <w:p>
            <w:pPr>
              <w:pStyle w:val="TableParagraph"/>
              <w:spacing w:line="240" w:lineRule="atLeast" w:before="128"/>
              <w:ind w:left="37" w:right="0"/>
              <w:jc w:val="left"/>
              <w:rPr>
                <w:b/>
                <w:sz w:val="18"/>
              </w:rPr>
            </w:pPr>
            <w:r>
              <w:rPr>
                <w:b/>
                <w:sz w:val="18"/>
              </w:rPr>
              <w:t>VIŠAK / MANJAK + NETO FINANCIRANJA + PRIJENOS VIŠKA/MANJKA IZ PRETHODNE(IH) GODINE - PRIJENOS</w:t>
            </w:r>
            <w:r>
              <w:rPr>
                <w:b/>
                <w:spacing w:val="-6"/>
                <w:sz w:val="18"/>
              </w:rPr>
              <w:t> </w:t>
            </w:r>
            <w:r>
              <w:rPr>
                <w:b/>
                <w:sz w:val="18"/>
              </w:rPr>
              <w:t>VIŠKA/MANJKA</w:t>
            </w:r>
            <w:r>
              <w:rPr>
                <w:b/>
                <w:spacing w:val="-7"/>
                <w:sz w:val="18"/>
              </w:rPr>
              <w:t> </w:t>
            </w:r>
            <w:r>
              <w:rPr>
                <w:b/>
                <w:sz w:val="18"/>
              </w:rPr>
              <w:t>U SLIJEDEĆE RAZDOBLJE</w:t>
            </w:r>
          </w:p>
        </w:tc>
        <w:tc>
          <w:tcPr>
            <w:tcW w:w="1579" w:type="dxa"/>
          </w:tcPr>
          <w:p>
            <w:pPr>
              <w:pStyle w:val="TableParagraph"/>
              <w:spacing w:line="240" w:lineRule="auto" w:before="0"/>
              <w:ind w:right="0"/>
              <w:jc w:val="left"/>
              <w:rPr>
                <w:b/>
                <w:sz w:val="20"/>
              </w:rPr>
            </w:pPr>
          </w:p>
          <w:p>
            <w:pPr>
              <w:pStyle w:val="TableParagraph"/>
              <w:spacing w:line="240" w:lineRule="auto" w:before="0"/>
              <w:ind w:right="0"/>
              <w:jc w:val="left"/>
              <w:rPr>
                <w:b/>
                <w:sz w:val="20"/>
              </w:rPr>
            </w:pPr>
          </w:p>
          <w:p>
            <w:pPr>
              <w:pStyle w:val="TableParagraph"/>
              <w:spacing w:line="240" w:lineRule="auto" w:before="0"/>
              <w:ind w:right="0"/>
              <w:jc w:val="left"/>
              <w:rPr>
                <w:b/>
                <w:sz w:val="20"/>
              </w:rPr>
            </w:pPr>
          </w:p>
          <w:p>
            <w:pPr>
              <w:pStyle w:val="TableParagraph"/>
              <w:spacing w:line="240" w:lineRule="auto" w:before="0"/>
              <w:ind w:right="0"/>
              <w:jc w:val="left"/>
              <w:rPr>
                <w:b/>
                <w:sz w:val="20"/>
              </w:rPr>
            </w:pPr>
          </w:p>
          <w:p>
            <w:pPr>
              <w:pStyle w:val="TableParagraph"/>
              <w:spacing w:line="240" w:lineRule="auto" w:before="202"/>
              <w:ind w:right="0"/>
              <w:jc w:val="left"/>
              <w:rPr>
                <w:b/>
                <w:sz w:val="20"/>
              </w:rPr>
            </w:pPr>
          </w:p>
          <w:p>
            <w:pPr>
              <w:pStyle w:val="TableParagraph"/>
              <w:spacing w:line="215" w:lineRule="exact" w:before="1"/>
              <w:rPr>
                <w:b/>
                <w:sz w:val="20"/>
              </w:rPr>
            </w:pPr>
            <w:r>
              <w:rPr>
                <w:b/>
                <w:spacing w:val="-2"/>
                <w:sz w:val="20"/>
              </w:rPr>
              <w:t>-386,833.56</w:t>
            </w:r>
          </w:p>
        </w:tc>
        <w:tc>
          <w:tcPr>
            <w:tcW w:w="1339" w:type="dxa"/>
          </w:tcPr>
          <w:p>
            <w:pPr>
              <w:pStyle w:val="TableParagraph"/>
              <w:spacing w:line="240" w:lineRule="auto" w:before="0"/>
              <w:ind w:right="0"/>
              <w:jc w:val="left"/>
              <w:rPr>
                <w:b/>
                <w:sz w:val="20"/>
              </w:rPr>
            </w:pPr>
          </w:p>
          <w:p>
            <w:pPr>
              <w:pStyle w:val="TableParagraph"/>
              <w:spacing w:line="240" w:lineRule="auto" w:before="0"/>
              <w:ind w:right="0"/>
              <w:jc w:val="left"/>
              <w:rPr>
                <w:b/>
                <w:sz w:val="20"/>
              </w:rPr>
            </w:pPr>
          </w:p>
          <w:p>
            <w:pPr>
              <w:pStyle w:val="TableParagraph"/>
              <w:spacing w:line="240" w:lineRule="auto" w:before="0"/>
              <w:ind w:right="0"/>
              <w:jc w:val="left"/>
              <w:rPr>
                <w:b/>
                <w:sz w:val="20"/>
              </w:rPr>
            </w:pPr>
          </w:p>
          <w:p>
            <w:pPr>
              <w:pStyle w:val="TableParagraph"/>
              <w:spacing w:line="240" w:lineRule="auto" w:before="0"/>
              <w:ind w:right="0"/>
              <w:jc w:val="left"/>
              <w:rPr>
                <w:b/>
                <w:sz w:val="20"/>
              </w:rPr>
            </w:pPr>
          </w:p>
          <w:p>
            <w:pPr>
              <w:pStyle w:val="TableParagraph"/>
              <w:spacing w:line="240" w:lineRule="auto" w:before="202"/>
              <w:ind w:right="0"/>
              <w:jc w:val="left"/>
              <w:rPr>
                <w:b/>
                <w:sz w:val="20"/>
              </w:rPr>
            </w:pPr>
          </w:p>
          <w:p>
            <w:pPr>
              <w:pStyle w:val="TableParagraph"/>
              <w:spacing w:line="215" w:lineRule="exact" w:before="1"/>
              <w:ind w:right="14"/>
              <w:rPr>
                <w:b/>
                <w:sz w:val="20"/>
              </w:rPr>
            </w:pPr>
            <w:r>
              <w:rPr>
                <w:b/>
                <w:spacing w:val="-4"/>
                <w:sz w:val="20"/>
              </w:rPr>
              <w:t>0.00</w:t>
            </w:r>
          </w:p>
        </w:tc>
        <w:tc>
          <w:tcPr>
            <w:tcW w:w="1358" w:type="dxa"/>
          </w:tcPr>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129"/>
              <w:ind w:right="0"/>
              <w:jc w:val="left"/>
              <w:rPr>
                <w:b/>
                <w:sz w:val="18"/>
              </w:rPr>
            </w:pPr>
          </w:p>
          <w:p>
            <w:pPr>
              <w:pStyle w:val="TableParagraph"/>
              <w:spacing w:before="0"/>
              <w:rPr>
                <w:b/>
                <w:sz w:val="18"/>
              </w:rPr>
            </w:pPr>
            <w:r>
              <w:rPr>
                <w:b/>
                <w:spacing w:val="-4"/>
                <w:sz w:val="18"/>
              </w:rPr>
              <w:t>0.00</w:t>
            </w:r>
          </w:p>
        </w:tc>
        <w:tc>
          <w:tcPr>
            <w:tcW w:w="1449" w:type="dxa"/>
          </w:tcPr>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129"/>
              <w:ind w:right="0"/>
              <w:jc w:val="left"/>
              <w:rPr>
                <w:b/>
                <w:sz w:val="18"/>
              </w:rPr>
            </w:pPr>
          </w:p>
          <w:p>
            <w:pPr>
              <w:pStyle w:val="TableParagraph"/>
              <w:spacing w:before="0"/>
              <w:ind w:right="14"/>
              <w:rPr>
                <w:b/>
                <w:sz w:val="18"/>
              </w:rPr>
            </w:pPr>
            <w:r>
              <w:rPr>
                <w:b/>
                <w:spacing w:val="-4"/>
                <w:sz w:val="18"/>
              </w:rPr>
              <w:t>0.00</w:t>
            </w:r>
          </w:p>
        </w:tc>
        <w:tc>
          <w:tcPr>
            <w:tcW w:w="1449" w:type="dxa"/>
          </w:tcPr>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0"/>
              <w:ind w:right="0"/>
              <w:jc w:val="left"/>
              <w:rPr>
                <w:b/>
                <w:sz w:val="18"/>
              </w:rPr>
            </w:pPr>
          </w:p>
          <w:p>
            <w:pPr>
              <w:pStyle w:val="TableParagraph"/>
              <w:spacing w:line="240" w:lineRule="auto" w:before="129"/>
              <w:ind w:right="0"/>
              <w:jc w:val="left"/>
              <w:rPr>
                <w:b/>
                <w:sz w:val="18"/>
              </w:rPr>
            </w:pPr>
          </w:p>
          <w:p>
            <w:pPr>
              <w:pStyle w:val="TableParagraph"/>
              <w:spacing w:before="0"/>
              <w:ind w:right="14"/>
              <w:rPr>
                <w:b/>
                <w:sz w:val="18"/>
              </w:rPr>
            </w:pPr>
            <w:r>
              <w:rPr>
                <w:b/>
                <w:spacing w:val="-4"/>
                <w:sz w:val="18"/>
              </w:rPr>
              <w:t>0.00</w:t>
            </w:r>
          </w:p>
        </w:tc>
      </w:tr>
    </w:tbl>
    <w:p>
      <w:pPr>
        <w:pStyle w:val="TableParagraph"/>
        <w:spacing w:after="0"/>
        <w:rPr>
          <w:b/>
          <w:sz w:val="18"/>
        </w:rPr>
        <w:sectPr>
          <w:pgSz w:w="12240" w:h="15840"/>
          <w:pgMar w:header="0" w:footer="413" w:top="1820" w:bottom="600" w:left="720" w:right="1080"/>
        </w:sectPr>
      </w:pPr>
    </w:p>
    <w:p>
      <w:pPr>
        <w:spacing w:line="240" w:lineRule="auto" w:before="0"/>
        <w:rPr>
          <w:b/>
          <w:sz w:val="20"/>
        </w:rPr>
      </w:pPr>
    </w:p>
    <w:p>
      <w:pPr>
        <w:spacing w:line="240" w:lineRule="auto" w:before="220"/>
        <w:rPr>
          <w:b/>
          <w:sz w:val="20"/>
        </w:rPr>
      </w:pPr>
    </w:p>
    <w:p>
      <w:pPr>
        <w:spacing w:before="0"/>
        <w:ind w:left="300" w:right="0" w:firstLine="0"/>
        <w:jc w:val="center"/>
        <w:rPr>
          <w:b/>
          <w:sz w:val="20"/>
        </w:rPr>
      </w:pPr>
      <w:r>
        <w:rPr>
          <w:b/>
          <w:sz w:val="20"/>
        </w:rPr>
        <w:t>Članak</w:t>
      </w:r>
      <w:r>
        <w:rPr>
          <w:b/>
          <w:spacing w:val="-4"/>
          <w:sz w:val="20"/>
        </w:rPr>
        <w:t> </w:t>
      </w:r>
      <w:r>
        <w:rPr>
          <w:b/>
          <w:spacing w:val="-5"/>
          <w:sz w:val="20"/>
        </w:rPr>
        <w:t>2.</w:t>
      </w:r>
    </w:p>
    <w:p>
      <w:pPr>
        <w:spacing w:line="240" w:lineRule="auto" w:before="0"/>
        <w:rPr>
          <w:b/>
          <w:sz w:val="20"/>
        </w:rPr>
      </w:pPr>
    </w:p>
    <w:p>
      <w:pPr>
        <w:spacing w:line="240" w:lineRule="auto" w:before="35"/>
        <w:rPr>
          <w:b/>
          <w:sz w:val="20"/>
        </w:rPr>
      </w:pPr>
    </w:p>
    <w:p>
      <w:pPr>
        <w:spacing w:line="261" w:lineRule="auto" w:before="0"/>
        <w:ind w:left="408" w:right="234" w:firstLine="0"/>
        <w:jc w:val="left"/>
        <w:rPr>
          <w:rFonts w:ascii="Arial MT" w:hAnsi="Arial MT"/>
          <w:sz w:val="20"/>
        </w:rPr>
      </w:pPr>
      <w:r>
        <w:rPr>
          <w:rFonts w:ascii="Arial MT" w:hAnsi="Arial MT"/>
          <w:sz w:val="20"/>
        </w:rPr>
        <w:t>Prihodi</w:t>
      </w:r>
      <w:r>
        <w:rPr>
          <w:rFonts w:ascii="Arial MT" w:hAnsi="Arial MT"/>
          <w:spacing w:val="-7"/>
          <w:sz w:val="20"/>
        </w:rPr>
        <w:t> </w:t>
      </w:r>
      <w:r>
        <w:rPr>
          <w:rFonts w:ascii="Arial MT" w:hAnsi="Arial MT"/>
          <w:sz w:val="20"/>
        </w:rPr>
        <w:t>i</w:t>
      </w:r>
      <w:r>
        <w:rPr>
          <w:rFonts w:ascii="Arial MT" w:hAnsi="Arial MT"/>
          <w:spacing w:val="-7"/>
          <w:sz w:val="20"/>
        </w:rPr>
        <w:t> </w:t>
      </w:r>
      <w:r>
        <w:rPr>
          <w:rFonts w:ascii="Arial MT" w:hAnsi="Arial MT"/>
          <w:sz w:val="20"/>
        </w:rPr>
        <w:t>rashodi</w:t>
      </w:r>
      <w:r>
        <w:rPr>
          <w:rFonts w:ascii="Arial MT" w:hAnsi="Arial MT"/>
          <w:spacing w:val="-7"/>
          <w:sz w:val="20"/>
        </w:rPr>
        <w:t> </w:t>
      </w:r>
      <w:r>
        <w:rPr>
          <w:rFonts w:ascii="Arial MT" w:hAnsi="Arial MT"/>
          <w:sz w:val="20"/>
        </w:rPr>
        <w:t>te</w:t>
      </w:r>
      <w:r>
        <w:rPr>
          <w:rFonts w:ascii="Arial MT" w:hAnsi="Arial MT"/>
          <w:spacing w:val="-10"/>
          <w:sz w:val="20"/>
        </w:rPr>
        <w:t> </w:t>
      </w:r>
      <w:r>
        <w:rPr>
          <w:rFonts w:ascii="Arial MT" w:hAnsi="Arial MT"/>
          <w:sz w:val="20"/>
        </w:rPr>
        <w:t>primici</w:t>
      </w:r>
      <w:r>
        <w:rPr>
          <w:rFonts w:ascii="Arial MT" w:hAnsi="Arial MT"/>
          <w:spacing w:val="-7"/>
          <w:sz w:val="20"/>
        </w:rPr>
        <w:t> </w:t>
      </w:r>
      <w:r>
        <w:rPr>
          <w:rFonts w:ascii="Arial MT" w:hAnsi="Arial MT"/>
          <w:sz w:val="20"/>
        </w:rPr>
        <w:t>i</w:t>
      </w:r>
      <w:r>
        <w:rPr>
          <w:rFonts w:ascii="Arial MT" w:hAnsi="Arial MT"/>
          <w:spacing w:val="-7"/>
          <w:sz w:val="20"/>
        </w:rPr>
        <w:t> </w:t>
      </w:r>
      <w:r>
        <w:rPr>
          <w:rFonts w:ascii="Arial MT" w:hAnsi="Arial MT"/>
          <w:sz w:val="20"/>
        </w:rPr>
        <w:t>izdaci</w:t>
      </w:r>
      <w:r>
        <w:rPr>
          <w:rFonts w:ascii="Arial MT" w:hAnsi="Arial MT"/>
          <w:spacing w:val="-7"/>
          <w:sz w:val="20"/>
        </w:rPr>
        <w:t> </w:t>
      </w:r>
      <w:r>
        <w:rPr>
          <w:rFonts w:ascii="Arial MT" w:hAnsi="Arial MT"/>
          <w:sz w:val="20"/>
        </w:rPr>
        <w:t>po</w:t>
      </w:r>
      <w:r>
        <w:rPr>
          <w:rFonts w:ascii="Arial MT" w:hAnsi="Arial MT"/>
          <w:spacing w:val="-10"/>
          <w:sz w:val="20"/>
        </w:rPr>
        <w:t> </w:t>
      </w:r>
      <w:r>
        <w:rPr>
          <w:rFonts w:ascii="Arial MT" w:hAnsi="Arial MT"/>
          <w:sz w:val="20"/>
        </w:rPr>
        <w:t>ekonomskoj</w:t>
      </w:r>
      <w:r>
        <w:rPr>
          <w:rFonts w:ascii="Arial MT" w:hAnsi="Arial MT"/>
          <w:spacing w:val="-7"/>
          <w:sz w:val="20"/>
        </w:rPr>
        <w:t> </w:t>
      </w:r>
      <w:r>
        <w:rPr>
          <w:rFonts w:ascii="Arial MT" w:hAnsi="Arial MT"/>
          <w:sz w:val="20"/>
        </w:rPr>
        <w:t>klasifikaciji</w:t>
      </w:r>
      <w:r>
        <w:rPr>
          <w:rFonts w:ascii="Arial MT" w:hAnsi="Arial MT"/>
          <w:spacing w:val="-7"/>
          <w:sz w:val="20"/>
        </w:rPr>
        <w:t> </w:t>
      </w:r>
      <w:r>
        <w:rPr>
          <w:rFonts w:ascii="Arial MT" w:hAnsi="Arial MT"/>
          <w:sz w:val="20"/>
        </w:rPr>
        <w:t>utvrđuju</w:t>
      </w:r>
      <w:r>
        <w:rPr>
          <w:rFonts w:ascii="Arial MT" w:hAnsi="Arial MT"/>
          <w:spacing w:val="-10"/>
          <w:sz w:val="20"/>
        </w:rPr>
        <w:t> </w:t>
      </w:r>
      <w:r>
        <w:rPr>
          <w:rFonts w:ascii="Arial MT" w:hAnsi="Arial MT"/>
          <w:sz w:val="20"/>
        </w:rPr>
        <w:t>se</w:t>
      </w:r>
      <w:r>
        <w:rPr>
          <w:rFonts w:ascii="Arial MT" w:hAnsi="Arial MT"/>
          <w:spacing w:val="-10"/>
          <w:sz w:val="20"/>
        </w:rPr>
        <w:t> </w:t>
      </w:r>
      <w:r>
        <w:rPr>
          <w:rFonts w:ascii="Arial MT" w:hAnsi="Arial MT"/>
          <w:sz w:val="20"/>
        </w:rPr>
        <w:t>u</w:t>
      </w:r>
      <w:r>
        <w:rPr>
          <w:rFonts w:ascii="Arial MT" w:hAnsi="Arial MT"/>
          <w:spacing w:val="-10"/>
          <w:sz w:val="20"/>
        </w:rPr>
        <w:t> </w:t>
      </w:r>
      <w:r>
        <w:rPr>
          <w:rFonts w:ascii="Arial MT" w:hAnsi="Arial MT"/>
          <w:sz w:val="20"/>
        </w:rPr>
        <w:t>Računu</w:t>
      </w:r>
      <w:r>
        <w:rPr>
          <w:rFonts w:ascii="Arial MT" w:hAnsi="Arial MT"/>
          <w:spacing w:val="-10"/>
          <w:sz w:val="20"/>
        </w:rPr>
        <w:t> </w:t>
      </w:r>
      <w:r>
        <w:rPr>
          <w:rFonts w:ascii="Arial MT" w:hAnsi="Arial MT"/>
          <w:sz w:val="20"/>
        </w:rPr>
        <w:t>prihoda</w:t>
      </w:r>
      <w:r>
        <w:rPr>
          <w:rFonts w:ascii="Arial MT" w:hAnsi="Arial MT"/>
          <w:spacing w:val="-10"/>
          <w:sz w:val="20"/>
        </w:rPr>
        <w:t> </w:t>
      </w:r>
      <w:r>
        <w:rPr>
          <w:rFonts w:ascii="Arial MT" w:hAnsi="Arial MT"/>
          <w:sz w:val="20"/>
        </w:rPr>
        <w:t>i</w:t>
      </w:r>
      <w:r>
        <w:rPr>
          <w:rFonts w:ascii="Arial MT" w:hAnsi="Arial MT"/>
          <w:spacing w:val="-7"/>
          <w:sz w:val="20"/>
        </w:rPr>
        <w:t> </w:t>
      </w:r>
      <w:r>
        <w:rPr>
          <w:rFonts w:ascii="Arial MT" w:hAnsi="Arial MT"/>
          <w:sz w:val="20"/>
        </w:rPr>
        <w:t>rashoda</w:t>
      </w:r>
      <w:r>
        <w:rPr>
          <w:rFonts w:ascii="Arial MT" w:hAnsi="Arial MT"/>
          <w:spacing w:val="-10"/>
          <w:sz w:val="20"/>
        </w:rPr>
        <w:t> </w:t>
      </w:r>
      <w:r>
        <w:rPr>
          <w:rFonts w:ascii="Arial MT" w:hAnsi="Arial MT"/>
          <w:sz w:val="20"/>
        </w:rPr>
        <w:t>(tabela A)</w:t>
      </w:r>
      <w:r>
        <w:rPr>
          <w:rFonts w:ascii="Arial MT" w:hAnsi="Arial MT"/>
          <w:spacing w:val="-7"/>
          <w:sz w:val="20"/>
        </w:rPr>
        <w:t> </w:t>
      </w:r>
      <w:r>
        <w:rPr>
          <w:rFonts w:ascii="Arial MT" w:hAnsi="Arial MT"/>
          <w:sz w:val="20"/>
        </w:rPr>
        <w:t>i</w:t>
      </w:r>
      <w:r>
        <w:rPr>
          <w:rFonts w:ascii="Arial MT" w:hAnsi="Arial MT"/>
          <w:spacing w:val="-4"/>
          <w:sz w:val="20"/>
        </w:rPr>
        <w:t> </w:t>
      </w:r>
      <w:r>
        <w:rPr>
          <w:rFonts w:ascii="Arial MT" w:hAnsi="Arial MT"/>
          <w:sz w:val="20"/>
        </w:rPr>
        <w:t>u</w:t>
      </w:r>
      <w:r>
        <w:rPr>
          <w:rFonts w:ascii="Arial MT" w:hAnsi="Arial MT"/>
          <w:spacing w:val="-7"/>
          <w:sz w:val="20"/>
        </w:rPr>
        <w:t> </w:t>
      </w:r>
      <w:r>
        <w:rPr>
          <w:rFonts w:ascii="Arial MT" w:hAnsi="Arial MT"/>
          <w:sz w:val="20"/>
        </w:rPr>
        <w:t>Računu</w:t>
      </w:r>
      <w:r>
        <w:rPr>
          <w:rFonts w:ascii="Arial MT" w:hAnsi="Arial MT"/>
          <w:spacing w:val="-7"/>
          <w:sz w:val="20"/>
        </w:rPr>
        <w:t> </w:t>
      </w:r>
      <w:r>
        <w:rPr>
          <w:rFonts w:ascii="Arial MT" w:hAnsi="Arial MT"/>
          <w:sz w:val="20"/>
        </w:rPr>
        <w:t>financiranja</w:t>
      </w:r>
      <w:r>
        <w:rPr>
          <w:rFonts w:ascii="Arial MT" w:hAnsi="Arial MT"/>
          <w:spacing w:val="-7"/>
          <w:sz w:val="20"/>
        </w:rPr>
        <w:t> </w:t>
      </w:r>
      <w:r>
        <w:rPr>
          <w:rFonts w:ascii="Arial MT" w:hAnsi="Arial MT"/>
          <w:sz w:val="20"/>
        </w:rPr>
        <w:t>(tabela</w:t>
      </w:r>
      <w:r>
        <w:rPr>
          <w:rFonts w:ascii="Arial MT" w:hAnsi="Arial MT"/>
          <w:spacing w:val="-7"/>
          <w:sz w:val="20"/>
        </w:rPr>
        <w:t> </w:t>
      </w:r>
      <w:r>
        <w:rPr>
          <w:rFonts w:ascii="Arial MT" w:hAnsi="Arial MT"/>
          <w:sz w:val="20"/>
        </w:rPr>
        <w:t>B)</w:t>
      </w:r>
      <w:r>
        <w:rPr>
          <w:rFonts w:ascii="Arial MT" w:hAnsi="Arial MT"/>
          <w:spacing w:val="-7"/>
          <w:sz w:val="20"/>
        </w:rPr>
        <w:t> </w:t>
      </w:r>
      <w:r>
        <w:rPr>
          <w:rFonts w:ascii="Arial MT" w:hAnsi="Arial MT"/>
          <w:sz w:val="20"/>
        </w:rPr>
        <w:t>u</w:t>
      </w:r>
      <w:r>
        <w:rPr>
          <w:rFonts w:ascii="Arial MT" w:hAnsi="Arial MT"/>
          <w:spacing w:val="-7"/>
          <w:sz w:val="20"/>
        </w:rPr>
        <w:t> </w:t>
      </w:r>
      <w:r>
        <w:rPr>
          <w:rFonts w:ascii="Arial MT" w:hAnsi="Arial MT"/>
          <w:sz w:val="20"/>
        </w:rPr>
        <w:t>Proračunu</w:t>
      </w:r>
      <w:r>
        <w:rPr>
          <w:rFonts w:ascii="Arial MT" w:hAnsi="Arial MT"/>
          <w:spacing w:val="-7"/>
          <w:sz w:val="20"/>
        </w:rPr>
        <w:t> </w:t>
      </w:r>
      <w:r>
        <w:rPr>
          <w:rFonts w:ascii="Arial MT" w:hAnsi="Arial MT"/>
          <w:sz w:val="20"/>
        </w:rPr>
        <w:t>Općine</w:t>
      </w:r>
      <w:r>
        <w:rPr>
          <w:rFonts w:ascii="Arial MT" w:hAnsi="Arial MT"/>
          <w:spacing w:val="-7"/>
          <w:sz w:val="20"/>
        </w:rPr>
        <w:t> </w:t>
      </w:r>
      <w:r>
        <w:rPr>
          <w:rFonts w:ascii="Arial MT" w:hAnsi="Arial MT"/>
          <w:sz w:val="20"/>
        </w:rPr>
        <w:t>Kršan</w:t>
      </w:r>
      <w:r>
        <w:rPr>
          <w:rFonts w:ascii="Arial MT" w:hAnsi="Arial MT"/>
          <w:spacing w:val="-7"/>
          <w:sz w:val="20"/>
        </w:rPr>
        <w:t> </w:t>
      </w:r>
      <w:r>
        <w:rPr>
          <w:rFonts w:ascii="Arial MT" w:hAnsi="Arial MT"/>
          <w:sz w:val="20"/>
        </w:rPr>
        <w:t>za</w:t>
      </w:r>
      <w:r>
        <w:rPr>
          <w:rFonts w:ascii="Arial MT" w:hAnsi="Arial MT"/>
          <w:spacing w:val="-7"/>
          <w:sz w:val="20"/>
        </w:rPr>
        <w:t> </w:t>
      </w:r>
      <w:r>
        <w:rPr>
          <w:rFonts w:ascii="Arial MT" w:hAnsi="Arial MT"/>
          <w:sz w:val="20"/>
        </w:rPr>
        <w:t>2025.</w:t>
      </w:r>
      <w:r>
        <w:rPr>
          <w:rFonts w:ascii="Arial MT" w:hAnsi="Arial MT"/>
          <w:spacing w:val="-5"/>
          <w:sz w:val="20"/>
        </w:rPr>
        <w:t> </w:t>
      </w:r>
      <w:r>
        <w:rPr>
          <w:rFonts w:ascii="Arial MT" w:hAnsi="Arial MT"/>
          <w:sz w:val="20"/>
        </w:rPr>
        <w:t>i</w:t>
      </w:r>
      <w:r>
        <w:rPr>
          <w:rFonts w:ascii="Arial MT" w:hAnsi="Arial MT"/>
          <w:spacing w:val="-4"/>
          <w:sz w:val="20"/>
        </w:rPr>
        <w:t> </w:t>
      </w:r>
      <w:r>
        <w:rPr>
          <w:rFonts w:ascii="Arial MT" w:hAnsi="Arial MT"/>
          <w:sz w:val="20"/>
        </w:rPr>
        <w:t>projekcijama</w:t>
      </w:r>
      <w:r>
        <w:rPr>
          <w:rFonts w:ascii="Arial MT" w:hAnsi="Arial MT"/>
          <w:spacing w:val="-7"/>
          <w:sz w:val="20"/>
        </w:rPr>
        <w:t> </w:t>
      </w:r>
      <w:r>
        <w:rPr>
          <w:rFonts w:ascii="Arial MT" w:hAnsi="Arial MT"/>
          <w:sz w:val="20"/>
        </w:rPr>
        <w:t>za</w:t>
      </w:r>
      <w:r>
        <w:rPr>
          <w:rFonts w:ascii="Arial MT" w:hAnsi="Arial MT"/>
          <w:spacing w:val="-7"/>
          <w:sz w:val="20"/>
        </w:rPr>
        <w:t> </w:t>
      </w:r>
      <w:r>
        <w:rPr>
          <w:rFonts w:ascii="Arial MT" w:hAnsi="Arial MT"/>
          <w:sz w:val="20"/>
        </w:rPr>
        <w:t>2026.</w:t>
      </w:r>
      <w:r>
        <w:rPr>
          <w:rFonts w:ascii="Arial MT" w:hAnsi="Arial MT"/>
          <w:spacing w:val="-5"/>
          <w:sz w:val="20"/>
        </w:rPr>
        <w:t> </w:t>
      </w:r>
      <w:r>
        <w:rPr>
          <w:rFonts w:ascii="Arial MT" w:hAnsi="Arial MT"/>
          <w:sz w:val="20"/>
        </w:rPr>
        <w:t>i</w:t>
      </w:r>
      <w:r>
        <w:rPr>
          <w:rFonts w:ascii="Arial MT" w:hAnsi="Arial MT"/>
          <w:spacing w:val="-4"/>
          <w:sz w:val="20"/>
        </w:rPr>
        <w:t> </w:t>
      </w:r>
      <w:r>
        <w:rPr>
          <w:rFonts w:ascii="Arial MT" w:hAnsi="Arial MT"/>
          <w:sz w:val="20"/>
        </w:rPr>
        <w:t>2027. godinu, kako slijedi:</w:t>
      </w:r>
    </w:p>
    <w:p>
      <w:pPr>
        <w:spacing w:after="0" w:line="261" w:lineRule="auto"/>
        <w:jc w:val="left"/>
        <w:rPr>
          <w:rFonts w:ascii="Arial MT" w:hAnsi="Arial MT"/>
          <w:sz w:val="20"/>
        </w:rPr>
        <w:sectPr>
          <w:pgSz w:w="12240" w:h="15840"/>
          <w:pgMar w:header="0" w:footer="413" w:top="1820" w:bottom="600" w:left="720" w:right="1080"/>
        </w:sectPr>
      </w:pPr>
    </w:p>
    <w:p>
      <w:pPr>
        <w:pStyle w:val="ListParagraph"/>
        <w:numPr>
          <w:ilvl w:val="2"/>
          <w:numId w:val="1"/>
        </w:numPr>
        <w:tabs>
          <w:tab w:pos="5935" w:val="left" w:leader="none"/>
        </w:tabs>
        <w:spacing w:line="240" w:lineRule="auto" w:before="83" w:after="0"/>
        <w:ind w:left="5935" w:right="0" w:hanging="233"/>
        <w:jc w:val="left"/>
        <w:rPr>
          <w:rFonts w:ascii="Arial" w:hAnsi="Arial"/>
          <w:b/>
          <w:sz w:val="18"/>
        </w:rPr>
      </w:pPr>
      <w:r>
        <w:rPr>
          <w:rFonts w:ascii="Arial" w:hAnsi="Arial"/>
          <w:b/>
          <w:sz w:val="18"/>
        </w:rPr>
        <w:t>RAČUN</w:t>
      </w:r>
      <w:r>
        <w:rPr>
          <w:rFonts w:ascii="Arial" w:hAnsi="Arial"/>
          <w:b/>
          <w:spacing w:val="-2"/>
          <w:sz w:val="18"/>
        </w:rPr>
        <w:t> </w:t>
      </w:r>
      <w:r>
        <w:rPr>
          <w:rFonts w:ascii="Arial" w:hAnsi="Arial"/>
          <w:b/>
          <w:sz w:val="18"/>
        </w:rPr>
        <w:t>PRIHODA</w:t>
      </w:r>
      <w:r>
        <w:rPr>
          <w:rFonts w:ascii="Arial" w:hAnsi="Arial"/>
          <w:b/>
          <w:spacing w:val="-1"/>
          <w:sz w:val="18"/>
        </w:rPr>
        <w:t> </w:t>
      </w:r>
      <w:r>
        <w:rPr>
          <w:rFonts w:ascii="Arial" w:hAnsi="Arial"/>
          <w:b/>
          <w:sz w:val="18"/>
        </w:rPr>
        <w:t>I</w:t>
      </w:r>
      <w:r>
        <w:rPr>
          <w:rFonts w:ascii="Arial" w:hAnsi="Arial"/>
          <w:b/>
          <w:spacing w:val="3"/>
          <w:sz w:val="18"/>
        </w:rPr>
        <w:t> </w:t>
      </w:r>
      <w:r>
        <w:rPr>
          <w:rFonts w:ascii="Arial" w:hAnsi="Arial"/>
          <w:b/>
          <w:spacing w:val="-2"/>
          <w:sz w:val="18"/>
        </w:rPr>
        <w:t>RASHODA</w:t>
      </w:r>
    </w:p>
    <w:p>
      <w:pPr>
        <w:spacing w:before="158" w:after="10"/>
        <w:ind w:left="376" w:right="123" w:firstLine="0"/>
        <w:jc w:val="center"/>
        <w:rPr>
          <w:b/>
          <w:sz w:val="18"/>
        </w:rPr>
      </w:pPr>
      <w:r>
        <w:rPr>
          <w:b/>
          <w:sz w:val="18"/>
        </w:rPr>
        <w:t>A1.</w:t>
      </w:r>
      <w:r>
        <w:rPr>
          <w:b/>
          <w:spacing w:val="6"/>
          <w:sz w:val="18"/>
        </w:rPr>
        <w:t> </w:t>
      </w:r>
      <w:r>
        <w:rPr>
          <w:b/>
          <w:sz w:val="18"/>
        </w:rPr>
        <w:t>PRIHODI</w:t>
      </w:r>
      <w:r>
        <w:rPr>
          <w:b/>
          <w:spacing w:val="6"/>
          <w:sz w:val="18"/>
        </w:rPr>
        <w:t> </w:t>
      </w:r>
      <w:r>
        <w:rPr>
          <w:b/>
          <w:sz w:val="18"/>
        </w:rPr>
        <w:t>I</w:t>
      </w:r>
      <w:r>
        <w:rPr>
          <w:b/>
          <w:spacing w:val="6"/>
          <w:sz w:val="18"/>
        </w:rPr>
        <w:t> </w:t>
      </w:r>
      <w:r>
        <w:rPr>
          <w:b/>
          <w:sz w:val="18"/>
        </w:rPr>
        <w:t>RASHODI</w:t>
      </w:r>
      <w:r>
        <w:rPr>
          <w:b/>
          <w:spacing w:val="7"/>
          <w:sz w:val="18"/>
        </w:rPr>
        <w:t> </w:t>
      </w:r>
      <w:r>
        <w:rPr>
          <w:b/>
          <w:sz w:val="18"/>
        </w:rPr>
        <w:t>PREMA</w:t>
      </w:r>
      <w:r>
        <w:rPr>
          <w:b/>
          <w:spacing w:val="2"/>
          <w:sz w:val="18"/>
        </w:rPr>
        <w:t> </w:t>
      </w:r>
      <w:r>
        <w:rPr>
          <w:b/>
          <w:sz w:val="18"/>
        </w:rPr>
        <w:t>EKONOMSKOJ</w:t>
      </w:r>
      <w:r>
        <w:rPr>
          <w:b/>
          <w:spacing w:val="3"/>
          <w:sz w:val="18"/>
        </w:rPr>
        <w:t> </w:t>
      </w:r>
      <w:r>
        <w:rPr>
          <w:b/>
          <w:spacing w:val="-2"/>
          <w:sz w:val="18"/>
        </w:rPr>
        <w:t>KLASIFIKACIJI</w:t>
      </w: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34"/>
        <w:gridCol w:w="1828"/>
        <w:gridCol w:w="1482"/>
        <w:gridCol w:w="1482"/>
        <w:gridCol w:w="1607"/>
        <w:gridCol w:w="1607"/>
      </w:tblGrid>
      <w:tr>
        <w:trPr>
          <w:trHeight w:val="483" w:hRule="atLeast"/>
        </w:trPr>
        <w:tc>
          <w:tcPr>
            <w:tcW w:w="5534" w:type="dxa"/>
            <w:vMerge w:val="restart"/>
            <w:shd w:val="clear" w:color="auto" w:fill="D6DCE4"/>
          </w:tcPr>
          <w:p>
            <w:pPr>
              <w:pStyle w:val="TableParagraph"/>
              <w:spacing w:line="240" w:lineRule="auto" w:before="156"/>
              <w:ind w:right="0"/>
              <w:jc w:val="left"/>
              <w:rPr>
                <w:b/>
                <w:sz w:val="18"/>
              </w:rPr>
            </w:pPr>
          </w:p>
          <w:p>
            <w:pPr>
              <w:pStyle w:val="TableParagraph"/>
              <w:spacing w:line="240" w:lineRule="auto" w:before="0"/>
              <w:ind w:left="249" w:right="0"/>
              <w:jc w:val="left"/>
              <w:rPr>
                <w:b/>
                <w:sz w:val="18"/>
              </w:rPr>
            </w:pPr>
            <w:r>
              <w:rPr>
                <w:b/>
                <w:sz w:val="18"/>
              </w:rPr>
              <w:t>RAZRED/SKUPINA</w:t>
            </w:r>
            <w:r>
              <w:rPr>
                <w:b/>
                <w:spacing w:val="52"/>
                <w:sz w:val="18"/>
              </w:rPr>
              <w:t> </w:t>
            </w:r>
            <w:r>
              <w:rPr>
                <w:b/>
                <w:sz w:val="18"/>
              </w:rPr>
              <w:t>I</w:t>
            </w:r>
            <w:r>
              <w:rPr>
                <w:b/>
                <w:spacing w:val="4"/>
                <w:sz w:val="18"/>
              </w:rPr>
              <w:t> </w:t>
            </w:r>
            <w:r>
              <w:rPr>
                <w:b/>
                <w:sz w:val="18"/>
              </w:rPr>
              <w:t>NAZIV</w:t>
            </w:r>
            <w:r>
              <w:rPr>
                <w:b/>
                <w:spacing w:val="1"/>
                <w:sz w:val="18"/>
              </w:rPr>
              <w:t> </w:t>
            </w:r>
            <w:r>
              <w:rPr>
                <w:b/>
                <w:sz w:val="18"/>
              </w:rPr>
              <w:t>EKONOMSKE </w:t>
            </w:r>
            <w:r>
              <w:rPr>
                <w:b/>
                <w:spacing w:val="-2"/>
                <w:sz w:val="18"/>
              </w:rPr>
              <w:t>KLASIFIKACIJE</w:t>
            </w:r>
          </w:p>
        </w:tc>
        <w:tc>
          <w:tcPr>
            <w:tcW w:w="1828" w:type="dxa"/>
            <w:shd w:val="clear" w:color="auto" w:fill="D6DCE4"/>
          </w:tcPr>
          <w:p>
            <w:pPr>
              <w:pStyle w:val="TableParagraph"/>
              <w:spacing w:line="240" w:lineRule="auto" w:before="128"/>
              <w:ind w:left="412" w:right="0"/>
              <w:jc w:val="left"/>
              <w:rPr>
                <w:b/>
                <w:sz w:val="18"/>
              </w:rPr>
            </w:pPr>
            <w:r>
              <w:rPr>
                <w:b/>
                <w:spacing w:val="-2"/>
                <w:sz w:val="18"/>
              </w:rPr>
              <w:t>IZVRŠENJE</w:t>
            </w:r>
          </w:p>
        </w:tc>
        <w:tc>
          <w:tcPr>
            <w:tcW w:w="1482" w:type="dxa"/>
            <w:shd w:val="clear" w:color="auto" w:fill="D6DCE4"/>
          </w:tcPr>
          <w:p>
            <w:pPr>
              <w:pStyle w:val="TableParagraph"/>
              <w:spacing w:line="240" w:lineRule="auto" w:before="128"/>
              <w:ind w:left="499" w:right="0"/>
              <w:jc w:val="left"/>
              <w:rPr>
                <w:b/>
                <w:sz w:val="18"/>
              </w:rPr>
            </w:pPr>
            <w:r>
              <w:rPr>
                <w:b/>
                <w:spacing w:val="-4"/>
                <w:sz w:val="18"/>
              </w:rPr>
              <w:t>PLAN</w:t>
            </w:r>
          </w:p>
        </w:tc>
        <w:tc>
          <w:tcPr>
            <w:tcW w:w="1482" w:type="dxa"/>
            <w:shd w:val="clear" w:color="auto" w:fill="D6DCE4"/>
          </w:tcPr>
          <w:p>
            <w:pPr>
              <w:pStyle w:val="TableParagraph"/>
              <w:spacing w:line="240" w:lineRule="auto" w:before="128"/>
              <w:ind w:left="501" w:right="0"/>
              <w:jc w:val="left"/>
              <w:rPr>
                <w:b/>
                <w:sz w:val="18"/>
              </w:rPr>
            </w:pPr>
            <w:r>
              <w:rPr>
                <w:b/>
                <w:spacing w:val="-4"/>
                <w:sz w:val="18"/>
              </w:rPr>
              <w:t>PLAN</w:t>
            </w:r>
          </w:p>
        </w:tc>
        <w:tc>
          <w:tcPr>
            <w:tcW w:w="1607" w:type="dxa"/>
            <w:shd w:val="clear" w:color="auto" w:fill="D6DCE4"/>
          </w:tcPr>
          <w:p>
            <w:pPr>
              <w:pStyle w:val="TableParagraph"/>
              <w:spacing w:line="240" w:lineRule="auto" w:before="128"/>
              <w:ind w:left="228" w:right="0"/>
              <w:jc w:val="left"/>
              <w:rPr>
                <w:b/>
                <w:sz w:val="18"/>
              </w:rPr>
            </w:pPr>
            <w:r>
              <w:rPr>
                <w:b/>
                <w:spacing w:val="-2"/>
                <w:sz w:val="18"/>
              </w:rPr>
              <w:t>PROJEKCIJA</w:t>
            </w:r>
          </w:p>
        </w:tc>
        <w:tc>
          <w:tcPr>
            <w:tcW w:w="1607" w:type="dxa"/>
            <w:shd w:val="clear" w:color="auto" w:fill="D6DCE4"/>
          </w:tcPr>
          <w:p>
            <w:pPr>
              <w:pStyle w:val="TableParagraph"/>
              <w:spacing w:line="240" w:lineRule="auto" w:before="128"/>
              <w:ind w:left="229" w:right="0"/>
              <w:jc w:val="left"/>
              <w:rPr>
                <w:b/>
                <w:sz w:val="18"/>
              </w:rPr>
            </w:pPr>
            <w:r>
              <w:rPr>
                <w:b/>
                <w:spacing w:val="-2"/>
                <w:sz w:val="18"/>
              </w:rPr>
              <w:t>PROJEKCIJA</w:t>
            </w:r>
          </w:p>
        </w:tc>
      </w:tr>
      <w:tr>
        <w:trPr>
          <w:trHeight w:val="450" w:hRule="atLeast"/>
        </w:trPr>
        <w:tc>
          <w:tcPr>
            <w:tcW w:w="5534" w:type="dxa"/>
            <w:vMerge/>
            <w:tcBorders>
              <w:top w:val="nil"/>
            </w:tcBorders>
            <w:shd w:val="clear" w:color="auto" w:fill="D6DCE4"/>
          </w:tcPr>
          <w:p>
            <w:pPr>
              <w:rPr>
                <w:sz w:val="2"/>
                <w:szCs w:val="2"/>
              </w:rPr>
            </w:pPr>
          </w:p>
        </w:tc>
        <w:tc>
          <w:tcPr>
            <w:tcW w:w="1828" w:type="dxa"/>
            <w:shd w:val="clear" w:color="auto" w:fill="D6DCE4"/>
          </w:tcPr>
          <w:p>
            <w:pPr>
              <w:pStyle w:val="TableParagraph"/>
              <w:spacing w:line="240" w:lineRule="auto" w:before="3"/>
              <w:ind w:left="403" w:right="0"/>
              <w:jc w:val="left"/>
              <w:rPr>
                <w:b/>
                <w:sz w:val="18"/>
              </w:rPr>
            </w:pPr>
            <w:r>
              <w:rPr>
                <w:b/>
                <w:sz w:val="18"/>
              </w:rPr>
              <w:t>01.01.2023.</w:t>
            </w:r>
            <w:r>
              <w:rPr>
                <w:b/>
                <w:spacing w:val="9"/>
                <w:sz w:val="18"/>
              </w:rPr>
              <w:t> </w:t>
            </w:r>
            <w:r>
              <w:rPr>
                <w:b/>
                <w:spacing w:val="-10"/>
                <w:sz w:val="18"/>
              </w:rPr>
              <w:t>-</w:t>
            </w:r>
          </w:p>
          <w:p>
            <w:pPr>
              <w:pStyle w:val="TableParagraph"/>
              <w:spacing w:line="187" w:lineRule="exact" w:before="33"/>
              <w:ind w:left="436" w:right="0"/>
              <w:jc w:val="left"/>
              <w:rPr>
                <w:b/>
                <w:sz w:val="18"/>
              </w:rPr>
            </w:pPr>
            <w:r>
              <w:rPr>
                <w:b/>
                <w:spacing w:val="-2"/>
                <w:sz w:val="18"/>
              </w:rPr>
              <w:t>31.12.2023.</w:t>
            </w:r>
          </w:p>
        </w:tc>
        <w:tc>
          <w:tcPr>
            <w:tcW w:w="1482" w:type="dxa"/>
            <w:shd w:val="clear" w:color="auto" w:fill="D6DCE4"/>
          </w:tcPr>
          <w:p>
            <w:pPr>
              <w:pStyle w:val="TableParagraph"/>
              <w:spacing w:line="240" w:lineRule="auto" w:before="123"/>
              <w:ind w:left="45" w:right="8"/>
              <w:jc w:val="center"/>
              <w:rPr>
                <w:b/>
                <w:sz w:val="18"/>
              </w:rPr>
            </w:pPr>
            <w:r>
              <w:rPr>
                <w:b/>
                <w:spacing w:val="-4"/>
                <w:sz w:val="18"/>
              </w:rPr>
              <w:t>2024</w:t>
            </w:r>
          </w:p>
        </w:tc>
        <w:tc>
          <w:tcPr>
            <w:tcW w:w="1482" w:type="dxa"/>
            <w:shd w:val="clear" w:color="auto" w:fill="D6DCE4"/>
          </w:tcPr>
          <w:p>
            <w:pPr>
              <w:pStyle w:val="TableParagraph"/>
              <w:spacing w:line="240" w:lineRule="auto" w:before="123"/>
              <w:ind w:left="45" w:right="5"/>
              <w:jc w:val="center"/>
              <w:rPr>
                <w:b/>
                <w:sz w:val="18"/>
              </w:rPr>
            </w:pPr>
            <w:r>
              <w:rPr>
                <w:b/>
                <w:spacing w:val="-4"/>
                <w:sz w:val="18"/>
              </w:rPr>
              <w:t>2025</w:t>
            </w:r>
          </w:p>
        </w:tc>
        <w:tc>
          <w:tcPr>
            <w:tcW w:w="1607" w:type="dxa"/>
            <w:shd w:val="clear" w:color="auto" w:fill="D6DCE4"/>
          </w:tcPr>
          <w:p>
            <w:pPr>
              <w:pStyle w:val="TableParagraph"/>
              <w:spacing w:line="240" w:lineRule="auto" w:before="123"/>
              <w:ind w:left="49" w:right="7"/>
              <w:jc w:val="center"/>
              <w:rPr>
                <w:b/>
                <w:sz w:val="18"/>
              </w:rPr>
            </w:pPr>
            <w:r>
              <w:rPr>
                <w:b/>
                <w:spacing w:val="-4"/>
                <w:sz w:val="18"/>
              </w:rPr>
              <w:t>2026</w:t>
            </w:r>
          </w:p>
        </w:tc>
        <w:tc>
          <w:tcPr>
            <w:tcW w:w="1607" w:type="dxa"/>
            <w:shd w:val="clear" w:color="auto" w:fill="D6DCE4"/>
          </w:tcPr>
          <w:p>
            <w:pPr>
              <w:pStyle w:val="TableParagraph"/>
              <w:spacing w:line="240" w:lineRule="auto" w:before="123"/>
              <w:ind w:left="49" w:right="5"/>
              <w:jc w:val="center"/>
              <w:rPr>
                <w:b/>
                <w:sz w:val="18"/>
              </w:rPr>
            </w:pPr>
            <w:r>
              <w:rPr>
                <w:b/>
                <w:spacing w:val="-4"/>
                <w:sz w:val="18"/>
              </w:rPr>
              <w:t>2027</w:t>
            </w:r>
          </w:p>
        </w:tc>
      </w:tr>
      <w:tr>
        <w:trPr>
          <w:trHeight w:val="229" w:hRule="atLeast"/>
        </w:trPr>
        <w:tc>
          <w:tcPr>
            <w:tcW w:w="5534" w:type="dxa"/>
          </w:tcPr>
          <w:p>
            <w:pPr>
              <w:pStyle w:val="TableParagraph"/>
              <w:ind w:left="31" w:right="0"/>
              <w:jc w:val="center"/>
              <w:rPr>
                <w:b/>
                <w:sz w:val="18"/>
              </w:rPr>
            </w:pPr>
            <w:r>
              <w:rPr>
                <w:b/>
                <w:spacing w:val="-5"/>
                <w:sz w:val="18"/>
              </w:rPr>
              <w:t>1.</w:t>
            </w:r>
          </w:p>
        </w:tc>
        <w:tc>
          <w:tcPr>
            <w:tcW w:w="1828" w:type="dxa"/>
          </w:tcPr>
          <w:p>
            <w:pPr>
              <w:pStyle w:val="TableParagraph"/>
              <w:ind w:left="40" w:right="0"/>
              <w:jc w:val="center"/>
              <w:rPr>
                <w:b/>
                <w:sz w:val="18"/>
              </w:rPr>
            </w:pPr>
            <w:r>
              <w:rPr>
                <w:b/>
                <w:spacing w:val="-10"/>
                <w:sz w:val="18"/>
              </w:rPr>
              <w:t>2</w:t>
            </w:r>
          </w:p>
        </w:tc>
        <w:tc>
          <w:tcPr>
            <w:tcW w:w="1482" w:type="dxa"/>
          </w:tcPr>
          <w:p>
            <w:pPr>
              <w:pStyle w:val="TableParagraph"/>
              <w:ind w:left="45" w:right="3"/>
              <w:jc w:val="center"/>
              <w:rPr>
                <w:b/>
                <w:sz w:val="18"/>
              </w:rPr>
            </w:pPr>
            <w:r>
              <w:rPr>
                <w:b/>
                <w:spacing w:val="-10"/>
                <w:sz w:val="18"/>
              </w:rPr>
              <w:t>3</w:t>
            </w:r>
          </w:p>
        </w:tc>
        <w:tc>
          <w:tcPr>
            <w:tcW w:w="1482" w:type="dxa"/>
          </w:tcPr>
          <w:p>
            <w:pPr>
              <w:pStyle w:val="TableParagraph"/>
              <w:ind w:left="45" w:right="0"/>
              <w:jc w:val="center"/>
              <w:rPr>
                <w:b/>
                <w:sz w:val="18"/>
              </w:rPr>
            </w:pPr>
            <w:r>
              <w:rPr>
                <w:b/>
                <w:spacing w:val="-10"/>
                <w:sz w:val="18"/>
              </w:rPr>
              <w:t>4</w:t>
            </w:r>
          </w:p>
        </w:tc>
        <w:tc>
          <w:tcPr>
            <w:tcW w:w="1607" w:type="dxa"/>
          </w:tcPr>
          <w:p>
            <w:pPr>
              <w:pStyle w:val="TableParagraph"/>
              <w:ind w:left="49" w:right="2"/>
              <w:jc w:val="center"/>
              <w:rPr>
                <w:b/>
                <w:sz w:val="18"/>
              </w:rPr>
            </w:pPr>
            <w:r>
              <w:rPr>
                <w:b/>
                <w:spacing w:val="-10"/>
                <w:sz w:val="18"/>
              </w:rPr>
              <w:t>5</w:t>
            </w:r>
          </w:p>
        </w:tc>
        <w:tc>
          <w:tcPr>
            <w:tcW w:w="1607" w:type="dxa"/>
          </w:tcPr>
          <w:p>
            <w:pPr>
              <w:pStyle w:val="TableParagraph"/>
              <w:ind w:left="49" w:right="0"/>
              <w:jc w:val="center"/>
              <w:rPr>
                <w:b/>
                <w:sz w:val="18"/>
              </w:rPr>
            </w:pPr>
            <w:r>
              <w:rPr>
                <w:b/>
                <w:spacing w:val="-10"/>
                <w:sz w:val="18"/>
              </w:rPr>
              <w:t>6</w:t>
            </w:r>
          </w:p>
        </w:tc>
      </w:tr>
      <w:tr>
        <w:trPr>
          <w:trHeight w:val="229" w:hRule="atLeast"/>
        </w:trPr>
        <w:tc>
          <w:tcPr>
            <w:tcW w:w="5534" w:type="dxa"/>
            <w:shd w:val="clear" w:color="auto" w:fill="E7E6E6"/>
          </w:tcPr>
          <w:p>
            <w:pPr>
              <w:pStyle w:val="TableParagraph"/>
              <w:ind w:left="37" w:right="0"/>
              <w:jc w:val="left"/>
              <w:rPr>
                <w:b/>
                <w:sz w:val="18"/>
              </w:rPr>
            </w:pPr>
            <w:r>
              <w:rPr>
                <w:b/>
                <w:sz w:val="18"/>
              </w:rPr>
              <w:t>UKUPNO</w:t>
            </w:r>
            <w:r>
              <w:rPr>
                <w:b/>
                <w:spacing w:val="-3"/>
                <w:sz w:val="18"/>
              </w:rPr>
              <w:t> </w:t>
            </w:r>
            <w:r>
              <w:rPr>
                <w:b/>
                <w:spacing w:val="-2"/>
                <w:sz w:val="18"/>
              </w:rPr>
              <w:t>PRIHODI</w:t>
            </w:r>
          </w:p>
        </w:tc>
        <w:tc>
          <w:tcPr>
            <w:tcW w:w="1828" w:type="dxa"/>
            <w:shd w:val="clear" w:color="auto" w:fill="E7E6E6"/>
          </w:tcPr>
          <w:p>
            <w:pPr>
              <w:pStyle w:val="TableParagraph"/>
              <w:rPr>
                <w:b/>
                <w:sz w:val="18"/>
              </w:rPr>
            </w:pPr>
            <w:r>
              <w:rPr>
                <w:b/>
                <w:spacing w:val="-2"/>
                <w:sz w:val="18"/>
              </w:rPr>
              <w:t>4,239,222.14</w:t>
            </w:r>
          </w:p>
        </w:tc>
        <w:tc>
          <w:tcPr>
            <w:tcW w:w="1482" w:type="dxa"/>
            <w:shd w:val="clear" w:color="auto" w:fill="E7E6E6"/>
          </w:tcPr>
          <w:p>
            <w:pPr>
              <w:pStyle w:val="TableParagraph"/>
              <w:ind w:right="13"/>
              <w:rPr>
                <w:b/>
                <w:sz w:val="18"/>
              </w:rPr>
            </w:pPr>
            <w:r>
              <w:rPr>
                <w:b/>
                <w:spacing w:val="-2"/>
                <w:sz w:val="18"/>
              </w:rPr>
              <w:t>8,224,194.81</w:t>
            </w:r>
          </w:p>
        </w:tc>
        <w:tc>
          <w:tcPr>
            <w:tcW w:w="1482" w:type="dxa"/>
            <w:shd w:val="clear" w:color="auto" w:fill="E7E6E6"/>
          </w:tcPr>
          <w:p>
            <w:pPr>
              <w:pStyle w:val="TableParagraph"/>
              <w:ind w:right="12"/>
              <w:rPr>
                <w:b/>
                <w:sz w:val="18"/>
              </w:rPr>
            </w:pPr>
            <w:r>
              <w:rPr>
                <w:b/>
                <w:spacing w:val="-2"/>
                <w:sz w:val="18"/>
              </w:rPr>
              <w:t>8,104,590.00</w:t>
            </w:r>
          </w:p>
        </w:tc>
        <w:tc>
          <w:tcPr>
            <w:tcW w:w="1607" w:type="dxa"/>
            <w:shd w:val="clear" w:color="auto" w:fill="E7E6E6"/>
          </w:tcPr>
          <w:p>
            <w:pPr>
              <w:pStyle w:val="TableParagraph"/>
              <w:ind w:right="11"/>
              <w:rPr>
                <w:b/>
                <w:sz w:val="18"/>
              </w:rPr>
            </w:pPr>
            <w:r>
              <w:rPr>
                <w:b/>
                <w:spacing w:val="-2"/>
                <w:sz w:val="18"/>
              </w:rPr>
              <w:t>33,566,643.00</w:t>
            </w:r>
          </w:p>
        </w:tc>
        <w:tc>
          <w:tcPr>
            <w:tcW w:w="1607" w:type="dxa"/>
            <w:shd w:val="clear" w:color="auto" w:fill="E7E6E6"/>
          </w:tcPr>
          <w:p>
            <w:pPr>
              <w:pStyle w:val="TableParagraph"/>
              <w:ind w:right="10"/>
              <w:rPr>
                <w:b/>
                <w:sz w:val="18"/>
              </w:rPr>
            </w:pPr>
            <w:r>
              <w:rPr>
                <w:b/>
                <w:spacing w:val="-2"/>
                <w:sz w:val="18"/>
              </w:rPr>
              <w:t>33,283,176.00</w:t>
            </w:r>
          </w:p>
        </w:tc>
      </w:tr>
      <w:tr>
        <w:trPr>
          <w:trHeight w:val="229" w:hRule="atLeast"/>
        </w:trPr>
        <w:tc>
          <w:tcPr>
            <w:tcW w:w="5534" w:type="dxa"/>
          </w:tcPr>
          <w:p>
            <w:pPr>
              <w:pStyle w:val="TableParagraph"/>
              <w:ind w:left="37" w:right="0"/>
              <w:jc w:val="left"/>
              <w:rPr>
                <w:b/>
                <w:sz w:val="18"/>
              </w:rPr>
            </w:pPr>
            <w:r>
              <w:rPr>
                <w:b/>
                <w:sz w:val="18"/>
              </w:rPr>
              <w:t>6</w:t>
            </w:r>
            <w:r>
              <w:rPr>
                <w:b/>
                <w:spacing w:val="2"/>
                <w:sz w:val="18"/>
              </w:rPr>
              <w:t> </w:t>
            </w:r>
            <w:r>
              <w:rPr>
                <w:b/>
                <w:sz w:val="18"/>
              </w:rPr>
              <w:t>Prihodi</w:t>
            </w:r>
            <w:r>
              <w:rPr>
                <w:b/>
                <w:spacing w:val="5"/>
                <w:sz w:val="18"/>
              </w:rPr>
              <w:t> </w:t>
            </w:r>
            <w:r>
              <w:rPr>
                <w:b/>
                <w:spacing w:val="-2"/>
                <w:sz w:val="18"/>
              </w:rPr>
              <w:t>poslovanja</w:t>
            </w:r>
          </w:p>
        </w:tc>
        <w:tc>
          <w:tcPr>
            <w:tcW w:w="1828" w:type="dxa"/>
          </w:tcPr>
          <w:p>
            <w:pPr>
              <w:pStyle w:val="TableParagraph"/>
              <w:rPr>
                <w:b/>
                <w:sz w:val="18"/>
              </w:rPr>
            </w:pPr>
            <w:r>
              <w:rPr>
                <w:b/>
                <w:spacing w:val="-2"/>
                <w:sz w:val="18"/>
              </w:rPr>
              <w:t>4,139,177.99</w:t>
            </w:r>
          </w:p>
        </w:tc>
        <w:tc>
          <w:tcPr>
            <w:tcW w:w="1482" w:type="dxa"/>
          </w:tcPr>
          <w:p>
            <w:pPr>
              <w:pStyle w:val="TableParagraph"/>
              <w:ind w:right="13"/>
              <w:rPr>
                <w:b/>
                <w:sz w:val="18"/>
              </w:rPr>
            </w:pPr>
            <w:r>
              <w:rPr>
                <w:b/>
                <w:spacing w:val="-2"/>
                <w:sz w:val="18"/>
              </w:rPr>
              <w:t>6,462,967.55</w:t>
            </w:r>
          </w:p>
        </w:tc>
        <w:tc>
          <w:tcPr>
            <w:tcW w:w="1482" w:type="dxa"/>
          </w:tcPr>
          <w:p>
            <w:pPr>
              <w:pStyle w:val="TableParagraph"/>
              <w:ind w:right="12"/>
              <w:rPr>
                <w:b/>
                <w:sz w:val="18"/>
              </w:rPr>
            </w:pPr>
            <w:r>
              <w:rPr>
                <w:b/>
                <w:spacing w:val="-2"/>
                <w:sz w:val="18"/>
              </w:rPr>
              <w:t>7,276,346.00</w:t>
            </w:r>
          </w:p>
        </w:tc>
        <w:tc>
          <w:tcPr>
            <w:tcW w:w="1607" w:type="dxa"/>
          </w:tcPr>
          <w:p>
            <w:pPr>
              <w:pStyle w:val="TableParagraph"/>
              <w:ind w:right="11"/>
              <w:rPr>
                <w:b/>
                <w:sz w:val="18"/>
              </w:rPr>
            </w:pPr>
            <w:r>
              <w:rPr>
                <w:b/>
                <w:spacing w:val="-2"/>
                <w:sz w:val="18"/>
              </w:rPr>
              <w:t>32,646,843.00</w:t>
            </w:r>
          </w:p>
        </w:tc>
        <w:tc>
          <w:tcPr>
            <w:tcW w:w="1607" w:type="dxa"/>
          </w:tcPr>
          <w:p>
            <w:pPr>
              <w:pStyle w:val="TableParagraph"/>
              <w:ind w:right="10"/>
              <w:rPr>
                <w:b/>
                <w:sz w:val="18"/>
              </w:rPr>
            </w:pPr>
            <w:r>
              <w:rPr>
                <w:b/>
                <w:spacing w:val="-2"/>
                <w:sz w:val="18"/>
              </w:rPr>
              <w:t>32,277,304.00</w:t>
            </w:r>
          </w:p>
        </w:tc>
      </w:tr>
      <w:tr>
        <w:trPr>
          <w:trHeight w:val="229" w:hRule="atLeast"/>
        </w:trPr>
        <w:tc>
          <w:tcPr>
            <w:tcW w:w="5534" w:type="dxa"/>
          </w:tcPr>
          <w:p>
            <w:pPr>
              <w:pStyle w:val="TableParagraph"/>
              <w:ind w:left="37" w:right="0"/>
              <w:jc w:val="left"/>
              <w:rPr>
                <w:b/>
                <w:sz w:val="18"/>
              </w:rPr>
            </w:pPr>
            <w:r>
              <w:rPr>
                <w:b/>
                <w:sz w:val="18"/>
              </w:rPr>
              <w:t>61</w:t>
            </w:r>
            <w:r>
              <w:rPr>
                <w:b/>
                <w:spacing w:val="2"/>
                <w:sz w:val="18"/>
              </w:rPr>
              <w:t> </w:t>
            </w:r>
            <w:r>
              <w:rPr>
                <w:b/>
                <w:sz w:val="18"/>
              </w:rPr>
              <w:t>Prihodi</w:t>
            </w:r>
            <w:r>
              <w:rPr>
                <w:b/>
                <w:spacing w:val="4"/>
                <w:sz w:val="18"/>
              </w:rPr>
              <w:t> </w:t>
            </w:r>
            <w:r>
              <w:rPr>
                <w:b/>
                <w:sz w:val="18"/>
              </w:rPr>
              <w:t>od</w:t>
            </w:r>
            <w:r>
              <w:rPr>
                <w:b/>
                <w:spacing w:val="2"/>
                <w:sz w:val="18"/>
              </w:rPr>
              <w:t> </w:t>
            </w:r>
            <w:r>
              <w:rPr>
                <w:b/>
                <w:spacing w:val="-2"/>
                <w:sz w:val="18"/>
              </w:rPr>
              <w:t>poreza</w:t>
            </w:r>
          </w:p>
        </w:tc>
        <w:tc>
          <w:tcPr>
            <w:tcW w:w="1828" w:type="dxa"/>
          </w:tcPr>
          <w:p>
            <w:pPr>
              <w:pStyle w:val="TableParagraph"/>
              <w:rPr>
                <w:b/>
                <w:sz w:val="18"/>
              </w:rPr>
            </w:pPr>
            <w:r>
              <w:rPr>
                <w:b/>
                <w:spacing w:val="-2"/>
                <w:sz w:val="18"/>
              </w:rPr>
              <w:t>1,397,894.88</w:t>
            </w:r>
          </w:p>
        </w:tc>
        <w:tc>
          <w:tcPr>
            <w:tcW w:w="1482" w:type="dxa"/>
          </w:tcPr>
          <w:p>
            <w:pPr>
              <w:pStyle w:val="TableParagraph"/>
              <w:ind w:right="13"/>
              <w:rPr>
                <w:b/>
                <w:sz w:val="18"/>
              </w:rPr>
            </w:pPr>
            <w:r>
              <w:rPr>
                <w:b/>
                <w:spacing w:val="-2"/>
                <w:sz w:val="18"/>
              </w:rPr>
              <w:t>2,083,811.19</w:t>
            </w:r>
          </w:p>
        </w:tc>
        <w:tc>
          <w:tcPr>
            <w:tcW w:w="1482" w:type="dxa"/>
          </w:tcPr>
          <w:p>
            <w:pPr>
              <w:pStyle w:val="TableParagraph"/>
              <w:ind w:right="12"/>
              <w:rPr>
                <w:b/>
                <w:sz w:val="18"/>
              </w:rPr>
            </w:pPr>
            <w:r>
              <w:rPr>
                <w:b/>
                <w:spacing w:val="-2"/>
                <w:sz w:val="18"/>
              </w:rPr>
              <w:t>2,388,917.00</w:t>
            </w:r>
          </w:p>
        </w:tc>
        <w:tc>
          <w:tcPr>
            <w:tcW w:w="1607" w:type="dxa"/>
          </w:tcPr>
          <w:p>
            <w:pPr>
              <w:pStyle w:val="TableParagraph"/>
              <w:ind w:right="11"/>
              <w:rPr>
                <w:b/>
                <w:sz w:val="18"/>
              </w:rPr>
            </w:pPr>
            <w:r>
              <w:rPr>
                <w:b/>
                <w:spacing w:val="-2"/>
                <w:sz w:val="18"/>
              </w:rPr>
              <w:t>2,515,195.00</w:t>
            </w:r>
          </w:p>
        </w:tc>
        <w:tc>
          <w:tcPr>
            <w:tcW w:w="1607" w:type="dxa"/>
          </w:tcPr>
          <w:p>
            <w:pPr>
              <w:pStyle w:val="TableParagraph"/>
              <w:ind w:right="10"/>
              <w:rPr>
                <w:b/>
                <w:sz w:val="18"/>
              </w:rPr>
            </w:pPr>
            <w:r>
              <w:rPr>
                <w:b/>
                <w:spacing w:val="-2"/>
                <w:sz w:val="18"/>
              </w:rPr>
              <w:t>2,487,520.00</w:t>
            </w:r>
          </w:p>
        </w:tc>
      </w:tr>
      <w:tr>
        <w:trPr>
          <w:trHeight w:val="541" w:hRule="atLeast"/>
        </w:trPr>
        <w:tc>
          <w:tcPr>
            <w:tcW w:w="5534" w:type="dxa"/>
          </w:tcPr>
          <w:p>
            <w:pPr>
              <w:pStyle w:val="TableParagraph"/>
              <w:spacing w:line="240" w:lineRule="atLeast" w:before="41"/>
              <w:ind w:left="37" w:right="216"/>
              <w:jc w:val="left"/>
              <w:rPr>
                <w:b/>
                <w:sz w:val="18"/>
              </w:rPr>
            </w:pPr>
            <w:r>
              <w:rPr>
                <w:b/>
                <w:sz w:val="18"/>
              </w:rPr>
              <w:t>63 Pomoći iz</w:t>
            </w:r>
            <w:r>
              <w:rPr>
                <w:b/>
                <w:spacing w:val="-1"/>
                <w:sz w:val="18"/>
              </w:rPr>
              <w:t> </w:t>
            </w:r>
            <w:r>
              <w:rPr>
                <w:b/>
                <w:sz w:val="18"/>
              </w:rPr>
              <w:t>inozemstva i od subjekata unutar općeg </w:t>
            </w:r>
            <w:r>
              <w:rPr>
                <w:b/>
                <w:spacing w:val="-2"/>
                <w:sz w:val="18"/>
              </w:rPr>
              <w:t>proračuna</w:t>
            </w:r>
          </w:p>
        </w:tc>
        <w:tc>
          <w:tcPr>
            <w:tcW w:w="1828" w:type="dxa"/>
          </w:tcPr>
          <w:p>
            <w:pPr>
              <w:pStyle w:val="TableParagraph"/>
              <w:spacing w:line="240" w:lineRule="auto" w:before="118"/>
              <w:ind w:right="0"/>
              <w:jc w:val="left"/>
              <w:rPr>
                <w:b/>
                <w:sz w:val="18"/>
              </w:rPr>
            </w:pPr>
          </w:p>
          <w:p>
            <w:pPr>
              <w:pStyle w:val="TableParagraph"/>
              <w:spacing w:before="0"/>
              <w:ind w:right="14"/>
              <w:rPr>
                <w:b/>
                <w:sz w:val="18"/>
              </w:rPr>
            </w:pPr>
            <w:r>
              <w:rPr>
                <w:b/>
                <w:spacing w:val="-2"/>
                <w:sz w:val="18"/>
              </w:rPr>
              <w:t>360,587.32</w:t>
            </w:r>
          </w:p>
        </w:tc>
        <w:tc>
          <w:tcPr>
            <w:tcW w:w="1482" w:type="dxa"/>
          </w:tcPr>
          <w:p>
            <w:pPr>
              <w:pStyle w:val="TableParagraph"/>
              <w:spacing w:line="240" w:lineRule="auto" w:before="118"/>
              <w:ind w:right="0"/>
              <w:jc w:val="left"/>
              <w:rPr>
                <w:b/>
                <w:sz w:val="18"/>
              </w:rPr>
            </w:pPr>
          </w:p>
          <w:p>
            <w:pPr>
              <w:pStyle w:val="TableParagraph"/>
              <w:spacing w:before="0"/>
              <w:ind w:right="13"/>
              <w:rPr>
                <w:b/>
                <w:sz w:val="18"/>
              </w:rPr>
            </w:pPr>
            <w:r>
              <w:rPr>
                <w:b/>
                <w:spacing w:val="-2"/>
                <w:sz w:val="18"/>
              </w:rPr>
              <w:t>1,511,355.25</w:t>
            </w:r>
          </w:p>
        </w:tc>
        <w:tc>
          <w:tcPr>
            <w:tcW w:w="1482" w:type="dxa"/>
          </w:tcPr>
          <w:p>
            <w:pPr>
              <w:pStyle w:val="TableParagraph"/>
              <w:spacing w:line="240" w:lineRule="auto" w:before="118"/>
              <w:ind w:right="0"/>
              <w:jc w:val="left"/>
              <w:rPr>
                <w:b/>
                <w:sz w:val="18"/>
              </w:rPr>
            </w:pPr>
          </w:p>
          <w:p>
            <w:pPr>
              <w:pStyle w:val="TableParagraph"/>
              <w:spacing w:before="0"/>
              <w:ind w:right="12"/>
              <w:rPr>
                <w:b/>
                <w:sz w:val="18"/>
              </w:rPr>
            </w:pPr>
            <w:r>
              <w:rPr>
                <w:b/>
                <w:spacing w:val="-2"/>
                <w:sz w:val="18"/>
              </w:rPr>
              <w:t>1,895,058.00</w:t>
            </w:r>
          </w:p>
        </w:tc>
        <w:tc>
          <w:tcPr>
            <w:tcW w:w="1607" w:type="dxa"/>
          </w:tcPr>
          <w:p>
            <w:pPr>
              <w:pStyle w:val="TableParagraph"/>
              <w:spacing w:line="240" w:lineRule="auto" w:before="118"/>
              <w:ind w:right="0"/>
              <w:jc w:val="left"/>
              <w:rPr>
                <w:b/>
                <w:sz w:val="18"/>
              </w:rPr>
            </w:pPr>
          </w:p>
          <w:p>
            <w:pPr>
              <w:pStyle w:val="TableParagraph"/>
              <w:spacing w:before="0"/>
              <w:ind w:right="11"/>
              <w:rPr>
                <w:b/>
                <w:sz w:val="18"/>
              </w:rPr>
            </w:pPr>
            <w:r>
              <w:rPr>
                <w:b/>
                <w:spacing w:val="-2"/>
                <w:sz w:val="18"/>
              </w:rPr>
              <w:t>26,950,067.00</w:t>
            </w:r>
          </w:p>
        </w:tc>
        <w:tc>
          <w:tcPr>
            <w:tcW w:w="1607" w:type="dxa"/>
          </w:tcPr>
          <w:p>
            <w:pPr>
              <w:pStyle w:val="TableParagraph"/>
              <w:spacing w:line="240" w:lineRule="auto" w:before="118"/>
              <w:ind w:right="0"/>
              <w:jc w:val="left"/>
              <w:rPr>
                <w:b/>
                <w:sz w:val="18"/>
              </w:rPr>
            </w:pPr>
          </w:p>
          <w:p>
            <w:pPr>
              <w:pStyle w:val="TableParagraph"/>
              <w:spacing w:before="0"/>
              <w:ind w:right="10"/>
              <w:rPr>
                <w:b/>
                <w:sz w:val="18"/>
              </w:rPr>
            </w:pPr>
            <w:r>
              <w:rPr>
                <w:b/>
                <w:spacing w:val="-2"/>
                <w:sz w:val="18"/>
              </w:rPr>
              <w:t>26,830,067.00</w:t>
            </w:r>
          </w:p>
        </w:tc>
      </w:tr>
      <w:tr>
        <w:trPr>
          <w:trHeight w:val="229" w:hRule="atLeast"/>
        </w:trPr>
        <w:tc>
          <w:tcPr>
            <w:tcW w:w="5534" w:type="dxa"/>
          </w:tcPr>
          <w:p>
            <w:pPr>
              <w:pStyle w:val="TableParagraph"/>
              <w:ind w:left="37" w:right="0"/>
              <w:jc w:val="left"/>
              <w:rPr>
                <w:b/>
                <w:sz w:val="18"/>
              </w:rPr>
            </w:pPr>
            <w:r>
              <w:rPr>
                <w:b/>
                <w:sz w:val="18"/>
              </w:rPr>
              <w:t>64</w:t>
            </w:r>
            <w:r>
              <w:rPr>
                <w:b/>
                <w:spacing w:val="2"/>
                <w:sz w:val="18"/>
              </w:rPr>
              <w:t> </w:t>
            </w:r>
            <w:r>
              <w:rPr>
                <w:b/>
                <w:sz w:val="18"/>
              </w:rPr>
              <w:t>Prihodi</w:t>
            </w:r>
            <w:r>
              <w:rPr>
                <w:b/>
                <w:spacing w:val="4"/>
                <w:sz w:val="18"/>
              </w:rPr>
              <w:t> </w:t>
            </w:r>
            <w:r>
              <w:rPr>
                <w:b/>
                <w:sz w:val="18"/>
              </w:rPr>
              <w:t>od</w:t>
            </w:r>
            <w:r>
              <w:rPr>
                <w:b/>
                <w:spacing w:val="2"/>
                <w:sz w:val="18"/>
              </w:rPr>
              <w:t> </w:t>
            </w:r>
            <w:r>
              <w:rPr>
                <w:b/>
                <w:spacing w:val="-2"/>
                <w:sz w:val="18"/>
              </w:rPr>
              <w:t>imovine</w:t>
            </w:r>
          </w:p>
        </w:tc>
        <w:tc>
          <w:tcPr>
            <w:tcW w:w="1828" w:type="dxa"/>
          </w:tcPr>
          <w:p>
            <w:pPr>
              <w:pStyle w:val="TableParagraph"/>
              <w:rPr>
                <w:b/>
                <w:sz w:val="18"/>
              </w:rPr>
            </w:pPr>
            <w:r>
              <w:rPr>
                <w:b/>
                <w:spacing w:val="-2"/>
                <w:sz w:val="18"/>
              </w:rPr>
              <w:t>1,263,928.07</w:t>
            </w:r>
          </w:p>
        </w:tc>
        <w:tc>
          <w:tcPr>
            <w:tcW w:w="1482" w:type="dxa"/>
          </w:tcPr>
          <w:p>
            <w:pPr>
              <w:pStyle w:val="TableParagraph"/>
              <w:ind w:right="13"/>
              <w:rPr>
                <w:b/>
                <w:sz w:val="18"/>
              </w:rPr>
            </w:pPr>
            <w:r>
              <w:rPr>
                <w:b/>
                <w:spacing w:val="-2"/>
                <w:sz w:val="18"/>
              </w:rPr>
              <w:t>1,105,845.14</w:t>
            </w:r>
          </w:p>
        </w:tc>
        <w:tc>
          <w:tcPr>
            <w:tcW w:w="1482" w:type="dxa"/>
          </w:tcPr>
          <w:p>
            <w:pPr>
              <w:pStyle w:val="TableParagraph"/>
              <w:ind w:right="12"/>
              <w:rPr>
                <w:b/>
                <w:sz w:val="18"/>
              </w:rPr>
            </w:pPr>
            <w:r>
              <w:rPr>
                <w:b/>
                <w:spacing w:val="-2"/>
                <w:sz w:val="18"/>
              </w:rPr>
              <w:t>1,141,595.00</w:t>
            </w:r>
          </w:p>
        </w:tc>
        <w:tc>
          <w:tcPr>
            <w:tcW w:w="1607" w:type="dxa"/>
          </w:tcPr>
          <w:p>
            <w:pPr>
              <w:pStyle w:val="TableParagraph"/>
              <w:ind w:right="11"/>
              <w:rPr>
                <w:b/>
                <w:sz w:val="18"/>
              </w:rPr>
            </w:pPr>
            <w:r>
              <w:rPr>
                <w:b/>
                <w:spacing w:val="-2"/>
                <w:sz w:val="18"/>
              </w:rPr>
              <w:t>1,141,595.00</w:t>
            </w:r>
          </w:p>
        </w:tc>
        <w:tc>
          <w:tcPr>
            <w:tcW w:w="1607" w:type="dxa"/>
          </w:tcPr>
          <w:p>
            <w:pPr>
              <w:pStyle w:val="TableParagraph"/>
              <w:ind w:right="10"/>
              <w:rPr>
                <w:b/>
                <w:sz w:val="18"/>
              </w:rPr>
            </w:pPr>
            <w:r>
              <w:rPr>
                <w:b/>
                <w:spacing w:val="-2"/>
                <w:sz w:val="18"/>
              </w:rPr>
              <w:t>1,001,595.00</w:t>
            </w:r>
          </w:p>
        </w:tc>
      </w:tr>
      <w:tr>
        <w:trPr>
          <w:trHeight w:val="541" w:hRule="atLeast"/>
        </w:trPr>
        <w:tc>
          <w:tcPr>
            <w:tcW w:w="5534" w:type="dxa"/>
          </w:tcPr>
          <w:p>
            <w:pPr>
              <w:pStyle w:val="TableParagraph"/>
              <w:spacing w:line="240" w:lineRule="atLeast" w:before="41"/>
              <w:ind w:left="37" w:right="216"/>
              <w:jc w:val="left"/>
              <w:rPr>
                <w:b/>
                <w:sz w:val="18"/>
              </w:rPr>
            </w:pPr>
            <w:r>
              <w:rPr>
                <w:b/>
                <w:sz w:val="18"/>
              </w:rPr>
              <w:t>65 Prihodi od upravnih i administrativnih pristojbi, pristojbi po posebnim propisima i naknada</w:t>
            </w:r>
          </w:p>
        </w:tc>
        <w:tc>
          <w:tcPr>
            <w:tcW w:w="1828" w:type="dxa"/>
          </w:tcPr>
          <w:p>
            <w:pPr>
              <w:pStyle w:val="TableParagraph"/>
              <w:spacing w:line="240" w:lineRule="auto" w:before="118"/>
              <w:ind w:right="0"/>
              <w:jc w:val="left"/>
              <w:rPr>
                <w:b/>
                <w:sz w:val="18"/>
              </w:rPr>
            </w:pPr>
          </w:p>
          <w:p>
            <w:pPr>
              <w:pStyle w:val="TableParagraph"/>
              <w:spacing w:before="0"/>
              <w:rPr>
                <w:b/>
                <w:sz w:val="18"/>
              </w:rPr>
            </w:pPr>
            <w:r>
              <w:rPr>
                <w:b/>
                <w:spacing w:val="-2"/>
                <w:sz w:val="18"/>
              </w:rPr>
              <w:t>1,103,502.98</w:t>
            </w:r>
          </w:p>
        </w:tc>
        <w:tc>
          <w:tcPr>
            <w:tcW w:w="1482" w:type="dxa"/>
          </w:tcPr>
          <w:p>
            <w:pPr>
              <w:pStyle w:val="TableParagraph"/>
              <w:spacing w:line="240" w:lineRule="auto" w:before="118"/>
              <w:ind w:right="0"/>
              <w:jc w:val="left"/>
              <w:rPr>
                <w:b/>
                <w:sz w:val="18"/>
              </w:rPr>
            </w:pPr>
          </w:p>
          <w:p>
            <w:pPr>
              <w:pStyle w:val="TableParagraph"/>
              <w:spacing w:before="0"/>
              <w:ind w:right="13"/>
              <w:rPr>
                <w:b/>
                <w:sz w:val="18"/>
              </w:rPr>
            </w:pPr>
            <w:r>
              <w:rPr>
                <w:b/>
                <w:spacing w:val="-2"/>
                <w:sz w:val="18"/>
              </w:rPr>
              <w:t>1,696,621.83</w:t>
            </w:r>
          </w:p>
        </w:tc>
        <w:tc>
          <w:tcPr>
            <w:tcW w:w="1482" w:type="dxa"/>
          </w:tcPr>
          <w:p>
            <w:pPr>
              <w:pStyle w:val="TableParagraph"/>
              <w:spacing w:line="240" w:lineRule="auto" w:before="118"/>
              <w:ind w:right="0"/>
              <w:jc w:val="left"/>
              <w:rPr>
                <w:b/>
                <w:sz w:val="18"/>
              </w:rPr>
            </w:pPr>
          </w:p>
          <w:p>
            <w:pPr>
              <w:pStyle w:val="TableParagraph"/>
              <w:spacing w:before="0"/>
              <w:ind w:right="12"/>
              <w:rPr>
                <w:b/>
                <w:sz w:val="18"/>
              </w:rPr>
            </w:pPr>
            <w:r>
              <w:rPr>
                <w:b/>
                <w:spacing w:val="-2"/>
                <w:sz w:val="18"/>
              </w:rPr>
              <w:t>1,816,957.00</w:t>
            </w:r>
          </w:p>
        </w:tc>
        <w:tc>
          <w:tcPr>
            <w:tcW w:w="1607" w:type="dxa"/>
          </w:tcPr>
          <w:p>
            <w:pPr>
              <w:pStyle w:val="TableParagraph"/>
              <w:spacing w:line="240" w:lineRule="auto" w:before="118"/>
              <w:ind w:right="0"/>
              <w:jc w:val="left"/>
              <w:rPr>
                <w:b/>
                <w:sz w:val="18"/>
              </w:rPr>
            </w:pPr>
          </w:p>
          <w:p>
            <w:pPr>
              <w:pStyle w:val="TableParagraph"/>
              <w:spacing w:before="0"/>
              <w:ind w:right="11"/>
              <w:rPr>
                <w:b/>
                <w:sz w:val="18"/>
              </w:rPr>
            </w:pPr>
            <w:r>
              <w:rPr>
                <w:b/>
                <w:spacing w:val="-2"/>
                <w:sz w:val="18"/>
              </w:rPr>
              <w:t>2,006,167.00</w:t>
            </w:r>
          </w:p>
        </w:tc>
        <w:tc>
          <w:tcPr>
            <w:tcW w:w="1607" w:type="dxa"/>
          </w:tcPr>
          <w:p>
            <w:pPr>
              <w:pStyle w:val="TableParagraph"/>
              <w:spacing w:line="240" w:lineRule="auto" w:before="118"/>
              <w:ind w:right="0"/>
              <w:jc w:val="left"/>
              <w:rPr>
                <w:b/>
                <w:sz w:val="18"/>
              </w:rPr>
            </w:pPr>
          </w:p>
          <w:p>
            <w:pPr>
              <w:pStyle w:val="TableParagraph"/>
              <w:spacing w:before="0"/>
              <w:ind w:right="10"/>
              <w:rPr>
                <w:b/>
                <w:sz w:val="18"/>
              </w:rPr>
            </w:pPr>
            <w:r>
              <w:rPr>
                <w:b/>
                <w:spacing w:val="-2"/>
                <w:sz w:val="18"/>
              </w:rPr>
              <w:t>1,895,167.00</w:t>
            </w:r>
          </w:p>
        </w:tc>
      </w:tr>
      <w:tr>
        <w:trPr>
          <w:trHeight w:val="541" w:hRule="atLeast"/>
        </w:trPr>
        <w:tc>
          <w:tcPr>
            <w:tcW w:w="5534" w:type="dxa"/>
          </w:tcPr>
          <w:p>
            <w:pPr>
              <w:pStyle w:val="TableParagraph"/>
              <w:spacing w:line="240" w:lineRule="atLeast" w:before="41"/>
              <w:ind w:left="37" w:right="0"/>
              <w:jc w:val="left"/>
              <w:rPr>
                <w:b/>
                <w:sz w:val="18"/>
              </w:rPr>
            </w:pPr>
            <w:r>
              <w:rPr>
                <w:b/>
                <w:sz w:val="18"/>
              </w:rPr>
              <w:t>66 Prihodi od prodaje proizvoda i robe te pruženih usluga i prihodi od donacija</w:t>
            </w:r>
          </w:p>
        </w:tc>
        <w:tc>
          <w:tcPr>
            <w:tcW w:w="1828" w:type="dxa"/>
          </w:tcPr>
          <w:p>
            <w:pPr>
              <w:pStyle w:val="TableParagraph"/>
              <w:spacing w:line="240" w:lineRule="auto" w:before="118"/>
              <w:ind w:right="0"/>
              <w:jc w:val="left"/>
              <w:rPr>
                <w:b/>
                <w:sz w:val="18"/>
              </w:rPr>
            </w:pPr>
          </w:p>
          <w:p>
            <w:pPr>
              <w:pStyle w:val="TableParagraph"/>
              <w:spacing w:before="0"/>
              <w:ind w:right="14"/>
              <w:rPr>
                <w:b/>
                <w:sz w:val="18"/>
              </w:rPr>
            </w:pPr>
            <w:r>
              <w:rPr>
                <w:b/>
                <w:spacing w:val="-2"/>
                <w:sz w:val="18"/>
              </w:rPr>
              <w:t>8,178.73</w:t>
            </w:r>
          </w:p>
        </w:tc>
        <w:tc>
          <w:tcPr>
            <w:tcW w:w="1482" w:type="dxa"/>
          </w:tcPr>
          <w:p>
            <w:pPr>
              <w:pStyle w:val="TableParagraph"/>
              <w:spacing w:line="240" w:lineRule="auto" w:before="118"/>
              <w:ind w:right="0"/>
              <w:jc w:val="left"/>
              <w:rPr>
                <w:b/>
                <w:sz w:val="18"/>
              </w:rPr>
            </w:pPr>
          </w:p>
          <w:p>
            <w:pPr>
              <w:pStyle w:val="TableParagraph"/>
              <w:spacing w:before="0"/>
              <w:ind w:right="13"/>
              <w:rPr>
                <w:b/>
                <w:sz w:val="18"/>
              </w:rPr>
            </w:pPr>
            <w:r>
              <w:rPr>
                <w:b/>
                <w:spacing w:val="-2"/>
                <w:sz w:val="18"/>
              </w:rPr>
              <w:t>7,754.47</w:t>
            </w:r>
          </w:p>
        </w:tc>
        <w:tc>
          <w:tcPr>
            <w:tcW w:w="1482" w:type="dxa"/>
          </w:tcPr>
          <w:p>
            <w:pPr>
              <w:pStyle w:val="TableParagraph"/>
              <w:spacing w:line="240" w:lineRule="auto" w:before="118"/>
              <w:ind w:right="0"/>
              <w:jc w:val="left"/>
              <w:rPr>
                <w:b/>
                <w:sz w:val="18"/>
              </w:rPr>
            </w:pPr>
          </w:p>
          <w:p>
            <w:pPr>
              <w:pStyle w:val="TableParagraph"/>
              <w:spacing w:before="0"/>
              <w:ind w:right="12"/>
              <w:rPr>
                <w:b/>
                <w:sz w:val="18"/>
              </w:rPr>
            </w:pPr>
            <w:r>
              <w:rPr>
                <w:b/>
                <w:spacing w:val="-2"/>
                <w:sz w:val="18"/>
              </w:rPr>
              <w:t>7,955.00</w:t>
            </w:r>
          </w:p>
        </w:tc>
        <w:tc>
          <w:tcPr>
            <w:tcW w:w="1607" w:type="dxa"/>
          </w:tcPr>
          <w:p>
            <w:pPr>
              <w:pStyle w:val="TableParagraph"/>
              <w:spacing w:line="240" w:lineRule="auto" w:before="118"/>
              <w:ind w:right="0"/>
              <w:jc w:val="left"/>
              <w:rPr>
                <w:b/>
                <w:sz w:val="18"/>
              </w:rPr>
            </w:pPr>
          </w:p>
          <w:p>
            <w:pPr>
              <w:pStyle w:val="TableParagraph"/>
              <w:spacing w:before="0"/>
              <w:ind w:right="11"/>
              <w:rPr>
                <w:b/>
                <w:sz w:val="18"/>
              </w:rPr>
            </w:pPr>
            <w:r>
              <w:rPr>
                <w:b/>
                <w:spacing w:val="-2"/>
                <w:sz w:val="18"/>
              </w:rPr>
              <w:t>7,955.00</w:t>
            </w:r>
          </w:p>
        </w:tc>
        <w:tc>
          <w:tcPr>
            <w:tcW w:w="1607" w:type="dxa"/>
          </w:tcPr>
          <w:p>
            <w:pPr>
              <w:pStyle w:val="TableParagraph"/>
              <w:spacing w:line="240" w:lineRule="auto" w:before="118"/>
              <w:ind w:right="0"/>
              <w:jc w:val="left"/>
              <w:rPr>
                <w:b/>
                <w:sz w:val="18"/>
              </w:rPr>
            </w:pPr>
          </w:p>
          <w:p>
            <w:pPr>
              <w:pStyle w:val="TableParagraph"/>
              <w:spacing w:before="0"/>
              <w:ind w:right="10"/>
              <w:rPr>
                <w:b/>
                <w:sz w:val="18"/>
              </w:rPr>
            </w:pPr>
            <w:r>
              <w:rPr>
                <w:b/>
                <w:spacing w:val="-2"/>
                <w:sz w:val="18"/>
              </w:rPr>
              <w:t>7,955.00</w:t>
            </w:r>
          </w:p>
        </w:tc>
      </w:tr>
      <w:tr>
        <w:trPr>
          <w:trHeight w:val="229" w:hRule="atLeast"/>
        </w:trPr>
        <w:tc>
          <w:tcPr>
            <w:tcW w:w="5534" w:type="dxa"/>
          </w:tcPr>
          <w:p>
            <w:pPr>
              <w:pStyle w:val="TableParagraph"/>
              <w:ind w:left="37" w:right="0"/>
              <w:jc w:val="left"/>
              <w:rPr>
                <w:b/>
                <w:sz w:val="18"/>
              </w:rPr>
            </w:pPr>
            <w:r>
              <w:rPr>
                <w:b/>
                <w:sz w:val="18"/>
              </w:rPr>
              <w:t>68</w:t>
            </w:r>
            <w:r>
              <w:rPr>
                <w:b/>
                <w:spacing w:val="3"/>
                <w:sz w:val="18"/>
              </w:rPr>
              <w:t> </w:t>
            </w:r>
            <w:r>
              <w:rPr>
                <w:b/>
                <w:sz w:val="18"/>
              </w:rPr>
              <w:t>Kazne,</w:t>
            </w:r>
            <w:r>
              <w:rPr>
                <w:b/>
                <w:spacing w:val="5"/>
                <w:sz w:val="18"/>
              </w:rPr>
              <w:t> </w:t>
            </w:r>
            <w:r>
              <w:rPr>
                <w:b/>
                <w:sz w:val="18"/>
              </w:rPr>
              <w:t>upravne</w:t>
            </w:r>
            <w:r>
              <w:rPr>
                <w:b/>
                <w:spacing w:val="2"/>
                <w:sz w:val="18"/>
              </w:rPr>
              <w:t> </w:t>
            </w:r>
            <w:r>
              <w:rPr>
                <w:b/>
                <w:sz w:val="18"/>
              </w:rPr>
              <w:t>mjere</w:t>
            </w:r>
            <w:r>
              <w:rPr>
                <w:b/>
                <w:spacing w:val="3"/>
                <w:sz w:val="18"/>
              </w:rPr>
              <w:t> </w:t>
            </w:r>
            <w:r>
              <w:rPr>
                <w:b/>
                <w:sz w:val="18"/>
              </w:rPr>
              <w:t>i</w:t>
            </w:r>
            <w:r>
              <w:rPr>
                <w:b/>
                <w:spacing w:val="5"/>
                <w:sz w:val="18"/>
              </w:rPr>
              <w:t> </w:t>
            </w:r>
            <w:r>
              <w:rPr>
                <w:b/>
                <w:sz w:val="18"/>
              </w:rPr>
              <w:t>ostali</w:t>
            </w:r>
            <w:r>
              <w:rPr>
                <w:b/>
                <w:spacing w:val="5"/>
                <w:sz w:val="18"/>
              </w:rPr>
              <w:t> </w:t>
            </w:r>
            <w:r>
              <w:rPr>
                <w:b/>
                <w:spacing w:val="-2"/>
                <w:sz w:val="18"/>
              </w:rPr>
              <w:t>prihodi</w:t>
            </w:r>
          </w:p>
        </w:tc>
        <w:tc>
          <w:tcPr>
            <w:tcW w:w="1828" w:type="dxa"/>
          </w:tcPr>
          <w:p>
            <w:pPr>
              <w:pStyle w:val="TableParagraph"/>
              <w:ind w:right="14"/>
              <w:rPr>
                <w:b/>
                <w:sz w:val="18"/>
              </w:rPr>
            </w:pPr>
            <w:r>
              <w:rPr>
                <w:b/>
                <w:spacing w:val="-2"/>
                <w:sz w:val="18"/>
              </w:rPr>
              <w:t>5,086.01</w:t>
            </w:r>
          </w:p>
        </w:tc>
        <w:tc>
          <w:tcPr>
            <w:tcW w:w="1482" w:type="dxa"/>
          </w:tcPr>
          <w:p>
            <w:pPr>
              <w:pStyle w:val="TableParagraph"/>
              <w:ind w:right="13"/>
              <w:rPr>
                <w:b/>
                <w:sz w:val="18"/>
              </w:rPr>
            </w:pPr>
            <w:r>
              <w:rPr>
                <w:b/>
                <w:spacing w:val="-2"/>
                <w:sz w:val="18"/>
              </w:rPr>
              <w:t>57,579.67</w:t>
            </w:r>
          </w:p>
        </w:tc>
        <w:tc>
          <w:tcPr>
            <w:tcW w:w="1482" w:type="dxa"/>
          </w:tcPr>
          <w:p>
            <w:pPr>
              <w:pStyle w:val="TableParagraph"/>
              <w:ind w:right="12"/>
              <w:rPr>
                <w:b/>
                <w:sz w:val="18"/>
              </w:rPr>
            </w:pPr>
            <w:r>
              <w:rPr>
                <w:b/>
                <w:spacing w:val="-2"/>
                <w:sz w:val="18"/>
              </w:rPr>
              <w:t>25,864.00</w:t>
            </w:r>
          </w:p>
        </w:tc>
        <w:tc>
          <w:tcPr>
            <w:tcW w:w="1607" w:type="dxa"/>
          </w:tcPr>
          <w:p>
            <w:pPr>
              <w:pStyle w:val="TableParagraph"/>
              <w:ind w:right="11"/>
              <w:rPr>
                <w:b/>
                <w:sz w:val="18"/>
              </w:rPr>
            </w:pPr>
            <w:r>
              <w:rPr>
                <w:b/>
                <w:spacing w:val="-2"/>
                <w:sz w:val="18"/>
              </w:rPr>
              <w:t>25,864.00</w:t>
            </w:r>
          </w:p>
        </w:tc>
        <w:tc>
          <w:tcPr>
            <w:tcW w:w="1607" w:type="dxa"/>
          </w:tcPr>
          <w:p>
            <w:pPr>
              <w:pStyle w:val="TableParagraph"/>
              <w:ind w:right="10"/>
              <w:rPr>
                <w:b/>
                <w:sz w:val="18"/>
              </w:rPr>
            </w:pPr>
            <w:r>
              <w:rPr>
                <w:b/>
                <w:spacing w:val="-2"/>
                <w:sz w:val="18"/>
              </w:rPr>
              <w:t>55,000.00</w:t>
            </w:r>
          </w:p>
        </w:tc>
      </w:tr>
      <w:tr>
        <w:trPr>
          <w:trHeight w:val="229" w:hRule="atLeast"/>
        </w:trPr>
        <w:tc>
          <w:tcPr>
            <w:tcW w:w="5534" w:type="dxa"/>
          </w:tcPr>
          <w:p>
            <w:pPr>
              <w:pStyle w:val="TableParagraph"/>
              <w:ind w:left="37" w:right="0"/>
              <w:jc w:val="left"/>
              <w:rPr>
                <w:b/>
                <w:sz w:val="18"/>
              </w:rPr>
            </w:pPr>
            <w:r>
              <w:rPr>
                <w:b/>
                <w:sz w:val="18"/>
              </w:rPr>
              <w:t>7</w:t>
            </w:r>
            <w:r>
              <w:rPr>
                <w:b/>
                <w:spacing w:val="4"/>
                <w:sz w:val="18"/>
              </w:rPr>
              <w:t> </w:t>
            </w:r>
            <w:r>
              <w:rPr>
                <w:b/>
                <w:sz w:val="18"/>
              </w:rPr>
              <w:t>Prihodi</w:t>
            </w:r>
            <w:r>
              <w:rPr>
                <w:b/>
                <w:spacing w:val="6"/>
                <w:sz w:val="18"/>
              </w:rPr>
              <w:t> </w:t>
            </w:r>
            <w:r>
              <w:rPr>
                <w:b/>
                <w:sz w:val="18"/>
              </w:rPr>
              <w:t>od</w:t>
            </w:r>
            <w:r>
              <w:rPr>
                <w:b/>
                <w:spacing w:val="3"/>
                <w:sz w:val="18"/>
              </w:rPr>
              <w:t> </w:t>
            </w:r>
            <w:r>
              <w:rPr>
                <w:b/>
                <w:sz w:val="18"/>
              </w:rPr>
              <w:t>prodaje</w:t>
            </w:r>
            <w:r>
              <w:rPr>
                <w:b/>
                <w:spacing w:val="3"/>
                <w:sz w:val="18"/>
              </w:rPr>
              <w:t> </w:t>
            </w:r>
            <w:r>
              <w:rPr>
                <w:b/>
                <w:sz w:val="18"/>
              </w:rPr>
              <w:t>nefinancijske</w:t>
            </w:r>
            <w:r>
              <w:rPr>
                <w:b/>
                <w:spacing w:val="4"/>
                <w:sz w:val="18"/>
              </w:rPr>
              <w:t> </w:t>
            </w:r>
            <w:r>
              <w:rPr>
                <w:b/>
                <w:spacing w:val="-2"/>
                <w:sz w:val="18"/>
              </w:rPr>
              <w:t>imovine</w:t>
            </w:r>
          </w:p>
        </w:tc>
        <w:tc>
          <w:tcPr>
            <w:tcW w:w="1828" w:type="dxa"/>
          </w:tcPr>
          <w:p>
            <w:pPr>
              <w:pStyle w:val="TableParagraph"/>
              <w:ind w:right="14"/>
              <w:rPr>
                <w:b/>
                <w:sz w:val="18"/>
              </w:rPr>
            </w:pPr>
            <w:r>
              <w:rPr>
                <w:b/>
                <w:spacing w:val="-2"/>
                <w:sz w:val="18"/>
              </w:rPr>
              <w:t>100,044.15</w:t>
            </w:r>
          </w:p>
        </w:tc>
        <w:tc>
          <w:tcPr>
            <w:tcW w:w="1482" w:type="dxa"/>
          </w:tcPr>
          <w:p>
            <w:pPr>
              <w:pStyle w:val="TableParagraph"/>
              <w:ind w:right="13"/>
              <w:rPr>
                <w:b/>
                <w:sz w:val="18"/>
              </w:rPr>
            </w:pPr>
            <w:r>
              <w:rPr>
                <w:b/>
                <w:spacing w:val="-2"/>
                <w:sz w:val="18"/>
              </w:rPr>
              <w:t>1,761,227.26</w:t>
            </w:r>
          </w:p>
        </w:tc>
        <w:tc>
          <w:tcPr>
            <w:tcW w:w="1482" w:type="dxa"/>
          </w:tcPr>
          <w:p>
            <w:pPr>
              <w:pStyle w:val="TableParagraph"/>
              <w:ind w:right="12"/>
              <w:rPr>
                <w:b/>
                <w:sz w:val="18"/>
              </w:rPr>
            </w:pPr>
            <w:r>
              <w:rPr>
                <w:b/>
                <w:spacing w:val="-2"/>
                <w:sz w:val="18"/>
              </w:rPr>
              <w:t>828,244.00</w:t>
            </w:r>
          </w:p>
        </w:tc>
        <w:tc>
          <w:tcPr>
            <w:tcW w:w="1607" w:type="dxa"/>
          </w:tcPr>
          <w:p>
            <w:pPr>
              <w:pStyle w:val="TableParagraph"/>
              <w:ind w:right="11"/>
              <w:rPr>
                <w:b/>
                <w:sz w:val="18"/>
              </w:rPr>
            </w:pPr>
            <w:r>
              <w:rPr>
                <w:b/>
                <w:spacing w:val="-2"/>
                <w:sz w:val="18"/>
              </w:rPr>
              <w:t>919,800.00</w:t>
            </w:r>
          </w:p>
        </w:tc>
        <w:tc>
          <w:tcPr>
            <w:tcW w:w="1607" w:type="dxa"/>
          </w:tcPr>
          <w:p>
            <w:pPr>
              <w:pStyle w:val="TableParagraph"/>
              <w:ind w:right="10"/>
              <w:rPr>
                <w:b/>
                <w:sz w:val="18"/>
              </w:rPr>
            </w:pPr>
            <w:r>
              <w:rPr>
                <w:b/>
                <w:spacing w:val="-2"/>
                <w:sz w:val="18"/>
              </w:rPr>
              <w:t>1,005,872.00</w:t>
            </w:r>
          </w:p>
        </w:tc>
      </w:tr>
      <w:tr>
        <w:trPr>
          <w:trHeight w:val="229" w:hRule="atLeast"/>
        </w:trPr>
        <w:tc>
          <w:tcPr>
            <w:tcW w:w="5534" w:type="dxa"/>
          </w:tcPr>
          <w:p>
            <w:pPr>
              <w:pStyle w:val="TableParagraph"/>
              <w:ind w:left="37" w:right="0"/>
              <w:jc w:val="left"/>
              <w:rPr>
                <w:b/>
                <w:sz w:val="18"/>
              </w:rPr>
            </w:pPr>
            <w:r>
              <w:rPr>
                <w:b/>
                <w:sz w:val="18"/>
              </w:rPr>
              <w:t>71</w:t>
            </w:r>
            <w:r>
              <w:rPr>
                <w:b/>
                <w:spacing w:val="1"/>
                <w:sz w:val="18"/>
              </w:rPr>
              <w:t> </w:t>
            </w:r>
            <w:r>
              <w:rPr>
                <w:b/>
                <w:sz w:val="18"/>
              </w:rPr>
              <w:t>Prihodi</w:t>
            </w:r>
            <w:r>
              <w:rPr>
                <w:b/>
                <w:spacing w:val="4"/>
                <w:sz w:val="18"/>
              </w:rPr>
              <w:t> </w:t>
            </w:r>
            <w:r>
              <w:rPr>
                <w:b/>
                <w:sz w:val="18"/>
              </w:rPr>
              <w:t>od</w:t>
            </w:r>
            <w:r>
              <w:rPr>
                <w:b/>
                <w:spacing w:val="1"/>
                <w:sz w:val="18"/>
              </w:rPr>
              <w:t> </w:t>
            </w:r>
            <w:r>
              <w:rPr>
                <w:b/>
                <w:sz w:val="18"/>
              </w:rPr>
              <w:t>prodaje</w:t>
            </w:r>
            <w:r>
              <w:rPr>
                <w:b/>
                <w:spacing w:val="1"/>
                <w:sz w:val="18"/>
              </w:rPr>
              <w:t> </w:t>
            </w:r>
            <w:r>
              <w:rPr>
                <w:b/>
                <w:sz w:val="18"/>
              </w:rPr>
              <w:t>neproizvedene</w:t>
            </w:r>
            <w:r>
              <w:rPr>
                <w:b/>
                <w:spacing w:val="1"/>
                <w:sz w:val="18"/>
              </w:rPr>
              <w:t> </w:t>
            </w:r>
            <w:r>
              <w:rPr>
                <w:b/>
                <w:sz w:val="18"/>
              </w:rPr>
              <w:t>dugotrajne</w:t>
            </w:r>
            <w:r>
              <w:rPr>
                <w:b/>
                <w:spacing w:val="1"/>
                <w:sz w:val="18"/>
              </w:rPr>
              <w:t> </w:t>
            </w:r>
            <w:r>
              <w:rPr>
                <w:b/>
                <w:spacing w:val="-2"/>
                <w:sz w:val="18"/>
              </w:rPr>
              <w:t>imovine</w:t>
            </w:r>
          </w:p>
        </w:tc>
        <w:tc>
          <w:tcPr>
            <w:tcW w:w="1828" w:type="dxa"/>
          </w:tcPr>
          <w:p>
            <w:pPr>
              <w:pStyle w:val="TableParagraph"/>
              <w:ind w:right="14"/>
              <w:rPr>
                <w:b/>
                <w:sz w:val="18"/>
              </w:rPr>
            </w:pPr>
            <w:r>
              <w:rPr>
                <w:b/>
                <w:spacing w:val="-2"/>
                <w:sz w:val="18"/>
              </w:rPr>
              <w:t>83,976.77</w:t>
            </w:r>
          </w:p>
        </w:tc>
        <w:tc>
          <w:tcPr>
            <w:tcW w:w="1482" w:type="dxa"/>
          </w:tcPr>
          <w:p>
            <w:pPr>
              <w:pStyle w:val="TableParagraph"/>
              <w:ind w:right="13"/>
              <w:rPr>
                <w:b/>
                <w:sz w:val="18"/>
              </w:rPr>
            </w:pPr>
            <w:r>
              <w:rPr>
                <w:b/>
                <w:spacing w:val="-2"/>
                <w:sz w:val="18"/>
              </w:rPr>
              <w:t>1,726,727.26</w:t>
            </w:r>
          </w:p>
        </w:tc>
        <w:tc>
          <w:tcPr>
            <w:tcW w:w="1482" w:type="dxa"/>
          </w:tcPr>
          <w:p>
            <w:pPr>
              <w:pStyle w:val="TableParagraph"/>
              <w:ind w:right="12"/>
              <w:rPr>
                <w:b/>
                <w:sz w:val="18"/>
              </w:rPr>
            </w:pPr>
            <w:r>
              <w:rPr>
                <w:b/>
                <w:spacing w:val="-2"/>
                <w:sz w:val="18"/>
              </w:rPr>
              <w:t>752,444.00</w:t>
            </w:r>
          </w:p>
        </w:tc>
        <w:tc>
          <w:tcPr>
            <w:tcW w:w="1607" w:type="dxa"/>
          </w:tcPr>
          <w:p>
            <w:pPr>
              <w:pStyle w:val="TableParagraph"/>
              <w:ind w:right="11"/>
              <w:rPr>
                <w:b/>
                <w:sz w:val="18"/>
              </w:rPr>
            </w:pPr>
            <w:r>
              <w:rPr>
                <w:b/>
                <w:spacing w:val="-2"/>
                <w:sz w:val="18"/>
              </w:rPr>
              <w:t>801,000.00</w:t>
            </w:r>
          </w:p>
        </w:tc>
        <w:tc>
          <w:tcPr>
            <w:tcW w:w="1607" w:type="dxa"/>
          </w:tcPr>
          <w:p>
            <w:pPr>
              <w:pStyle w:val="TableParagraph"/>
              <w:ind w:right="10"/>
              <w:rPr>
                <w:b/>
                <w:sz w:val="18"/>
              </w:rPr>
            </w:pPr>
            <w:r>
              <w:rPr>
                <w:b/>
                <w:spacing w:val="-2"/>
                <w:sz w:val="18"/>
              </w:rPr>
              <w:t>850,072.00</w:t>
            </w:r>
          </w:p>
        </w:tc>
      </w:tr>
      <w:tr>
        <w:trPr>
          <w:trHeight w:val="229" w:hRule="atLeast"/>
        </w:trPr>
        <w:tc>
          <w:tcPr>
            <w:tcW w:w="5534" w:type="dxa"/>
          </w:tcPr>
          <w:p>
            <w:pPr>
              <w:pStyle w:val="TableParagraph"/>
              <w:ind w:left="37" w:right="0"/>
              <w:jc w:val="left"/>
              <w:rPr>
                <w:b/>
                <w:sz w:val="18"/>
              </w:rPr>
            </w:pPr>
            <w:r>
              <w:rPr>
                <w:b/>
                <w:sz w:val="18"/>
              </w:rPr>
              <w:t>72</w:t>
            </w:r>
            <w:r>
              <w:rPr>
                <w:b/>
                <w:spacing w:val="2"/>
                <w:sz w:val="18"/>
              </w:rPr>
              <w:t> </w:t>
            </w:r>
            <w:r>
              <w:rPr>
                <w:b/>
                <w:sz w:val="18"/>
              </w:rPr>
              <w:t>Prihodi</w:t>
            </w:r>
            <w:r>
              <w:rPr>
                <w:b/>
                <w:spacing w:val="4"/>
                <w:sz w:val="18"/>
              </w:rPr>
              <w:t> </w:t>
            </w:r>
            <w:r>
              <w:rPr>
                <w:b/>
                <w:sz w:val="18"/>
              </w:rPr>
              <w:t>od</w:t>
            </w:r>
            <w:r>
              <w:rPr>
                <w:b/>
                <w:spacing w:val="1"/>
                <w:sz w:val="18"/>
              </w:rPr>
              <w:t> </w:t>
            </w:r>
            <w:r>
              <w:rPr>
                <w:b/>
                <w:sz w:val="18"/>
              </w:rPr>
              <w:t>prodaje</w:t>
            </w:r>
            <w:r>
              <w:rPr>
                <w:b/>
                <w:spacing w:val="1"/>
                <w:sz w:val="18"/>
              </w:rPr>
              <w:t> </w:t>
            </w:r>
            <w:r>
              <w:rPr>
                <w:b/>
                <w:sz w:val="18"/>
              </w:rPr>
              <w:t>proizvedene</w:t>
            </w:r>
            <w:r>
              <w:rPr>
                <w:b/>
                <w:spacing w:val="2"/>
                <w:sz w:val="18"/>
              </w:rPr>
              <w:t> </w:t>
            </w:r>
            <w:r>
              <w:rPr>
                <w:b/>
                <w:sz w:val="18"/>
              </w:rPr>
              <w:t>dugotrajne</w:t>
            </w:r>
            <w:r>
              <w:rPr>
                <w:b/>
                <w:spacing w:val="2"/>
                <w:sz w:val="18"/>
              </w:rPr>
              <w:t> </w:t>
            </w:r>
            <w:r>
              <w:rPr>
                <w:b/>
                <w:spacing w:val="-2"/>
                <w:sz w:val="18"/>
              </w:rPr>
              <w:t>imovine</w:t>
            </w:r>
          </w:p>
        </w:tc>
        <w:tc>
          <w:tcPr>
            <w:tcW w:w="1828" w:type="dxa"/>
          </w:tcPr>
          <w:p>
            <w:pPr>
              <w:pStyle w:val="TableParagraph"/>
              <w:ind w:right="14"/>
              <w:rPr>
                <w:b/>
                <w:sz w:val="18"/>
              </w:rPr>
            </w:pPr>
            <w:r>
              <w:rPr>
                <w:b/>
                <w:spacing w:val="-2"/>
                <w:sz w:val="18"/>
              </w:rPr>
              <w:t>16,067.38</w:t>
            </w:r>
          </w:p>
        </w:tc>
        <w:tc>
          <w:tcPr>
            <w:tcW w:w="1482" w:type="dxa"/>
          </w:tcPr>
          <w:p>
            <w:pPr>
              <w:pStyle w:val="TableParagraph"/>
              <w:ind w:right="13"/>
              <w:rPr>
                <w:b/>
                <w:sz w:val="18"/>
              </w:rPr>
            </w:pPr>
            <w:r>
              <w:rPr>
                <w:b/>
                <w:spacing w:val="-2"/>
                <w:sz w:val="18"/>
              </w:rPr>
              <w:t>34,500.00</w:t>
            </w:r>
          </w:p>
        </w:tc>
        <w:tc>
          <w:tcPr>
            <w:tcW w:w="1482" w:type="dxa"/>
          </w:tcPr>
          <w:p>
            <w:pPr>
              <w:pStyle w:val="TableParagraph"/>
              <w:ind w:right="12"/>
              <w:rPr>
                <w:b/>
                <w:sz w:val="18"/>
              </w:rPr>
            </w:pPr>
            <w:r>
              <w:rPr>
                <w:b/>
                <w:spacing w:val="-2"/>
                <w:sz w:val="18"/>
              </w:rPr>
              <w:t>75,800.00</w:t>
            </w:r>
          </w:p>
        </w:tc>
        <w:tc>
          <w:tcPr>
            <w:tcW w:w="1607" w:type="dxa"/>
          </w:tcPr>
          <w:p>
            <w:pPr>
              <w:pStyle w:val="TableParagraph"/>
              <w:ind w:right="11"/>
              <w:rPr>
                <w:b/>
                <w:sz w:val="18"/>
              </w:rPr>
            </w:pPr>
            <w:r>
              <w:rPr>
                <w:b/>
                <w:spacing w:val="-2"/>
                <w:sz w:val="18"/>
              </w:rPr>
              <w:t>118,800.00</w:t>
            </w:r>
          </w:p>
        </w:tc>
        <w:tc>
          <w:tcPr>
            <w:tcW w:w="1607" w:type="dxa"/>
          </w:tcPr>
          <w:p>
            <w:pPr>
              <w:pStyle w:val="TableParagraph"/>
              <w:ind w:right="10"/>
              <w:rPr>
                <w:b/>
                <w:sz w:val="18"/>
              </w:rPr>
            </w:pPr>
            <w:r>
              <w:rPr>
                <w:b/>
                <w:spacing w:val="-2"/>
                <w:sz w:val="18"/>
              </w:rPr>
              <w:t>155,800.00</w:t>
            </w:r>
          </w:p>
        </w:tc>
      </w:tr>
      <w:tr>
        <w:trPr>
          <w:trHeight w:val="229" w:hRule="atLeast"/>
        </w:trPr>
        <w:tc>
          <w:tcPr>
            <w:tcW w:w="5534" w:type="dxa"/>
            <w:shd w:val="clear" w:color="auto" w:fill="E7E6E6"/>
          </w:tcPr>
          <w:p>
            <w:pPr>
              <w:pStyle w:val="TableParagraph"/>
              <w:ind w:left="37" w:right="0"/>
              <w:jc w:val="left"/>
              <w:rPr>
                <w:b/>
                <w:sz w:val="18"/>
              </w:rPr>
            </w:pPr>
            <w:r>
              <w:rPr>
                <w:b/>
                <w:sz w:val="18"/>
              </w:rPr>
              <w:t>UKUPNO</w:t>
            </w:r>
            <w:r>
              <w:rPr>
                <w:b/>
                <w:spacing w:val="-3"/>
                <w:sz w:val="18"/>
              </w:rPr>
              <w:t> </w:t>
            </w:r>
            <w:r>
              <w:rPr>
                <w:b/>
                <w:spacing w:val="-2"/>
                <w:sz w:val="18"/>
              </w:rPr>
              <w:t>RASHODI</w:t>
            </w:r>
          </w:p>
        </w:tc>
        <w:tc>
          <w:tcPr>
            <w:tcW w:w="1828" w:type="dxa"/>
            <w:shd w:val="clear" w:color="auto" w:fill="E7E6E6"/>
          </w:tcPr>
          <w:p>
            <w:pPr>
              <w:pStyle w:val="TableParagraph"/>
              <w:rPr>
                <w:b/>
                <w:sz w:val="18"/>
              </w:rPr>
            </w:pPr>
            <w:r>
              <w:rPr>
                <w:b/>
                <w:spacing w:val="-2"/>
                <w:sz w:val="18"/>
              </w:rPr>
              <w:t>4,352,279.83</w:t>
            </w:r>
          </w:p>
        </w:tc>
        <w:tc>
          <w:tcPr>
            <w:tcW w:w="1482" w:type="dxa"/>
            <w:shd w:val="clear" w:color="auto" w:fill="E7E6E6"/>
          </w:tcPr>
          <w:p>
            <w:pPr>
              <w:pStyle w:val="TableParagraph"/>
              <w:ind w:right="13"/>
              <w:rPr>
                <w:b/>
                <w:sz w:val="18"/>
              </w:rPr>
            </w:pPr>
            <w:r>
              <w:rPr>
                <w:b/>
                <w:spacing w:val="-2"/>
                <w:sz w:val="18"/>
              </w:rPr>
              <w:t>7,518,826.53</w:t>
            </w:r>
          </w:p>
        </w:tc>
        <w:tc>
          <w:tcPr>
            <w:tcW w:w="1482" w:type="dxa"/>
            <w:shd w:val="clear" w:color="auto" w:fill="E7E6E6"/>
          </w:tcPr>
          <w:p>
            <w:pPr>
              <w:pStyle w:val="TableParagraph"/>
              <w:ind w:right="12"/>
              <w:rPr>
                <w:b/>
                <w:sz w:val="18"/>
              </w:rPr>
            </w:pPr>
            <w:r>
              <w:rPr>
                <w:b/>
                <w:spacing w:val="-2"/>
                <w:sz w:val="18"/>
              </w:rPr>
              <w:t>7,875,830.00</w:t>
            </w:r>
          </w:p>
        </w:tc>
        <w:tc>
          <w:tcPr>
            <w:tcW w:w="1607" w:type="dxa"/>
            <w:shd w:val="clear" w:color="auto" w:fill="E7E6E6"/>
          </w:tcPr>
          <w:p>
            <w:pPr>
              <w:pStyle w:val="TableParagraph"/>
              <w:ind w:right="11"/>
              <w:rPr>
                <w:b/>
                <w:sz w:val="18"/>
              </w:rPr>
            </w:pPr>
            <w:r>
              <w:rPr>
                <w:b/>
                <w:spacing w:val="-2"/>
                <w:sz w:val="18"/>
              </w:rPr>
              <w:t>33,513,554.00</w:t>
            </w:r>
          </w:p>
        </w:tc>
        <w:tc>
          <w:tcPr>
            <w:tcW w:w="1607" w:type="dxa"/>
            <w:shd w:val="clear" w:color="auto" w:fill="E7E6E6"/>
          </w:tcPr>
          <w:p>
            <w:pPr>
              <w:pStyle w:val="TableParagraph"/>
              <w:ind w:right="10"/>
              <w:rPr>
                <w:b/>
                <w:sz w:val="18"/>
              </w:rPr>
            </w:pPr>
            <w:r>
              <w:rPr>
                <w:b/>
                <w:spacing w:val="-2"/>
                <w:sz w:val="18"/>
              </w:rPr>
              <w:t>33,283,176.00</w:t>
            </w:r>
          </w:p>
        </w:tc>
      </w:tr>
      <w:tr>
        <w:trPr>
          <w:trHeight w:val="229" w:hRule="atLeast"/>
        </w:trPr>
        <w:tc>
          <w:tcPr>
            <w:tcW w:w="5534"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828" w:type="dxa"/>
          </w:tcPr>
          <w:p>
            <w:pPr>
              <w:pStyle w:val="TableParagraph"/>
              <w:rPr>
                <w:b/>
                <w:sz w:val="18"/>
              </w:rPr>
            </w:pPr>
            <w:r>
              <w:rPr>
                <w:b/>
                <w:spacing w:val="-2"/>
                <w:sz w:val="18"/>
              </w:rPr>
              <w:t>3,285,605.27</w:t>
            </w:r>
          </w:p>
        </w:tc>
        <w:tc>
          <w:tcPr>
            <w:tcW w:w="1482" w:type="dxa"/>
          </w:tcPr>
          <w:p>
            <w:pPr>
              <w:pStyle w:val="TableParagraph"/>
              <w:ind w:right="13"/>
              <w:rPr>
                <w:b/>
                <w:sz w:val="18"/>
              </w:rPr>
            </w:pPr>
            <w:r>
              <w:rPr>
                <w:b/>
                <w:spacing w:val="-2"/>
                <w:sz w:val="18"/>
              </w:rPr>
              <w:t>3,961,158.05</w:t>
            </w:r>
          </w:p>
        </w:tc>
        <w:tc>
          <w:tcPr>
            <w:tcW w:w="1482" w:type="dxa"/>
          </w:tcPr>
          <w:p>
            <w:pPr>
              <w:pStyle w:val="TableParagraph"/>
              <w:ind w:right="12"/>
              <w:rPr>
                <w:b/>
                <w:sz w:val="18"/>
              </w:rPr>
            </w:pPr>
            <w:r>
              <w:rPr>
                <w:b/>
                <w:spacing w:val="-2"/>
                <w:sz w:val="18"/>
              </w:rPr>
              <w:t>4,352,647.00</w:t>
            </w:r>
          </w:p>
        </w:tc>
        <w:tc>
          <w:tcPr>
            <w:tcW w:w="1607" w:type="dxa"/>
          </w:tcPr>
          <w:p>
            <w:pPr>
              <w:pStyle w:val="TableParagraph"/>
              <w:ind w:right="11"/>
              <w:rPr>
                <w:b/>
                <w:sz w:val="18"/>
              </w:rPr>
            </w:pPr>
            <w:r>
              <w:rPr>
                <w:b/>
                <w:spacing w:val="-2"/>
                <w:sz w:val="18"/>
              </w:rPr>
              <w:t>4,281,394.00</w:t>
            </w:r>
          </w:p>
        </w:tc>
        <w:tc>
          <w:tcPr>
            <w:tcW w:w="1607" w:type="dxa"/>
          </w:tcPr>
          <w:p>
            <w:pPr>
              <w:pStyle w:val="TableParagraph"/>
              <w:ind w:right="10"/>
              <w:rPr>
                <w:b/>
                <w:sz w:val="18"/>
              </w:rPr>
            </w:pPr>
            <w:r>
              <w:rPr>
                <w:b/>
                <w:spacing w:val="-2"/>
                <w:sz w:val="18"/>
              </w:rPr>
              <w:t>4,268,016.00</w:t>
            </w:r>
          </w:p>
        </w:tc>
      </w:tr>
      <w:tr>
        <w:trPr>
          <w:trHeight w:val="229" w:hRule="atLeast"/>
        </w:trPr>
        <w:tc>
          <w:tcPr>
            <w:tcW w:w="5534"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828" w:type="dxa"/>
          </w:tcPr>
          <w:p>
            <w:pPr>
              <w:pStyle w:val="TableParagraph"/>
              <w:ind w:right="14"/>
              <w:rPr>
                <w:b/>
                <w:sz w:val="18"/>
              </w:rPr>
            </w:pPr>
            <w:r>
              <w:rPr>
                <w:b/>
                <w:spacing w:val="-2"/>
                <w:sz w:val="18"/>
              </w:rPr>
              <w:t>882,343.07</w:t>
            </w:r>
          </w:p>
        </w:tc>
        <w:tc>
          <w:tcPr>
            <w:tcW w:w="1482" w:type="dxa"/>
          </w:tcPr>
          <w:p>
            <w:pPr>
              <w:pStyle w:val="TableParagraph"/>
              <w:ind w:right="13"/>
              <w:rPr>
                <w:b/>
                <w:sz w:val="18"/>
              </w:rPr>
            </w:pPr>
            <w:r>
              <w:rPr>
                <w:b/>
                <w:spacing w:val="-2"/>
                <w:sz w:val="18"/>
              </w:rPr>
              <w:t>1,098,026.89</w:t>
            </w:r>
          </w:p>
        </w:tc>
        <w:tc>
          <w:tcPr>
            <w:tcW w:w="1482" w:type="dxa"/>
          </w:tcPr>
          <w:p>
            <w:pPr>
              <w:pStyle w:val="TableParagraph"/>
              <w:ind w:right="12"/>
              <w:rPr>
                <w:b/>
                <w:sz w:val="18"/>
              </w:rPr>
            </w:pPr>
            <w:r>
              <w:rPr>
                <w:b/>
                <w:spacing w:val="-2"/>
                <w:sz w:val="18"/>
              </w:rPr>
              <w:t>1,443,214.00</w:t>
            </w:r>
          </w:p>
        </w:tc>
        <w:tc>
          <w:tcPr>
            <w:tcW w:w="1607" w:type="dxa"/>
          </w:tcPr>
          <w:p>
            <w:pPr>
              <w:pStyle w:val="TableParagraph"/>
              <w:ind w:right="11"/>
              <w:rPr>
                <w:b/>
                <w:sz w:val="18"/>
              </w:rPr>
            </w:pPr>
            <w:r>
              <w:rPr>
                <w:b/>
                <w:spacing w:val="-2"/>
                <w:sz w:val="18"/>
              </w:rPr>
              <w:t>1,442,501.00</w:t>
            </w:r>
          </w:p>
        </w:tc>
        <w:tc>
          <w:tcPr>
            <w:tcW w:w="1607" w:type="dxa"/>
          </w:tcPr>
          <w:p>
            <w:pPr>
              <w:pStyle w:val="TableParagraph"/>
              <w:ind w:right="10"/>
              <w:rPr>
                <w:b/>
                <w:sz w:val="18"/>
              </w:rPr>
            </w:pPr>
            <w:r>
              <w:rPr>
                <w:b/>
                <w:spacing w:val="-2"/>
                <w:sz w:val="18"/>
              </w:rPr>
              <w:t>1,442,501.00</w:t>
            </w:r>
          </w:p>
        </w:tc>
      </w:tr>
      <w:tr>
        <w:trPr>
          <w:trHeight w:val="229" w:hRule="atLeast"/>
        </w:trPr>
        <w:tc>
          <w:tcPr>
            <w:tcW w:w="5534"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828" w:type="dxa"/>
          </w:tcPr>
          <w:p>
            <w:pPr>
              <w:pStyle w:val="TableParagraph"/>
              <w:rPr>
                <w:b/>
                <w:sz w:val="18"/>
              </w:rPr>
            </w:pPr>
            <w:r>
              <w:rPr>
                <w:b/>
                <w:spacing w:val="-2"/>
                <w:sz w:val="18"/>
              </w:rPr>
              <w:t>1,552,840.50</w:t>
            </w:r>
          </w:p>
        </w:tc>
        <w:tc>
          <w:tcPr>
            <w:tcW w:w="1482" w:type="dxa"/>
          </w:tcPr>
          <w:p>
            <w:pPr>
              <w:pStyle w:val="TableParagraph"/>
              <w:ind w:right="13"/>
              <w:rPr>
                <w:b/>
                <w:sz w:val="18"/>
              </w:rPr>
            </w:pPr>
            <w:r>
              <w:rPr>
                <w:b/>
                <w:spacing w:val="-2"/>
                <w:sz w:val="18"/>
              </w:rPr>
              <w:t>1,923,241.91</w:t>
            </w:r>
          </w:p>
        </w:tc>
        <w:tc>
          <w:tcPr>
            <w:tcW w:w="1482" w:type="dxa"/>
          </w:tcPr>
          <w:p>
            <w:pPr>
              <w:pStyle w:val="TableParagraph"/>
              <w:ind w:right="12"/>
              <w:rPr>
                <w:b/>
                <w:sz w:val="18"/>
              </w:rPr>
            </w:pPr>
            <w:r>
              <w:rPr>
                <w:b/>
                <w:spacing w:val="-2"/>
                <w:sz w:val="18"/>
              </w:rPr>
              <w:t>1,855,029.00</w:t>
            </w:r>
          </w:p>
        </w:tc>
        <w:tc>
          <w:tcPr>
            <w:tcW w:w="1607" w:type="dxa"/>
          </w:tcPr>
          <w:p>
            <w:pPr>
              <w:pStyle w:val="TableParagraph"/>
              <w:ind w:right="11"/>
              <w:rPr>
                <w:b/>
                <w:sz w:val="18"/>
              </w:rPr>
            </w:pPr>
            <w:r>
              <w:rPr>
                <w:b/>
                <w:spacing w:val="-2"/>
                <w:sz w:val="18"/>
              </w:rPr>
              <w:t>1,833,209.00</w:t>
            </w:r>
          </w:p>
        </w:tc>
        <w:tc>
          <w:tcPr>
            <w:tcW w:w="1607" w:type="dxa"/>
          </w:tcPr>
          <w:p>
            <w:pPr>
              <w:pStyle w:val="TableParagraph"/>
              <w:ind w:right="10"/>
              <w:rPr>
                <w:b/>
                <w:sz w:val="18"/>
              </w:rPr>
            </w:pPr>
            <w:r>
              <w:rPr>
                <w:b/>
                <w:spacing w:val="-2"/>
                <w:sz w:val="18"/>
              </w:rPr>
              <w:t>1,823,209.00</w:t>
            </w:r>
          </w:p>
        </w:tc>
      </w:tr>
      <w:tr>
        <w:trPr>
          <w:trHeight w:val="229" w:hRule="atLeast"/>
        </w:trPr>
        <w:tc>
          <w:tcPr>
            <w:tcW w:w="5534" w:type="dxa"/>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828" w:type="dxa"/>
          </w:tcPr>
          <w:p>
            <w:pPr>
              <w:pStyle w:val="TableParagraph"/>
              <w:ind w:right="14"/>
              <w:rPr>
                <w:b/>
                <w:sz w:val="18"/>
              </w:rPr>
            </w:pPr>
            <w:r>
              <w:rPr>
                <w:b/>
                <w:spacing w:val="-2"/>
                <w:sz w:val="18"/>
              </w:rPr>
              <w:t>14,943.18</w:t>
            </w:r>
          </w:p>
        </w:tc>
        <w:tc>
          <w:tcPr>
            <w:tcW w:w="1482" w:type="dxa"/>
          </w:tcPr>
          <w:p>
            <w:pPr>
              <w:pStyle w:val="TableParagraph"/>
              <w:ind w:right="13"/>
              <w:rPr>
                <w:b/>
                <w:sz w:val="18"/>
              </w:rPr>
            </w:pPr>
            <w:r>
              <w:rPr>
                <w:b/>
                <w:spacing w:val="-2"/>
                <w:sz w:val="18"/>
              </w:rPr>
              <w:t>20,232.79</w:t>
            </w:r>
          </w:p>
        </w:tc>
        <w:tc>
          <w:tcPr>
            <w:tcW w:w="1482" w:type="dxa"/>
          </w:tcPr>
          <w:p>
            <w:pPr>
              <w:pStyle w:val="TableParagraph"/>
              <w:ind w:right="12"/>
              <w:rPr>
                <w:b/>
                <w:sz w:val="18"/>
              </w:rPr>
            </w:pPr>
            <w:r>
              <w:rPr>
                <w:b/>
                <w:spacing w:val="-2"/>
                <w:sz w:val="18"/>
              </w:rPr>
              <w:t>15,085.00</w:t>
            </w:r>
          </w:p>
        </w:tc>
        <w:tc>
          <w:tcPr>
            <w:tcW w:w="1607" w:type="dxa"/>
          </w:tcPr>
          <w:p>
            <w:pPr>
              <w:pStyle w:val="TableParagraph"/>
              <w:ind w:right="11"/>
              <w:rPr>
                <w:b/>
                <w:sz w:val="18"/>
              </w:rPr>
            </w:pPr>
            <w:r>
              <w:rPr>
                <w:b/>
                <w:spacing w:val="-2"/>
                <w:sz w:val="18"/>
              </w:rPr>
              <w:t>12,878.00</w:t>
            </w:r>
          </w:p>
        </w:tc>
        <w:tc>
          <w:tcPr>
            <w:tcW w:w="1607" w:type="dxa"/>
          </w:tcPr>
          <w:p>
            <w:pPr>
              <w:pStyle w:val="TableParagraph"/>
              <w:ind w:right="10"/>
              <w:rPr>
                <w:b/>
                <w:sz w:val="18"/>
              </w:rPr>
            </w:pPr>
            <w:r>
              <w:rPr>
                <w:b/>
                <w:spacing w:val="-2"/>
                <w:sz w:val="18"/>
              </w:rPr>
              <w:t>10,513.00</w:t>
            </w:r>
          </w:p>
        </w:tc>
      </w:tr>
      <w:tr>
        <w:trPr>
          <w:trHeight w:val="229" w:hRule="atLeast"/>
        </w:trPr>
        <w:tc>
          <w:tcPr>
            <w:tcW w:w="5534" w:type="dxa"/>
          </w:tcPr>
          <w:p>
            <w:pPr>
              <w:pStyle w:val="TableParagraph"/>
              <w:ind w:left="37" w:right="0"/>
              <w:jc w:val="left"/>
              <w:rPr>
                <w:b/>
                <w:sz w:val="18"/>
              </w:rPr>
            </w:pPr>
            <w:r>
              <w:rPr>
                <w:b/>
                <w:sz w:val="18"/>
              </w:rPr>
              <w:t>35</w:t>
            </w:r>
            <w:r>
              <w:rPr>
                <w:b/>
                <w:spacing w:val="3"/>
                <w:sz w:val="18"/>
              </w:rPr>
              <w:t> </w:t>
            </w:r>
            <w:r>
              <w:rPr>
                <w:b/>
                <w:spacing w:val="-2"/>
                <w:sz w:val="18"/>
              </w:rPr>
              <w:t>Subvencije</w:t>
            </w:r>
          </w:p>
        </w:tc>
        <w:tc>
          <w:tcPr>
            <w:tcW w:w="1828" w:type="dxa"/>
          </w:tcPr>
          <w:p>
            <w:pPr>
              <w:pStyle w:val="TableParagraph"/>
              <w:ind w:right="14"/>
              <w:rPr>
                <w:b/>
                <w:sz w:val="18"/>
              </w:rPr>
            </w:pPr>
            <w:r>
              <w:rPr>
                <w:b/>
                <w:spacing w:val="-2"/>
                <w:sz w:val="18"/>
              </w:rPr>
              <w:t>1,806.37</w:t>
            </w:r>
          </w:p>
        </w:tc>
        <w:tc>
          <w:tcPr>
            <w:tcW w:w="1482" w:type="dxa"/>
          </w:tcPr>
          <w:p>
            <w:pPr>
              <w:pStyle w:val="TableParagraph"/>
              <w:ind w:right="13"/>
              <w:rPr>
                <w:b/>
                <w:sz w:val="18"/>
              </w:rPr>
            </w:pPr>
            <w:r>
              <w:rPr>
                <w:b/>
                <w:spacing w:val="-2"/>
                <w:sz w:val="18"/>
              </w:rPr>
              <w:t>2,500.00</w:t>
            </w:r>
          </w:p>
        </w:tc>
        <w:tc>
          <w:tcPr>
            <w:tcW w:w="1482" w:type="dxa"/>
          </w:tcPr>
          <w:p>
            <w:pPr>
              <w:pStyle w:val="TableParagraph"/>
              <w:ind w:right="12"/>
              <w:rPr>
                <w:b/>
                <w:sz w:val="18"/>
              </w:rPr>
            </w:pPr>
            <w:r>
              <w:rPr>
                <w:b/>
                <w:spacing w:val="-2"/>
                <w:sz w:val="18"/>
              </w:rPr>
              <w:t>34,500.00</w:t>
            </w:r>
          </w:p>
        </w:tc>
        <w:tc>
          <w:tcPr>
            <w:tcW w:w="1607" w:type="dxa"/>
          </w:tcPr>
          <w:p>
            <w:pPr>
              <w:pStyle w:val="TableParagraph"/>
              <w:ind w:right="11"/>
              <w:rPr>
                <w:b/>
                <w:sz w:val="18"/>
              </w:rPr>
            </w:pPr>
            <w:r>
              <w:rPr>
                <w:b/>
                <w:spacing w:val="-2"/>
                <w:sz w:val="18"/>
              </w:rPr>
              <w:t>34,500.00</w:t>
            </w:r>
          </w:p>
        </w:tc>
        <w:tc>
          <w:tcPr>
            <w:tcW w:w="1607" w:type="dxa"/>
          </w:tcPr>
          <w:p>
            <w:pPr>
              <w:pStyle w:val="TableParagraph"/>
              <w:ind w:right="10"/>
              <w:rPr>
                <w:b/>
                <w:sz w:val="18"/>
              </w:rPr>
            </w:pPr>
            <w:r>
              <w:rPr>
                <w:b/>
                <w:spacing w:val="-2"/>
                <w:sz w:val="18"/>
              </w:rPr>
              <w:t>34,500.00</w:t>
            </w:r>
          </w:p>
        </w:tc>
      </w:tr>
      <w:tr>
        <w:trPr>
          <w:trHeight w:val="229" w:hRule="atLeast"/>
        </w:trPr>
        <w:tc>
          <w:tcPr>
            <w:tcW w:w="5534"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828" w:type="dxa"/>
          </w:tcPr>
          <w:p>
            <w:pPr>
              <w:pStyle w:val="TableParagraph"/>
              <w:ind w:right="14"/>
              <w:rPr>
                <w:b/>
                <w:sz w:val="18"/>
              </w:rPr>
            </w:pPr>
            <w:r>
              <w:rPr>
                <w:b/>
                <w:spacing w:val="-2"/>
                <w:sz w:val="18"/>
              </w:rPr>
              <w:t>341,864.43</w:t>
            </w:r>
          </w:p>
        </w:tc>
        <w:tc>
          <w:tcPr>
            <w:tcW w:w="1482" w:type="dxa"/>
          </w:tcPr>
          <w:p>
            <w:pPr>
              <w:pStyle w:val="TableParagraph"/>
              <w:ind w:right="13"/>
              <w:rPr>
                <w:b/>
                <w:sz w:val="18"/>
              </w:rPr>
            </w:pPr>
            <w:r>
              <w:rPr>
                <w:b/>
                <w:spacing w:val="-2"/>
                <w:sz w:val="18"/>
              </w:rPr>
              <w:t>415,853.22</w:t>
            </w:r>
          </w:p>
        </w:tc>
        <w:tc>
          <w:tcPr>
            <w:tcW w:w="1482" w:type="dxa"/>
          </w:tcPr>
          <w:p>
            <w:pPr>
              <w:pStyle w:val="TableParagraph"/>
              <w:ind w:right="12"/>
              <w:rPr>
                <w:b/>
                <w:sz w:val="18"/>
              </w:rPr>
            </w:pPr>
            <w:r>
              <w:rPr>
                <w:b/>
                <w:spacing w:val="-2"/>
                <w:sz w:val="18"/>
              </w:rPr>
              <w:t>480,403.00</w:t>
            </w:r>
          </w:p>
        </w:tc>
        <w:tc>
          <w:tcPr>
            <w:tcW w:w="1607" w:type="dxa"/>
          </w:tcPr>
          <w:p>
            <w:pPr>
              <w:pStyle w:val="TableParagraph"/>
              <w:ind w:right="11"/>
              <w:rPr>
                <w:b/>
                <w:sz w:val="18"/>
              </w:rPr>
            </w:pPr>
            <w:r>
              <w:rPr>
                <w:b/>
                <w:spacing w:val="-2"/>
                <w:sz w:val="18"/>
              </w:rPr>
              <w:t>440,390.00</w:t>
            </w:r>
          </w:p>
        </w:tc>
        <w:tc>
          <w:tcPr>
            <w:tcW w:w="1607" w:type="dxa"/>
          </w:tcPr>
          <w:p>
            <w:pPr>
              <w:pStyle w:val="TableParagraph"/>
              <w:ind w:right="10"/>
              <w:rPr>
                <w:b/>
                <w:sz w:val="18"/>
              </w:rPr>
            </w:pPr>
            <w:r>
              <w:rPr>
                <w:b/>
                <w:spacing w:val="-2"/>
                <w:sz w:val="18"/>
              </w:rPr>
              <w:t>440,377.00</w:t>
            </w:r>
          </w:p>
        </w:tc>
      </w:tr>
      <w:tr>
        <w:trPr>
          <w:trHeight w:val="541" w:hRule="atLeast"/>
        </w:trPr>
        <w:tc>
          <w:tcPr>
            <w:tcW w:w="5534" w:type="dxa"/>
          </w:tcPr>
          <w:p>
            <w:pPr>
              <w:pStyle w:val="TableParagraph"/>
              <w:spacing w:line="240" w:lineRule="atLeast" w:before="41"/>
              <w:ind w:left="37" w:right="0"/>
              <w:jc w:val="left"/>
              <w:rPr>
                <w:b/>
                <w:sz w:val="18"/>
              </w:rPr>
            </w:pPr>
            <w:r>
              <w:rPr>
                <w:b/>
                <w:sz w:val="18"/>
              </w:rPr>
              <w:t>37 Naknade građanima i kućanstvima na temelju osiguranja i druge naknade</w:t>
            </w:r>
          </w:p>
        </w:tc>
        <w:tc>
          <w:tcPr>
            <w:tcW w:w="1828" w:type="dxa"/>
          </w:tcPr>
          <w:p>
            <w:pPr>
              <w:pStyle w:val="TableParagraph"/>
              <w:spacing w:line="240" w:lineRule="auto" w:before="118"/>
              <w:ind w:right="0"/>
              <w:jc w:val="left"/>
              <w:rPr>
                <w:b/>
                <w:sz w:val="18"/>
              </w:rPr>
            </w:pPr>
          </w:p>
          <w:p>
            <w:pPr>
              <w:pStyle w:val="TableParagraph"/>
              <w:spacing w:before="0"/>
              <w:ind w:right="14"/>
              <w:rPr>
                <w:b/>
                <w:sz w:val="18"/>
              </w:rPr>
            </w:pPr>
            <w:r>
              <w:rPr>
                <w:b/>
                <w:spacing w:val="-2"/>
                <w:sz w:val="18"/>
              </w:rPr>
              <w:t>228,371.13</w:t>
            </w:r>
          </w:p>
        </w:tc>
        <w:tc>
          <w:tcPr>
            <w:tcW w:w="1482" w:type="dxa"/>
          </w:tcPr>
          <w:p>
            <w:pPr>
              <w:pStyle w:val="TableParagraph"/>
              <w:spacing w:line="240" w:lineRule="auto" w:before="118"/>
              <w:ind w:right="0"/>
              <w:jc w:val="left"/>
              <w:rPr>
                <w:b/>
                <w:sz w:val="18"/>
              </w:rPr>
            </w:pPr>
          </w:p>
          <w:p>
            <w:pPr>
              <w:pStyle w:val="TableParagraph"/>
              <w:spacing w:before="0"/>
              <w:ind w:right="13"/>
              <w:rPr>
                <w:b/>
                <w:sz w:val="18"/>
              </w:rPr>
            </w:pPr>
            <w:r>
              <w:rPr>
                <w:b/>
                <w:spacing w:val="-2"/>
                <w:sz w:val="18"/>
              </w:rPr>
              <w:t>244,500.00</w:t>
            </w:r>
          </w:p>
        </w:tc>
        <w:tc>
          <w:tcPr>
            <w:tcW w:w="1482" w:type="dxa"/>
          </w:tcPr>
          <w:p>
            <w:pPr>
              <w:pStyle w:val="TableParagraph"/>
              <w:spacing w:line="240" w:lineRule="auto" w:before="118"/>
              <w:ind w:right="0"/>
              <w:jc w:val="left"/>
              <w:rPr>
                <w:b/>
                <w:sz w:val="18"/>
              </w:rPr>
            </w:pPr>
          </w:p>
          <w:p>
            <w:pPr>
              <w:pStyle w:val="TableParagraph"/>
              <w:spacing w:before="0"/>
              <w:ind w:right="12"/>
              <w:rPr>
                <w:b/>
                <w:sz w:val="18"/>
              </w:rPr>
            </w:pPr>
            <w:r>
              <w:rPr>
                <w:b/>
                <w:spacing w:val="-2"/>
                <w:sz w:val="18"/>
              </w:rPr>
              <w:t>242,100.00</w:t>
            </w:r>
          </w:p>
        </w:tc>
        <w:tc>
          <w:tcPr>
            <w:tcW w:w="1607" w:type="dxa"/>
          </w:tcPr>
          <w:p>
            <w:pPr>
              <w:pStyle w:val="TableParagraph"/>
              <w:spacing w:line="240" w:lineRule="auto" w:before="118"/>
              <w:ind w:right="0"/>
              <w:jc w:val="left"/>
              <w:rPr>
                <w:b/>
                <w:sz w:val="18"/>
              </w:rPr>
            </w:pPr>
          </w:p>
          <w:p>
            <w:pPr>
              <w:pStyle w:val="TableParagraph"/>
              <w:spacing w:before="0"/>
              <w:ind w:right="11"/>
              <w:rPr>
                <w:b/>
                <w:sz w:val="18"/>
              </w:rPr>
            </w:pPr>
            <w:r>
              <w:rPr>
                <w:b/>
                <w:spacing w:val="-2"/>
                <w:sz w:val="18"/>
              </w:rPr>
              <w:t>240,600.00</w:t>
            </w:r>
          </w:p>
        </w:tc>
        <w:tc>
          <w:tcPr>
            <w:tcW w:w="1607" w:type="dxa"/>
          </w:tcPr>
          <w:p>
            <w:pPr>
              <w:pStyle w:val="TableParagraph"/>
              <w:spacing w:line="240" w:lineRule="auto" w:before="118"/>
              <w:ind w:right="0"/>
              <w:jc w:val="left"/>
              <w:rPr>
                <w:b/>
                <w:sz w:val="18"/>
              </w:rPr>
            </w:pPr>
          </w:p>
          <w:p>
            <w:pPr>
              <w:pStyle w:val="TableParagraph"/>
              <w:spacing w:before="0"/>
              <w:ind w:right="10"/>
              <w:rPr>
                <w:b/>
                <w:sz w:val="18"/>
              </w:rPr>
            </w:pPr>
            <w:r>
              <w:rPr>
                <w:b/>
                <w:spacing w:val="-2"/>
                <w:sz w:val="18"/>
              </w:rPr>
              <w:t>240,600.00</w:t>
            </w:r>
          </w:p>
        </w:tc>
      </w:tr>
      <w:tr>
        <w:trPr>
          <w:trHeight w:val="450" w:hRule="atLeast"/>
        </w:trPr>
        <w:tc>
          <w:tcPr>
            <w:tcW w:w="5534" w:type="dxa"/>
          </w:tcPr>
          <w:p>
            <w:pPr>
              <w:pStyle w:val="TableParagraph"/>
              <w:spacing w:line="201" w:lineRule="exact" w:before="0"/>
              <w:ind w:left="37" w:right="0"/>
              <w:jc w:val="left"/>
              <w:rPr>
                <w:b/>
                <w:sz w:val="18"/>
              </w:rPr>
            </w:pPr>
            <w:r>
              <w:rPr>
                <w:b/>
                <w:sz w:val="18"/>
              </w:rPr>
              <w:t>38</w:t>
            </w:r>
            <w:r>
              <w:rPr>
                <w:b/>
                <w:spacing w:val="1"/>
                <w:sz w:val="18"/>
              </w:rPr>
              <w:t> </w:t>
            </w:r>
            <w:r>
              <w:rPr>
                <w:b/>
                <w:sz w:val="18"/>
              </w:rPr>
              <w:t>Rashodi</w:t>
            </w:r>
            <w:r>
              <w:rPr>
                <w:b/>
                <w:spacing w:val="3"/>
                <w:sz w:val="18"/>
              </w:rPr>
              <w:t> </w:t>
            </w:r>
            <w:r>
              <w:rPr>
                <w:b/>
                <w:sz w:val="18"/>
              </w:rPr>
              <w:t>za</w:t>
            </w:r>
            <w:r>
              <w:rPr>
                <w:b/>
                <w:spacing w:val="2"/>
                <w:sz w:val="18"/>
              </w:rPr>
              <w:t> </w:t>
            </w:r>
            <w:r>
              <w:rPr>
                <w:b/>
                <w:sz w:val="18"/>
              </w:rPr>
              <w:t>donacije,</w:t>
            </w:r>
            <w:r>
              <w:rPr>
                <w:b/>
                <w:spacing w:val="3"/>
                <w:sz w:val="18"/>
              </w:rPr>
              <w:t> </w:t>
            </w:r>
            <w:r>
              <w:rPr>
                <w:b/>
                <w:sz w:val="18"/>
              </w:rPr>
              <w:t>kazne,</w:t>
            </w:r>
            <w:r>
              <w:rPr>
                <w:b/>
                <w:spacing w:val="4"/>
                <w:sz w:val="18"/>
              </w:rPr>
              <w:t> </w:t>
            </w:r>
            <w:r>
              <w:rPr>
                <w:b/>
                <w:sz w:val="18"/>
              </w:rPr>
              <w:t>naknade</w:t>
            </w:r>
            <w:r>
              <w:rPr>
                <w:b/>
                <w:spacing w:val="1"/>
                <w:sz w:val="18"/>
              </w:rPr>
              <w:t> </w:t>
            </w:r>
            <w:r>
              <w:rPr>
                <w:b/>
                <w:sz w:val="18"/>
              </w:rPr>
              <w:t>šteta</w:t>
            </w:r>
            <w:r>
              <w:rPr>
                <w:b/>
                <w:spacing w:val="1"/>
                <w:sz w:val="18"/>
              </w:rPr>
              <w:t> </w:t>
            </w:r>
            <w:r>
              <w:rPr>
                <w:b/>
                <w:sz w:val="18"/>
              </w:rPr>
              <w:t>i</w:t>
            </w:r>
            <w:r>
              <w:rPr>
                <w:b/>
                <w:spacing w:val="4"/>
                <w:sz w:val="18"/>
              </w:rPr>
              <w:t> </w:t>
            </w:r>
            <w:r>
              <w:rPr>
                <w:b/>
                <w:spacing w:val="-2"/>
                <w:sz w:val="18"/>
              </w:rPr>
              <w:t>kapitalne</w:t>
            </w:r>
          </w:p>
          <w:p>
            <w:pPr>
              <w:pStyle w:val="TableParagraph"/>
              <w:spacing w:before="33"/>
              <w:ind w:left="37" w:right="0"/>
              <w:jc w:val="left"/>
              <w:rPr>
                <w:b/>
                <w:sz w:val="18"/>
              </w:rPr>
            </w:pPr>
            <w:r>
              <w:rPr>
                <w:b/>
                <w:spacing w:val="-2"/>
                <w:sz w:val="18"/>
              </w:rPr>
              <w:t>pomoći</w:t>
            </w:r>
          </w:p>
        </w:tc>
        <w:tc>
          <w:tcPr>
            <w:tcW w:w="1828" w:type="dxa"/>
          </w:tcPr>
          <w:p>
            <w:pPr>
              <w:pStyle w:val="TableParagraph"/>
              <w:spacing w:line="240" w:lineRule="auto" w:before="26"/>
              <w:ind w:right="0"/>
              <w:jc w:val="left"/>
              <w:rPr>
                <w:b/>
                <w:sz w:val="18"/>
              </w:rPr>
            </w:pPr>
          </w:p>
          <w:p>
            <w:pPr>
              <w:pStyle w:val="TableParagraph"/>
              <w:spacing w:before="1"/>
              <w:ind w:right="14"/>
              <w:rPr>
                <w:b/>
                <w:sz w:val="18"/>
              </w:rPr>
            </w:pPr>
            <w:r>
              <w:rPr>
                <w:b/>
                <w:spacing w:val="-2"/>
                <w:sz w:val="18"/>
              </w:rPr>
              <w:t>263,436.59</w:t>
            </w:r>
          </w:p>
        </w:tc>
        <w:tc>
          <w:tcPr>
            <w:tcW w:w="1482" w:type="dxa"/>
          </w:tcPr>
          <w:p>
            <w:pPr>
              <w:pStyle w:val="TableParagraph"/>
              <w:spacing w:line="240" w:lineRule="auto" w:before="26"/>
              <w:ind w:right="0"/>
              <w:jc w:val="left"/>
              <w:rPr>
                <w:b/>
                <w:sz w:val="18"/>
              </w:rPr>
            </w:pPr>
          </w:p>
          <w:p>
            <w:pPr>
              <w:pStyle w:val="TableParagraph"/>
              <w:spacing w:before="1"/>
              <w:ind w:right="13"/>
              <w:rPr>
                <w:b/>
                <w:sz w:val="18"/>
              </w:rPr>
            </w:pPr>
            <w:r>
              <w:rPr>
                <w:b/>
                <w:spacing w:val="-2"/>
                <w:sz w:val="18"/>
              </w:rPr>
              <w:t>256,803.24</w:t>
            </w:r>
          </w:p>
        </w:tc>
        <w:tc>
          <w:tcPr>
            <w:tcW w:w="1482" w:type="dxa"/>
          </w:tcPr>
          <w:p>
            <w:pPr>
              <w:pStyle w:val="TableParagraph"/>
              <w:spacing w:line="240" w:lineRule="auto" w:before="26"/>
              <w:ind w:right="0"/>
              <w:jc w:val="left"/>
              <w:rPr>
                <w:b/>
                <w:sz w:val="18"/>
              </w:rPr>
            </w:pPr>
          </w:p>
          <w:p>
            <w:pPr>
              <w:pStyle w:val="TableParagraph"/>
              <w:spacing w:before="1"/>
              <w:ind w:right="12"/>
              <w:rPr>
                <w:b/>
                <w:sz w:val="18"/>
              </w:rPr>
            </w:pPr>
            <w:r>
              <w:rPr>
                <w:b/>
                <w:spacing w:val="-2"/>
                <w:sz w:val="18"/>
              </w:rPr>
              <w:t>282,316.00</w:t>
            </w:r>
          </w:p>
        </w:tc>
        <w:tc>
          <w:tcPr>
            <w:tcW w:w="1607" w:type="dxa"/>
          </w:tcPr>
          <w:p>
            <w:pPr>
              <w:pStyle w:val="TableParagraph"/>
              <w:spacing w:line="240" w:lineRule="auto" w:before="26"/>
              <w:ind w:right="0"/>
              <w:jc w:val="left"/>
              <w:rPr>
                <w:b/>
                <w:sz w:val="18"/>
              </w:rPr>
            </w:pPr>
          </w:p>
          <w:p>
            <w:pPr>
              <w:pStyle w:val="TableParagraph"/>
              <w:spacing w:before="1"/>
              <w:ind w:right="11"/>
              <w:rPr>
                <w:b/>
                <w:sz w:val="18"/>
              </w:rPr>
            </w:pPr>
            <w:r>
              <w:rPr>
                <w:b/>
                <w:spacing w:val="-2"/>
                <w:sz w:val="18"/>
              </w:rPr>
              <w:t>277,316.00</w:t>
            </w:r>
          </w:p>
        </w:tc>
        <w:tc>
          <w:tcPr>
            <w:tcW w:w="1607" w:type="dxa"/>
          </w:tcPr>
          <w:p>
            <w:pPr>
              <w:pStyle w:val="TableParagraph"/>
              <w:spacing w:line="240" w:lineRule="auto" w:before="26"/>
              <w:ind w:right="0"/>
              <w:jc w:val="left"/>
              <w:rPr>
                <w:b/>
                <w:sz w:val="18"/>
              </w:rPr>
            </w:pPr>
          </w:p>
          <w:p>
            <w:pPr>
              <w:pStyle w:val="TableParagraph"/>
              <w:spacing w:before="1"/>
              <w:ind w:right="10"/>
              <w:rPr>
                <w:b/>
                <w:sz w:val="18"/>
              </w:rPr>
            </w:pPr>
            <w:r>
              <w:rPr>
                <w:b/>
                <w:spacing w:val="-2"/>
                <w:sz w:val="18"/>
              </w:rPr>
              <w:t>276,316.00</w:t>
            </w:r>
          </w:p>
        </w:tc>
      </w:tr>
      <w:tr>
        <w:trPr>
          <w:trHeight w:val="229" w:hRule="atLeast"/>
        </w:trPr>
        <w:tc>
          <w:tcPr>
            <w:tcW w:w="5534"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828" w:type="dxa"/>
          </w:tcPr>
          <w:p>
            <w:pPr>
              <w:pStyle w:val="TableParagraph"/>
              <w:rPr>
                <w:b/>
                <w:sz w:val="18"/>
              </w:rPr>
            </w:pPr>
            <w:r>
              <w:rPr>
                <w:b/>
                <w:spacing w:val="-2"/>
                <w:sz w:val="18"/>
              </w:rPr>
              <w:t>1,066,674.56</w:t>
            </w:r>
          </w:p>
        </w:tc>
        <w:tc>
          <w:tcPr>
            <w:tcW w:w="1482" w:type="dxa"/>
          </w:tcPr>
          <w:p>
            <w:pPr>
              <w:pStyle w:val="TableParagraph"/>
              <w:ind w:right="13"/>
              <w:rPr>
                <w:b/>
                <w:sz w:val="18"/>
              </w:rPr>
            </w:pPr>
            <w:r>
              <w:rPr>
                <w:b/>
                <w:spacing w:val="-2"/>
                <w:sz w:val="18"/>
              </w:rPr>
              <w:t>3,557,668.48</w:t>
            </w:r>
          </w:p>
        </w:tc>
        <w:tc>
          <w:tcPr>
            <w:tcW w:w="1482" w:type="dxa"/>
          </w:tcPr>
          <w:p>
            <w:pPr>
              <w:pStyle w:val="TableParagraph"/>
              <w:ind w:right="12"/>
              <w:rPr>
                <w:b/>
                <w:sz w:val="18"/>
              </w:rPr>
            </w:pPr>
            <w:r>
              <w:rPr>
                <w:b/>
                <w:spacing w:val="-2"/>
                <w:sz w:val="18"/>
              </w:rPr>
              <w:t>3,523,183.00</w:t>
            </w:r>
          </w:p>
        </w:tc>
        <w:tc>
          <w:tcPr>
            <w:tcW w:w="1607" w:type="dxa"/>
          </w:tcPr>
          <w:p>
            <w:pPr>
              <w:pStyle w:val="TableParagraph"/>
              <w:ind w:right="11"/>
              <w:rPr>
                <w:b/>
                <w:sz w:val="18"/>
              </w:rPr>
            </w:pPr>
            <w:r>
              <w:rPr>
                <w:b/>
                <w:spacing w:val="-2"/>
                <w:sz w:val="18"/>
              </w:rPr>
              <w:t>29,232,160.00</w:t>
            </w:r>
          </w:p>
        </w:tc>
        <w:tc>
          <w:tcPr>
            <w:tcW w:w="1607" w:type="dxa"/>
          </w:tcPr>
          <w:p>
            <w:pPr>
              <w:pStyle w:val="TableParagraph"/>
              <w:ind w:right="10"/>
              <w:rPr>
                <w:b/>
                <w:sz w:val="18"/>
              </w:rPr>
            </w:pPr>
            <w:r>
              <w:rPr>
                <w:b/>
                <w:spacing w:val="-2"/>
                <w:sz w:val="18"/>
              </w:rPr>
              <w:t>29,015,160.00</w:t>
            </w:r>
          </w:p>
        </w:tc>
      </w:tr>
      <w:tr>
        <w:trPr>
          <w:trHeight w:val="229" w:hRule="atLeast"/>
        </w:trPr>
        <w:tc>
          <w:tcPr>
            <w:tcW w:w="5534"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828" w:type="dxa"/>
          </w:tcPr>
          <w:p>
            <w:pPr>
              <w:pStyle w:val="TableParagraph"/>
              <w:ind w:right="14"/>
              <w:rPr>
                <w:b/>
                <w:sz w:val="18"/>
              </w:rPr>
            </w:pPr>
            <w:r>
              <w:rPr>
                <w:b/>
                <w:spacing w:val="-2"/>
                <w:sz w:val="18"/>
              </w:rPr>
              <w:t>87,205.75</w:t>
            </w:r>
          </w:p>
        </w:tc>
        <w:tc>
          <w:tcPr>
            <w:tcW w:w="1482" w:type="dxa"/>
          </w:tcPr>
          <w:p>
            <w:pPr>
              <w:pStyle w:val="TableParagraph"/>
              <w:ind w:right="13"/>
              <w:rPr>
                <w:b/>
                <w:sz w:val="18"/>
              </w:rPr>
            </w:pPr>
            <w:r>
              <w:rPr>
                <w:b/>
                <w:spacing w:val="-2"/>
                <w:sz w:val="18"/>
              </w:rPr>
              <w:t>108,000.00</w:t>
            </w:r>
          </w:p>
        </w:tc>
        <w:tc>
          <w:tcPr>
            <w:tcW w:w="1482" w:type="dxa"/>
          </w:tcPr>
          <w:p>
            <w:pPr>
              <w:pStyle w:val="TableParagraph"/>
              <w:ind w:right="12"/>
              <w:rPr>
                <w:b/>
                <w:sz w:val="18"/>
              </w:rPr>
            </w:pPr>
            <w:r>
              <w:rPr>
                <w:b/>
                <w:spacing w:val="-2"/>
                <w:sz w:val="18"/>
              </w:rPr>
              <w:t>139,764.00</w:t>
            </w:r>
          </w:p>
        </w:tc>
        <w:tc>
          <w:tcPr>
            <w:tcW w:w="1607" w:type="dxa"/>
          </w:tcPr>
          <w:p>
            <w:pPr>
              <w:pStyle w:val="TableParagraph"/>
              <w:ind w:right="11"/>
              <w:rPr>
                <w:b/>
                <w:sz w:val="18"/>
              </w:rPr>
            </w:pPr>
            <w:r>
              <w:rPr>
                <w:b/>
                <w:spacing w:val="-2"/>
                <w:sz w:val="18"/>
              </w:rPr>
              <w:t>2,185,000.00</w:t>
            </w:r>
          </w:p>
        </w:tc>
        <w:tc>
          <w:tcPr>
            <w:tcW w:w="1607" w:type="dxa"/>
          </w:tcPr>
          <w:p>
            <w:pPr>
              <w:pStyle w:val="TableParagraph"/>
              <w:ind w:right="10"/>
              <w:rPr>
                <w:b/>
                <w:sz w:val="18"/>
              </w:rPr>
            </w:pPr>
            <w:r>
              <w:rPr>
                <w:b/>
                <w:spacing w:val="-2"/>
                <w:sz w:val="18"/>
              </w:rPr>
              <w:t>2,185,000.00</w:t>
            </w:r>
          </w:p>
        </w:tc>
      </w:tr>
      <w:tr>
        <w:trPr>
          <w:trHeight w:val="229" w:hRule="atLeast"/>
        </w:trPr>
        <w:tc>
          <w:tcPr>
            <w:tcW w:w="5534"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828" w:type="dxa"/>
          </w:tcPr>
          <w:p>
            <w:pPr>
              <w:pStyle w:val="TableParagraph"/>
              <w:ind w:right="14"/>
              <w:rPr>
                <w:b/>
                <w:sz w:val="18"/>
              </w:rPr>
            </w:pPr>
            <w:r>
              <w:rPr>
                <w:b/>
                <w:spacing w:val="-2"/>
                <w:sz w:val="18"/>
              </w:rPr>
              <w:t>827,275.82</w:t>
            </w:r>
          </w:p>
        </w:tc>
        <w:tc>
          <w:tcPr>
            <w:tcW w:w="1482" w:type="dxa"/>
          </w:tcPr>
          <w:p>
            <w:pPr>
              <w:pStyle w:val="TableParagraph"/>
              <w:ind w:right="13"/>
              <w:rPr>
                <w:b/>
                <w:sz w:val="18"/>
              </w:rPr>
            </w:pPr>
            <w:r>
              <w:rPr>
                <w:b/>
                <w:spacing w:val="-2"/>
                <w:sz w:val="18"/>
              </w:rPr>
              <w:t>1,750,468.48</w:t>
            </w:r>
          </w:p>
        </w:tc>
        <w:tc>
          <w:tcPr>
            <w:tcW w:w="1482" w:type="dxa"/>
          </w:tcPr>
          <w:p>
            <w:pPr>
              <w:pStyle w:val="TableParagraph"/>
              <w:ind w:right="12"/>
              <w:rPr>
                <w:b/>
                <w:sz w:val="18"/>
              </w:rPr>
            </w:pPr>
            <w:r>
              <w:rPr>
                <w:b/>
                <w:spacing w:val="-2"/>
                <w:sz w:val="18"/>
              </w:rPr>
              <w:t>1,913,119.00</w:t>
            </w:r>
          </w:p>
        </w:tc>
        <w:tc>
          <w:tcPr>
            <w:tcW w:w="1607" w:type="dxa"/>
          </w:tcPr>
          <w:p>
            <w:pPr>
              <w:pStyle w:val="TableParagraph"/>
              <w:ind w:right="11"/>
              <w:rPr>
                <w:b/>
                <w:sz w:val="18"/>
              </w:rPr>
            </w:pPr>
            <w:r>
              <w:rPr>
                <w:b/>
                <w:spacing w:val="-2"/>
                <w:sz w:val="18"/>
              </w:rPr>
              <w:t>12,377,160.00</w:t>
            </w:r>
          </w:p>
        </w:tc>
        <w:tc>
          <w:tcPr>
            <w:tcW w:w="1607" w:type="dxa"/>
          </w:tcPr>
          <w:p>
            <w:pPr>
              <w:pStyle w:val="TableParagraph"/>
              <w:ind w:right="10"/>
              <w:rPr>
                <w:b/>
                <w:sz w:val="18"/>
              </w:rPr>
            </w:pPr>
            <w:r>
              <w:rPr>
                <w:b/>
                <w:spacing w:val="-2"/>
                <w:sz w:val="18"/>
              </w:rPr>
              <w:t>12,160,160.00</w:t>
            </w:r>
          </w:p>
        </w:tc>
      </w:tr>
      <w:tr>
        <w:trPr>
          <w:trHeight w:val="229" w:hRule="atLeast"/>
        </w:trPr>
        <w:tc>
          <w:tcPr>
            <w:tcW w:w="5534"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828" w:type="dxa"/>
          </w:tcPr>
          <w:p>
            <w:pPr>
              <w:pStyle w:val="TableParagraph"/>
              <w:ind w:right="14"/>
              <w:rPr>
                <w:b/>
                <w:sz w:val="18"/>
              </w:rPr>
            </w:pPr>
            <w:r>
              <w:rPr>
                <w:b/>
                <w:spacing w:val="-2"/>
                <w:sz w:val="18"/>
              </w:rPr>
              <w:t>152,192.99</w:t>
            </w:r>
          </w:p>
        </w:tc>
        <w:tc>
          <w:tcPr>
            <w:tcW w:w="1482" w:type="dxa"/>
          </w:tcPr>
          <w:p>
            <w:pPr>
              <w:pStyle w:val="TableParagraph"/>
              <w:ind w:right="13"/>
              <w:rPr>
                <w:b/>
                <w:sz w:val="18"/>
              </w:rPr>
            </w:pPr>
            <w:r>
              <w:rPr>
                <w:b/>
                <w:spacing w:val="-2"/>
                <w:sz w:val="18"/>
              </w:rPr>
              <w:t>1,699,200.00</w:t>
            </w:r>
          </w:p>
        </w:tc>
        <w:tc>
          <w:tcPr>
            <w:tcW w:w="1482" w:type="dxa"/>
          </w:tcPr>
          <w:p>
            <w:pPr>
              <w:pStyle w:val="TableParagraph"/>
              <w:ind w:right="12"/>
              <w:rPr>
                <w:b/>
                <w:sz w:val="18"/>
              </w:rPr>
            </w:pPr>
            <w:r>
              <w:rPr>
                <w:b/>
                <w:spacing w:val="-2"/>
                <w:sz w:val="18"/>
              </w:rPr>
              <w:t>1,470,300.00</w:t>
            </w:r>
          </w:p>
        </w:tc>
        <w:tc>
          <w:tcPr>
            <w:tcW w:w="1607" w:type="dxa"/>
          </w:tcPr>
          <w:p>
            <w:pPr>
              <w:pStyle w:val="TableParagraph"/>
              <w:ind w:right="11"/>
              <w:rPr>
                <w:b/>
                <w:sz w:val="18"/>
              </w:rPr>
            </w:pPr>
            <w:r>
              <w:rPr>
                <w:b/>
                <w:spacing w:val="-2"/>
                <w:sz w:val="18"/>
              </w:rPr>
              <w:t>14,670,000.00</w:t>
            </w:r>
          </w:p>
        </w:tc>
        <w:tc>
          <w:tcPr>
            <w:tcW w:w="1607" w:type="dxa"/>
          </w:tcPr>
          <w:p>
            <w:pPr>
              <w:pStyle w:val="TableParagraph"/>
              <w:ind w:right="10"/>
              <w:rPr>
                <w:b/>
                <w:sz w:val="18"/>
              </w:rPr>
            </w:pPr>
            <w:r>
              <w:rPr>
                <w:b/>
                <w:spacing w:val="-2"/>
                <w:sz w:val="18"/>
              </w:rPr>
              <w:t>14,670,000.00</w:t>
            </w:r>
          </w:p>
        </w:tc>
      </w:tr>
    </w:tbl>
    <w:p>
      <w:pPr>
        <w:pStyle w:val="TableParagraph"/>
        <w:spacing w:after="0"/>
        <w:rPr>
          <w:b/>
          <w:sz w:val="18"/>
        </w:rPr>
        <w:sectPr>
          <w:footerReference w:type="default" r:id="rId9"/>
          <w:pgSz w:w="15840" w:h="12240" w:orient="landscape"/>
          <w:pgMar w:header="0" w:footer="413" w:top="1380" w:bottom="600" w:left="720" w:right="1080"/>
        </w:sectPr>
      </w:pPr>
    </w:p>
    <w:p>
      <w:pPr>
        <w:spacing w:before="74"/>
        <w:ind w:left="376" w:right="91" w:firstLine="0"/>
        <w:jc w:val="center"/>
        <w:rPr>
          <w:b/>
          <w:sz w:val="20"/>
        </w:rPr>
      </w:pPr>
      <w:r>
        <w:rPr>
          <w:b/>
          <w:sz w:val="20"/>
        </w:rPr>
        <w:t>A2.</w:t>
      </w:r>
      <w:r>
        <w:rPr>
          <w:b/>
          <w:spacing w:val="-3"/>
          <w:sz w:val="20"/>
        </w:rPr>
        <w:t> </w:t>
      </w:r>
      <w:r>
        <w:rPr>
          <w:b/>
          <w:sz w:val="20"/>
        </w:rPr>
        <w:t>PRIHODI</w:t>
      </w:r>
      <w:r>
        <w:rPr>
          <w:b/>
          <w:spacing w:val="-2"/>
          <w:sz w:val="20"/>
        </w:rPr>
        <w:t> </w:t>
      </w:r>
      <w:r>
        <w:rPr>
          <w:b/>
          <w:sz w:val="20"/>
        </w:rPr>
        <w:t>I</w:t>
      </w:r>
      <w:r>
        <w:rPr>
          <w:b/>
          <w:spacing w:val="-3"/>
          <w:sz w:val="20"/>
        </w:rPr>
        <w:t> </w:t>
      </w:r>
      <w:r>
        <w:rPr>
          <w:b/>
          <w:sz w:val="20"/>
        </w:rPr>
        <w:t>RASHODI</w:t>
      </w:r>
      <w:r>
        <w:rPr>
          <w:b/>
          <w:spacing w:val="-2"/>
          <w:sz w:val="20"/>
        </w:rPr>
        <w:t> </w:t>
      </w:r>
      <w:r>
        <w:rPr>
          <w:b/>
          <w:sz w:val="20"/>
        </w:rPr>
        <w:t>PREMA</w:t>
      </w:r>
      <w:r>
        <w:rPr>
          <w:b/>
          <w:spacing w:val="-10"/>
          <w:sz w:val="20"/>
        </w:rPr>
        <w:t> </w:t>
      </w:r>
      <w:r>
        <w:rPr>
          <w:b/>
          <w:sz w:val="20"/>
        </w:rPr>
        <w:t>IZVORIMA</w:t>
      </w:r>
      <w:r>
        <w:rPr>
          <w:b/>
          <w:spacing w:val="-9"/>
          <w:sz w:val="20"/>
        </w:rPr>
        <w:t> </w:t>
      </w:r>
      <w:r>
        <w:rPr>
          <w:b/>
          <w:spacing w:val="-2"/>
          <w:sz w:val="20"/>
        </w:rPr>
        <w:t>FINANCIRANJA</w:t>
      </w:r>
    </w:p>
    <w:p>
      <w:pPr>
        <w:spacing w:line="240" w:lineRule="auto" w:before="25" w:after="0"/>
        <w:rPr>
          <w:b/>
          <w:sz w:val="20"/>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778"/>
        <w:gridCol w:w="1512"/>
        <w:gridCol w:w="1138"/>
        <w:gridCol w:w="1200"/>
        <w:gridCol w:w="1387"/>
        <w:gridCol w:w="1608"/>
      </w:tblGrid>
      <w:tr>
        <w:trPr>
          <w:trHeight w:val="479" w:hRule="atLeast"/>
        </w:trPr>
        <w:tc>
          <w:tcPr>
            <w:tcW w:w="6778" w:type="dxa"/>
            <w:vMerge w:val="restart"/>
            <w:shd w:val="clear" w:color="auto" w:fill="D6DCE4"/>
          </w:tcPr>
          <w:p>
            <w:pPr>
              <w:pStyle w:val="TableParagraph"/>
              <w:spacing w:line="240" w:lineRule="auto" w:before="156"/>
              <w:ind w:right="0"/>
              <w:jc w:val="left"/>
              <w:rPr>
                <w:b/>
                <w:sz w:val="18"/>
              </w:rPr>
            </w:pPr>
          </w:p>
          <w:p>
            <w:pPr>
              <w:pStyle w:val="TableParagraph"/>
              <w:spacing w:line="240" w:lineRule="auto" w:before="0"/>
              <w:ind w:left="18" w:right="0"/>
              <w:jc w:val="center"/>
              <w:rPr>
                <w:b/>
                <w:sz w:val="18"/>
              </w:rPr>
            </w:pPr>
            <w:r>
              <w:rPr>
                <w:b/>
                <w:sz w:val="18"/>
              </w:rPr>
              <w:t>RAZRED/SKUPINA</w:t>
            </w:r>
            <w:r>
              <w:rPr>
                <w:b/>
                <w:spacing w:val="50"/>
                <w:sz w:val="18"/>
              </w:rPr>
              <w:t> </w:t>
            </w:r>
            <w:r>
              <w:rPr>
                <w:b/>
                <w:sz w:val="18"/>
              </w:rPr>
              <w:t>I</w:t>
            </w:r>
            <w:r>
              <w:rPr>
                <w:b/>
                <w:spacing w:val="3"/>
                <w:sz w:val="18"/>
              </w:rPr>
              <w:t> </w:t>
            </w:r>
            <w:r>
              <w:rPr>
                <w:b/>
                <w:sz w:val="18"/>
              </w:rPr>
              <w:t>NAZIV IZVORA</w:t>
            </w:r>
            <w:r>
              <w:rPr>
                <w:b/>
                <w:spacing w:val="-1"/>
                <w:sz w:val="18"/>
              </w:rPr>
              <w:t> </w:t>
            </w:r>
            <w:r>
              <w:rPr>
                <w:b/>
                <w:spacing w:val="-2"/>
                <w:sz w:val="18"/>
              </w:rPr>
              <w:t>FINANCIRANJA</w:t>
            </w:r>
          </w:p>
        </w:tc>
        <w:tc>
          <w:tcPr>
            <w:tcW w:w="1512" w:type="dxa"/>
            <w:shd w:val="clear" w:color="auto" w:fill="D6DCE4"/>
          </w:tcPr>
          <w:p>
            <w:pPr>
              <w:pStyle w:val="TableParagraph"/>
              <w:spacing w:line="240" w:lineRule="auto" w:before="128"/>
              <w:ind w:left="253" w:right="0"/>
              <w:jc w:val="left"/>
              <w:rPr>
                <w:b/>
                <w:sz w:val="18"/>
              </w:rPr>
            </w:pPr>
            <w:r>
              <w:rPr>
                <w:b/>
                <w:spacing w:val="-2"/>
                <w:sz w:val="18"/>
              </w:rPr>
              <w:t>IZVRŠENJE</w:t>
            </w:r>
          </w:p>
        </w:tc>
        <w:tc>
          <w:tcPr>
            <w:tcW w:w="1138" w:type="dxa"/>
            <w:shd w:val="clear" w:color="auto" w:fill="D6DCE4"/>
          </w:tcPr>
          <w:p>
            <w:pPr>
              <w:pStyle w:val="TableParagraph"/>
              <w:spacing w:line="240" w:lineRule="auto" w:before="128"/>
              <w:ind w:left="325" w:right="0"/>
              <w:jc w:val="left"/>
              <w:rPr>
                <w:b/>
                <w:sz w:val="18"/>
              </w:rPr>
            </w:pPr>
            <w:r>
              <w:rPr>
                <w:b/>
                <w:spacing w:val="-4"/>
                <w:sz w:val="18"/>
              </w:rPr>
              <w:t>PLAN</w:t>
            </w:r>
          </w:p>
        </w:tc>
        <w:tc>
          <w:tcPr>
            <w:tcW w:w="1200" w:type="dxa"/>
            <w:shd w:val="clear" w:color="auto" w:fill="D6DCE4"/>
          </w:tcPr>
          <w:p>
            <w:pPr>
              <w:pStyle w:val="TableParagraph"/>
              <w:spacing w:line="240" w:lineRule="auto" w:before="128"/>
              <w:ind w:left="354" w:right="0"/>
              <w:jc w:val="left"/>
              <w:rPr>
                <w:b/>
                <w:sz w:val="18"/>
              </w:rPr>
            </w:pPr>
            <w:r>
              <w:rPr>
                <w:b/>
                <w:spacing w:val="-4"/>
                <w:sz w:val="18"/>
              </w:rPr>
              <w:t>PLAN</w:t>
            </w:r>
          </w:p>
        </w:tc>
        <w:tc>
          <w:tcPr>
            <w:tcW w:w="1387" w:type="dxa"/>
            <w:shd w:val="clear" w:color="auto" w:fill="D6DCE4"/>
          </w:tcPr>
          <w:p>
            <w:pPr>
              <w:pStyle w:val="TableParagraph"/>
              <w:spacing w:line="240" w:lineRule="auto" w:before="128"/>
              <w:ind w:left="114" w:right="0"/>
              <w:jc w:val="left"/>
              <w:rPr>
                <w:b/>
                <w:sz w:val="18"/>
              </w:rPr>
            </w:pPr>
            <w:r>
              <w:rPr>
                <w:b/>
                <w:spacing w:val="-2"/>
                <w:sz w:val="18"/>
              </w:rPr>
              <w:t>PROJEKCIJA</w:t>
            </w:r>
          </w:p>
        </w:tc>
        <w:tc>
          <w:tcPr>
            <w:tcW w:w="1608" w:type="dxa"/>
            <w:shd w:val="clear" w:color="auto" w:fill="D6DCE4"/>
          </w:tcPr>
          <w:p>
            <w:pPr>
              <w:pStyle w:val="TableParagraph"/>
              <w:spacing w:line="240" w:lineRule="auto" w:before="128"/>
              <w:ind w:left="224" w:right="0"/>
              <w:jc w:val="left"/>
              <w:rPr>
                <w:b/>
                <w:sz w:val="18"/>
              </w:rPr>
            </w:pPr>
            <w:r>
              <w:rPr>
                <w:b/>
                <w:spacing w:val="-2"/>
                <w:sz w:val="18"/>
              </w:rPr>
              <w:t>PROJEKCIJA</w:t>
            </w:r>
          </w:p>
        </w:tc>
      </w:tr>
      <w:tr>
        <w:trPr>
          <w:trHeight w:val="450" w:hRule="atLeast"/>
        </w:trPr>
        <w:tc>
          <w:tcPr>
            <w:tcW w:w="6778" w:type="dxa"/>
            <w:vMerge/>
            <w:tcBorders>
              <w:top w:val="nil"/>
            </w:tcBorders>
            <w:shd w:val="clear" w:color="auto" w:fill="D6DCE4"/>
          </w:tcPr>
          <w:p>
            <w:pPr>
              <w:rPr>
                <w:sz w:val="2"/>
                <w:szCs w:val="2"/>
              </w:rPr>
            </w:pPr>
          </w:p>
        </w:tc>
        <w:tc>
          <w:tcPr>
            <w:tcW w:w="1512" w:type="dxa"/>
            <w:shd w:val="clear" w:color="auto" w:fill="D6DCE4"/>
          </w:tcPr>
          <w:p>
            <w:pPr>
              <w:pStyle w:val="TableParagraph"/>
              <w:spacing w:line="240" w:lineRule="auto" w:before="3"/>
              <w:ind w:left="243" w:right="0"/>
              <w:jc w:val="left"/>
              <w:rPr>
                <w:b/>
                <w:sz w:val="18"/>
              </w:rPr>
            </w:pPr>
            <w:r>
              <w:rPr>
                <w:b/>
                <w:sz w:val="18"/>
              </w:rPr>
              <w:t>01.01.2023.</w:t>
            </w:r>
            <w:r>
              <w:rPr>
                <w:b/>
                <w:spacing w:val="9"/>
                <w:sz w:val="18"/>
              </w:rPr>
              <w:t> </w:t>
            </w:r>
            <w:r>
              <w:rPr>
                <w:b/>
                <w:spacing w:val="-10"/>
                <w:sz w:val="18"/>
              </w:rPr>
              <w:t>-</w:t>
            </w:r>
          </w:p>
          <w:p>
            <w:pPr>
              <w:pStyle w:val="TableParagraph"/>
              <w:spacing w:line="187" w:lineRule="exact" w:before="33"/>
              <w:ind w:left="277" w:right="0"/>
              <w:jc w:val="left"/>
              <w:rPr>
                <w:b/>
                <w:sz w:val="18"/>
              </w:rPr>
            </w:pPr>
            <w:r>
              <w:rPr>
                <w:b/>
                <w:spacing w:val="-2"/>
                <w:sz w:val="18"/>
              </w:rPr>
              <w:t>31.12.2023.</w:t>
            </w:r>
          </w:p>
        </w:tc>
        <w:tc>
          <w:tcPr>
            <w:tcW w:w="1138" w:type="dxa"/>
            <w:shd w:val="clear" w:color="auto" w:fill="D6DCE4"/>
          </w:tcPr>
          <w:p>
            <w:pPr>
              <w:pStyle w:val="TableParagraph"/>
              <w:spacing w:line="240" w:lineRule="auto" w:before="123"/>
              <w:ind w:left="373" w:right="0"/>
              <w:jc w:val="left"/>
              <w:rPr>
                <w:b/>
                <w:sz w:val="18"/>
              </w:rPr>
            </w:pPr>
            <w:r>
              <w:rPr>
                <w:b/>
                <w:spacing w:val="-4"/>
                <w:sz w:val="18"/>
              </w:rPr>
              <w:t>2024</w:t>
            </w:r>
          </w:p>
        </w:tc>
        <w:tc>
          <w:tcPr>
            <w:tcW w:w="1200" w:type="dxa"/>
            <w:shd w:val="clear" w:color="auto" w:fill="D6DCE4"/>
          </w:tcPr>
          <w:p>
            <w:pPr>
              <w:pStyle w:val="TableParagraph"/>
              <w:spacing w:line="240" w:lineRule="auto" w:before="123"/>
              <w:ind w:left="406" w:right="0"/>
              <w:jc w:val="left"/>
              <w:rPr>
                <w:b/>
                <w:sz w:val="18"/>
              </w:rPr>
            </w:pPr>
            <w:r>
              <w:rPr>
                <w:b/>
                <w:spacing w:val="-4"/>
                <w:sz w:val="18"/>
              </w:rPr>
              <w:t>2025</w:t>
            </w:r>
          </w:p>
        </w:tc>
        <w:tc>
          <w:tcPr>
            <w:tcW w:w="1387" w:type="dxa"/>
            <w:shd w:val="clear" w:color="auto" w:fill="D6DCE4"/>
          </w:tcPr>
          <w:p>
            <w:pPr>
              <w:pStyle w:val="TableParagraph"/>
              <w:spacing w:line="240" w:lineRule="auto" w:before="123"/>
              <w:ind w:left="32" w:right="0"/>
              <w:jc w:val="center"/>
              <w:rPr>
                <w:b/>
                <w:sz w:val="18"/>
              </w:rPr>
            </w:pPr>
            <w:r>
              <w:rPr>
                <w:b/>
                <w:spacing w:val="-4"/>
                <w:sz w:val="18"/>
              </w:rPr>
              <w:t>2026</w:t>
            </w:r>
          </w:p>
        </w:tc>
        <w:tc>
          <w:tcPr>
            <w:tcW w:w="1608" w:type="dxa"/>
            <w:shd w:val="clear" w:color="auto" w:fill="D6DCE4"/>
          </w:tcPr>
          <w:p>
            <w:pPr>
              <w:pStyle w:val="TableParagraph"/>
              <w:spacing w:line="240" w:lineRule="auto" w:before="123"/>
              <w:ind w:left="39" w:right="6"/>
              <w:jc w:val="center"/>
              <w:rPr>
                <w:b/>
                <w:sz w:val="18"/>
              </w:rPr>
            </w:pPr>
            <w:r>
              <w:rPr>
                <w:b/>
                <w:spacing w:val="-4"/>
                <w:sz w:val="18"/>
              </w:rPr>
              <w:t>2027</w:t>
            </w:r>
          </w:p>
        </w:tc>
      </w:tr>
      <w:tr>
        <w:trPr>
          <w:trHeight w:val="229" w:hRule="atLeast"/>
        </w:trPr>
        <w:tc>
          <w:tcPr>
            <w:tcW w:w="6778" w:type="dxa"/>
            <w:shd w:val="clear" w:color="auto" w:fill="D0CECE"/>
          </w:tcPr>
          <w:p>
            <w:pPr>
              <w:pStyle w:val="TableParagraph"/>
              <w:ind w:left="38" w:right="0"/>
              <w:jc w:val="left"/>
              <w:rPr>
                <w:b/>
                <w:sz w:val="18"/>
              </w:rPr>
            </w:pPr>
            <w:r>
              <w:rPr>
                <w:b/>
                <w:sz w:val="18"/>
              </w:rPr>
              <w:t>UKUPNO</w:t>
            </w:r>
            <w:r>
              <w:rPr>
                <w:b/>
                <w:spacing w:val="-3"/>
                <w:sz w:val="18"/>
              </w:rPr>
              <w:t> </w:t>
            </w:r>
            <w:r>
              <w:rPr>
                <w:b/>
                <w:spacing w:val="-2"/>
                <w:sz w:val="18"/>
              </w:rPr>
              <w:t>PRIHODI</w:t>
            </w:r>
          </w:p>
        </w:tc>
        <w:tc>
          <w:tcPr>
            <w:tcW w:w="1512" w:type="dxa"/>
            <w:shd w:val="clear" w:color="auto" w:fill="D0CECE"/>
          </w:tcPr>
          <w:p>
            <w:pPr>
              <w:pStyle w:val="TableParagraph"/>
              <w:ind w:right="16"/>
              <w:rPr>
                <w:b/>
                <w:sz w:val="18"/>
              </w:rPr>
            </w:pPr>
            <w:r>
              <w:rPr>
                <w:b/>
                <w:spacing w:val="-2"/>
                <w:sz w:val="18"/>
              </w:rPr>
              <w:t>4,239,222.14</w:t>
            </w:r>
          </w:p>
        </w:tc>
        <w:tc>
          <w:tcPr>
            <w:tcW w:w="1138" w:type="dxa"/>
            <w:shd w:val="clear" w:color="auto" w:fill="D0CECE"/>
          </w:tcPr>
          <w:p>
            <w:pPr>
              <w:pStyle w:val="TableParagraph"/>
              <w:ind w:right="17"/>
              <w:rPr>
                <w:b/>
                <w:sz w:val="18"/>
              </w:rPr>
            </w:pPr>
            <w:r>
              <w:rPr>
                <w:b/>
                <w:spacing w:val="-2"/>
                <w:sz w:val="18"/>
              </w:rPr>
              <w:t>8,224,194.81</w:t>
            </w:r>
          </w:p>
        </w:tc>
        <w:tc>
          <w:tcPr>
            <w:tcW w:w="1200" w:type="dxa"/>
            <w:shd w:val="clear" w:color="auto" w:fill="D0CECE"/>
          </w:tcPr>
          <w:p>
            <w:pPr>
              <w:pStyle w:val="TableParagraph"/>
              <w:ind w:right="17"/>
              <w:rPr>
                <w:b/>
                <w:sz w:val="18"/>
              </w:rPr>
            </w:pPr>
            <w:r>
              <w:rPr>
                <w:b/>
                <w:spacing w:val="-2"/>
                <w:sz w:val="18"/>
              </w:rPr>
              <w:t>8,104,590.00</w:t>
            </w:r>
          </w:p>
        </w:tc>
        <w:tc>
          <w:tcPr>
            <w:tcW w:w="1387" w:type="dxa"/>
            <w:shd w:val="clear" w:color="auto" w:fill="D0CECE"/>
          </w:tcPr>
          <w:p>
            <w:pPr>
              <w:pStyle w:val="TableParagraph"/>
              <w:ind w:right="16"/>
              <w:rPr>
                <w:b/>
                <w:sz w:val="18"/>
              </w:rPr>
            </w:pPr>
            <w:r>
              <w:rPr>
                <w:b/>
                <w:spacing w:val="-2"/>
                <w:sz w:val="18"/>
              </w:rPr>
              <w:t>33,566,643.00</w:t>
            </w:r>
          </w:p>
        </w:tc>
        <w:tc>
          <w:tcPr>
            <w:tcW w:w="1608" w:type="dxa"/>
            <w:shd w:val="clear" w:color="auto" w:fill="D0CECE"/>
          </w:tcPr>
          <w:p>
            <w:pPr>
              <w:pStyle w:val="TableParagraph"/>
              <w:ind w:right="16"/>
              <w:rPr>
                <w:b/>
                <w:sz w:val="18"/>
              </w:rPr>
            </w:pPr>
            <w:r>
              <w:rPr>
                <w:b/>
                <w:spacing w:val="-2"/>
                <w:sz w:val="18"/>
              </w:rPr>
              <w:t>33,283,176.00</w:t>
            </w:r>
          </w:p>
        </w:tc>
      </w:tr>
      <w:tr>
        <w:trPr>
          <w:trHeight w:val="229" w:hRule="atLeast"/>
        </w:trPr>
        <w:tc>
          <w:tcPr>
            <w:tcW w:w="6778" w:type="dxa"/>
            <w:shd w:val="clear" w:color="auto" w:fill="FFFF00"/>
          </w:tcPr>
          <w:p>
            <w:pPr>
              <w:pStyle w:val="TableParagraph"/>
              <w:ind w:left="37" w:right="0"/>
              <w:jc w:val="left"/>
              <w:rPr>
                <w:b/>
                <w:sz w:val="18"/>
              </w:rPr>
            </w:pPr>
            <w:r>
              <w:rPr>
                <w:b/>
                <w:sz w:val="18"/>
              </w:rPr>
              <w:t>Izvor</w:t>
            </w:r>
            <w:r>
              <w:rPr>
                <w:b/>
                <w:spacing w:val="3"/>
                <w:sz w:val="18"/>
              </w:rPr>
              <w:t> </w:t>
            </w:r>
            <w:r>
              <w:rPr>
                <w:b/>
                <w:sz w:val="18"/>
              </w:rPr>
              <w:t>1.</w:t>
            </w:r>
            <w:r>
              <w:rPr>
                <w:b/>
                <w:spacing w:val="4"/>
                <w:sz w:val="18"/>
              </w:rPr>
              <w:t> </w:t>
            </w:r>
            <w:r>
              <w:rPr>
                <w:b/>
                <w:sz w:val="18"/>
              </w:rPr>
              <w:t>OPĆI</w:t>
            </w:r>
            <w:r>
              <w:rPr>
                <w:b/>
                <w:spacing w:val="4"/>
                <w:sz w:val="18"/>
              </w:rPr>
              <w:t> </w:t>
            </w:r>
            <w:r>
              <w:rPr>
                <w:b/>
                <w:sz w:val="18"/>
              </w:rPr>
              <w:t>PRIHODI</w:t>
            </w:r>
            <w:r>
              <w:rPr>
                <w:b/>
                <w:spacing w:val="4"/>
                <w:sz w:val="18"/>
              </w:rPr>
              <w:t> </w:t>
            </w:r>
            <w:r>
              <w:rPr>
                <w:b/>
                <w:sz w:val="18"/>
              </w:rPr>
              <w:t>I</w:t>
            </w:r>
            <w:r>
              <w:rPr>
                <w:b/>
                <w:spacing w:val="5"/>
                <w:sz w:val="18"/>
              </w:rPr>
              <w:t> </w:t>
            </w:r>
            <w:r>
              <w:rPr>
                <w:b/>
                <w:spacing w:val="-2"/>
                <w:sz w:val="18"/>
              </w:rPr>
              <w:t>PRIMICI</w:t>
            </w:r>
          </w:p>
        </w:tc>
        <w:tc>
          <w:tcPr>
            <w:tcW w:w="1512" w:type="dxa"/>
            <w:shd w:val="clear" w:color="auto" w:fill="FFFF00"/>
          </w:tcPr>
          <w:p>
            <w:pPr>
              <w:pStyle w:val="TableParagraph"/>
              <w:ind w:right="16"/>
              <w:rPr>
                <w:b/>
                <w:sz w:val="18"/>
              </w:rPr>
            </w:pPr>
            <w:r>
              <w:rPr>
                <w:b/>
                <w:spacing w:val="-2"/>
                <w:sz w:val="18"/>
              </w:rPr>
              <w:t>2,589,224.71</w:t>
            </w:r>
          </w:p>
        </w:tc>
        <w:tc>
          <w:tcPr>
            <w:tcW w:w="1138" w:type="dxa"/>
            <w:shd w:val="clear" w:color="auto" w:fill="FFFF00"/>
          </w:tcPr>
          <w:p>
            <w:pPr>
              <w:pStyle w:val="TableParagraph"/>
              <w:ind w:right="17"/>
              <w:rPr>
                <w:b/>
                <w:sz w:val="18"/>
              </w:rPr>
            </w:pPr>
            <w:r>
              <w:rPr>
                <w:b/>
                <w:spacing w:val="-2"/>
                <w:sz w:val="18"/>
              </w:rPr>
              <w:t>3,077,227.00</w:t>
            </w:r>
          </w:p>
        </w:tc>
        <w:tc>
          <w:tcPr>
            <w:tcW w:w="1200" w:type="dxa"/>
            <w:shd w:val="clear" w:color="auto" w:fill="FFFF00"/>
          </w:tcPr>
          <w:p>
            <w:pPr>
              <w:pStyle w:val="TableParagraph"/>
              <w:ind w:right="17"/>
              <w:rPr>
                <w:b/>
                <w:sz w:val="18"/>
              </w:rPr>
            </w:pPr>
            <w:r>
              <w:rPr>
                <w:b/>
                <w:spacing w:val="-2"/>
                <w:sz w:val="18"/>
              </w:rPr>
              <w:t>3,459,697.00</w:t>
            </w:r>
          </w:p>
        </w:tc>
        <w:tc>
          <w:tcPr>
            <w:tcW w:w="1387" w:type="dxa"/>
            <w:shd w:val="clear" w:color="auto" w:fill="FFFF00"/>
          </w:tcPr>
          <w:p>
            <w:pPr>
              <w:pStyle w:val="TableParagraph"/>
              <w:ind w:right="16"/>
              <w:rPr>
                <w:b/>
                <w:sz w:val="18"/>
              </w:rPr>
            </w:pPr>
            <w:r>
              <w:rPr>
                <w:b/>
                <w:spacing w:val="-2"/>
                <w:sz w:val="18"/>
              </w:rPr>
              <w:t>3,585,975.00</w:t>
            </w:r>
          </w:p>
        </w:tc>
        <w:tc>
          <w:tcPr>
            <w:tcW w:w="1608" w:type="dxa"/>
            <w:shd w:val="clear" w:color="auto" w:fill="FFFF00"/>
          </w:tcPr>
          <w:p>
            <w:pPr>
              <w:pStyle w:val="TableParagraph"/>
              <w:ind w:right="17"/>
              <w:rPr>
                <w:b/>
                <w:sz w:val="18"/>
              </w:rPr>
            </w:pPr>
            <w:r>
              <w:rPr>
                <w:b/>
                <w:spacing w:val="-2"/>
                <w:sz w:val="18"/>
              </w:rPr>
              <w:t>3,447,436.00</w:t>
            </w:r>
          </w:p>
        </w:tc>
      </w:tr>
      <w:tr>
        <w:trPr>
          <w:trHeight w:val="229" w:hRule="atLeast"/>
        </w:trPr>
        <w:tc>
          <w:tcPr>
            <w:tcW w:w="6778" w:type="dxa"/>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512" w:type="dxa"/>
          </w:tcPr>
          <w:p>
            <w:pPr>
              <w:pStyle w:val="TableParagraph"/>
              <w:ind w:right="16"/>
              <w:rPr>
                <w:b/>
                <w:sz w:val="18"/>
              </w:rPr>
            </w:pPr>
            <w:r>
              <w:rPr>
                <w:b/>
                <w:spacing w:val="-2"/>
                <w:sz w:val="18"/>
              </w:rPr>
              <w:t>1,397,894.88</w:t>
            </w:r>
          </w:p>
        </w:tc>
        <w:tc>
          <w:tcPr>
            <w:tcW w:w="1138" w:type="dxa"/>
          </w:tcPr>
          <w:p>
            <w:pPr>
              <w:pStyle w:val="TableParagraph"/>
              <w:ind w:right="17"/>
              <w:rPr>
                <w:b/>
                <w:sz w:val="18"/>
              </w:rPr>
            </w:pPr>
            <w:r>
              <w:rPr>
                <w:b/>
                <w:spacing w:val="-2"/>
                <w:sz w:val="18"/>
              </w:rPr>
              <w:t>2,083,811.19</w:t>
            </w:r>
          </w:p>
        </w:tc>
        <w:tc>
          <w:tcPr>
            <w:tcW w:w="1200" w:type="dxa"/>
          </w:tcPr>
          <w:p>
            <w:pPr>
              <w:pStyle w:val="TableParagraph"/>
              <w:ind w:right="17"/>
              <w:rPr>
                <w:b/>
                <w:sz w:val="18"/>
              </w:rPr>
            </w:pPr>
            <w:r>
              <w:rPr>
                <w:b/>
                <w:spacing w:val="-2"/>
                <w:sz w:val="18"/>
              </w:rPr>
              <w:t>2,388,917.00</w:t>
            </w:r>
          </w:p>
        </w:tc>
        <w:tc>
          <w:tcPr>
            <w:tcW w:w="1387" w:type="dxa"/>
          </w:tcPr>
          <w:p>
            <w:pPr>
              <w:pStyle w:val="TableParagraph"/>
              <w:ind w:right="16"/>
              <w:rPr>
                <w:b/>
                <w:sz w:val="18"/>
              </w:rPr>
            </w:pPr>
            <w:r>
              <w:rPr>
                <w:b/>
                <w:spacing w:val="-2"/>
                <w:sz w:val="18"/>
              </w:rPr>
              <w:t>2,515,195.00</w:t>
            </w:r>
          </w:p>
        </w:tc>
        <w:tc>
          <w:tcPr>
            <w:tcW w:w="1608" w:type="dxa"/>
          </w:tcPr>
          <w:p>
            <w:pPr>
              <w:pStyle w:val="TableParagraph"/>
              <w:ind w:right="17"/>
              <w:rPr>
                <w:b/>
                <w:sz w:val="18"/>
              </w:rPr>
            </w:pPr>
            <w:r>
              <w:rPr>
                <w:b/>
                <w:spacing w:val="-2"/>
                <w:sz w:val="18"/>
              </w:rPr>
              <w:t>2,487,520.00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512" w:type="dxa"/>
          </w:tcPr>
          <w:p>
            <w:pPr>
              <w:pStyle w:val="TableParagraph"/>
              <w:ind w:right="16"/>
              <w:rPr>
                <w:b/>
                <w:sz w:val="18"/>
              </w:rPr>
            </w:pPr>
            <w:r>
              <w:rPr>
                <w:b/>
                <w:spacing w:val="-2"/>
                <w:sz w:val="18"/>
              </w:rPr>
              <w:t>31,063.82</w:t>
            </w:r>
          </w:p>
        </w:tc>
        <w:tc>
          <w:tcPr>
            <w:tcW w:w="1138" w:type="dxa"/>
          </w:tcPr>
          <w:p>
            <w:pPr>
              <w:pStyle w:val="TableParagraph"/>
              <w:ind w:right="17"/>
              <w:rPr>
                <w:b/>
                <w:sz w:val="18"/>
              </w:rPr>
            </w:pPr>
            <w:r>
              <w:rPr>
                <w:b/>
                <w:spacing w:val="-2"/>
                <w:sz w:val="18"/>
              </w:rPr>
              <w:t>54,720.00</w:t>
            </w:r>
          </w:p>
        </w:tc>
        <w:tc>
          <w:tcPr>
            <w:tcW w:w="1200" w:type="dxa"/>
          </w:tcPr>
          <w:p>
            <w:pPr>
              <w:pStyle w:val="TableParagraph"/>
              <w:ind w:right="17"/>
              <w:rPr>
                <w:b/>
                <w:sz w:val="18"/>
              </w:rPr>
            </w:pPr>
            <w:r>
              <w:rPr>
                <w:b/>
                <w:spacing w:val="-2"/>
                <w:sz w:val="18"/>
              </w:rPr>
              <w:t>68,820.00</w:t>
            </w:r>
          </w:p>
        </w:tc>
        <w:tc>
          <w:tcPr>
            <w:tcW w:w="1387" w:type="dxa"/>
          </w:tcPr>
          <w:p>
            <w:pPr>
              <w:pStyle w:val="TableParagraph"/>
              <w:ind w:right="16"/>
              <w:rPr>
                <w:b/>
                <w:sz w:val="18"/>
              </w:rPr>
            </w:pPr>
            <w:r>
              <w:rPr>
                <w:b/>
                <w:spacing w:val="-2"/>
                <w:sz w:val="18"/>
              </w:rPr>
              <w:t>68,820.00</w:t>
            </w:r>
          </w:p>
        </w:tc>
        <w:tc>
          <w:tcPr>
            <w:tcW w:w="1608" w:type="dxa"/>
          </w:tcPr>
          <w:p>
            <w:pPr>
              <w:pStyle w:val="TableParagraph"/>
              <w:ind w:right="16"/>
              <w:rPr>
                <w:b/>
                <w:sz w:val="18"/>
              </w:rPr>
            </w:pPr>
            <w:r>
              <w:rPr>
                <w:b/>
                <w:spacing w:val="-2"/>
                <w:sz w:val="18"/>
              </w:rPr>
              <w:t>68,820.00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512" w:type="dxa"/>
          </w:tcPr>
          <w:p>
            <w:pPr>
              <w:pStyle w:val="TableParagraph"/>
              <w:ind w:right="16"/>
              <w:rPr>
                <w:b/>
                <w:sz w:val="18"/>
              </w:rPr>
            </w:pPr>
            <w:r>
              <w:rPr>
                <w:b/>
                <w:spacing w:val="-2"/>
                <w:sz w:val="18"/>
              </w:rPr>
              <w:t>1,160,266.01</w:t>
            </w:r>
          </w:p>
        </w:tc>
        <w:tc>
          <w:tcPr>
            <w:tcW w:w="1138" w:type="dxa"/>
          </w:tcPr>
          <w:p>
            <w:pPr>
              <w:pStyle w:val="TableParagraph"/>
              <w:ind w:right="17"/>
              <w:rPr>
                <w:b/>
                <w:sz w:val="18"/>
              </w:rPr>
            </w:pPr>
            <w:r>
              <w:rPr>
                <w:b/>
                <w:spacing w:val="-2"/>
                <w:sz w:val="18"/>
              </w:rPr>
              <w:t>938,695.81</w:t>
            </w:r>
          </w:p>
        </w:tc>
        <w:tc>
          <w:tcPr>
            <w:tcW w:w="1200" w:type="dxa"/>
          </w:tcPr>
          <w:p>
            <w:pPr>
              <w:pStyle w:val="TableParagraph"/>
              <w:ind w:right="17"/>
              <w:rPr>
                <w:b/>
                <w:sz w:val="18"/>
              </w:rPr>
            </w:pPr>
            <w:r>
              <w:rPr>
                <w:b/>
                <w:spacing w:val="-2"/>
                <w:sz w:val="18"/>
              </w:rPr>
              <w:t>1,001,960.00</w:t>
            </w:r>
          </w:p>
        </w:tc>
        <w:tc>
          <w:tcPr>
            <w:tcW w:w="1387" w:type="dxa"/>
          </w:tcPr>
          <w:p>
            <w:pPr>
              <w:pStyle w:val="TableParagraph"/>
              <w:ind w:right="16"/>
              <w:rPr>
                <w:b/>
                <w:sz w:val="18"/>
              </w:rPr>
            </w:pPr>
            <w:r>
              <w:rPr>
                <w:b/>
                <w:spacing w:val="-2"/>
                <w:sz w:val="18"/>
              </w:rPr>
              <w:t>1,001,960.00</w:t>
            </w:r>
          </w:p>
        </w:tc>
        <w:tc>
          <w:tcPr>
            <w:tcW w:w="1608" w:type="dxa"/>
          </w:tcPr>
          <w:p>
            <w:pPr>
              <w:pStyle w:val="TableParagraph"/>
              <w:ind w:right="16"/>
              <w:rPr>
                <w:b/>
                <w:sz w:val="18"/>
              </w:rPr>
            </w:pPr>
            <w:r>
              <w:rPr>
                <w:b/>
                <w:spacing w:val="-2"/>
                <w:sz w:val="18"/>
              </w:rPr>
              <w:t>891,096.00</w:t>
            </w:r>
          </w:p>
        </w:tc>
      </w:tr>
      <w:tr>
        <w:trPr>
          <w:trHeight w:val="229" w:hRule="atLeast"/>
        </w:trPr>
        <w:tc>
          <w:tcPr>
            <w:tcW w:w="6778" w:type="dxa"/>
            <w:shd w:val="clear" w:color="auto" w:fill="FFFF00"/>
          </w:tcPr>
          <w:p>
            <w:pPr>
              <w:pStyle w:val="TableParagraph"/>
              <w:ind w:left="37" w:right="0"/>
              <w:jc w:val="left"/>
              <w:rPr>
                <w:b/>
                <w:sz w:val="18"/>
              </w:rPr>
            </w:pPr>
            <w:r>
              <w:rPr>
                <w:b/>
                <w:sz w:val="18"/>
              </w:rPr>
              <w:t>Izvor</w:t>
            </w:r>
            <w:r>
              <w:rPr>
                <w:b/>
                <w:spacing w:val="1"/>
                <w:sz w:val="18"/>
              </w:rPr>
              <w:t> </w:t>
            </w:r>
            <w:r>
              <w:rPr>
                <w:b/>
                <w:sz w:val="18"/>
              </w:rPr>
              <w:t>3.</w:t>
            </w:r>
            <w:r>
              <w:rPr>
                <w:b/>
                <w:spacing w:val="3"/>
                <w:sz w:val="18"/>
              </w:rPr>
              <w:t> </w:t>
            </w:r>
            <w:r>
              <w:rPr>
                <w:b/>
                <w:sz w:val="18"/>
              </w:rPr>
              <w:t>VLASTITI</w:t>
            </w:r>
            <w:r>
              <w:rPr>
                <w:b/>
                <w:spacing w:val="2"/>
                <w:sz w:val="18"/>
              </w:rPr>
              <w:t> </w:t>
            </w:r>
            <w:r>
              <w:rPr>
                <w:b/>
                <w:spacing w:val="-2"/>
                <w:sz w:val="18"/>
              </w:rPr>
              <w:t>PRIHODI</w:t>
            </w:r>
          </w:p>
        </w:tc>
        <w:tc>
          <w:tcPr>
            <w:tcW w:w="1512" w:type="dxa"/>
            <w:shd w:val="clear" w:color="auto" w:fill="FFFF00"/>
          </w:tcPr>
          <w:p>
            <w:pPr>
              <w:pStyle w:val="TableParagraph"/>
              <w:ind w:right="16"/>
              <w:rPr>
                <w:b/>
                <w:sz w:val="18"/>
              </w:rPr>
            </w:pPr>
            <w:r>
              <w:rPr>
                <w:b/>
                <w:spacing w:val="-2"/>
                <w:sz w:val="18"/>
              </w:rPr>
              <w:t>3,626.75</w:t>
            </w:r>
          </w:p>
        </w:tc>
        <w:tc>
          <w:tcPr>
            <w:tcW w:w="1138" w:type="dxa"/>
            <w:shd w:val="clear" w:color="auto" w:fill="FFFF00"/>
          </w:tcPr>
          <w:p>
            <w:pPr>
              <w:pStyle w:val="TableParagraph"/>
              <w:ind w:right="17"/>
              <w:rPr>
                <w:b/>
                <w:sz w:val="18"/>
              </w:rPr>
            </w:pPr>
            <w:r>
              <w:rPr>
                <w:b/>
                <w:spacing w:val="-2"/>
                <w:sz w:val="18"/>
              </w:rPr>
              <w:t>3,300.00</w:t>
            </w:r>
          </w:p>
        </w:tc>
        <w:tc>
          <w:tcPr>
            <w:tcW w:w="1200" w:type="dxa"/>
            <w:shd w:val="clear" w:color="auto" w:fill="FFFF00"/>
          </w:tcPr>
          <w:p>
            <w:pPr>
              <w:pStyle w:val="TableParagraph"/>
              <w:ind w:right="16"/>
              <w:rPr>
                <w:b/>
                <w:sz w:val="18"/>
              </w:rPr>
            </w:pPr>
            <w:r>
              <w:rPr>
                <w:b/>
                <w:spacing w:val="-2"/>
                <w:sz w:val="18"/>
              </w:rPr>
              <w:t>3,500.00</w:t>
            </w:r>
          </w:p>
        </w:tc>
        <w:tc>
          <w:tcPr>
            <w:tcW w:w="1387" w:type="dxa"/>
            <w:shd w:val="clear" w:color="auto" w:fill="FFFF00"/>
          </w:tcPr>
          <w:p>
            <w:pPr>
              <w:pStyle w:val="TableParagraph"/>
              <w:ind w:right="16"/>
              <w:rPr>
                <w:b/>
                <w:sz w:val="18"/>
              </w:rPr>
            </w:pPr>
            <w:r>
              <w:rPr>
                <w:b/>
                <w:spacing w:val="-2"/>
                <w:sz w:val="18"/>
              </w:rPr>
              <w:t>3,500.00</w:t>
            </w:r>
          </w:p>
        </w:tc>
        <w:tc>
          <w:tcPr>
            <w:tcW w:w="1608" w:type="dxa"/>
            <w:shd w:val="clear" w:color="auto" w:fill="FFFF00"/>
          </w:tcPr>
          <w:p>
            <w:pPr>
              <w:pStyle w:val="TableParagraph"/>
              <w:ind w:right="16"/>
              <w:rPr>
                <w:b/>
                <w:sz w:val="18"/>
              </w:rPr>
            </w:pPr>
            <w:r>
              <w:rPr>
                <w:b/>
                <w:spacing w:val="-2"/>
                <w:sz w:val="18"/>
              </w:rPr>
              <w:t>3,500.00</w:t>
            </w:r>
          </w:p>
        </w:tc>
      </w:tr>
      <w:tr>
        <w:trPr>
          <w:trHeight w:val="229" w:hRule="atLeast"/>
        </w:trPr>
        <w:tc>
          <w:tcPr>
            <w:tcW w:w="6778" w:type="dxa"/>
          </w:tcPr>
          <w:p>
            <w:pPr>
              <w:pStyle w:val="TableParagraph"/>
              <w:ind w:left="37" w:right="0"/>
              <w:jc w:val="left"/>
              <w:rPr>
                <w:b/>
                <w:sz w:val="18"/>
              </w:rPr>
            </w:pPr>
            <w:r>
              <w:rPr>
                <w:b/>
                <w:sz w:val="18"/>
              </w:rPr>
              <w:t>Izvor</w:t>
            </w:r>
            <w:r>
              <w:rPr>
                <w:b/>
                <w:spacing w:val="1"/>
                <w:sz w:val="18"/>
              </w:rPr>
              <w:t> </w:t>
            </w:r>
            <w:r>
              <w:rPr>
                <w:b/>
                <w:sz w:val="18"/>
              </w:rPr>
              <w:t>3.2.</w:t>
            </w:r>
            <w:r>
              <w:rPr>
                <w:b/>
                <w:spacing w:val="2"/>
                <w:sz w:val="18"/>
              </w:rPr>
              <w:t> </w:t>
            </w:r>
            <w:r>
              <w:rPr>
                <w:b/>
                <w:sz w:val="18"/>
              </w:rPr>
              <w:t>VLASTITI</w:t>
            </w:r>
            <w:r>
              <w:rPr>
                <w:b/>
                <w:spacing w:val="2"/>
                <w:sz w:val="18"/>
              </w:rPr>
              <w:t> </w:t>
            </w:r>
            <w:r>
              <w:rPr>
                <w:b/>
                <w:sz w:val="18"/>
              </w:rPr>
              <w:t>PRIHODI</w:t>
            </w:r>
            <w:r>
              <w:rPr>
                <w:b/>
                <w:spacing w:val="2"/>
                <w:sz w:val="18"/>
              </w:rPr>
              <w:t> </w:t>
            </w:r>
            <w:r>
              <w:rPr>
                <w:b/>
                <w:sz w:val="18"/>
              </w:rPr>
              <w:t>PRORAČUNSKOG</w:t>
            </w:r>
            <w:r>
              <w:rPr>
                <w:b/>
                <w:spacing w:val="2"/>
                <w:sz w:val="18"/>
              </w:rPr>
              <w:t> </w:t>
            </w:r>
            <w:r>
              <w:rPr>
                <w:b/>
                <w:spacing w:val="-2"/>
                <w:sz w:val="18"/>
              </w:rPr>
              <w:t>KORISNIKA</w:t>
            </w:r>
          </w:p>
        </w:tc>
        <w:tc>
          <w:tcPr>
            <w:tcW w:w="1512" w:type="dxa"/>
          </w:tcPr>
          <w:p>
            <w:pPr>
              <w:pStyle w:val="TableParagraph"/>
              <w:ind w:right="16"/>
              <w:rPr>
                <w:b/>
                <w:sz w:val="18"/>
              </w:rPr>
            </w:pPr>
            <w:r>
              <w:rPr>
                <w:b/>
                <w:spacing w:val="-2"/>
                <w:sz w:val="18"/>
              </w:rPr>
              <w:t>3,626.75</w:t>
            </w:r>
          </w:p>
        </w:tc>
        <w:tc>
          <w:tcPr>
            <w:tcW w:w="1138" w:type="dxa"/>
          </w:tcPr>
          <w:p>
            <w:pPr>
              <w:pStyle w:val="TableParagraph"/>
              <w:ind w:right="17"/>
              <w:rPr>
                <w:b/>
                <w:sz w:val="18"/>
              </w:rPr>
            </w:pPr>
            <w:r>
              <w:rPr>
                <w:b/>
                <w:spacing w:val="-2"/>
                <w:sz w:val="18"/>
              </w:rPr>
              <w:t>3,300.00</w:t>
            </w:r>
          </w:p>
        </w:tc>
        <w:tc>
          <w:tcPr>
            <w:tcW w:w="1200" w:type="dxa"/>
          </w:tcPr>
          <w:p>
            <w:pPr>
              <w:pStyle w:val="TableParagraph"/>
              <w:ind w:right="16"/>
              <w:rPr>
                <w:b/>
                <w:sz w:val="18"/>
              </w:rPr>
            </w:pPr>
            <w:r>
              <w:rPr>
                <w:b/>
                <w:spacing w:val="-2"/>
                <w:sz w:val="18"/>
              </w:rPr>
              <w:t>3,500.00</w:t>
            </w:r>
          </w:p>
        </w:tc>
        <w:tc>
          <w:tcPr>
            <w:tcW w:w="1387" w:type="dxa"/>
          </w:tcPr>
          <w:p>
            <w:pPr>
              <w:pStyle w:val="TableParagraph"/>
              <w:ind w:right="16"/>
              <w:rPr>
                <w:b/>
                <w:sz w:val="18"/>
              </w:rPr>
            </w:pPr>
            <w:r>
              <w:rPr>
                <w:b/>
                <w:spacing w:val="-2"/>
                <w:sz w:val="18"/>
              </w:rPr>
              <w:t>3,500.00</w:t>
            </w:r>
          </w:p>
        </w:tc>
        <w:tc>
          <w:tcPr>
            <w:tcW w:w="1608" w:type="dxa"/>
          </w:tcPr>
          <w:p>
            <w:pPr>
              <w:pStyle w:val="TableParagraph"/>
              <w:ind w:right="16"/>
              <w:rPr>
                <w:b/>
                <w:sz w:val="18"/>
              </w:rPr>
            </w:pPr>
            <w:r>
              <w:rPr>
                <w:b/>
                <w:spacing w:val="-2"/>
                <w:sz w:val="18"/>
              </w:rPr>
              <w:t>3,500.00</w:t>
            </w:r>
          </w:p>
        </w:tc>
      </w:tr>
      <w:tr>
        <w:trPr>
          <w:trHeight w:val="229" w:hRule="atLeast"/>
        </w:trPr>
        <w:tc>
          <w:tcPr>
            <w:tcW w:w="6778" w:type="dxa"/>
            <w:shd w:val="clear" w:color="auto" w:fill="FFFF00"/>
          </w:tcPr>
          <w:p>
            <w:pPr>
              <w:pStyle w:val="TableParagraph"/>
              <w:ind w:left="37" w:right="0"/>
              <w:jc w:val="left"/>
              <w:rPr>
                <w:b/>
                <w:sz w:val="18"/>
              </w:rPr>
            </w:pPr>
            <w:r>
              <w:rPr>
                <w:b/>
                <w:sz w:val="18"/>
              </w:rPr>
              <w:t>Izvor</w:t>
            </w:r>
            <w:r>
              <w:rPr>
                <w:b/>
                <w:spacing w:val="2"/>
                <w:sz w:val="18"/>
              </w:rPr>
              <w:t> </w:t>
            </w:r>
            <w:r>
              <w:rPr>
                <w:b/>
                <w:sz w:val="18"/>
              </w:rPr>
              <w:t>4.</w:t>
            </w:r>
            <w:r>
              <w:rPr>
                <w:b/>
                <w:spacing w:val="4"/>
                <w:sz w:val="18"/>
              </w:rPr>
              <w:t> </w:t>
            </w:r>
            <w:r>
              <w:rPr>
                <w:b/>
                <w:sz w:val="18"/>
              </w:rPr>
              <w:t>PRIHODI</w:t>
            </w:r>
            <w:r>
              <w:rPr>
                <w:b/>
                <w:spacing w:val="4"/>
                <w:sz w:val="18"/>
              </w:rPr>
              <w:t> </w:t>
            </w:r>
            <w:r>
              <w:rPr>
                <w:b/>
                <w:sz w:val="18"/>
              </w:rPr>
              <w:t>ZA</w:t>
            </w:r>
            <w:r>
              <w:rPr>
                <w:b/>
                <w:spacing w:val="-1"/>
                <w:sz w:val="18"/>
              </w:rPr>
              <w:t> </w:t>
            </w:r>
            <w:r>
              <w:rPr>
                <w:b/>
                <w:sz w:val="18"/>
              </w:rPr>
              <w:t>POSEBNE</w:t>
            </w:r>
            <w:r>
              <w:rPr>
                <w:b/>
                <w:spacing w:val="1"/>
                <w:sz w:val="18"/>
              </w:rPr>
              <w:t> </w:t>
            </w:r>
            <w:r>
              <w:rPr>
                <w:b/>
                <w:spacing w:val="-2"/>
                <w:sz w:val="18"/>
              </w:rPr>
              <w:t>NAMJENE</w:t>
            </w:r>
          </w:p>
        </w:tc>
        <w:tc>
          <w:tcPr>
            <w:tcW w:w="1512" w:type="dxa"/>
            <w:shd w:val="clear" w:color="auto" w:fill="FFFF00"/>
          </w:tcPr>
          <w:p>
            <w:pPr>
              <w:pStyle w:val="TableParagraph"/>
              <w:ind w:right="16"/>
              <w:rPr>
                <w:b/>
                <w:sz w:val="18"/>
              </w:rPr>
            </w:pPr>
            <w:r>
              <w:rPr>
                <w:b/>
                <w:spacing w:val="-2"/>
                <w:sz w:val="18"/>
              </w:rPr>
              <w:t>1,190,903.59</w:t>
            </w:r>
          </w:p>
        </w:tc>
        <w:tc>
          <w:tcPr>
            <w:tcW w:w="1138" w:type="dxa"/>
            <w:shd w:val="clear" w:color="auto" w:fill="FFFF00"/>
          </w:tcPr>
          <w:p>
            <w:pPr>
              <w:pStyle w:val="TableParagraph"/>
              <w:ind w:right="17"/>
              <w:rPr>
                <w:b/>
                <w:sz w:val="18"/>
              </w:rPr>
            </w:pPr>
            <w:r>
              <w:rPr>
                <w:b/>
                <w:spacing w:val="-2"/>
                <w:sz w:val="18"/>
              </w:rPr>
              <w:t>1,883,785.30</w:t>
            </w:r>
          </w:p>
        </w:tc>
        <w:tc>
          <w:tcPr>
            <w:tcW w:w="1200" w:type="dxa"/>
            <w:shd w:val="clear" w:color="auto" w:fill="FFFF00"/>
          </w:tcPr>
          <w:p>
            <w:pPr>
              <w:pStyle w:val="TableParagraph"/>
              <w:ind w:right="17"/>
              <w:rPr>
                <w:b/>
                <w:sz w:val="18"/>
              </w:rPr>
            </w:pPr>
            <w:r>
              <w:rPr>
                <w:b/>
                <w:spacing w:val="-2"/>
                <w:sz w:val="18"/>
              </w:rPr>
              <w:t>1,923,891.00</w:t>
            </w:r>
          </w:p>
        </w:tc>
        <w:tc>
          <w:tcPr>
            <w:tcW w:w="1387" w:type="dxa"/>
            <w:shd w:val="clear" w:color="auto" w:fill="FFFF00"/>
          </w:tcPr>
          <w:p>
            <w:pPr>
              <w:pStyle w:val="TableParagraph"/>
              <w:ind w:right="16"/>
              <w:rPr>
                <w:b/>
                <w:sz w:val="18"/>
              </w:rPr>
            </w:pPr>
            <w:r>
              <w:rPr>
                <w:b/>
                <w:spacing w:val="-2"/>
                <w:sz w:val="18"/>
              </w:rPr>
              <w:t>2,113,101.00</w:t>
            </w:r>
          </w:p>
        </w:tc>
        <w:tc>
          <w:tcPr>
            <w:tcW w:w="1608" w:type="dxa"/>
            <w:shd w:val="clear" w:color="auto" w:fill="FFFF00"/>
          </w:tcPr>
          <w:p>
            <w:pPr>
              <w:pStyle w:val="TableParagraph"/>
              <w:ind w:right="17"/>
              <w:rPr>
                <w:b/>
                <w:sz w:val="18"/>
              </w:rPr>
            </w:pPr>
            <w:r>
              <w:rPr>
                <w:b/>
                <w:spacing w:val="-2"/>
                <w:sz w:val="18"/>
              </w:rPr>
              <w:t>2,002,101.00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4.1.</w:t>
            </w:r>
            <w:r>
              <w:rPr>
                <w:b/>
                <w:spacing w:val="5"/>
                <w:sz w:val="18"/>
              </w:rPr>
              <w:t> </w:t>
            </w:r>
            <w:r>
              <w:rPr>
                <w:b/>
                <w:sz w:val="18"/>
              </w:rPr>
              <w:t>SPOMENIČKA RENTA</w:t>
            </w:r>
            <w:r>
              <w:rPr>
                <w:b/>
                <w:spacing w:val="1"/>
                <w:sz w:val="18"/>
              </w:rPr>
              <w:t> </w:t>
            </w:r>
            <w:r>
              <w:rPr>
                <w:b/>
                <w:spacing w:val="-2"/>
                <w:sz w:val="18"/>
              </w:rPr>
              <w:t>PRORAČUNA</w:t>
            </w:r>
          </w:p>
        </w:tc>
        <w:tc>
          <w:tcPr>
            <w:tcW w:w="1512" w:type="dxa"/>
          </w:tcPr>
          <w:p>
            <w:pPr>
              <w:pStyle w:val="TableParagraph"/>
              <w:ind w:right="16"/>
              <w:rPr>
                <w:b/>
                <w:sz w:val="18"/>
              </w:rPr>
            </w:pPr>
            <w:r>
              <w:rPr>
                <w:b/>
                <w:spacing w:val="-4"/>
                <w:sz w:val="18"/>
              </w:rPr>
              <w:t>3.61</w:t>
            </w:r>
          </w:p>
        </w:tc>
        <w:tc>
          <w:tcPr>
            <w:tcW w:w="1138" w:type="dxa"/>
          </w:tcPr>
          <w:p>
            <w:pPr>
              <w:pStyle w:val="TableParagraph"/>
              <w:ind w:right="17"/>
              <w:rPr>
                <w:b/>
                <w:sz w:val="18"/>
              </w:rPr>
            </w:pPr>
            <w:r>
              <w:rPr>
                <w:b/>
                <w:spacing w:val="-2"/>
                <w:sz w:val="18"/>
              </w:rPr>
              <w:t>75.00</w:t>
            </w:r>
          </w:p>
        </w:tc>
        <w:tc>
          <w:tcPr>
            <w:tcW w:w="1200" w:type="dxa"/>
          </w:tcPr>
          <w:p>
            <w:pPr>
              <w:pStyle w:val="TableParagraph"/>
              <w:ind w:right="17"/>
              <w:rPr>
                <w:b/>
                <w:sz w:val="18"/>
              </w:rPr>
            </w:pPr>
            <w:r>
              <w:rPr>
                <w:b/>
                <w:spacing w:val="-2"/>
                <w:sz w:val="18"/>
              </w:rPr>
              <w:t>75.00</w:t>
            </w:r>
          </w:p>
        </w:tc>
        <w:tc>
          <w:tcPr>
            <w:tcW w:w="1387" w:type="dxa"/>
          </w:tcPr>
          <w:p>
            <w:pPr>
              <w:pStyle w:val="TableParagraph"/>
              <w:ind w:right="16"/>
              <w:rPr>
                <w:b/>
                <w:sz w:val="18"/>
              </w:rPr>
            </w:pPr>
            <w:r>
              <w:rPr>
                <w:b/>
                <w:spacing w:val="-2"/>
                <w:sz w:val="18"/>
              </w:rPr>
              <w:t>75.00</w:t>
            </w:r>
          </w:p>
        </w:tc>
        <w:tc>
          <w:tcPr>
            <w:tcW w:w="1608" w:type="dxa"/>
          </w:tcPr>
          <w:p>
            <w:pPr>
              <w:pStyle w:val="TableParagraph"/>
              <w:ind w:right="16"/>
              <w:rPr>
                <w:b/>
                <w:sz w:val="18"/>
              </w:rPr>
            </w:pPr>
            <w:r>
              <w:rPr>
                <w:b/>
                <w:spacing w:val="-2"/>
                <w:sz w:val="18"/>
              </w:rPr>
              <w:t>75.00</w:t>
            </w:r>
          </w:p>
        </w:tc>
      </w:tr>
      <w:tr>
        <w:trPr>
          <w:trHeight w:val="229" w:hRule="atLeast"/>
        </w:trPr>
        <w:tc>
          <w:tcPr>
            <w:tcW w:w="6778" w:type="dxa"/>
          </w:tcPr>
          <w:p>
            <w:pPr>
              <w:pStyle w:val="TableParagraph"/>
              <w:ind w:left="37" w:right="0"/>
              <w:jc w:val="left"/>
              <w:rPr>
                <w:b/>
                <w:sz w:val="18"/>
              </w:rPr>
            </w:pPr>
            <w:r>
              <w:rPr>
                <w:b/>
                <w:sz w:val="18"/>
              </w:rPr>
              <w:t>Izvor</w:t>
            </w:r>
            <w:r>
              <w:rPr>
                <w:b/>
                <w:spacing w:val="4"/>
                <w:sz w:val="18"/>
              </w:rPr>
              <w:t> </w:t>
            </w:r>
            <w:r>
              <w:rPr>
                <w:b/>
                <w:sz w:val="18"/>
              </w:rPr>
              <w:t>4.2.</w:t>
            </w:r>
            <w:r>
              <w:rPr>
                <w:b/>
                <w:spacing w:val="6"/>
                <w:sz w:val="18"/>
              </w:rPr>
              <w:t> </w:t>
            </w:r>
            <w:r>
              <w:rPr>
                <w:b/>
                <w:sz w:val="18"/>
              </w:rPr>
              <w:t>ŠUMSKI</w:t>
            </w:r>
            <w:r>
              <w:rPr>
                <w:b/>
                <w:spacing w:val="6"/>
                <w:sz w:val="18"/>
              </w:rPr>
              <w:t> </w:t>
            </w:r>
            <w:r>
              <w:rPr>
                <w:b/>
                <w:sz w:val="18"/>
              </w:rPr>
              <w:t>DOPRINOS</w:t>
            </w:r>
            <w:r>
              <w:rPr>
                <w:b/>
                <w:spacing w:val="3"/>
                <w:sz w:val="18"/>
              </w:rPr>
              <w:t> </w:t>
            </w:r>
            <w:r>
              <w:rPr>
                <w:b/>
                <w:spacing w:val="-2"/>
                <w:sz w:val="18"/>
              </w:rPr>
              <w:t>PRORAČUNA</w:t>
            </w:r>
          </w:p>
        </w:tc>
        <w:tc>
          <w:tcPr>
            <w:tcW w:w="1512" w:type="dxa"/>
          </w:tcPr>
          <w:p>
            <w:pPr>
              <w:pStyle w:val="TableParagraph"/>
              <w:ind w:right="16"/>
              <w:rPr>
                <w:b/>
                <w:sz w:val="18"/>
              </w:rPr>
            </w:pPr>
            <w:r>
              <w:rPr>
                <w:b/>
                <w:spacing w:val="-2"/>
                <w:sz w:val="18"/>
              </w:rPr>
              <w:t>11.45</w:t>
            </w:r>
          </w:p>
        </w:tc>
        <w:tc>
          <w:tcPr>
            <w:tcW w:w="1138" w:type="dxa"/>
          </w:tcPr>
          <w:p>
            <w:pPr>
              <w:pStyle w:val="TableParagraph"/>
              <w:ind w:right="17"/>
              <w:rPr>
                <w:b/>
                <w:sz w:val="18"/>
              </w:rPr>
            </w:pPr>
            <w:r>
              <w:rPr>
                <w:b/>
                <w:spacing w:val="-2"/>
                <w:sz w:val="18"/>
              </w:rPr>
              <w:t>1,140.00</w:t>
            </w:r>
          </w:p>
        </w:tc>
        <w:tc>
          <w:tcPr>
            <w:tcW w:w="1200" w:type="dxa"/>
          </w:tcPr>
          <w:p>
            <w:pPr>
              <w:pStyle w:val="TableParagraph"/>
              <w:ind w:right="16"/>
              <w:rPr>
                <w:b/>
                <w:sz w:val="18"/>
              </w:rPr>
            </w:pPr>
            <w:r>
              <w:rPr>
                <w:b/>
                <w:spacing w:val="-2"/>
                <w:sz w:val="18"/>
              </w:rPr>
              <w:t>1,140.00</w:t>
            </w:r>
          </w:p>
        </w:tc>
        <w:tc>
          <w:tcPr>
            <w:tcW w:w="1387" w:type="dxa"/>
          </w:tcPr>
          <w:p>
            <w:pPr>
              <w:pStyle w:val="TableParagraph"/>
              <w:ind w:right="16"/>
              <w:rPr>
                <w:b/>
                <w:sz w:val="18"/>
              </w:rPr>
            </w:pPr>
            <w:r>
              <w:rPr>
                <w:b/>
                <w:spacing w:val="-2"/>
                <w:sz w:val="18"/>
              </w:rPr>
              <w:t>1,140.00</w:t>
            </w:r>
          </w:p>
        </w:tc>
        <w:tc>
          <w:tcPr>
            <w:tcW w:w="1608" w:type="dxa"/>
          </w:tcPr>
          <w:p>
            <w:pPr>
              <w:pStyle w:val="TableParagraph"/>
              <w:ind w:right="16"/>
              <w:rPr>
                <w:b/>
                <w:sz w:val="18"/>
              </w:rPr>
            </w:pPr>
            <w:r>
              <w:rPr>
                <w:b/>
                <w:spacing w:val="-2"/>
                <w:sz w:val="18"/>
              </w:rPr>
              <w:t>1,140.00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512" w:type="dxa"/>
          </w:tcPr>
          <w:p>
            <w:pPr>
              <w:pStyle w:val="TableParagraph"/>
              <w:ind w:right="16"/>
              <w:rPr>
                <w:b/>
                <w:sz w:val="18"/>
              </w:rPr>
            </w:pPr>
            <w:r>
              <w:rPr>
                <w:b/>
                <w:spacing w:val="-2"/>
                <w:sz w:val="18"/>
              </w:rPr>
              <w:t>1,093,953.84</w:t>
            </w:r>
          </w:p>
        </w:tc>
        <w:tc>
          <w:tcPr>
            <w:tcW w:w="1138" w:type="dxa"/>
          </w:tcPr>
          <w:p>
            <w:pPr>
              <w:pStyle w:val="TableParagraph"/>
              <w:ind w:right="17"/>
              <w:rPr>
                <w:b/>
                <w:sz w:val="18"/>
              </w:rPr>
            </w:pPr>
            <w:r>
              <w:rPr>
                <w:b/>
                <w:spacing w:val="-2"/>
                <w:sz w:val="18"/>
              </w:rPr>
              <w:t>1,779,115.83</w:t>
            </w:r>
          </w:p>
        </w:tc>
        <w:tc>
          <w:tcPr>
            <w:tcW w:w="1200" w:type="dxa"/>
          </w:tcPr>
          <w:p>
            <w:pPr>
              <w:pStyle w:val="TableParagraph"/>
              <w:ind w:right="17"/>
              <w:rPr>
                <w:b/>
                <w:sz w:val="18"/>
              </w:rPr>
            </w:pPr>
            <w:r>
              <w:rPr>
                <w:b/>
                <w:spacing w:val="-2"/>
                <w:sz w:val="18"/>
              </w:rPr>
              <w:t>1,829,221.00</w:t>
            </w:r>
          </w:p>
        </w:tc>
        <w:tc>
          <w:tcPr>
            <w:tcW w:w="1387" w:type="dxa"/>
          </w:tcPr>
          <w:p>
            <w:pPr>
              <w:pStyle w:val="TableParagraph"/>
              <w:ind w:right="16"/>
              <w:rPr>
                <w:b/>
                <w:sz w:val="18"/>
              </w:rPr>
            </w:pPr>
            <w:r>
              <w:rPr>
                <w:b/>
                <w:spacing w:val="-2"/>
                <w:sz w:val="18"/>
              </w:rPr>
              <w:t>2,018,431.00</w:t>
            </w:r>
          </w:p>
        </w:tc>
        <w:tc>
          <w:tcPr>
            <w:tcW w:w="1608" w:type="dxa"/>
          </w:tcPr>
          <w:p>
            <w:pPr>
              <w:pStyle w:val="TableParagraph"/>
              <w:ind w:right="17"/>
              <w:rPr>
                <w:b/>
                <w:sz w:val="18"/>
              </w:rPr>
            </w:pPr>
            <w:r>
              <w:rPr>
                <w:b/>
                <w:spacing w:val="-2"/>
                <w:sz w:val="18"/>
              </w:rPr>
              <w:t>1,907,431.00</w:t>
            </w:r>
          </w:p>
        </w:tc>
      </w:tr>
      <w:tr>
        <w:trPr>
          <w:trHeight w:val="507" w:hRule="atLeast"/>
        </w:trPr>
        <w:tc>
          <w:tcPr>
            <w:tcW w:w="6778" w:type="dxa"/>
          </w:tcPr>
          <w:p>
            <w:pPr>
              <w:pStyle w:val="TableParagraph"/>
              <w:spacing w:line="240" w:lineRule="auto" w:before="84"/>
              <w:ind w:right="0"/>
              <w:jc w:val="left"/>
              <w:rPr>
                <w:b/>
                <w:sz w:val="18"/>
              </w:rPr>
            </w:pPr>
          </w:p>
          <w:p>
            <w:pPr>
              <w:pStyle w:val="TableParagraph"/>
              <w:spacing w:before="0"/>
              <w:ind w:left="37" w:right="0"/>
              <w:jc w:val="left"/>
              <w:rPr>
                <w:b/>
                <w:sz w:val="18"/>
              </w:rPr>
            </w:pPr>
            <w:r>
              <w:rPr>
                <w:b/>
                <w:sz w:val="18"/>
              </w:rPr>
              <w:t>Izvor</w:t>
            </w:r>
            <w:r>
              <w:rPr>
                <w:b/>
                <w:spacing w:val="2"/>
                <w:sz w:val="18"/>
              </w:rPr>
              <w:t> </w:t>
            </w:r>
            <w:r>
              <w:rPr>
                <w:b/>
                <w:sz w:val="18"/>
              </w:rPr>
              <w:t>4.4.</w:t>
            </w:r>
            <w:r>
              <w:rPr>
                <w:b/>
                <w:spacing w:val="4"/>
                <w:sz w:val="18"/>
              </w:rPr>
              <w:t> </w:t>
            </w:r>
            <w:r>
              <w:rPr>
                <w:b/>
                <w:sz w:val="18"/>
              </w:rPr>
              <w:t>PRIHODI</w:t>
            </w:r>
            <w:r>
              <w:rPr>
                <w:b/>
                <w:spacing w:val="3"/>
                <w:sz w:val="18"/>
              </w:rPr>
              <w:t> </w:t>
            </w:r>
            <w:r>
              <w:rPr>
                <w:b/>
                <w:sz w:val="18"/>
              </w:rPr>
              <w:t>ZA POSEBNE</w:t>
            </w:r>
            <w:r>
              <w:rPr>
                <w:b/>
                <w:spacing w:val="1"/>
                <w:sz w:val="18"/>
              </w:rPr>
              <w:t> </w:t>
            </w:r>
            <w:r>
              <w:rPr>
                <w:b/>
                <w:sz w:val="18"/>
              </w:rPr>
              <w:t>NAMJENE PRORAČUNSKOG</w:t>
            </w:r>
            <w:r>
              <w:rPr>
                <w:b/>
                <w:spacing w:val="4"/>
                <w:sz w:val="18"/>
              </w:rPr>
              <w:t> </w:t>
            </w:r>
            <w:r>
              <w:rPr>
                <w:b/>
                <w:spacing w:val="-2"/>
                <w:sz w:val="18"/>
              </w:rPr>
              <w:t>KORISNIKA</w:t>
            </w:r>
          </w:p>
        </w:tc>
        <w:tc>
          <w:tcPr>
            <w:tcW w:w="1512"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96,934.69</w:t>
            </w:r>
          </w:p>
        </w:tc>
        <w:tc>
          <w:tcPr>
            <w:tcW w:w="1138" w:type="dxa"/>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103,454.47</w:t>
            </w:r>
          </w:p>
        </w:tc>
        <w:tc>
          <w:tcPr>
            <w:tcW w:w="1200" w:type="dxa"/>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93,455.00</w:t>
            </w:r>
          </w:p>
        </w:tc>
        <w:tc>
          <w:tcPr>
            <w:tcW w:w="1387"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93,455.00</w:t>
            </w:r>
          </w:p>
        </w:tc>
        <w:tc>
          <w:tcPr>
            <w:tcW w:w="1608"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93,455.00</w:t>
            </w:r>
          </w:p>
        </w:tc>
      </w:tr>
      <w:tr>
        <w:trPr>
          <w:trHeight w:val="229" w:hRule="atLeast"/>
        </w:trPr>
        <w:tc>
          <w:tcPr>
            <w:tcW w:w="6778" w:type="dxa"/>
            <w:shd w:val="clear" w:color="auto" w:fill="FFFF00"/>
          </w:tcPr>
          <w:p>
            <w:pPr>
              <w:pStyle w:val="TableParagraph"/>
              <w:ind w:left="37" w:right="0"/>
              <w:jc w:val="left"/>
              <w:rPr>
                <w:b/>
                <w:sz w:val="18"/>
              </w:rPr>
            </w:pPr>
            <w:r>
              <w:rPr>
                <w:b/>
                <w:sz w:val="18"/>
              </w:rPr>
              <w:t>Izvor</w:t>
            </w:r>
            <w:r>
              <w:rPr>
                <w:b/>
                <w:spacing w:val="2"/>
                <w:sz w:val="18"/>
              </w:rPr>
              <w:t> </w:t>
            </w:r>
            <w:r>
              <w:rPr>
                <w:b/>
                <w:sz w:val="18"/>
              </w:rPr>
              <w:t>5.</w:t>
            </w:r>
            <w:r>
              <w:rPr>
                <w:b/>
                <w:spacing w:val="3"/>
                <w:sz w:val="18"/>
              </w:rPr>
              <w:t> </w:t>
            </w:r>
            <w:r>
              <w:rPr>
                <w:b/>
                <w:spacing w:val="-2"/>
                <w:sz w:val="18"/>
              </w:rPr>
              <w:t>POMOĆI</w:t>
            </w:r>
          </w:p>
        </w:tc>
        <w:tc>
          <w:tcPr>
            <w:tcW w:w="1512" w:type="dxa"/>
            <w:shd w:val="clear" w:color="auto" w:fill="FFFF00"/>
          </w:tcPr>
          <w:p>
            <w:pPr>
              <w:pStyle w:val="TableParagraph"/>
              <w:ind w:right="16"/>
              <w:rPr>
                <w:b/>
                <w:sz w:val="18"/>
              </w:rPr>
            </w:pPr>
            <w:r>
              <w:rPr>
                <w:b/>
                <w:spacing w:val="-2"/>
                <w:sz w:val="18"/>
              </w:rPr>
              <w:t>360,587.32</w:t>
            </w:r>
          </w:p>
        </w:tc>
        <w:tc>
          <w:tcPr>
            <w:tcW w:w="1138" w:type="dxa"/>
            <w:shd w:val="clear" w:color="auto" w:fill="FFFF00"/>
          </w:tcPr>
          <w:p>
            <w:pPr>
              <w:pStyle w:val="TableParagraph"/>
              <w:ind w:right="17"/>
              <w:rPr>
                <w:b/>
                <w:sz w:val="18"/>
              </w:rPr>
            </w:pPr>
            <w:r>
              <w:rPr>
                <w:b/>
                <w:spacing w:val="-2"/>
                <w:sz w:val="18"/>
              </w:rPr>
              <w:t>1,511,355.25</w:t>
            </w:r>
          </w:p>
        </w:tc>
        <w:tc>
          <w:tcPr>
            <w:tcW w:w="1200" w:type="dxa"/>
            <w:shd w:val="clear" w:color="auto" w:fill="FFFF00"/>
          </w:tcPr>
          <w:p>
            <w:pPr>
              <w:pStyle w:val="TableParagraph"/>
              <w:ind w:right="17"/>
              <w:rPr>
                <w:b/>
                <w:sz w:val="18"/>
              </w:rPr>
            </w:pPr>
            <w:r>
              <w:rPr>
                <w:b/>
                <w:spacing w:val="-2"/>
                <w:sz w:val="18"/>
              </w:rPr>
              <w:t>1,895,058.00</w:t>
            </w:r>
          </w:p>
        </w:tc>
        <w:tc>
          <w:tcPr>
            <w:tcW w:w="1387" w:type="dxa"/>
            <w:shd w:val="clear" w:color="auto" w:fill="FFFF00"/>
          </w:tcPr>
          <w:p>
            <w:pPr>
              <w:pStyle w:val="TableParagraph"/>
              <w:ind w:right="16"/>
              <w:rPr>
                <w:b/>
                <w:sz w:val="18"/>
              </w:rPr>
            </w:pPr>
            <w:r>
              <w:rPr>
                <w:b/>
                <w:spacing w:val="-2"/>
                <w:sz w:val="18"/>
              </w:rPr>
              <w:t>26,950,067.00</w:t>
            </w:r>
          </w:p>
        </w:tc>
        <w:tc>
          <w:tcPr>
            <w:tcW w:w="1608" w:type="dxa"/>
            <w:shd w:val="clear" w:color="auto" w:fill="FFFF00"/>
          </w:tcPr>
          <w:p>
            <w:pPr>
              <w:pStyle w:val="TableParagraph"/>
              <w:ind w:right="16"/>
              <w:rPr>
                <w:b/>
                <w:sz w:val="18"/>
              </w:rPr>
            </w:pPr>
            <w:r>
              <w:rPr>
                <w:b/>
                <w:spacing w:val="-2"/>
                <w:sz w:val="18"/>
              </w:rPr>
              <w:t>26,830,067.00</w:t>
            </w:r>
          </w:p>
        </w:tc>
      </w:tr>
      <w:tr>
        <w:trPr>
          <w:trHeight w:val="229" w:hRule="atLeast"/>
        </w:trPr>
        <w:tc>
          <w:tcPr>
            <w:tcW w:w="6778" w:type="dxa"/>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512" w:type="dxa"/>
          </w:tcPr>
          <w:p>
            <w:pPr>
              <w:pStyle w:val="TableParagraph"/>
              <w:ind w:right="16"/>
              <w:rPr>
                <w:b/>
                <w:sz w:val="18"/>
              </w:rPr>
            </w:pPr>
            <w:r>
              <w:rPr>
                <w:b/>
                <w:spacing w:val="-2"/>
                <w:sz w:val="18"/>
              </w:rPr>
              <w:t>11,869.00</w:t>
            </w:r>
          </w:p>
        </w:tc>
        <w:tc>
          <w:tcPr>
            <w:tcW w:w="1138" w:type="dxa"/>
          </w:tcPr>
          <w:p>
            <w:pPr>
              <w:pStyle w:val="TableParagraph"/>
              <w:ind w:right="17"/>
              <w:rPr>
                <w:b/>
                <w:sz w:val="18"/>
              </w:rPr>
            </w:pPr>
            <w:r>
              <w:rPr>
                <w:b/>
                <w:spacing w:val="-2"/>
                <w:sz w:val="18"/>
              </w:rPr>
              <w:t>93,164.17</w:t>
            </w:r>
          </w:p>
        </w:tc>
        <w:tc>
          <w:tcPr>
            <w:tcW w:w="1200" w:type="dxa"/>
          </w:tcPr>
          <w:p>
            <w:pPr>
              <w:pStyle w:val="TableParagraph"/>
              <w:ind w:right="17"/>
              <w:rPr>
                <w:b/>
                <w:sz w:val="18"/>
              </w:rPr>
            </w:pPr>
            <w:r>
              <w:rPr>
                <w:b/>
                <w:spacing w:val="-2"/>
                <w:sz w:val="18"/>
              </w:rPr>
              <w:t>98,083.00</w:t>
            </w:r>
          </w:p>
        </w:tc>
        <w:tc>
          <w:tcPr>
            <w:tcW w:w="1387" w:type="dxa"/>
          </w:tcPr>
          <w:p>
            <w:pPr>
              <w:pStyle w:val="TableParagraph"/>
              <w:ind w:right="16"/>
              <w:rPr>
                <w:b/>
                <w:sz w:val="18"/>
              </w:rPr>
            </w:pPr>
            <w:r>
              <w:rPr>
                <w:b/>
                <w:spacing w:val="-2"/>
                <w:sz w:val="18"/>
              </w:rPr>
              <w:t>98,083.00</w:t>
            </w:r>
          </w:p>
        </w:tc>
        <w:tc>
          <w:tcPr>
            <w:tcW w:w="1608" w:type="dxa"/>
          </w:tcPr>
          <w:p>
            <w:pPr>
              <w:pStyle w:val="TableParagraph"/>
              <w:ind w:right="16"/>
              <w:rPr>
                <w:b/>
                <w:sz w:val="18"/>
              </w:rPr>
            </w:pPr>
            <w:r>
              <w:rPr>
                <w:b/>
                <w:spacing w:val="-2"/>
                <w:sz w:val="18"/>
              </w:rPr>
              <w:t>88,083.00</w:t>
            </w:r>
          </w:p>
        </w:tc>
      </w:tr>
      <w:tr>
        <w:trPr>
          <w:trHeight w:val="508" w:hRule="atLeast"/>
        </w:trPr>
        <w:tc>
          <w:tcPr>
            <w:tcW w:w="6778" w:type="dxa"/>
          </w:tcPr>
          <w:p>
            <w:pPr>
              <w:pStyle w:val="TableParagraph"/>
              <w:spacing w:line="240" w:lineRule="auto" w:before="84"/>
              <w:ind w:right="0"/>
              <w:jc w:val="left"/>
              <w:rPr>
                <w:b/>
                <w:sz w:val="18"/>
              </w:rPr>
            </w:pPr>
          </w:p>
          <w:p>
            <w:pPr>
              <w:pStyle w:val="TableParagraph"/>
              <w:spacing w:before="0"/>
              <w:ind w:left="37" w:right="0"/>
              <w:jc w:val="left"/>
              <w:rPr>
                <w:b/>
                <w:sz w:val="18"/>
              </w:rPr>
            </w:pPr>
            <w:r>
              <w:rPr>
                <w:b/>
                <w:sz w:val="18"/>
              </w:rPr>
              <w:t>Izvor</w:t>
            </w:r>
            <w:r>
              <w:rPr>
                <w:b/>
                <w:spacing w:val="2"/>
                <w:sz w:val="18"/>
              </w:rPr>
              <w:t> </w:t>
            </w:r>
            <w:r>
              <w:rPr>
                <w:b/>
                <w:sz w:val="18"/>
              </w:rPr>
              <w:t>5.2.</w:t>
            </w:r>
            <w:r>
              <w:rPr>
                <w:b/>
                <w:spacing w:val="4"/>
                <w:sz w:val="18"/>
              </w:rPr>
              <w:t> </w:t>
            </w:r>
            <w:r>
              <w:rPr>
                <w:b/>
                <w:sz w:val="18"/>
              </w:rPr>
              <w:t>TEKUĆE</w:t>
            </w:r>
            <w:r>
              <w:rPr>
                <w:b/>
                <w:spacing w:val="1"/>
                <w:sz w:val="18"/>
              </w:rPr>
              <w:t> </w:t>
            </w:r>
            <w:r>
              <w:rPr>
                <w:b/>
                <w:sz w:val="18"/>
              </w:rPr>
              <w:t>POMOĆI</w:t>
            </w:r>
            <w:r>
              <w:rPr>
                <w:b/>
                <w:spacing w:val="4"/>
                <w:sz w:val="18"/>
              </w:rPr>
              <w:t> </w:t>
            </w:r>
            <w:r>
              <w:rPr>
                <w:b/>
                <w:sz w:val="18"/>
              </w:rPr>
              <w:t>IZ</w:t>
            </w:r>
            <w:r>
              <w:rPr>
                <w:b/>
                <w:spacing w:val="1"/>
                <w:sz w:val="18"/>
              </w:rPr>
              <w:t> </w:t>
            </w:r>
            <w:r>
              <w:rPr>
                <w:b/>
                <w:sz w:val="18"/>
              </w:rPr>
              <w:t>PRORAČUNA PRORAČUNSKOG</w:t>
            </w:r>
            <w:r>
              <w:rPr>
                <w:b/>
                <w:spacing w:val="3"/>
                <w:sz w:val="18"/>
              </w:rPr>
              <w:t> </w:t>
            </w:r>
            <w:r>
              <w:rPr>
                <w:b/>
                <w:spacing w:val="-2"/>
                <w:sz w:val="18"/>
              </w:rPr>
              <w:t>KORISNIKA</w:t>
            </w:r>
          </w:p>
        </w:tc>
        <w:tc>
          <w:tcPr>
            <w:tcW w:w="1512"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31,403.44</w:t>
            </w:r>
          </w:p>
        </w:tc>
        <w:tc>
          <w:tcPr>
            <w:tcW w:w="1138" w:type="dxa"/>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40,300.00</w:t>
            </w:r>
          </w:p>
        </w:tc>
        <w:tc>
          <w:tcPr>
            <w:tcW w:w="1200" w:type="dxa"/>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42,900.00</w:t>
            </w:r>
          </w:p>
        </w:tc>
        <w:tc>
          <w:tcPr>
            <w:tcW w:w="1387"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42,900.00</w:t>
            </w:r>
          </w:p>
        </w:tc>
        <w:tc>
          <w:tcPr>
            <w:tcW w:w="1608"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42,900.00</w:t>
            </w:r>
          </w:p>
        </w:tc>
      </w:tr>
      <w:tr>
        <w:trPr>
          <w:trHeight w:val="229" w:hRule="atLeast"/>
        </w:trPr>
        <w:tc>
          <w:tcPr>
            <w:tcW w:w="6778" w:type="dxa"/>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512" w:type="dxa"/>
          </w:tcPr>
          <w:p>
            <w:pPr>
              <w:pStyle w:val="TableParagraph"/>
              <w:ind w:right="16"/>
              <w:rPr>
                <w:b/>
                <w:sz w:val="18"/>
              </w:rPr>
            </w:pPr>
            <w:r>
              <w:rPr>
                <w:b/>
                <w:spacing w:val="-2"/>
                <w:sz w:val="18"/>
              </w:rPr>
              <w:t>223,633.36</w:t>
            </w:r>
          </w:p>
        </w:tc>
        <w:tc>
          <w:tcPr>
            <w:tcW w:w="1138" w:type="dxa"/>
          </w:tcPr>
          <w:p>
            <w:pPr>
              <w:pStyle w:val="TableParagraph"/>
              <w:ind w:right="17"/>
              <w:rPr>
                <w:b/>
                <w:sz w:val="18"/>
              </w:rPr>
            </w:pPr>
            <w:r>
              <w:rPr>
                <w:b/>
                <w:spacing w:val="-2"/>
                <w:sz w:val="18"/>
              </w:rPr>
              <w:t>872,000.00</w:t>
            </w:r>
          </w:p>
        </w:tc>
        <w:tc>
          <w:tcPr>
            <w:tcW w:w="1200" w:type="dxa"/>
          </w:tcPr>
          <w:p>
            <w:pPr>
              <w:pStyle w:val="TableParagraph"/>
              <w:ind w:right="17"/>
              <w:rPr>
                <w:b/>
                <w:sz w:val="18"/>
              </w:rPr>
            </w:pPr>
            <w:r>
              <w:rPr>
                <w:b/>
                <w:spacing w:val="-2"/>
                <w:sz w:val="18"/>
              </w:rPr>
              <w:t>1,045,140.00</w:t>
            </w:r>
          </w:p>
        </w:tc>
        <w:tc>
          <w:tcPr>
            <w:tcW w:w="1387" w:type="dxa"/>
          </w:tcPr>
          <w:p>
            <w:pPr>
              <w:pStyle w:val="TableParagraph"/>
              <w:ind w:right="16"/>
              <w:rPr>
                <w:b/>
                <w:sz w:val="18"/>
              </w:rPr>
            </w:pPr>
            <w:r>
              <w:rPr>
                <w:b/>
                <w:spacing w:val="-2"/>
                <w:sz w:val="18"/>
              </w:rPr>
              <w:t>143,976.00</w:t>
            </w:r>
          </w:p>
        </w:tc>
        <w:tc>
          <w:tcPr>
            <w:tcW w:w="1608" w:type="dxa"/>
          </w:tcPr>
          <w:p>
            <w:pPr>
              <w:pStyle w:val="TableParagraph"/>
              <w:ind w:right="16"/>
              <w:rPr>
                <w:b/>
                <w:sz w:val="18"/>
              </w:rPr>
            </w:pPr>
            <w:r>
              <w:rPr>
                <w:b/>
                <w:spacing w:val="-2"/>
                <w:sz w:val="18"/>
              </w:rPr>
              <w:t>143,976.00</w:t>
            </w:r>
          </w:p>
        </w:tc>
      </w:tr>
      <w:tr>
        <w:trPr>
          <w:trHeight w:val="229" w:hRule="atLeast"/>
        </w:trPr>
        <w:tc>
          <w:tcPr>
            <w:tcW w:w="6778" w:type="dxa"/>
          </w:tcPr>
          <w:p>
            <w:pPr>
              <w:pStyle w:val="TableParagraph"/>
              <w:ind w:left="37" w:right="0"/>
              <w:jc w:val="left"/>
              <w:rPr>
                <w:b/>
                <w:sz w:val="18"/>
              </w:rPr>
            </w:pPr>
            <w:r>
              <w:rPr>
                <w:b/>
                <w:sz w:val="18"/>
              </w:rPr>
              <w:t>Izvor</w:t>
            </w:r>
            <w:r>
              <w:rPr>
                <w:b/>
                <w:spacing w:val="2"/>
                <w:sz w:val="18"/>
              </w:rPr>
              <w:t> </w:t>
            </w:r>
            <w:r>
              <w:rPr>
                <w:b/>
                <w:sz w:val="18"/>
              </w:rPr>
              <w:t>5.4.</w:t>
            </w:r>
            <w:r>
              <w:rPr>
                <w:b/>
                <w:spacing w:val="4"/>
                <w:sz w:val="18"/>
              </w:rPr>
              <w:t> </w:t>
            </w:r>
            <w:r>
              <w:rPr>
                <w:b/>
                <w:sz w:val="18"/>
              </w:rPr>
              <w:t>KAPITALNE</w:t>
            </w:r>
            <w:r>
              <w:rPr>
                <w:b/>
                <w:spacing w:val="1"/>
                <w:sz w:val="18"/>
              </w:rPr>
              <w:t> </w:t>
            </w:r>
            <w:r>
              <w:rPr>
                <w:b/>
                <w:sz w:val="18"/>
              </w:rPr>
              <w:t>POMOĆI</w:t>
            </w:r>
            <w:r>
              <w:rPr>
                <w:b/>
                <w:spacing w:val="4"/>
                <w:sz w:val="18"/>
              </w:rPr>
              <w:t> </w:t>
            </w:r>
            <w:r>
              <w:rPr>
                <w:b/>
                <w:sz w:val="18"/>
              </w:rPr>
              <w:t>PRORAČUNSKOG</w:t>
            </w:r>
            <w:r>
              <w:rPr>
                <w:b/>
                <w:spacing w:val="4"/>
                <w:sz w:val="18"/>
              </w:rPr>
              <w:t> </w:t>
            </w:r>
            <w:r>
              <w:rPr>
                <w:b/>
                <w:spacing w:val="-2"/>
                <w:sz w:val="18"/>
              </w:rPr>
              <w:t>KORISNIKA</w:t>
            </w:r>
          </w:p>
        </w:tc>
        <w:tc>
          <w:tcPr>
            <w:tcW w:w="1512" w:type="dxa"/>
          </w:tcPr>
          <w:p>
            <w:pPr>
              <w:pStyle w:val="TableParagraph"/>
              <w:ind w:right="16"/>
              <w:rPr>
                <w:b/>
                <w:sz w:val="18"/>
              </w:rPr>
            </w:pPr>
            <w:r>
              <w:rPr>
                <w:b/>
                <w:spacing w:val="-2"/>
                <w:sz w:val="18"/>
              </w:rPr>
              <w:t>1,500.00</w:t>
            </w:r>
          </w:p>
        </w:tc>
        <w:tc>
          <w:tcPr>
            <w:tcW w:w="1138" w:type="dxa"/>
          </w:tcPr>
          <w:p>
            <w:pPr>
              <w:pStyle w:val="TableParagraph"/>
              <w:ind w:right="17"/>
              <w:rPr>
                <w:b/>
                <w:sz w:val="18"/>
              </w:rPr>
            </w:pPr>
            <w:r>
              <w:rPr>
                <w:b/>
                <w:spacing w:val="-2"/>
                <w:sz w:val="18"/>
              </w:rPr>
              <w:t>2,000.00</w:t>
            </w:r>
          </w:p>
        </w:tc>
        <w:tc>
          <w:tcPr>
            <w:tcW w:w="1200" w:type="dxa"/>
          </w:tcPr>
          <w:p>
            <w:pPr>
              <w:pStyle w:val="TableParagraph"/>
              <w:ind w:right="16"/>
              <w:rPr>
                <w:b/>
                <w:sz w:val="18"/>
              </w:rPr>
            </w:pPr>
            <w:r>
              <w:rPr>
                <w:b/>
                <w:spacing w:val="-2"/>
                <w:sz w:val="18"/>
              </w:rPr>
              <w:t>2,000.00</w:t>
            </w:r>
          </w:p>
        </w:tc>
        <w:tc>
          <w:tcPr>
            <w:tcW w:w="1387" w:type="dxa"/>
          </w:tcPr>
          <w:p>
            <w:pPr>
              <w:pStyle w:val="TableParagraph"/>
              <w:ind w:right="16"/>
              <w:rPr>
                <w:b/>
                <w:sz w:val="18"/>
              </w:rPr>
            </w:pPr>
            <w:r>
              <w:rPr>
                <w:b/>
                <w:spacing w:val="-2"/>
                <w:sz w:val="18"/>
              </w:rPr>
              <w:t>2,000.00</w:t>
            </w:r>
          </w:p>
        </w:tc>
        <w:tc>
          <w:tcPr>
            <w:tcW w:w="1608" w:type="dxa"/>
          </w:tcPr>
          <w:p>
            <w:pPr>
              <w:pStyle w:val="TableParagraph"/>
              <w:ind w:right="16"/>
              <w:rPr>
                <w:b/>
                <w:sz w:val="18"/>
              </w:rPr>
            </w:pPr>
            <w:r>
              <w:rPr>
                <w:b/>
                <w:spacing w:val="-2"/>
                <w:sz w:val="18"/>
              </w:rPr>
              <w:t>2,000.00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5.5.</w:t>
            </w:r>
            <w:r>
              <w:rPr>
                <w:b/>
                <w:spacing w:val="4"/>
                <w:sz w:val="18"/>
              </w:rPr>
              <w:t> </w:t>
            </w:r>
            <w:r>
              <w:rPr>
                <w:b/>
                <w:sz w:val="18"/>
              </w:rPr>
              <w:t>POMOĆI</w:t>
            </w:r>
            <w:r>
              <w:rPr>
                <w:b/>
                <w:spacing w:val="4"/>
                <w:sz w:val="18"/>
              </w:rPr>
              <w:t> </w:t>
            </w:r>
            <w:r>
              <w:rPr>
                <w:b/>
                <w:sz w:val="18"/>
              </w:rPr>
              <w:t>ZA DECENTRALIZIRANE</w:t>
            </w:r>
            <w:r>
              <w:rPr>
                <w:b/>
                <w:spacing w:val="1"/>
                <w:sz w:val="18"/>
              </w:rPr>
              <w:t> </w:t>
            </w:r>
            <w:r>
              <w:rPr>
                <w:b/>
                <w:spacing w:val="-2"/>
                <w:sz w:val="18"/>
              </w:rPr>
              <w:t>FUNKCIJE</w:t>
            </w:r>
          </w:p>
        </w:tc>
        <w:tc>
          <w:tcPr>
            <w:tcW w:w="1512" w:type="dxa"/>
          </w:tcPr>
          <w:p>
            <w:pPr>
              <w:pStyle w:val="TableParagraph"/>
              <w:ind w:right="16"/>
              <w:rPr>
                <w:b/>
                <w:sz w:val="18"/>
              </w:rPr>
            </w:pPr>
            <w:r>
              <w:rPr>
                <w:b/>
                <w:spacing w:val="-2"/>
                <w:sz w:val="18"/>
              </w:rPr>
              <w:t>41,580.95</w:t>
            </w:r>
          </w:p>
        </w:tc>
        <w:tc>
          <w:tcPr>
            <w:tcW w:w="1138" w:type="dxa"/>
          </w:tcPr>
          <w:p>
            <w:pPr>
              <w:pStyle w:val="TableParagraph"/>
              <w:ind w:right="17"/>
              <w:rPr>
                <w:b/>
                <w:sz w:val="18"/>
              </w:rPr>
            </w:pPr>
            <w:r>
              <w:rPr>
                <w:b/>
                <w:spacing w:val="-2"/>
                <w:sz w:val="18"/>
              </w:rPr>
              <w:t>43,950.00</w:t>
            </w:r>
          </w:p>
        </w:tc>
        <w:tc>
          <w:tcPr>
            <w:tcW w:w="1200" w:type="dxa"/>
          </w:tcPr>
          <w:p>
            <w:pPr>
              <w:pStyle w:val="TableParagraph"/>
              <w:ind w:right="17"/>
              <w:rPr>
                <w:b/>
                <w:sz w:val="18"/>
              </w:rPr>
            </w:pPr>
            <w:r>
              <w:rPr>
                <w:b/>
                <w:spacing w:val="-2"/>
                <w:sz w:val="18"/>
              </w:rPr>
              <w:t>43,108.00</w:t>
            </w:r>
          </w:p>
        </w:tc>
        <w:tc>
          <w:tcPr>
            <w:tcW w:w="1387" w:type="dxa"/>
          </w:tcPr>
          <w:p>
            <w:pPr>
              <w:pStyle w:val="TableParagraph"/>
              <w:ind w:right="16"/>
              <w:rPr>
                <w:b/>
                <w:sz w:val="18"/>
              </w:rPr>
            </w:pPr>
            <w:r>
              <w:rPr>
                <w:b/>
                <w:spacing w:val="-2"/>
                <w:sz w:val="18"/>
              </w:rPr>
              <w:t>43,108.00</w:t>
            </w:r>
          </w:p>
        </w:tc>
        <w:tc>
          <w:tcPr>
            <w:tcW w:w="1608" w:type="dxa"/>
          </w:tcPr>
          <w:p>
            <w:pPr>
              <w:pStyle w:val="TableParagraph"/>
              <w:ind w:right="16"/>
              <w:rPr>
                <w:b/>
                <w:sz w:val="18"/>
              </w:rPr>
            </w:pPr>
            <w:r>
              <w:rPr>
                <w:b/>
                <w:spacing w:val="-2"/>
                <w:sz w:val="18"/>
              </w:rPr>
              <w:t>43,108.00</w:t>
            </w:r>
          </w:p>
        </w:tc>
      </w:tr>
      <w:tr>
        <w:trPr>
          <w:trHeight w:val="229" w:hRule="atLeast"/>
        </w:trPr>
        <w:tc>
          <w:tcPr>
            <w:tcW w:w="6778" w:type="dxa"/>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512" w:type="dxa"/>
          </w:tcPr>
          <w:p>
            <w:pPr>
              <w:pStyle w:val="TableParagraph"/>
              <w:ind w:right="16"/>
              <w:rPr>
                <w:b/>
                <w:sz w:val="18"/>
              </w:rPr>
            </w:pPr>
            <w:r>
              <w:rPr>
                <w:b/>
                <w:spacing w:val="-2"/>
                <w:sz w:val="18"/>
              </w:rPr>
              <w:t>50,600.57</w:t>
            </w:r>
          </w:p>
        </w:tc>
        <w:tc>
          <w:tcPr>
            <w:tcW w:w="1138" w:type="dxa"/>
          </w:tcPr>
          <w:p>
            <w:pPr>
              <w:pStyle w:val="TableParagraph"/>
              <w:ind w:right="17"/>
              <w:rPr>
                <w:b/>
                <w:sz w:val="18"/>
              </w:rPr>
            </w:pPr>
            <w:r>
              <w:rPr>
                <w:b/>
                <w:spacing w:val="-2"/>
                <w:sz w:val="18"/>
              </w:rPr>
              <w:t>459,941.08</w:t>
            </w:r>
          </w:p>
        </w:tc>
        <w:tc>
          <w:tcPr>
            <w:tcW w:w="1200" w:type="dxa"/>
          </w:tcPr>
          <w:p>
            <w:pPr>
              <w:pStyle w:val="TableParagraph"/>
              <w:ind w:right="17"/>
              <w:rPr>
                <w:b/>
                <w:sz w:val="18"/>
              </w:rPr>
            </w:pPr>
            <w:r>
              <w:rPr>
                <w:b/>
                <w:spacing w:val="-2"/>
                <w:sz w:val="18"/>
              </w:rPr>
              <w:t>663,827.00</w:t>
            </w:r>
          </w:p>
        </w:tc>
        <w:tc>
          <w:tcPr>
            <w:tcW w:w="1387" w:type="dxa"/>
          </w:tcPr>
          <w:p>
            <w:pPr>
              <w:pStyle w:val="TableParagraph"/>
              <w:ind w:right="16"/>
              <w:rPr>
                <w:b/>
                <w:sz w:val="18"/>
              </w:rPr>
            </w:pPr>
            <w:r>
              <w:rPr>
                <w:b/>
                <w:spacing w:val="-2"/>
                <w:sz w:val="18"/>
              </w:rPr>
              <w:t>26,620,000.00</w:t>
            </w:r>
          </w:p>
        </w:tc>
        <w:tc>
          <w:tcPr>
            <w:tcW w:w="1608" w:type="dxa"/>
          </w:tcPr>
          <w:p>
            <w:pPr>
              <w:pStyle w:val="TableParagraph"/>
              <w:ind w:right="16"/>
              <w:rPr>
                <w:b/>
                <w:sz w:val="18"/>
              </w:rPr>
            </w:pPr>
            <w:r>
              <w:rPr>
                <w:b/>
                <w:spacing w:val="-2"/>
                <w:sz w:val="18"/>
              </w:rPr>
              <w:t>26,510,000.00</w:t>
            </w:r>
          </w:p>
        </w:tc>
      </w:tr>
      <w:tr>
        <w:trPr>
          <w:trHeight w:val="229" w:hRule="atLeast"/>
        </w:trPr>
        <w:tc>
          <w:tcPr>
            <w:tcW w:w="6778" w:type="dxa"/>
            <w:shd w:val="clear" w:color="auto" w:fill="FFFF00"/>
          </w:tcPr>
          <w:p>
            <w:pPr>
              <w:pStyle w:val="TableParagraph"/>
              <w:ind w:left="37" w:right="0"/>
              <w:jc w:val="left"/>
              <w:rPr>
                <w:b/>
                <w:sz w:val="18"/>
              </w:rPr>
            </w:pPr>
            <w:r>
              <w:rPr>
                <w:b/>
                <w:sz w:val="18"/>
              </w:rPr>
              <w:t>Izvor</w:t>
            </w:r>
            <w:r>
              <w:rPr>
                <w:b/>
                <w:spacing w:val="2"/>
                <w:sz w:val="18"/>
              </w:rPr>
              <w:t> </w:t>
            </w:r>
            <w:r>
              <w:rPr>
                <w:b/>
                <w:sz w:val="18"/>
              </w:rPr>
              <w:t>6.</w:t>
            </w:r>
            <w:r>
              <w:rPr>
                <w:b/>
                <w:spacing w:val="3"/>
                <w:sz w:val="18"/>
              </w:rPr>
              <w:t> </w:t>
            </w:r>
            <w:r>
              <w:rPr>
                <w:b/>
                <w:spacing w:val="-2"/>
                <w:sz w:val="18"/>
              </w:rPr>
              <w:t>DONACIJE</w:t>
            </w:r>
          </w:p>
        </w:tc>
        <w:tc>
          <w:tcPr>
            <w:tcW w:w="1512" w:type="dxa"/>
            <w:shd w:val="clear" w:color="auto" w:fill="FFFF00"/>
          </w:tcPr>
          <w:p>
            <w:pPr>
              <w:pStyle w:val="TableParagraph"/>
              <w:ind w:right="16"/>
              <w:rPr>
                <w:b/>
                <w:sz w:val="18"/>
              </w:rPr>
            </w:pPr>
            <w:r>
              <w:rPr>
                <w:b/>
                <w:spacing w:val="-2"/>
                <w:sz w:val="18"/>
              </w:rPr>
              <w:t>1,500.00</w:t>
            </w:r>
          </w:p>
        </w:tc>
        <w:tc>
          <w:tcPr>
            <w:tcW w:w="1138" w:type="dxa"/>
            <w:shd w:val="clear" w:color="auto" w:fill="FFFF00"/>
          </w:tcPr>
          <w:p>
            <w:pPr>
              <w:pStyle w:val="TableParagraph"/>
              <w:ind w:right="17"/>
              <w:rPr>
                <w:b/>
                <w:sz w:val="18"/>
              </w:rPr>
            </w:pPr>
            <w:r>
              <w:rPr>
                <w:b/>
                <w:spacing w:val="-2"/>
                <w:sz w:val="18"/>
              </w:rPr>
              <w:t>1,000.00</w:t>
            </w:r>
          </w:p>
        </w:tc>
        <w:tc>
          <w:tcPr>
            <w:tcW w:w="1200" w:type="dxa"/>
            <w:shd w:val="clear" w:color="auto" w:fill="FFFF00"/>
          </w:tcPr>
          <w:p>
            <w:pPr>
              <w:pStyle w:val="TableParagraph"/>
              <w:ind w:right="16"/>
              <w:rPr>
                <w:b/>
                <w:sz w:val="18"/>
              </w:rPr>
            </w:pPr>
            <w:r>
              <w:rPr>
                <w:b/>
                <w:spacing w:val="-2"/>
                <w:sz w:val="18"/>
              </w:rPr>
              <w:t>1,000.00</w:t>
            </w:r>
          </w:p>
        </w:tc>
        <w:tc>
          <w:tcPr>
            <w:tcW w:w="1387" w:type="dxa"/>
            <w:shd w:val="clear" w:color="auto" w:fill="FFFF00"/>
          </w:tcPr>
          <w:p>
            <w:pPr>
              <w:pStyle w:val="TableParagraph"/>
              <w:ind w:right="16"/>
              <w:rPr>
                <w:b/>
                <w:sz w:val="18"/>
              </w:rPr>
            </w:pPr>
            <w:r>
              <w:rPr>
                <w:b/>
                <w:spacing w:val="-2"/>
                <w:sz w:val="18"/>
              </w:rPr>
              <w:t>1,000.00</w:t>
            </w:r>
          </w:p>
        </w:tc>
        <w:tc>
          <w:tcPr>
            <w:tcW w:w="1608" w:type="dxa"/>
            <w:shd w:val="clear" w:color="auto" w:fill="FFFF00"/>
          </w:tcPr>
          <w:p>
            <w:pPr>
              <w:pStyle w:val="TableParagraph"/>
              <w:ind w:right="16"/>
              <w:rPr>
                <w:b/>
                <w:sz w:val="18"/>
              </w:rPr>
            </w:pPr>
            <w:r>
              <w:rPr>
                <w:b/>
                <w:spacing w:val="-2"/>
                <w:sz w:val="18"/>
              </w:rPr>
              <w:t>1,000.00</w:t>
            </w:r>
          </w:p>
        </w:tc>
      </w:tr>
      <w:tr>
        <w:trPr>
          <w:trHeight w:val="229" w:hRule="atLeast"/>
        </w:trPr>
        <w:tc>
          <w:tcPr>
            <w:tcW w:w="6778" w:type="dxa"/>
          </w:tcPr>
          <w:p>
            <w:pPr>
              <w:pStyle w:val="TableParagraph"/>
              <w:ind w:left="37" w:right="0"/>
              <w:jc w:val="left"/>
              <w:rPr>
                <w:b/>
                <w:sz w:val="18"/>
              </w:rPr>
            </w:pPr>
            <w:r>
              <w:rPr>
                <w:b/>
                <w:sz w:val="18"/>
              </w:rPr>
              <w:t>Izvor</w:t>
            </w:r>
            <w:r>
              <w:rPr>
                <w:b/>
                <w:spacing w:val="1"/>
                <w:sz w:val="18"/>
              </w:rPr>
              <w:t> </w:t>
            </w:r>
            <w:r>
              <w:rPr>
                <w:b/>
                <w:sz w:val="18"/>
              </w:rPr>
              <w:t>6.2.</w:t>
            </w:r>
            <w:r>
              <w:rPr>
                <w:b/>
                <w:spacing w:val="2"/>
                <w:sz w:val="18"/>
              </w:rPr>
              <w:t> </w:t>
            </w:r>
            <w:r>
              <w:rPr>
                <w:b/>
                <w:sz w:val="18"/>
              </w:rPr>
              <w:t>TEKUĆE</w:t>
            </w:r>
            <w:r>
              <w:rPr>
                <w:b/>
                <w:spacing w:val="49"/>
                <w:sz w:val="18"/>
              </w:rPr>
              <w:t> </w:t>
            </w:r>
            <w:r>
              <w:rPr>
                <w:b/>
                <w:sz w:val="18"/>
              </w:rPr>
              <w:t>DONACIJE</w:t>
            </w:r>
            <w:r>
              <w:rPr>
                <w:b/>
                <w:spacing w:val="-1"/>
                <w:sz w:val="18"/>
              </w:rPr>
              <w:t> </w:t>
            </w:r>
            <w:r>
              <w:rPr>
                <w:b/>
                <w:sz w:val="18"/>
              </w:rPr>
              <w:t>PRORAČUNSKOG</w:t>
            </w:r>
            <w:r>
              <w:rPr>
                <w:b/>
                <w:spacing w:val="2"/>
                <w:sz w:val="18"/>
              </w:rPr>
              <w:t> </w:t>
            </w:r>
            <w:r>
              <w:rPr>
                <w:b/>
                <w:spacing w:val="-2"/>
                <w:sz w:val="18"/>
              </w:rPr>
              <w:t>KORISNIKA</w:t>
            </w:r>
          </w:p>
        </w:tc>
        <w:tc>
          <w:tcPr>
            <w:tcW w:w="1512" w:type="dxa"/>
          </w:tcPr>
          <w:p>
            <w:pPr>
              <w:pStyle w:val="TableParagraph"/>
              <w:ind w:right="16"/>
              <w:rPr>
                <w:b/>
                <w:sz w:val="18"/>
              </w:rPr>
            </w:pPr>
            <w:r>
              <w:rPr>
                <w:b/>
                <w:spacing w:val="-2"/>
                <w:sz w:val="18"/>
              </w:rPr>
              <w:t>1,500.00</w:t>
            </w:r>
          </w:p>
        </w:tc>
        <w:tc>
          <w:tcPr>
            <w:tcW w:w="1138" w:type="dxa"/>
          </w:tcPr>
          <w:p>
            <w:pPr>
              <w:pStyle w:val="TableParagraph"/>
              <w:ind w:right="17"/>
              <w:rPr>
                <w:b/>
                <w:sz w:val="18"/>
              </w:rPr>
            </w:pPr>
            <w:r>
              <w:rPr>
                <w:b/>
                <w:spacing w:val="-2"/>
                <w:sz w:val="18"/>
              </w:rPr>
              <w:t>1,000.00</w:t>
            </w:r>
          </w:p>
        </w:tc>
        <w:tc>
          <w:tcPr>
            <w:tcW w:w="1200" w:type="dxa"/>
          </w:tcPr>
          <w:p>
            <w:pPr>
              <w:pStyle w:val="TableParagraph"/>
              <w:ind w:right="16"/>
              <w:rPr>
                <w:b/>
                <w:sz w:val="18"/>
              </w:rPr>
            </w:pPr>
            <w:r>
              <w:rPr>
                <w:b/>
                <w:spacing w:val="-2"/>
                <w:sz w:val="18"/>
              </w:rPr>
              <w:t>1,000.00</w:t>
            </w:r>
          </w:p>
        </w:tc>
        <w:tc>
          <w:tcPr>
            <w:tcW w:w="1387" w:type="dxa"/>
          </w:tcPr>
          <w:p>
            <w:pPr>
              <w:pStyle w:val="TableParagraph"/>
              <w:ind w:right="16"/>
              <w:rPr>
                <w:b/>
                <w:sz w:val="18"/>
              </w:rPr>
            </w:pPr>
            <w:r>
              <w:rPr>
                <w:b/>
                <w:spacing w:val="-2"/>
                <w:sz w:val="18"/>
              </w:rPr>
              <w:t>1,000.00</w:t>
            </w:r>
          </w:p>
        </w:tc>
        <w:tc>
          <w:tcPr>
            <w:tcW w:w="1608" w:type="dxa"/>
          </w:tcPr>
          <w:p>
            <w:pPr>
              <w:pStyle w:val="TableParagraph"/>
              <w:ind w:right="16"/>
              <w:rPr>
                <w:b/>
                <w:sz w:val="18"/>
              </w:rPr>
            </w:pPr>
            <w:r>
              <w:rPr>
                <w:b/>
                <w:spacing w:val="-2"/>
                <w:sz w:val="18"/>
              </w:rPr>
              <w:t>1,000.00</w:t>
            </w:r>
          </w:p>
        </w:tc>
      </w:tr>
      <w:tr>
        <w:trPr>
          <w:trHeight w:val="507" w:hRule="atLeast"/>
        </w:trPr>
        <w:tc>
          <w:tcPr>
            <w:tcW w:w="6778" w:type="dxa"/>
            <w:shd w:val="clear" w:color="auto" w:fill="FFFF00"/>
          </w:tcPr>
          <w:p>
            <w:pPr>
              <w:pStyle w:val="TableParagraph"/>
              <w:spacing w:line="240" w:lineRule="auto" w:before="84"/>
              <w:ind w:right="0"/>
              <w:jc w:val="left"/>
              <w:rPr>
                <w:b/>
                <w:sz w:val="18"/>
              </w:rPr>
            </w:pPr>
          </w:p>
          <w:p>
            <w:pPr>
              <w:pStyle w:val="TableParagraph"/>
              <w:spacing w:before="0"/>
              <w:ind w:left="37" w:right="0"/>
              <w:jc w:val="left"/>
              <w:rPr>
                <w:b/>
                <w:sz w:val="18"/>
              </w:rPr>
            </w:pPr>
            <w:r>
              <w:rPr>
                <w:b/>
                <w:sz w:val="18"/>
              </w:rPr>
              <w:t>Izvor</w:t>
            </w:r>
            <w:r>
              <w:rPr>
                <w:b/>
                <w:spacing w:val="2"/>
                <w:sz w:val="18"/>
              </w:rPr>
              <w:t> </w:t>
            </w:r>
            <w:r>
              <w:rPr>
                <w:b/>
                <w:sz w:val="18"/>
              </w:rPr>
              <w:t>7.</w:t>
            </w:r>
            <w:r>
              <w:rPr>
                <w:b/>
                <w:spacing w:val="4"/>
                <w:sz w:val="18"/>
              </w:rPr>
              <w:t> </w:t>
            </w:r>
            <w:r>
              <w:rPr>
                <w:b/>
                <w:sz w:val="18"/>
              </w:rPr>
              <w:t>PRIHODI</w:t>
            </w:r>
            <w:r>
              <w:rPr>
                <w:b/>
                <w:spacing w:val="4"/>
                <w:sz w:val="18"/>
              </w:rPr>
              <w:t> </w:t>
            </w:r>
            <w:r>
              <w:rPr>
                <w:b/>
                <w:sz w:val="18"/>
              </w:rPr>
              <w:t>OD PRODAJE</w:t>
            </w:r>
            <w:r>
              <w:rPr>
                <w:b/>
                <w:spacing w:val="1"/>
                <w:sz w:val="18"/>
              </w:rPr>
              <w:t> </w:t>
            </w:r>
            <w:r>
              <w:rPr>
                <w:b/>
                <w:sz w:val="18"/>
              </w:rPr>
              <w:t>ILI</w:t>
            </w:r>
            <w:r>
              <w:rPr>
                <w:b/>
                <w:spacing w:val="4"/>
                <w:sz w:val="18"/>
              </w:rPr>
              <w:t> </w:t>
            </w:r>
            <w:r>
              <w:rPr>
                <w:b/>
                <w:sz w:val="18"/>
              </w:rPr>
              <w:t>ZAMJENE</w:t>
            </w:r>
            <w:r>
              <w:rPr>
                <w:b/>
                <w:spacing w:val="1"/>
                <w:sz w:val="18"/>
              </w:rPr>
              <w:t> </w:t>
            </w:r>
            <w:r>
              <w:rPr>
                <w:b/>
                <w:sz w:val="18"/>
              </w:rPr>
              <w:t>NEFINANCIJSKE</w:t>
            </w:r>
            <w:r>
              <w:rPr>
                <w:b/>
                <w:spacing w:val="1"/>
                <w:sz w:val="18"/>
              </w:rPr>
              <w:t> </w:t>
            </w:r>
            <w:r>
              <w:rPr>
                <w:b/>
                <w:spacing w:val="-2"/>
                <w:sz w:val="18"/>
              </w:rPr>
              <w:t>IMOVINE</w:t>
            </w:r>
          </w:p>
        </w:tc>
        <w:tc>
          <w:tcPr>
            <w:tcW w:w="1512" w:type="dxa"/>
            <w:shd w:val="clear" w:color="auto" w:fill="FFFF00"/>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93,379.77</w:t>
            </w:r>
          </w:p>
        </w:tc>
        <w:tc>
          <w:tcPr>
            <w:tcW w:w="1138" w:type="dxa"/>
            <w:shd w:val="clear" w:color="auto" w:fill="FFFF00"/>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1,747,527.26</w:t>
            </w:r>
          </w:p>
        </w:tc>
        <w:tc>
          <w:tcPr>
            <w:tcW w:w="1200" w:type="dxa"/>
            <w:shd w:val="clear" w:color="auto" w:fill="FFFF00"/>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821,444.00</w:t>
            </w:r>
          </w:p>
        </w:tc>
        <w:tc>
          <w:tcPr>
            <w:tcW w:w="1387" w:type="dxa"/>
            <w:shd w:val="clear" w:color="auto" w:fill="FFFF00"/>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913,000.00</w:t>
            </w:r>
          </w:p>
        </w:tc>
        <w:tc>
          <w:tcPr>
            <w:tcW w:w="1608" w:type="dxa"/>
            <w:shd w:val="clear" w:color="auto" w:fill="FFFF00"/>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999,072.00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512" w:type="dxa"/>
          </w:tcPr>
          <w:p>
            <w:pPr>
              <w:pStyle w:val="TableParagraph"/>
              <w:ind w:right="16"/>
              <w:rPr>
                <w:b/>
                <w:sz w:val="18"/>
              </w:rPr>
            </w:pPr>
            <w:r>
              <w:rPr>
                <w:b/>
                <w:spacing w:val="-2"/>
                <w:sz w:val="18"/>
              </w:rPr>
              <w:t>84,173.00</w:t>
            </w:r>
          </w:p>
        </w:tc>
        <w:tc>
          <w:tcPr>
            <w:tcW w:w="1138" w:type="dxa"/>
          </w:tcPr>
          <w:p>
            <w:pPr>
              <w:pStyle w:val="TableParagraph"/>
              <w:ind w:right="17"/>
              <w:rPr>
                <w:b/>
                <w:sz w:val="18"/>
              </w:rPr>
            </w:pPr>
            <w:r>
              <w:rPr>
                <w:b/>
                <w:spacing w:val="-2"/>
                <w:sz w:val="18"/>
              </w:rPr>
              <w:t>1,747,527.26</w:t>
            </w:r>
          </w:p>
        </w:tc>
        <w:tc>
          <w:tcPr>
            <w:tcW w:w="1200" w:type="dxa"/>
          </w:tcPr>
          <w:p>
            <w:pPr>
              <w:pStyle w:val="TableParagraph"/>
              <w:ind w:right="17"/>
              <w:rPr>
                <w:b/>
                <w:sz w:val="18"/>
              </w:rPr>
            </w:pPr>
            <w:r>
              <w:rPr>
                <w:b/>
                <w:spacing w:val="-2"/>
                <w:sz w:val="18"/>
              </w:rPr>
              <w:t>821,444.00</w:t>
            </w:r>
          </w:p>
        </w:tc>
        <w:tc>
          <w:tcPr>
            <w:tcW w:w="1387" w:type="dxa"/>
          </w:tcPr>
          <w:p>
            <w:pPr>
              <w:pStyle w:val="TableParagraph"/>
              <w:ind w:right="16"/>
              <w:rPr>
                <w:b/>
                <w:sz w:val="18"/>
              </w:rPr>
            </w:pPr>
            <w:r>
              <w:rPr>
                <w:b/>
                <w:spacing w:val="-2"/>
                <w:sz w:val="18"/>
              </w:rPr>
              <w:t>913,000.00</w:t>
            </w:r>
          </w:p>
        </w:tc>
        <w:tc>
          <w:tcPr>
            <w:tcW w:w="1608" w:type="dxa"/>
          </w:tcPr>
          <w:p>
            <w:pPr>
              <w:pStyle w:val="TableParagraph"/>
              <w:ind w:right="16"/>
              <w:rPr>
                <w:b/>
                <w:sz w:val="18"/>
              </w:rPr>
            </w:pPr>
            <w:r>
              <w:rPr>
                <w:b/>
                <w:spacing w:val="-2"/>
                <w:sz w:val="18"/>
              </w:rPr>
              <w:t>999,072.00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7.2.</w:t>
            </w:r>
            <w:r>
              <w:rPr>
                <w:b/>
                <w:spacing w:val="5"/>
                <w:sz w:val="18"/>
              </w:rPr>
              <w:t> </w:t>
            </w:r>
            <w:r>
              <w:rPr>
                <w:b/>
                <w:sz w:val="18"/>
              </w:rPr>
              <w:t>PRIHODI</w:t>
            </w:r>
            <w:r>
              <w:rPr>
                <w:b/>
                <w:spacing w:val="4"/>
                <w:sz w:val="18"/>
              </w:rPr>
              <w:t> </w:t>
            </w:r>
            <w:r>
              <w:rPr>
                <w:b/>
                <w:sz w:val="18"/>
              </w:rPr>
              <w:t>O</w:t>
            </w:r>
            <w:r>
              <w:rPr>
                <w:b/>
                <w:spacing w:val="5"/>
                <w:sz w:val="18"/>
              </w:rPr>
              <w:t> </w:t>
            </w:r>
            <w:r>
              <w:rPr>
                <w:b/>
                <w:sz w:val="18"/>
              </w:rPr>
              <w:t>PRODAJE</w:t>
            </w:r>
            <w:r>
              <w:rPr>
                <w:b/>
                <w:spacing w:val="1"/>
                <w:sz w:val="18"/>
              </w:rPr>
              <w:t> </w:t>
            </w:r>
            <w:r>
              <w:rPr>
                <w:b/>
                <w:sz w:val="18"/>
              </w:rPr>
              <w:t>POLJOPRIVREDNOG</w:t>
            </w:r>
            <w:r>
              <w:rPr>
                <w:b/>
                <w:spacing w:val="5"/>
                <w:sz w:val="18"/>
              </w:rPr>
              <w:t> </w:t>
            </w:r>
            <w:r>
              <w:rPr>
                <w:b/>
                <w:spacing w:val="-2"/>
                <w:sz w:val="18"/>
              </w:rPr>
              <w:t>ZEMLJIŠTA</w:t>
            </w:r>
          </w:p>
        </w:tc>
        <w:tc>
          <w:tcPr>
            <w:tcW w:w="1512" w:type="dxa"/>
          </w:tcPr>
          <w:p>
            <w:pPr>
              <w:pStyle w:val="TableParagraph"/>
              <w:ind w:right="16"/>
              <w:rPr>
                <w:b/>
                <w:sz w:val="18"/>
              </w:rPr>
            </w:pPr>
            <w:r>
              <w:rPr>
                <w:b/>
                <w:spacing w:val="-2"/>
                <w:sz w:val="18"/>
              </w:rPr>
              <w:t>9,206.77</w:t>
            </w:r>
          </w:p>
        </w:tc>
        <w:tc>
          <w:tcPr>
            <w:tcW w:w="1138" w:type="dxa"/>
          </w:tcPr>
          <w:p>
            <w:pPr>
              <w:pStyle w:val="TableParagraph"/>
              <w:ind w:right="17"/>
              <w:rPr>
                <w:b/>
                <w:sz w:val="18"/>
              </w:rPr>
            </w:pPr>
            <w:r>
              <w:rPr>
                <w:b/>
                <w:spacing w:val="-4"/>
                <w:sz w:val="18"/>
              </w:rPr>
              <w:t>0.00</w:t>
            </w:r>
          </w:p>
        </w:tc>
        <w:tc>
          <w:tcPr>
            <w:tcW w:w="1200" w:type="dxa"/>
          </w:tcPr>
          <w:p>
            <w:pPr>
              <w:pStyle w:val="TableParagraph"/>
              <w:ind w:right="17"/>
              <w:rPr>
                <w:b/>
                <w:sz w:val="18"/>
              </w:rPr>
            </w:pPr>
            <w:r>
              <w:rPr>
                <w:b/>
                <w:spacing w:val="-4"/>
                <w:sz w:val="18"/>
              </w:rPr>
              <w:t>0.00</w:t>
            </w:r>
          </w:p>
        </w:tc>
        <w:tc>
          <w:tcPr>
            <w:tcW w:w="1387" w:type="dxa"/>
          </w:tcPr>
          <w:p>
            <w:pPr>
              <w:pStyle w:val="TableParagraph"/>
              <w:ind w:right="16"/>
              <w:rPr>
                <w:b/>
                <w:sz w:val="18"/>
              </w:rPr>
            </w:pPr>
            <w:r>
              <w:rPr>
                <w:b/>
                <w:spacing w:val="-4"/>
                <w:sz w:val="18"/>
              </w:rPr>
              <w:t>0.00</w:t>
            </w:r>
          </w:p>
        </w:tc>
        <w:tc>
          <w:tcPr>
            <w:tcW w:w="1608" w:type="dxa"/>
          </w:tcPr>
          <w:p>
            <w:pPr>
              <w:pStyle w:val="TableParagraph"/>
              <w:ind w:right="16"/>
              <w:rPr>
                <w:b/>
                <w:sz w:val="18"/>
              </w:rPr>
            </w:pPr>
            <w:r>
              <w:rPr>
                <w:b/>
                <w:spacing w:val="-4"/>
                <w:sz w:val="18"/>
              </w:rPr>
              <w:t>0.00</w:t>
            </w:r>
          </w:p>
        </w:tc>
      </w:tr>
      <w:tr>
        <w:trPr>
          <w:trHeight w:val="229" w:hRule="atLeast"/>
        </w:trPr>
        <w:tc>
          <w:tcPr>
            <w:tcW w:w="6778" w:type="dxa"/>
            <w:shd w:val="clear" w:color="auto" w:fill="D0CECE"/>
          </w:tcPr>
          <w:p>
            <w:pPr>
              <w:pStyle w:val="TableParagraph"/>
              <w:ind w:left="38" w:right="0"/>
              <w:jc w:val="left"/>
              <w:rPr>
                <w:b/>
                <w:sz w:val="18"/>
              </w:rPr>
            </w:pPr>
            <w:r>
              <w:rPr>
                <w:b/>
                <w:sz w:val="18"/>
              </w:rPr>
              <w:t>UKUPNO</w:t>
            </w:r>
            <w:r>
              <w:rPr>
                <w:b/>
                <w:spacing w:val="-3"/>
                <w:sz w:val="18"/>
              </w:rPr>
              <w:t> </w:t>
            </w:r>
            <w:r>
              <w:rPr>
                <w:b/>
                <w:spacing w:val="-2"/>
                <w:sz w:val="18"/>
              </w:rPr>
              <w:t>RASHODI</w:t>
            </w:r>
          </w:p>
        </w:tc>
        <w:tc>
          <w:tcPr>
            <w:tcW w:w="1512" w:type="dxa"/>
            <w:shd w:val="clear" w:color="auto" w:fill="D0CECE"/>
          </w:tcPr>
          <w:p>
            <w:pPr>
              <w:pStyle w:val="TableParagraph"/>
              <w:ind w:right="16"/>
              <w:rPr>
                <w:b/>
                <w:sz w:val="18"/>
              </w:rPr>
            </w:pPr>
            <w:r>
              <w:rPr>
                <w:b/>
                <w:spacing w:val="-2"/>
                <w:sz w:val="18"/>
              </w:rPr>
              <w:t>4,352,279.83</w:t>
            </w:r>
          </w:p>
        </w:tc>
        <w:tc>
          <w:tcPr>
            <w:tcW w:w="1138" w:type="dxa"/>
            <w:shd w:val="clear" w:color="auto" w:fill="D0CECE"/>
          </w:tcPr>
          <w:p>
            <w:pPr>
              <w:pStyle w:val="TableParagraph"/>
              <w:ind w:right="17"/>
              <w:rPr>
                <w:b/>
                <w:sz w:val="18"/>
              </w:rPr>
            </w:pPr>
            <w:r>
              <w:rPr>
                <w:b/>
                <w:spacing w:val="-2"/>
                <w:sz w:val="18"/>
              </w:rPr>
              <w:t>7,518,826.53</w:t>
            </w:r>
          </w:p>
        </w:tc>
        <w:tc>
          <w:tcPr>
            <w:tcW w:w="1200" w:type="dxa"/>
            <w:shd w:val="clear" w:color="auto" w:fill="D0CECE"/>
          </w:tcPr>
          <w:p>
            <w:pPr>
              <w:pStyle w:val="TableParagraph"/>
              <w:ind w:right="17"/>
              <w:rPr>
                <w:b/>
                <w:sz w:val="18"/>
              </w:rPr>
            </w:pPr>
            <w:r>
              <w:rPr>
                <w:b/>
                <w:spacing w:val="-2"/>
                <w:sz w:val="18"/>
              </w:rPr>
              <w:t>7,875,830.00</w:t>
            </w:r>
          </w:p>
        </w:tc>
        <w:tc>
          <w:tcPr>
            <w:tcW w:w="1387" w:type="dxa"/>
            <w:shd w:val="clear" w:color="auto" w:fill="D0CECE"/>
          </w:tcPr>
          <w:p>
            <w:pPr>
              <w:pStyle w:val="TableParagraph"/>
              <w:ind w:right="16"/>
              <w:rPr>
                <w:b/>
                <w:sz w:val="18"/>
              </w:rPr>
            </w:pPr>
            <w:r>
              <w:rPr>
                <w:b/>
                <w:spacing w:val="-2"/>
                <w:sz w:val="18"/>
              </w:rPr>
              <w:t>33,513,554.00</w:t>
            </w:r>
          </w:p>
        </w:tc>
        <w:tc>
          <w:tcPr>
            <w:tcW w:w="1608" w:type="dxa"/>
            <w:shd w:val="clear" w:color="auto" w:fill="D0CECE"/>
          </w:tcPr>
          <w:p>
            <w:pPr>
              <w:pStyle w:val="TableParagraph"/>
              <w:ind w:right="16"/>
              <w:rPr>
                <w:b/>
                <w:sz w:val="18"/>
              </w:rPr>
            </w:pPr>
            <w:r>
              <w:rPr>
                <w:b/>
                <w:spacing w:val="-2"/>
                <w:sz w:val="18"/>
              </w:rPr>
              <w:t>33,283,176.00</w:t>
            </w:r>
          </w:p>
        </w:tc>
      </w:tr>
      <w:tr>
        <w:trPr>
          <w:trHeight w:val="229" w:hRule="atLeast"/>
        </w:trPr>
        <w:tc>
          <w:tcPr>
            <w:tcW w:w="6778" w:type="dxa"/>
            <w:shd w:val="clear" w:color="auto" w:fill="FFFF00"/>
          </w:tcPr>
          <w:p>
            <w:pPr>
              <w:pStyle w:val="TableParagraph"/>
              <w:ind w:left="37" w:right="0"/>
              <w:jc w:val="left"/>
              <w:rPr>
                <w:b/>
                <w:sz w:val="18"/>
              </w:rPr>
            </w:pPr>
            <w:r>
              <w:rPr>
                <w:b/>
                <w:sz w:val="18"/>
              </w:rPr>
              <w:t>Izvor</w:t>
            </w:r>
            <w:r>
              <w:rPr>
                <w:b/>
                <w:spacing w:val="3"/>
                <w:sz w:val="18"/>
              </w:rPr>
              <w:t> </w:t>
            </w:r>
            <w:r>
              <w:rPr>
                <w:b/>
                <w:sz w:val="18"/>
              </w:rPr>
              <w:t>1.</w:t>
            </w:r>
            <w:r>
              <w:rPr>
                <w:b/>
                <w:spacing w:val="4"/>
                <w:sz w:val="18"/>
              </w:rPr>
              <w:t> </w:t>
            </w:r>
            <w:r>
              <w:rPr>
                <w:b/>
                <w:sz w:val="18"/>
              </w:rPr>
              <w:t>OPĆI</w:t>
            </w:r>
            <w:r>
              <w:rPr>
                <w:b/>
                <w:spacing w:val="4"/>
                <w:sz w:val="18"/>
              </w:rPr>
              <w:t> </w:t>
            </w:r>
            <w:r>
              <w:rPr>
                <w:b/>
                <w:sz w:val="18"/>
              </w:rPr>
              <w:t>PRIHODI</w:t>
            </w:r>
            <w:r>
              <w:rPr>
                <w:b/>
                <w:spacing w:val="4"/>
                <w:sz w:val="18"/>
              </w:rPr>
              <w:t> </w:t>
            </w:r>
            <w:r>
              <w:rPr>
                <w:b/>
                <w:sz w:val="18"/>
              </w:rPr>
              <w:t>I</w:t>
            </w:r>
            <w:r>
              <w:rPr>
                <w:b/>
                <w:spacing w:val="5"/>
                <w:sz w:val="18"/>
              </w:rPr>
              <w:t> </w:t>
            </w:r>
            <w:r>
              <w:rPr>
                <w:b/>
                <w:spacing w:val="-2"/>
                <w:sz w:val="18"/>
              </w:rPr>
              <w:t>PRIMICI</w:t>
            </w:r>
          </w:p>
        </w:tc>
        <w:tc>
          <w:tcPr>
            <w:tcW w:w="1512" w:type="dxa"/>
            <w:shd w:val="clear" w:color="auto" w:fill="FFFF00"/>
          </w:tcPr>
          <w:p>
            <w:pPr>
              <w:pStyle w:val="TableParagraph"/>
              <w:ind w:right="16"/>
              <w:rPr>
                <w:b/>
                <w:sz w:val="18"/>
              </w:rPr>
            </w:pPr>
            <w:r>
              <w:rPr>
                <w:b/>
                <w:spacing w:val="-2"/>
                <w:sz w:val="18"/>
              </w:rPr>
              <w:t>2,248,616.89</w:t>
            </w:r>
          </w:p>
        </w:tc>
        <w:tc>
          <w:tcPr>
            <w:tcW w:w="1138" w:type="dxa"/>
            <w:shd w:val="clear" w:color="auto" w:fill="FFFF00"/>
          </w:tcPr>
          <w:p>
            <w:pPr>
              <w:pStyle w:val="TableParagraph"/>
              <w:ind w:right="17"/>
              <w:rPr>
                <w:b/>
                <w:sz w:val="18"/>
              </w:rPr>
            </w:pPr>
            <w:r>
              <w:rPr>
                <w:b/>
                <w:spacing w:val="-2"/>
                <w:sz w:val="18"/>
              </w:rPr>
              <w:t>2,701,049.79</w:t>
            </w:r>
          </w:p>
        </w:tc>
        <w:tc>
          <w:tcPr>
            <w:tcW w:w="1200" w:type="dxa"/>
            <w:shd w:val="clear" w:color="auto" w:fill="FFFF00"/>
          </w:tcPr>
          <w:p>
            <w:pPr>
              <w:pStyle w:val="TableParagraph"/>
              <w:ind w:right="17"/>
              <w:rPr>
                <w:b/>
                <w:sz w:val="18"/>
              </w:rPr>
            </w:pPr>
            <w:r>
              <w:rPr>
                <w:b/>
                <w:spacing w:val="-2"/>
                <w:sz w:val="18"/>
              </w:rPr>
              <w:t>3,141,162.00</w:t>
            </w:r>
          </w:p>
        </w:tc>
        <w:tc>
          <w:tcPr>
            <w:tcW w:w="1387" w:type="dxa"/>
            <w:shd w:val="clear" w:color="auto" w:fill="FFFF00"/>
          </w:tcPr>
          <w:p>
            <w:pPr>
              <w:pStyle w:val="TableParagraph"/>
              <w:ind w:right="16"/>
              <w:rPr>
                <w:b/>
                <w:sz w:val="18"/>
              </w:rPr>
            </w:pPr>
            <w:r>
              <w:rPr>
                <w:b/>
                <w:spacing w:val="-2"/>
                <w:sz w:val="18"/>
              </w:rPr>
              <w:t>3,532,886.00</w:t>
            </w:r>
          </w:p>
        </w:tc>
        <w:tc>
          <w:tcPr>
            <w:tcW w:w="1608" w:type="dxa"/>
            <w:shd w:val="clear" w:color="auto" w:fill="FFFF00"/>
          </w:tcPr>
          <w:p>
            <w:pPr>
              <w:pStyle w:val="TableParagraph"/>
              <w:ind w:right="17"/>
              <w:rPr>
                <w:b/>
                <w:sz w:val="18"/>
              </w:rPr>
            </w:pPr>
            <w:r>
              <w:rPr>
                <w:b/>
                <w:spacing w:val="-2"/>
                <w:sz w:val="18"/>
              </w:rPr>
              <w:t>3,447,436.00</w:t>
            </w:r>
          </w:p>
        </w:tc>
      </w:tr>
      <w:tr>
        <w:trPr>
          <w:trHeight w:val="229" w:hRule="atLeast"/>
        </w:trPr>
        <w:tc>
          <w:tcPr>
            <w:tcW w:w="6778" w:type="dxa"/>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512" w:type="dxa"/>
          </w:tcPr>
          <w:p>
            <w:pPr>
              <w:pStyle w:val="TableParagraph"/>
              <w:ind w:right="16"/>
              <w:rPr>
                <w:b/>
                <w:sz w:val="18"/>
              </w:rPr>
            </w:pPr>
            <w:r>
              <w:rPr>
                <w:b/>
                <w:spacing w:val="-2"/>
                <w:sz w:val="18"/>
              </w:rPr>
              <w:t>1,104,160.01</w:t>
            </w:r>
          </w:p>
        </w:tc>
        <w:tc>
          <w:tcPr>
            <w:tcW w:w="1138" w:type="dxa"/>
          </w:tcPr>
          <w:p>
            <w:pPr>
              <w:pStyle w:val="TableParagraph"/>
              <w:ind w:right="17"/>
              <w:rPr>
                <w:b/>
                <w:sz w:val="18"/>
              </w:rPr>
            </w:pPr>
            <w:r>
              <w:rPr>
                <w:b/>
                <w:spacing w:val="-2"/>
                <w:sz w:val="18"/>
              </w:rPr>
              <w:t>1,765,276.47</w:t>
            </w:r>
          </w:p>
        </w:tc>
        <w:tc>
          <w:tcPr>
            <w:tcW w:w="1200" w:type="dxa"/>
          </w:tcPr>
          <w:p>
            <w:pPr>
              <w:pStyle w:val="TableParagraph"/>
              <w:ind w:right="17"/>
              <w:rPr>
                <w:b/>
                <w:sz w:val="18"/>
              </w:rPr>
            </w:pPr>
            <w:r>
              <w:rPr>
                <w:b/>
                <w:spacing w:val="-2"/>
                <w:sz w:val="18"/>
              </w:rPr>
              <w:t>2,070,382.00</w:t>
            </w:r>
          </w:p>
        </w:tc>
        <w:tc>
          <w:tcPr>
            <w:tcW w:w="1387" w:type="dxa"/>
          </w:tcPr>
          <w:p>
            <w:pPr>
              <w:pStyle w:val="TableParagraph"/>
              <w:ind w:right="16"/>
              <w:rPr>
                <w:b/>
                <w:sz w:val="18"/>
              </w:rPr>
            </w:pPr>
            <w:r>
              <w:rPr>
                <w:b/>
                <w:spacing w:val="-2"/>
                <w:sz w:val="18"/>
              </w:rPr>
              <w:t>2,462,106.00</w:t>
            </w:r>
          </w:p>
        </w:tc>
        <w:tc>
          <w:tcPr>
            <w:tcW w:w="1608" w:type="dxa"/>
          </w:tcPr>
          <w:p>
            <w:pPr>
              <w:pStyle w:val="TableParagraph"/>
              <w:ind w:right="17"/>
              <w:rPr>
                <w:b/>
                <w:sz w:val="18"/>
              </w:rPr>
            </w:pPr>
            <w:r>
              <w:rPr>
                <w:b/>
                <w:spacing w:val="-2"/>
                <w:sz w:val="18"/>
              </w:rPr>
              <w:t>2,487,520.00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512" w:type="dxa"/>
          </w:tcPr>
          <w:p>
            <w:pPr>
              <w:pStyle w:val="TableParagraph"/>
              <w:ind w:right="16"/>
              <w:rPr>
                <w:b/>
                <w:sz w:val="18"/>
              </w:rPr>
            </w:pPr>
            <w:r>
              <w:rPr>
                <w:b/>
                <w:spacing w:val="-2"/>
                <w:sz w:val="18"/>
              </w:rPr>
              <w:t>29,398.71</w:t>
            </w:r>
          </w:p>
        </w:tc>
        <w:tc>
          <w:tcPr>
            <w:tcW w:w="1138" w:type="dxa"/>
          </w:tcPr>
          <w:p>
            <w:pPr>
              <w:pStyle w:val="TableParagraph"/>
              <w:ind w:right="17"/>
              <w:rPr>
                <w:b/>
                <w:sz w:val="18"/>
              </w:rPr>
            </w:pPr>
            <w:r>
              <w:rPr>
                <w:b/>
                <w:spacing w:val="-2"/>
                <w:sz w:val="18"/>
              </w:rPr>
              <w:t>54,720.00</w:t>
            </w:r>
          </w:p>
        </w:tc>
        <w:tc>
          <w:tcPr>
            <w:tcW w:w="1200" w:type="dxa"/>
          </w:tcPr>
          <w:p>
            <w:pPr>
              <w:pStyle w:val="TableParagraph"/>
              <w:ind w:right="17"/>
              <w:rPr>
                <w:b/>
                <w:sz w:val="18"/>
              </w:rPr>
            </w:pPr>
            <w:r>
              <w:rPr>
                <w:b/>
                <w:spacing w:val="-2"/>
                <w:sz w:val="18"/>
              </w:rPr>
              <w:t>68,820.00</w:t>
            </w:r>
          </w:p>
        </w:tc>
        <w:tc>
          <w:tcPr>
            <w:tcW w:w="1387" w:type="dxa"/>
          </w:tcPr>
          <w:p>
            <w:pPr>
              <w:pStyle w:val="TableParagraph"/>
              <w:ind w:right="16"/>
              <w:rPr>
                <w:b/>
                <w:sz w:val="18"/>
              </w:rPr>
            </w:pPr>
            <w:r>
              <w:rPr>
                <w:b/>
                <w:spacing w:val="-2"/>
                <w:sz w:val="18"/>
              </w:rPr>
              <w:t>68,820.00</w:t>
            </w:r>
          </w:p>
        </w:tc>
        <w:tc>
          <w:tcPr>
            <w:tcW w:w="1608" w:type="dxa"/>
          </w:tcPr>
          <w:p>
            <w:pPr>
              <w:pStyle w:val="TableParagraph"/>
              <w:ind w:right="16"/>
              <w:rPr>
                <w:b/>
                <w:sz w:val="18"/>
              </w:rPr>
            </w:pPr>
            <w:r>
              <w:rPr>
                <w:b/>
                <w:spacing w:val="-2"/>
                <w:sz w:val="18"/>
              </w:rPr>
              <w:t>68,820.00</w:t>
            </w:r>
          </w:p>
        </w:tc>
      </w:tr>
    </w:tbl>
    <w:p>
      <w:pPr>
        <w:pStyle w:val="TableParagraph"/>
        <w:spacing w:after="0"/>
        <w:rPr>
          <w:b/>
          <w:sz w:val="18"/>
        </w:rPr>
        <w:sectPr>
          <w:pgSz w:w="15840" w:h="12240" w:orient="landscape"/>
          <w:pgMar w:header="0" w:footer="413" w:top="1380" w:bottom="600" w:left="720" w:right="1080"/>
        </w:sectPr>
      </w:pPr>
    </w:p>
    <w:p>
      <w:pPr>
        <w:spacing w:line="240" w:lineRule="auto" w:before="2"/>
        <w:rPr>
          <w:b/>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778"/>
        <w:gridCol w:w="1512"/>
        <w:gridCol w:w="1138"/>
        <w:gridCol w:w="1200"/>
        <w:gridCol w:w="1387"/>
        <w:gridCol w:w="1608"/>
      </w:tblGrid>
      <w:tr>
        <w:trPr>
          <w:trHeight w:val="229" w:hRule="atLeast"/>
        </w:trPr>
        <w:tc>
          <w:tcPr>
            <w:tcW w:w="6778" w:type="dxa"/>
          </w:tcPr>
          <w:p>
            <w:pPr>
              <w:pStyle w:val="TableParagraph"/>
              <w:ind w:left="38"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512" w:type="dxa"/>
          </w:tcPr>
          <w:p>
            <w:pPr>
              <w:pStyle w:val="TableParagraph"/>
              <w:ind w:right="16"/>
              <w:rPr>
                <w:b/>
                <w:sz w:val="18"/>
              </w:rPr>
            </w:pPr>
            <w:r>
              <w:rPr>
                <w:b/>
                <w:spacing w:val="-2"/>
                <w:sz w:val="18"/>
              </w:rPr>
              <w:t>1,115,058.17</w:t>
            </w:r>
          </w:p>
        </w:tc>
        <w:tc>
          <w:tcPr>
            <w:tcW w:w="1138" w:type="dxa"/>
          </w:tcPr>
          <w:p>
            <w:pPr>
              <w:pStyle w:val="TableParagraph"/>
              <w:ind w:right="17"/>
              <w:rPr>
                <w:b/>
                <w:sz w:val="18"/>
              </w:rPr>
            </w:pPr>
            <w:r>
              <w:rPr>
                <w:b/>
                <w:spacing w:val="-2"/>
                <w:sz w:val="18"/>
              </w:rPr>
              <w:t>881,053.32</w:t>
            </w:r>
          </w:p>
        </w:tc>
        <w:tc>
          <w:tcPr>
            <w:tcW w:w="1200" w:type="dxa"/>
          </w:tcPr>
          <w:p>
            <w:pPr>
              <w:pStyle w:val="TableParagraph"/>
              <w:ind w:right="17"/>
              <w:rPr>
                <w:b/>
                <w:sz w:val="18"/>
              </w:rPr>
            </w:pPr>
            <w:r>
              <w:rPr>
                <w:b/>
                <w:spacing w:val="-2"/>
                <w:sz w:val="18"/>
              </w:rPr>
              <w:t>1,001,960.00</w:t>
            </w:r>
          </w:p>
        </w:tc>
        <w:tc>
          <w:tcPr>
            <w:tcW w:w="1387" w:type="dxa"/>
          </w:tcPr>
          <w:p>
            <w:pPr>
              <w:pStyle w:val="TableParagraph"/>
              <w:ind w:right="16"/>
              <w:rPr>
                <w:b/>
                <w:sz w:val="18"/>
              </w:rPr>
            </w:pPr>
            <w:r>
              <w:rPr>
                <w:b/>
                <w:spacing w:val="-2"/>
                <w:sz w:val="18"/>
              </w:rPr>
              <w:t>1,001,960.00</w:t>
            </w:r>
          </w:p>
        </w:tc>
        <w:tc>
          <w:tcPr>
            <w:tcW w:w="1608" w:type="dxa"/>
          </w:tcPr>
          <w:p>
            <w:pPr>
              <w:pStyle w:val="TableParagraph"/>
              <w:ind w:right="16"/>
              <w:rPr>
                <w:b/>
                <w:sz w:val="18"/>
              </w:rPr>
            </w:pPr>
            <w:r>
              <w:rPr>
                <w:b/>
                <w:spacing w:val="-2"/>
                <w:sz w:val="18"/>
              </w:rPr>
              <w:t>891,096.00</w:t>
            </w:r>
          </w:p>
        </w:tc>
      </w:tr>
      <w:tr>
        <w:trPr>
          <w:trHeight w:val="229" w:hRule="atLeast"/>
        </w:trPr>
        <w:tc>
          <w:tcPr>
            <w:tcW w:w="6778" w:type="dxa"/>
            <w:shd w:val="clear" w:color="auto" w:fill="FFFF00"/>
          </w:tcPr>
          <w:p>
            <w:pPr>
              <w:pStyle w:val="TableParagraph"/>
              <w:ind w:left="38" w:right="0"/>
              <w:jc w:val="left"/>
              <w:rPr>
                <w:b/>
                <w:sz w:val="18"/>
              </w:rPr>
            </w:pPr>
            <w:r>
              <w:rPr>
                <w:b/>
                <w:sz w:val="18"/>
              </w:rPr>
              <w:t>Izvor</w:t>
            </w:r>
            <w:r>
              <w:rPr>
                <w:b/>
                <w:spacing w:val="1"/>
                <w:sz w:val="18"/>
              </w:rPr>
              <w:t> </w:t>
            </w:r>
            <w:r>
              <w:rPr>
                <w:b/>
                <w:sz w:val="18"/>
              </w:rPr>
              <w:t>3.</w:t>
            </w:r>
            <w:r>
              <w:rPr>
                <w:b/>
                <w:spacing w:val="3"/>
                <w:sz w:val="18"/>
              </w:rPr>
              <w:t> </w:t>
            </w:r>
            <w:r>
              <w:rPr>
                <w:b/>
                <w:sz w:val="18"/>
              </w:rPr>
              <w:t>VLASTITI</w:t>
            </w:r>
            <w:r>
              <w:rPr>
                <w:b/>
                <w:spacing w:val="2"/>
                <w:sz w:val="18"/>
              </w:rPr>
              <w:t> </w:t>
            </w:r>
            <w:r>
              <w:rPr>
                <w:b/>
                <w:spacing w:val="-2"/>
                <w:sz w:val="18"/>
              </w:rPr>
              <w:t>PRIHODI</w:t>
            </w:r>
          </w:p>
        </w:tc>
        <w:tc>
          <w:tcPr>
            <w:tcW w:w="1512" w:type="dxa"/>
            <w:shd w:val="clear" w:color="auto" w:fill="FFFF00"/>
          </w:tcPr>
          <w:p>
            <w:pPr>
              <w:pStyle w:val="TableParagraph"/>
              <w:ind w:right="16"/>
              <w:rPr>
                <w:b/>
                <w:sz w:val="18"/>
              </w:rPr>
            </w:pPr>
            <w:r>
              <w:rPr>
                <w:b/>
                <w:spacing w:val="-2"/>
                <w:sz w:val="18"/>
              </w:rPr>
              <w:t>3,625.13</w:t>
            </w:r>
          </w:p>
        </w:tc>
        <w:tc>
          <w:tcPr>
            <w:tcW w:w="1138" w:type="dxa"/>
            <w:shd w:val="clear" w:color="auto" w:fill="FFFF00"/>
          </w:tcPr>
          <w:p>
            <w:pPr>
              <w:pStyle w:val="TableParagraph"/>
              <w:ind w:right="17"/>
              <w:rPr>
                <w:b/>
                <w:sz w:val="18"/>
              </w:rPr>
            </w:pPr>
            <w:r>
              <w:rPr>
                <w:b/>
                <w:spacing w:val="-2"/>
                <w:sz w:val="18"/>
              </w:rPr>
              <w:t>3,300.00</w:t>
            </w:r>
          </w:p>
        </w:tc>
        <w:tc>
          <w:tcPr>
            <w:tcW w:w="1200" w:type="dxa"/>
            <w:shd w:val="clear" w:color="auto" w:fill="FFFF00"/>
          </w:tcPr>
          <w:p>
            <w:pPr>
              <w:pStyle w:val="TableParagraph"/>
              <w:ind w:right="16"/>
              <w:rPr>
                <w:b/>
                <w:sz w:val="18"/>
              </w:rPr>
            </w:pPr>
            <w:r>
              <w:rPr>
                <w:b/>
                <w:spacing w:val="-2"/>
                <w:sz w:val="18"/>
              </w:rPr>
              <w:t>3,503.00</w:t>
            </w:r>
          </w:p>
        </w:tc>
        <w:tc>
          <w:tcPr>
            <w:tcW w:w="1387" w:type="dxa"/>
            <w:shd w:val="clear" w:color="auto" w:fill="FFFF00"/>
          </w:tcPr>
          <w:p>
            <w:pPr>
              <w:pStyle w:val="TableParagraph"/>
              <w:ind w:right="16"/>
              <w:rPr>
                <w:b/>
                <w:sz w:val="18"/>
              </w:rPr>
            </w:pPr>
            <w:r>
              <w:rPr>
                <w:b/>
                <w:spacing w:val="-2"/>
                <w:sz w:val="18"/>
              </w:rPr>
              <w:t>3,500.00</w:t>
            </w:r>
          </w:p>
        </w:tc>
        <w:tc>
          <w:tcPr>
            <w:tcW w:w="1608" w:type="dxa"/>
            <w:shd w:val="clear" w:color="auto" w:fill="FFFF00"/>
          </w:tcPr>
          <w:p>
            <w:pPr>
              <w:pStyle w:val="TableParagraph"/>
              <w:ind w:right="16"/>
              <w:rPr>
                <w:b/>
                <w:sz w:val="18"/>
              </w:rPr>
            </w:pPr>
            <w:r>
              <w:rPr>
                <w:b/>
                <w:spacing w:val="-2"/>
                <w:sz w:val="18"/>
              </w:rPr>
              <w:t>3,500.00</w:t>
            </w:r>
          </w:p>
        </w:tc>
      </w:tr>
      <w:tr>
        <w:trPr>
          <w:trHeight w:val="229" w:hRule="atLeast"/>
        </w:trPr>
        <w:tc>
          <w:tcPr>
            <w:tcW w:w="6778" w:type="dxa"/>
          </w:tcPr>
          <w:p>
            <w:pPr>
              <w:pStyle w:val="TableParagraph"/>
              <w:ind w:left="38" w:right="0"/>
              <w:jc w:val="left"/>
              <w:rPr>
                <w:b/>
                <w:sz w:val="18"/>
              </w:rPr>
            </w:pPr>
            <w:r>
              <w:rPr>
                <w:b/>
                <w:sz w:val="18"/>
              </w:rPr>
              <w:t>Izvor</w:t>
            </w:r>
            <w:r>
              <w:rPr>
                <w:b/>
                <w:spacing w:val="1"/>
                <w:sz w:val="18"/>
              </w:rPr>
              <w:t> </w:t>
            </w:r>
            <w:r>
              <w:rPr>
                <w:b/>
                <w:sz w:val="18"/>
              </w:rPr>
              <w:t>3.2.</w:t>
            </w:r>
            <w:r>
              <w:rPr>
                <w:b/>
                <w:spacing w:val="2"/>
                <w:sz w:val="18"/>
              </w:rPr>
              <w:t> </w:t>
            </w:r>
            <w:r>
              <w:rPr>
                <w:b/>
                <w:sz w:val="18"/>
              </w:rPr>
              <w:t>VLASTITI</w:t>
            </w:r>
            <w:r>
              <w:rPr>
                <w:b/>
                <w:spacing w:val="2"/>
                <w:sz w:val="18"/>
              </w:rPr>
              <w:t> </w:t>
            </w:r>
            <w:r>
              <w:rPr>
                <w:b/>
                <w:sz w:val="18"/>
              </w:rPr>
              <w:t>PRIHODI</w:t>
            </w:r>
            <w:r>
              <w:rPr>
                <w:b/>
                <w:spacing w:val="2"/>
                <w:sz w:val="18"/>
              </w:rPr>
              <w:t> </w:t>
            </w:r>
            <w:r>
              <w:rPr>
                <w:b/>
                <w:sz w:val="18"/>
              </w:rPr>
              <w:t>PRORAČUNSKOG</w:t>
            </w:r>
            <w:r>
              <w:rPr>
                <w:b/>
                <w:spacing w:val="2"/>
                <w:sz w:val="18"/>
              </w:rPr>
              <w:t> </w:t>
            </w:r>
            <w:r>
              <w:rPr>
                <w:b/>
                <w:spacing w:val="-2"/>
                <w:sz w:val="18"/>
              </w:rPr>
              <w:t>KORISNIKA</w:t>
            </w:r>
          </w:p>
        </w:tc>
        <w:tc>
          <w:tcPr>
            <w:tcW w:w="1512" w:type="dxa"/>
          </w:tcPr>
          <w:p>
            <w:pPr>
              <w:pStyle w:val="TableParagraph"/>
              <w:ind w:right="16"/>
              <w:rPr>
                <w:b/>
                <w:sz w:val="18"/>
              </w:rPr>
            </w:pPr>
            <w:r>
              <w:rPr>
                <w:b/>
                <w:spacing w:val="-2"/>
                <w:sz w:val="18"/>
              </w:rPr>
              <w:t>3,625.13</w:t>
            </w:r>
          </w:p>
        </w:tc>
        <w:tc>
          <w:tcPr>
            <w:tcW w:w="1138" w:type="dxa"/>
          </w:tcPr>
          <w:p>
            <w:pPr>
              <w:pStyle w:val="TableParagraph"/>
              <w:ind w:right="17"/>
              <w:rPr>
                <w:b/>
                <w:sz w:val="18"/>
              </w:rPr>
            </w:pPr>
            <w:r>
              <w:rPr>
                <w:b/>
                <w:spacing w:val="-2"/>
                <w:sz w:val="18"/>
              </w:rPr>
              <w:t>3,300.00</w:t>
            </w:r>
          </w:p>
        </w:tc>
        <w:tc>
          <w:tcPr>
            <w:tcW w:w="1200" w:type="dxa"/>
          </w:tcPr>
          <w:p>
            <w:pPr>
              <w:pStyle w:val="TableParagraph"/>
              <w:ind w:right="16"/>
              <w:rPr>
                <w:b/>
                <w:sz w:val="18"/>
              </w:rPr>
            </w:pPr>
            <w:r>
              <w:rPr>
                <w:b/>
                <w:spacing w:val="-2"/>
                <w:sz w:val="18"/>
              </w:rPr>
              <w:t>3,503.00</w:t>
            </w:r>
          </w:p>
        </w:tc>
        <w:tc>
          <w:tcPr>
            <w:tcW w:w="1387" w:type="dxa"/>
          </w:tcPr>
          <w:p>
            <w:pPr>
              <w:pStyle w:val="TableParagraph"/>
              <w:ind w:right="16"/>
              <w:rPr>
                <w:b/>
                <w:sz w:val="18"/>
              </w:rPr>
            </w:pPr>
            <w:r>
              <w:rPr>
                <w:b/>
                <w:spacing w:val="-2"/>
                <w:sz w:val="18"/>
              </w:rPr>
              <w:t>3,500.00</w:t>
            </w:r>
          </w:p>
        </w:tc>
        <w:tc>
          <w:tcPr>
            <w:tcW w:w="1608" w:type="dxa"/>
          </w:tcPr>
          <w:p>
            <w:pPr>
              <w:pStyle w:val="TableParagraph"/>
              <w:ind w:right="16"/>
              <w:rPr>
                <w:b/>
                <w:sz w:val="18"/>
              </w:rPr>
            </w:pPr>
            <w:r>
              <w:rPr>
                <w:b/>
                <w:spacing w:val="-2"/>
                <w:sz w:val="18"/>
              </w:rPr>
              <w:t>3,500.00</w:t>
            </w:r>
          </w:p>
        </w:tc>
      </w:tr>
      <w:tr>
        <w:trPr>
          <w:trHeight w:val="229" w:hRule="atLeast"/>
        </w:trPr>
        <w:tc>
          <w:tcPr>
            <w:tcW w:w="6778" w:type="dxa"/>
            <w:shd w:val="clear" w:color="auto" w:fill="FFFF00"/>
          </w:tcPr>
          <w:p>
            <w:pPr>
              <w:pStyle w:val="TableParagraph"/>
              <w:ind w:left="38" w:right="0"/>
              <w:jc w:val="left"/>
              <w:rPr>
                <w:b/>
                <w:sz w:val="18"/>
              </w:rPr>
            </w:pPr>
            <w:r>
              <w:rPr>
                <w:b/>
                <w:sz w:val="18"/>
              </w:rPr>
              <w:t>Izvor</w:t>
            </w:r>
            <w:r>
              <w:rPr>
                <w:b/>
                <w:spacing w:val="2"/>
                <w:sz w:val="18"/>
              </w:rPr>
              <w:t> </w:t>
            </w:r>
            <w:r>
              <w:rPr>
                <w:b/>
                <w:sz w:val="18"/>
              </w:rPr>
              <w:t>4.</w:t>
            </w:r>
            <w:r>
              <w:rPr>
                <w:b/>
                <w:spacing w:val="4"/>
                <w:sz w:val="18"/>
              </w:rPr>
              <w:t> </w:t>
            </w:r>
            <w:r>
              <w:rPr>
                <w:b/>
                <w:sz w:val="18"/>
              </w:rPr>
              <w:t>PRIHODI</w:t>
            </w:r>
            <w:r>
              <w:rPr>
                <w:b/>
                <w:spacing w:val="4"/>
                <w:sz w:val="18"/>
              </w:rPr>
              <w:t> </w:t>
            </w:r>
            <w:r>
              <w:rPr>
                <w:b/>
                <w:sz w:val="18"/>
              </w:rPr>
              <w:t>ZA</w:t>
            </w:r>
            <w:r>
              <w:rPr>
                <w:b/>
                <w:spacing w:val="-1"/>
                <w:sz w:val="18"/>
              </w:rPr>
              <w:t> </w:t>
            </w:r>
            <w:r>
              <w:rPr>
                <w:b/>
                <w:sz w:val="18"/>
              </w:rPr>
              <w:t>POSEBNE</w:t>
            </w:r>
            <w:r>
              <w:rPr>
                <w:b/>
                <w:spacing w:val="1"/>
                <w:sz w:val="18"/>
              </w:rPr>
              <w:t> </w:t>
            </w:r>
            <w:r>
              <w:rPr>
                <w:b/>
                <w:spacing w:val="-2"/>
                <w:sz w:val="18"/>
              </w:rPr>
              <w:t>NAMJENE</w:t>
            </w:r>
          </w:p>
        </w:tc>
        <w:tc>
          <w:tcPr>
            <w:tcW w:w="1512" w:type="dxa"/>
            <w:shd w:val="clear" w:color="auto" w:fill="FFFF00"/>
          </w:tcPr>
          <w:p>
            <w:pPr>
              <w:pStyle w:val="TableParagraph"/>
              <w:ind w:right="16"/>
              <w:rPr>
                <w:b/>
                <w:sz w:val="18"/>
              </w:rPr>
            </w:pPr>
            <w:r>
              <w:rPr>
                <w:b/>
                <w:spacing w:val="-2"/>
                <w:sz w:val="18"/>
              </w:rPr>
              <w:t>1,482,026.67</w:t>
            </w:r>
          </w:p>
        </w:tc>
        <w:tc>
          <w:tcPr>
            <w:tcW w:w="1138" w:type="dxa"/>
            <w:shd w:val="clear" w:color="auto" w:fill="FFFF00"/>
          </w:tcPr>
          <w:p>
            <w:pPr>
              <w:pStyle w:val="TableParagraph"/>
              <w:ind w:right="17"/>
              <w:rPr>
                <w:b/>
                <w:sz w:val="18"/>
              </w:rPr>
            </w:pPr>
            <w:r>
              <w:rPr>
                <w:b/>
                <w:spacing w:val="-2"/>
                <w:sz w:val="18"/>
              </w:rPr>
              <w:t>1,882,903.62</w:t>
            </w:r>
          </w:p>
        </w:tc>
        <w:tc>
          <w:tcPr>
            <w:tcW w:w="1200" w:type="dxa"/>
            <w:shd w:val="clear" w:color="auto" w:fill="FFFF00"/>
          </w:tcPr>
          <w:p>
            <w:pPr>
              <w:pStyle w:val="TableParagraph"/>
              <w:ind w:right="17"/>
              <w:rPr>
                <w:b/>
                <w:sz w:val="18"/>
              </w:rPr>
            </w:pPr>
            <w:r>
              <w:rPr>
                <w:b/>
                <w:spacing w:val="-2"/>
                <w:sz w:val="18"/>
              </w:rPr>
              <w:t>2,426,104.00</w:t>
            </w:r>
          </w:p>
        </w:tc>
        <w:tc>
          <w:tcPr>
            <w:tcW w:w="1387" w:type="dxa"/>
            <w:shd w:val="clear" w:color="auto" w:fill="FFFF00"/>
          </w:tcPr>
          <w:p>
            <w:pPr>
              <w:pStyle w:val="TableParagraph"/>
              <w:ind w:right="16"/>
              <w:rPr>
                <w:b/>
                <w:sz w:val="18"/>
              </w:rPr>
            </w:pPr>
            <w:r>
              <w:rPr>
                <w:b/>
                <w:spacing w:val="-2"/>
                <w:sz w:val="18"/>
              </w:rPr>
              <w:t>2,113,101.00</w:t>
            </w:r>
          </w:p>
        </w:tc>
        <w:tc>
          <w:tcPr>
            <w:tcW w:w="1608" w:type="dxa"/>
            <w:shd w:val="clear" w:color="auto" w:fill="FFFF00"/>
          </w:tcPr>
          <w:p>
            <w:pPr>
              <w:pStyle w:val="TableParagraph"/>
              <w:ind w:right="17"/>
              <w:rPr>
                <w:b/>
                <w:sz w:val="18"/>
              </w:rPr>
            </w:pPr>
            <w:r>
              <w:rPr>
                <w:b/>
                <w:spacing w:val="-2"/>
                <w:sz w:val="18"/>
              </w:rPr>
              <w:t>2,002,101.00</w:t>
            </w:r>
          </w:p>
        </w:tc>
      </w:tr>
      <w:tr>
        <w:trPr>
          <w:trHeight w:val="229" w:hRule="atLeast"/>
        </w:trPr>
        <w:tc>
          <w:tcPr>
            <w:tcW w:w="6778" w:type="dxa"/>
          </w:tcPr>
          <w:p>
            <w:pPr>
              <w:pStyle w:val="TableParagraph"/>
              <w:ind w:left="38" w:right="0"/>
              <w:jc w:val="left"/>
              <w:rPr>
                <w:b/>
                <w:sz w:val="18"/>
              </w:rPr>
            </w:pPr>
            <w:r>
              <w:rPr>
                <w:b/>
                <w:sz w:val="18"/>
              </w:rPr>
              <w:t>Izvor</w:t>
            </w:r>
            <w:r>
              <w:rPr>
                <w:b/>
                <w:spacing w:val="3"/>
                <w:sz w:val="18"/>
              </w:rPr>
              <w:t> </w:t>
            </w:r>
            <w:r>
              <w:rPr>
                <w:b/>
                <w:sz w:val="18"/>
              </w:rPr>
              <w:t>4.1.</w:t>
            </w:r>
            <w:r>
              <w:rPr>
                <w:b/>
                <w:spacing w:val="5"/>
                <w:sz w:val="18"/>
              </w:rPr>
              <w:t> </w:t>
            </w:r>
            <w:r>
              <w:rPr>
                <w:b/>
                <w:sz w:val="18"/>
              </w:rPr>
              <w:t>SPOMENIČKA RENTA</w:t>
            </w:r>
            <w:r>
              <w:rPr>
                <w:b/>
                <w:spacing w:val="1"/>
                <w:sz w:val="18"/>
              </w:rPr>
              <w:t> </w:t>
            </w:r>
            <w:r>
              <w:rPr>
                <w:b/>
                <w:spacing w:val="-2"/>
                <w:sz w:val="18"/>
              </w:rPr>
              <w:t>PRORAČUNA</w:t>
            </w:r>
          </w:p>
        </w:tc>
        <w:tc>
          <w:tcPr>
            <w:tcW w:w="1512" w:type="dxa"/>
          </w:tcPr>
          <w:p>
            <w:pPr>
              <w:pStyle w:val="TableParagraph"/>
              <w:ind w:right="16"/>
              <w:rPr>
                <w:b/>
                <w:sz w:val="18"/>
              </w:rPr>
            </w:pPr>
            <w:r>
              <w:rPr>
                <w:b/>
                <w:spacing w:val="-4"/>
                <w:sz w:val="18"/>
              </w:rPr>
              <w:t>0.00</w:t>
            </w:r>
          </w:p>
        </w:tc>
        <w:tc>
          <w:tcPr>
            <w:tcW w:w="1138" w:type="dxa"/>
          </w:tcPr>
          <w:p>
            <w:pPr>
              <w:pStyle w:val="TableParagraph"/>
              <w:ind w:right="17"/>
              <w:rPr>
                <w:b/>
                <w:sz w:val="18"/>
              </w:rPr>
            </w:pPr>
            <w:r>
              <w:rPr>
                <w:b/>
                <w:spacing w:val="-2"/>
                <w:sz w:val="18"/>
              </w:rPr>
              <w:t>75.00</w:t>
            </w:r>
          </w:p>
        </w:tc>
        <w:tc>
          <w:tcPr>
            <w:tcW w:w="1200" w:type="dxa"/>
          </w:tcPr>
          <w:p>
            <w:pPr>
              <w:pStyle w:val="TableParagraph"/>
              <w:ind w:right="17"/>
              <w:rPr>
                <w:b/>
                <w:sz w:val="18"/>
              </w:rPr>
            </w:pPr>
            <w:r>
              <w:rPr>
                <w:b/>
                <w:spacing w:val="-2"/>
                <w:sz w:val="18"/>
              </w:rPr>
              <w:t>75.00</w:t>
            </w:r>
          </w:p>
        </w:tc>
        <w:tc>
          <w:tcPr>
            <w:tcW w:w="1387" w:type="dxa"/>
          </w:tcPr>
          <w:p>
            <w:pPr>
              <w:pStyle w:val="TableParagraph"/>
              <w:ind w:right="16"/>
              <w:rPr>
                <w:b/>
                <w:sz w:val="18"/>
              </w:rPr>
            </w:pPr>
            <w:r>
              <w:rPr>
                <w:b/>
                <w:spacing w:val="-2"/>
                <w:sz w:val="18"/>
              </w:rPr>
              <w:t>75.00</w:t>
            </w:r>
          </w:p>
        </w:tc>
        <w:tc>
          <w:tcPr>
            <w:tcW w:w="1608" w:type="dxa"/>
          </w:tcPr>
          <w:p>
            <w:pPr>
              <w:pStyle w:val="TableParagraph"/>
              <w:ind w:right="16"/>
              <w:rPr>
                <w:b/>
                <w:sz w:val="18"/>
              </w:rPr>
            </w:pPr>
            <w:r>
              <w:rPr>
                <w:b/>
                <w:spacing w:val="-2"/>
                <w:sz w:val="18"/>
              </w:rPr>
              <w:t>75.00</w:t>
            </w:r>
          </w:p>
        </w:tc>
      </w:tr>
      <w:tr>
        <w:trPr>
          <w:trHeight w:val="229" w:hRule="atLeast"/>
        </w:trPr>
        <w:tc>
          <w:tcPr>
            <w:tcW w:w="6778" w:type="dxa"/>
          </w:tcPr>
          <w:p>
            <w:pPr>
              <w:pStyle w:val="TableParagraph"/>
              <w:ind w:left="38" w:right="0"/>
              <w:jc w:val="left"/>
              <w:rPr>
                <w:b/>
                <w:sz w:val="18"/>
              </w:rPr>
            </w:pPr>
            <w:r>
              <w:rPr>
                <w:b/>
                <w:sz w:val="18"/>
              </w:rPr>
              <w:t>Izvor</w:t>
            </w:r>
            <w:r>
              <w:rPr>
                <w:b/>
                <w:spacing w:val="4"/>
                <w:sz w:val="18"/>
              </w:rPr>
              <w:t> </w:t>
            </w:r>
            <w:r>
              <w:rPr>
                <w:b/>
                <w:sz w:val="18"/>
              </w:rPr>
              <w:t>4.2.</w:t>
            </w:r>
            <w:r>
              <w:rPr>
                <w:b/>
                <w:spacing w:val="6"/>
                <w:sz w:val="18"/>
              </w:rPr>
              <w:t> </w:t>
            </w:r>
            <w:r>
              <w:rPr>
                <w:b/>
                <w:sz w:val="18"/>
              </w:rPr>
              <w:t>ŠUMSKI</w:t>
            </w:r>
            <w:r>
              <w:rPr>
                <w:b/>
                <w:spacing w:val="6"/>
                <w:sz w:val="18"/>
              </w:rPr>
              <w:t> </w:t>
            </w:r>
            <w:r>
              <w:rPr>
                <w:b/>
                <w:sz w:val="18"/>
              </w:rPr>
              <w:t>DOPRINOS</w:t>
            </w:r>
            <w:r>
              <w:rPr>
                <w:b/>
                <w:spacing w:val="3"/>
                <w:sz w:val="18"/>
              </w:rPr>
              <w:t> </w:t>
            </w:r>
            <w:r>
              <w:rPr>
                <w:b/>
                <w:spacing w:val="-2"/>
                <w:sz w:val="18"/>
              </w:rPr>
              <w:t>PRORAČUNA</w:t>
            </w:r>
          </w:p>
        </w:tc>
        <w:tc>
          <w:tcPr>
            <w:tcW w:w="1512" w:type="dxa"/>
          </w:tcPr>
          <w:p>
            <w:pPr>
              <w:pStyle w:val="TableParagraph"/>
              <w:ind w:right="16"/>
              <w:rPr>
                <w:b/>
                <w:sz w:val="18"/>
              </w:rPr>
            </w:pPr>
            <w:r>
              <w:rPr>
                <w:b/>
                <w:spacing w:val="-2"/>
                <w:sz w:val="18"/>
              </w:rPr>
              <w:t>11.45</w:t>
            </w:r>
          </w:p>
        </w:tc>
        <w:tc>
          <w:tcPr>
            <w:tcW w:w="1138" w:type="dxa"/>
          </w:tcPr>
          <w:p>
            <w:pPr>
              <w:pStyle w:val="TableParagraph"/>
              <w:ind w:right="17"/>
              <w:rPr>
                <w:b/>
                <w:sz w:val="18"/>
              </w:rPr>
            </w:pPr>
            <w:r>
              <w:rPr>
                <w:b/>
                <w:spacing w:val="-2"/>
                <w:sz w:val="18"/>
              </w:rPr>
              <w:t>1,140.00</w:t>
            </w:r>
          </w:p>
        </w:tc>
        <w:tc>
          <w:tcPr>
            <w:tcW w:w="1200" w:type="dxa"/>
          </w:tcPr>
          <w:p>
            <w:pPr>
              <w:pStyle w:val="TableParagraph"/>
              <w:ind w:right="16"/>
              <w:rPr>
                <w:b/>
                <w:sz w:val="18"/>
              </w:rPr>
            </w:pPr>
            <w:r>
              <w:rPr>
                <w:b/>
                <w:spacing w:val="-2"/>
                <w:sz w:val="18"/>
              </w:rPr>
              <w:t>1,140.00</w:t>
            </w:r>
          </w:p>
        </w:tc>
        <w:tc>
          <w:tcPr>
            <w:tcW w:w="1387" w:type="dxa"/>
          </w:tcPr>
          <w:p>
            <w:pPr>
              <w:pStyle w:val="TableParagraph"/>
              <w:ind w:right="16"/>
              <w:rPr>
                <w:b/>
                <w:sz w:val="18"/>
              </w:rPr>
            </w:pPr>
            <w:r>
              <w:rPr>
                <w:b/>
                <w:spacing w:val="-2"/>
                <w:sz w:val="18"/>
              </w:rPr>
              <w:t>1,140.00</w:t>
            </w:r>
          </w:p>
        </w:tc>
        <w:tc>
          <w:tcPr>
            <w:tcW w:w="1608" w:type="dxa"/>
          </w:tcPr>
          <w:p>
            <w:pPr>
              <w:pStyle w:val="TableParagraph"/>
              <w:ind w:right="16"/>
              <w:rPr>
                <w:b/>
                <w:sz w:val="18"/>
              </w:rPr>
            </w:pPr>
            <w:r>
              <w:rPr>
                <w:b/>
                <w:spacing w:val="-2"/>
                <w:sz w:val="18"/>
              </w:rPr>
              <w:t>1,140.00</w:t>
            </w:r>
          </w:p>
        </w:tc>
      </w:tr>
      <w:tr>
        <w:trPr>
          <w:trHeight w:val="229" w:hRule="atLeast"/>
        </w:trPr>
        <w:tc>
          <w:tcPr>
            <w:tcW w:w="6778" w:type="dxa"/>
          </w:tcPr>
          <w:p>
            <w:pPr>
              <w:pStyle w:val="TableParagraph"/>
              <w:ind w:left="38"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512" w:type="dxa"/>
          </w:tcPr>
          <w:p>
            <w:pPr>
              <w:pStyle w:val="TableParagraph"/>
              <w:ind w:right="16"/>
              <w:rPr>
                <w:b/>
                <w:sz w:val="18"/>
              </w:rPr>
            </w:pPr>
            <w:r>
              <w:rPr>
                <w:b/>
                <w:spacing w:val="-2"/>
                <w:sz w:val="18"/>
              </w:rPr>
              <w:t>1,382,256.12</w:t>
            </w:r>
          </w:p>
        </w:tc>
        <w:tc>
          <w:tcPr>
            <w:tcW w:w="1138" w:type="dxa"/>
          </w:tcPr>
          <w:p>
            <w:pPr>
              <w:pStyle w:val="TableParagraph"/>
              <w:ind w:right="17"/>
              <w:rPr>
                <w:b/>
                <w:sz w:val="18"/>
              </w:rPr>
            </w:pPr>
            <w:r>
              <w:rPr>
                <w:b/>
                <w:spacing w:val="-2"/>
                <w:sz w:val="18"/>
              </w:rPr>
              <w:t>1,778,234.15</w:t>
            </w:r>
          </w:p>
        </w:tc>
        <w:tc>
          <w:tcPr>
            <w:tcW w:w="1200" w:type="dxa"/>
          </w:tcPr>
          <w:p>
            <w:pPr>
              <w:pStyle w:val="TableParagraph"/>
              <w:ind w:right="17"/>
              <w:rPr>
                <w:b/>
                <w:sz w:val="18"/>
              </w:rPr>
            </w:pPr>
            <w:r>
              <w:rPr>
                <w:b/>
                <w:spacing w:val="-2"/>
                <w:sz w:val="18"/>
              </w:rPr>
              <w:t>2,329,721.00</w:t>
            </w:r>
          </w:p>
        </w:tc>
        <w:tc>
          <w:tcPr>
            <w:tcW w:w="1387" w:type="dxa"/>
          </w:tcPr>
          <w:p>
            <w:pPr>
              <w:pStyle w:val="TableParagraph"/>
              <w:ind w:right="16"/>
              <w:rPr>
                <w:b/>
                <w:sz w:val="18"/>
              </w:rPr>
            </w:pPr>
            <w:r>
              <w:rPr>
                <w:b/>
                <w:spacing w:val="-2"/>
                <w:sz w:val="18"/>
              </w:rPr>
              <w:t>2,018,431.00</w:t>
            </w:r>
          </w:p>
        </w:tc>
        <w:tc>
          <w:tcPr>
            <w:tcW w:w="1608" w:type="dxa"/>
          </w:tcPr>
          <w:p>
            <w:pPr>
              <w:pStyle w:val="TableParagraph"/>
              <w:ind w:right="17"/>
              <w:rPr>
                <w:b/>
                <w:sz w:val="18"/>
              </w:rPr>
            </w:pPr>
            <w:r>
              <w:rPr>
                <w:b/>
                <w:spacing w:val="-2"/>
                <w:sz w:val="18"/>
              </w:rPr>
              <w:t>1,907,431.00</w:t>
            </w:r>
          </w:p>
        </w:tc>
      </w:tr>
      <w:tr>
        <w:trPr>
          <w:trHeight w:val="507" w:hRule="atLeast"/>
        </w:trPr>
        <w:tc>
          <w:tcPr>
            <w:tcW w:w="6778" w:type="dxa"/>
          </w:tcPr>
          <w:p>
            <w:pPr>
              <w:pStyle w:val="TableParagraph"/>
              <w:spacing w:line="240" w:lineRule="auto" w:before="84"/>
              <w:ind w:right="0"/>
              <w:jc w:val="left"/>
              <w:rPr>
                <w:b/>
                <w:sz w:val="18"/>
              </w:rPr>
            </w:pPr>
          </w:p>
          <w:p>
            <w:pPr>
              <w:pStyle w:val="TableParagraph"/>
              <w:spacing w:before="0"/>
              <w:ind w:left="37" w:right="0"/>
              <w:jc w:val="left"/>
              <w:rPr>
                <w:b/>
                <w:sz w:val="18"/>
              </w:rPr>
            </w:pPr>
            <w:r>
              <w:rPr>
                <w:b/>
                <w:sz w:val="18"/>
              </w:rPr>
              <w:t>Izvor</w:t>
            </w:r>
            <w:r>
              <w:rPr>
                <w:b/>
                <w:spacing w:val="2"/>
                <w:sz w:val="18"/>
              </w:rPr>
              <w:t> </w:t>
            </w:r>
            <w:r>
              <w:rPr>
                <w:b/>
                <w:sz w:val="18"/>
              </w:rPr>
              <w:t>4.4.</w:t>
            </w:r>
            <w:r>
              <w:rPr>
                <w:b/>
                <w:spacing w:val="4"/>
                <w:sz w:val="18"/>
              </w:rPr>
              <w:t> </w:t>
            </w:r>
            <w:r>
              <w:rPr>
                <w:b/>
                <w:sz w:val="18"/>
              </w:rPr>
              <w:t>PRIHODI</w:t>
            </w:r>
            <w:r>
              <w:rPr>
                <w:b/>
                <w:spacing w:val="3"/>
                <w:sz w:val="18"/>
              </w:rPr>
              <w:t> </w:t>
            </w:r>
            <w:r>
              <w:rPr>
                <w:b/>
                <w:sz w:val="18"/>
              </w:rPr>
              <w:t>ZA POSEBNE</w:t>
            </w:r>
            <w:r>
              <w:rPr>
                <w:b/>
                <w:spacing w:val="1"/>
                <w:sz w:val="18"/>
              </w:rPr>
              <w:t> </w:t>
            </w:r>
            <w:r>
              <w:rPr>
                <w:b/>
                <w:sz w:val="18"/>
              </w:rPr>
              <w:t>NAMJENE PRORAČUNSKOG</w:t>
            </w:r>
            <w:r>
              <w:rPr>
                <w:b/>
                <w:spacing w:val="4"/>
                <w:sz w:val="18"/>
              </w:rPr>
              <w:t> </w:t>
            </w:r>
            <w:r>
              <w:rPr>
                <w:b/>
                <w:spacing w:val="-2"/>
                <w:sz w:val="18"/>
              </w:rPr>
              <w:t>KORISNIKA</w:t>
            </w:r>
          </w:p>
        </w:tc>
        <w:tc>
          <w:tcPr>
            <w:tcW w:w="1512"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99,759.10</w:t>
            </w:r>
          </w:p>
        </w:tc>
        <w:tc>
          <w:tcPr>
            <w:tcW w:w="1138" w:type="dxa"/>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103,454.47</w:t>
            </w:r>
          </w:p>
        </w:tc>
        <w:tc>
          <w:tcPr>
            <w:tcW w:w="1200" w:type="dxa"/>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95,168.00</w:t>
            </w:r>
          </w:p>
        </w:tc>
        <w:tc>
          <w:tcPr>
            <w:tcW w:w="1387"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93,455.00</w:t>
            </w:r>
          </w:p>
        </w:tc>
        <w:tc>
          <w:tcPr>
            <w:tcW w:w="1608"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93,455.00</w:t>
            </w:r>
          </w:p>
        </w:tc>
      </w:tr>
      <w:tr>
        <w:trPr>
          <w:trHeight w:val="229" w:hRule="atLeast"/>
        </w:trPr>
        <w:tc>
          <w:tcPr>
            <w:tcW w:w="6778" w:type="dxa"/>
            <w:shd w:val="clear" w:color="auto" w:fill="FFFF00"/>
          </w:tcPr>
          <w:p>
            <w:pPr>
              <w:pStyle w:val="TableParagraph"/>
              <w:ind w:left="38" w:right="0"/>
              <w:jc w:val="left"/>
              <w:rPr>
                <w:b/>
                <w:sz w:val="18"/>
              </w:rPr>
            </w:pPr>
            <w:r>
              <w:rPr>
                <w:b/>
                <w:sz w:val="18"/>
              </w:rPr>
              <w:t>Izvor</w:t>
            </w:r>
            <w:r>
              <w:rPr>
                <w:b/>
                <w:spacing w:val="2"/>
                <w:sz w:val="18"/>
              </w:rPr>
              <w:t> </w:t>
            </w:r>
            <w:r>
              <w:rPr>
                <w:b/>
                <w:sz w:val="18"/>
              </w:rPr>
              <w:t>5.</w:t>
            </w:r>
            <w:r>
              <w:rPr>
                <w:b/>
                <w:spacing w:val="3"/>
                <w:sz w:val="18"/>
              </w:rPr>
              <w:t> </w:t>
            </w:r>
            <w:r>
              <w:rPr>
                <w:b/>
                <w:spacing w:val="-2"/>
                <w:sz w:val="18"/>
              </w:rPr>
              <w:t>POMOĆI</w:t>
            </w:r>
          </w:p>
        </w:tc>
        <w:tc>
          <w:tcPr>
            <w:tcW w:w="1512" w:type="dxa"/>
            <w:shd w:val="clear" w:color="auto" w:fill="FFFF00"/>
          </w:tcPr>
          <w:p>
            <w:pPr>
              <w:pStyle w:val="TableParagraph"/>
              <w:ind w:right="16"/>
              <w:rPr>
                <w:b/>
                <w:sz w:val="18"/>
              </w:rPr>
            </w:pPr>
            <w:r>
              <w:rPr>
                <w:b/>
                <w:spacing w:val="-2"/>
                <w:sz w:val="18"/>
              </w:rPr>
              <w:t>407,891.53</w:t>
            </w:r>
          </w:p>
        </w:tc>
        <w:tc>
          <w:tcPr>
            <w:tcW w:w="1138" w:type="dxa"/>
            <w:shd w:val="clear" w:color="auto" w:fill="FFFF00"/>
          </w:tcPr>
          <w:p>
            <w:pPr>
              <w:pStyle w:val="TableParagraph"/>
              <w:ind w:right="17"/>
              <w:rPr>
                <w:b/>
                <w:sz w:val="18"/>
              </w:rPr>
            </w:pPr>
            <w:r>
              <w:rPr>
                <w:b/>
                <w:spacing w:val="-2"/>
                <w:sz w:val="18"/>
              </w:rPr>
              <w:t>1,352,641.17</w:t>
            </w:r>
          </w:p>
        </w:tc>
        <w:tc>
          <w:tcPr>
            <w:tcW w:w="1200" w:type="dxa"/>
            <w:shd w:val="clear" w:color="auto" w:fill="FFFF00"/>
          </w:tcPr>
          <w:p>
            <w:pPr>
              <w:pStyle w:val="TableParagraph"/>
              <w:ind w:right="17"/>
              <w:rPr>
                <w:b/>
                <w:sz w:val="18"/>
              </w:rPr>
            </w:pPr>
            <w:r>
              <w:rPr>
                <w:b/>
                <w:spacing w:val="-2"/>
                <w:sz w:val="18"/>
              </w:rPr>
              <w:t>1,895,058.00</w:t>
            </w:r>
          </w:p>
        </w:tc>
        <w:tc>
          <w:tcPr>
            <w:tcW w:w="1387" w:type="dxa"/>
            <w:shd w:val="clear" w:color="auto" w:fill="FFFF00"/>
          </w:tcPr>
          <w:p>
            <w:pPr>
              <w:pStyle w:val="TableParagraph"/>
              <w:ind w:right="16"/>
              <w:rPr>
                <w:b/>
                <w:sz w:val="18"/>
              </w:rPr>
            </w:pPr>
            <w:r>
              <w:rPr>
                <w:b/>
                <w:spacing w:val="-2"/>
                <w:sz w:val="18"/>
              </w:rPr>
              <w:t>26,950,067.00</w:t>
            </w:r>
          </w:p>
        </w:tc>
        <w:tc>
          <w:tcPr>
            <w:tcW w:w="1608" w:type="dxa"/>
            <w:shd w:val="clear" w:color="auto" w:fill="FFFF00"/>
          </w:tcPr>
          <w:p>
            <w:pPr>
              <w:pStyle w:val="TableParagraph"/>
              <w:ind w:right="16"/>
              <w:rPr>
                <w:b/>
                <w:sz w:val="18"/>
              </w:rPr>
            </w:pPr>
            <w:r>
              <w:rPr>
                <w:b/>
                <w:spacing w:val="-2"/>
                <w:sz w:val="18"/>
              </w:rPr>
              <w:t>26,830,067.00</w:t>
            </w:r>
          </w:p>
        </w:tc>
      </w:tr>
      <w:tr>
        <w:trPr>
          <w:trHeight w:val="229" w:hRule="atLeast"/>
        </w:trPr>
        <w:tc>
          <w:tcPr>
            <w:tcW w:w="6778" w:type="dxa"/>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512" w:type="dxa"/>
          </w:tcPr>
          <w:p>
            <w:pPr>
              <w:pStyle w:val="TableParagraph"/>
              <w:ind w:right="16"/>
              <w:rPr>
                <w:b/>
                <w:sz w:val="18"/>
              </w:rPr>
            </w:pPr>
            <w:r>
              <w:rPr>
                <w:b/>
                <w:spacing w:val="-2"/>
                <w:sz w:val="18"/>
              </w:rPr>
              <w:t>11,869.00</w:t>
            </w:r>
          </w:p>
        </w:tc>
        <w:tc>
          <w:tcPr>
            <w:tcW w:w="1138" w:type="dxa"/>
          </w:tcPr>
          <w:p>
            <w:pPr>
              <w:pStyle w:val="TableParagraph"/>
              <w:ind w:right="17"/>
              <w:rPr>
                <w:b/>
                <w:sz w:val="18"/>
              </w:rPr>
            </w:pPr>
            <w:r>
              <w:rPr>
                <w:b/>
                <w:spacing w:val="-2"/>
                <w:sz w:val="18"/>
              </w:rPr>
              <w:t>93,164.17</w:t>
            </w:r>
          </w:p>
        </w:tc>
        <w:tc>
          <w:tcPr>
            <w:tcW w:w="1200" w:type="dxa"/>
          </w:tcPr>
          <w:p>
            <w:pPr>
              <w:pStyle w:val="TableParagraph"/>
              <w:ind w:right="17"/>
              <w:rPr>
                <w:b/>
                <w:sz w:val="18"/>
              </w:rPr>
            </w:pPr>
            <w:r>
              <w:rPr>
                <w:b/>
                <w:spacing w:val="-2"/>
                <w:sz w:val="18"/>
              </w:rPr>
              <w:t>98,083.00</w:t>
            </w:r>
          </w:p>
        </w:tc>
        <w:tc>
          <w:tcPr>
            <w:tcW w:w="1387" w:type="dxa"/>
          </w:tcPr>
          <w:p>
            <w:pPr>
              <w:pStyle w:val="TableParagraph"/>
              <w:ind w:right="16"/>
              <w:rPr>
                <w:b/>
                <w:sz w:val="18"/>
              </w:rPr>
            </w:pPr>
            <w:r>
              <w:rPr>
                <w:b/>
                <w:spacing w:val="-2"/>
                <w:sz w:val="18"/>
              </w:rPr>
              <w:t>98,083.00</w:t>
            </w:r>
          </w:p>
        </w:tc>
        <w:tc>
          <w:tcPr>
            <w:tcW w:w="1608" w:type="dxa"/>
          </w:tcPr>
          <w:p>
            <w:pPr>
              <w:pStyle w:val="TableParagraph"/>
              <w:ind w:right="16"/>
              <w:rPr>
                <w:b/>
                <w:sz w:val="18"/>
              </w:rPr>
            </w:pPr>
            <w:r>
              <w:rPr>
                <w:b/>
                <w:spacing w:val="-2"/>
                <w:sz w:val="18"/>
              </w:rPr>
              <w:t>88,083.00</w:t>
            </w:r>
          </w:p>
        </w:tc>
      </w:tr>
      <w:tr>
        <w:trPr>
          <w:trHeight w:val="507" w:hRule="atLeast"/>
        </w:trPr>
        <w:tc>
          <w:tcPr>
            <w:tcW w:w="6778" w:type="dxa"/>
          </w:tcPr>
          <w:p>
            <w:pPr>
              <w:pStyle w:val="TableParagraph"/>
              <w:spacing w:line="240" w:lineRule="auto" w:before="84"/>
              <w:ind w:right="0"/>
              <w:jc w:val="left"/>
              <w:rPr>
                <w:b/>
                <w:sz w:val="18"/>
              </w:rPr>
            </w:pPr>
          </w:p>
          <w:p>
            <w:pPr>
              <w:pStyle w:val="TableParagraph"/>
              <w:spacing w:before="0"/>
              <w:ind w:left="37" w:right="0"/>
              <w:jc w:val="left"/>
              <w:rPr>
                <w:b/>
                <w:sz w:val="18"/>
              </w:rPr>
            </w:pPr>
            <w:r>
              <w:rPr>
                <w:b/>
                <w:sz w:val="18"/>
              </w:rPr>
              <w:t>Izvor</w:t>
            </w:r>
            <w:r>
              <w:rPr>
                <w:b/>
                <w:spacing w:val="2"/>
                <w:sz w:val="18"/>
              </w:rPr>
              <w:t> </w:t>
            </w:r>
            <w:r>
              <w:rPr>
                <w:b/>
                <w:sz w:val="18"/>
              </w:rPr>
              <w:t>5.2.</w:t>
            </w:r>
            <w:r>
              <w:rPr>
                <w:b/>
                <w:spacing w:val="4"/>
                <w:sz w:val="18"/>
              </w:rPr>
              <w:t> </w:t>
            </w:r>
            <w:r>
              <w:rPr>
                <w:b/>
                <w:sz w:val="18"/>
              </w:rPr>
              <w:t>TEKUĆE</w:t>
            </w:r>
            <w:r>
              <w:rPr>
                <w:b/>
                <w:spacing w:val="1"/>
                <w:sz w:val="18"/>
              </w:rPr>
              <w:t> </w:t>
            </w:r>
            <w:r>
              <w:rPr>
                <w:b/>
                <w:sz w:val="18"/>
              </w:rPr>
              <w:t>POMOĆI</w:t>
            </w:r>
            <w:r>
              <w:rPr>
                <w:b/>
                <w:spacing w:val="4"/>
                <w:sz w:val="18"/>
              </w:rPr>
              <w:t> </w:t>
            </w:r>
            <w:r>
              <w:rPr>
                <w:b/>
                <w:sz w:val="18"/>
              </w:rPr>
              <w:t>IZ</w:t>
            </w:r>
            <w:r>
              <w:rPr>
                <w:b/>
                <w:spacing w:val="1"/>
                <w:sz w:val="18"/>
              </w:rPr>
              <w:t> </w:t>
            </w:r>
            <w:r>
              <w:rPr>
                <w:b/>
                <w:sz w:val="18"/>
              </w:rPr>
              <w:t>PRORAČUNA PRORAČUNSKOG</w:t>
            </w:r>
            <w:r>
              <w:rPr>
                <w:b/>
                <w:spacing w:val="3"/>
                <w:sz w:val="18"/>
              </w:rPr>
              <w:t> </w:t>
            </w:r>
            <w:r>
              <w:rPr>
                <w:b/>
                <w:spacing w:val="-2"/>
                <w:sz w:val="18"/>
              </w:rPr>
              <w:t>KORISNIKA</w:t>
            </w:r>
          </w:p>
        </w:tc>
        <w:tc>
          <w:tcPr>
            <w:tcW w:w="1512"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33,122.57</w:t>
            </w:r>
          </w:p>
        </w:tc>
        <w:tc>
          <w:tcPr>
            <w:tcW w:w="1138" w:type="dxa"/>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40,300.00</w:t>
            </w:r>
          </w:p>
        </w:tc>
        <w:tc>
          <w:tcPr>
            <w:tcW w:w="1200" w:type="dxa"/>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42,900.00</w:t>
            </w:r>
          </w:p>
        </w:tc>
        <w:tc>
          <w:tcPr>
            <w:tcW w:w="1387"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42,900.00</w:t>
            </w:r>
          </w:p>
        </w:tc>
        <w:tc>
          <w:tcPr>
            <w:tcW w:w="1608"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42,900.00</w:t>
            </w:r>
          </w:p>
        </w:tc>
      </w:tr>
      <w:tr>
        <w:trPr>
          <w:trHeight w:val="229" w:hRule="atLeast"/>
        </w:trPr>
        <w:tc>
          <w:tcPr>
            <w:tcW w:w="6778" w:type="dxa"/>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512" w:type="dxa"/>
          </w:tcPr>
          <w:p>
            <w:pPr>
              <w:pStyle w:val="TableParagraph"/>
              <w:ind w:right="16"/>
              <w:rPr>
                <w:b/>
                <w:sz w:val="18"/>
              </w:rPr>
            </w:pPr>
            <w:r>
              <w:rPr>
                <w:b/>
                <w:spacing w:val="-2"/>
                <w:sz w:val="18"/>
              </w:rPr>
              <w:t>161,104.93</w:t>
            </w:r>
          </w:p>
        </w:tc>
        <w:tc>
          <w:tcPr>
            <w:tcW w:w="1138" w:type="dxa"/>
          </w:tcPr>
          <w:p>
            <w:pPr>
              <w:pStyle w:val="TableParagraph"/>
              <w:ind w:right="17"/>
              <w:rPr>
                <w:b/>
                <w:sz w:val="18"/>
              </w:rPr>
            </w:pPr>
            <w:r>
              <w:rPr>
                <w:b/>
                <w:spacing w:val="-2"/>
                <w:sz w:val="18"/>
              </w:rPr>
              <w:t>872,000.00</w:t>
            </w:r>
          </w:p>
        </w:tc>
        <w:tc>
          <w:tcPr>
            <w:tcW w:w="1200" w:type="dxa"/>
          </w:tcPr>
          <w:p>
            <w:pPr>
              <w:pStyle w:val="TableParagraph"/>
              <w:ind w:right="17"/>
              <w:rPr>
                <w:b/>
                <w:sz w:val="18"/>
              </w:rPr>
            </w:pPr>
            <w:r>
              <w:rPr>
                <w:b/>
                <w:spacing w:val="-2"/>
                <w:sz w:val="18"/>
              </w:rPr>
              <w:t>1,045,140.00</w:t>
            </w:r>
          </w:p>
        </w:tc>
        <w:tc>
          <w:tcPr>
            <w:tcW w:w="1387" w:type="dxa"/>
          </w:tcPr>
          <w:p>
            <w:pPr>
              <w:pStyle w:val="TableParagraph"/>
              <w:ind w:right="16"/>
              <w:rPr>
                <w:b/>
                <w:sz w:val="18"/>
              </w:rPr>
            </w:pPr>
            <w:r>
              <w:rPr>
                <w:b/>
                <w:spacing w:val="-2"/>
                <w:sz w:val="18"/>
              </w:rPr>
              <w:t>143,976.00</w:t>
            </w:r>
          </w:p>
        </w:tc>
        <w:tc>
          <w:tcPr>
            <w:tcW w:w="1608" w:type="dxa"/>
          </w:tcPr>
          <w:p>
            <w:pPr>
              <w:pStyle w:val="TableParagraph"/>
              <w:ind w:right="16"/>
              <w:rPr>
                <w:b/>
                <w:sz w:val="18"/>
              </w:rPr>
            </w:pPr>
            <w:r>
              <w:rPr>
                <w:b/>
                <w:spacing w:val="-2"/>
                <w:sz w:val="18"/>
              </w:rPr>
              <w:t>143,976.00</w:t>
            </w:r>
          </w:p>
        </w:tc>
      </w:tr>
      <w:tr>
        <w:trPr>
          <w:trHeight w:val="229" w:hRule="atLeast"/>
        </w:trPr>
        <w:tc>
          <w:tcPr>
            <w:tcW w:w="6778" w:type="dxa"/>
          </w:tcPr>
          <w:p>
            <w:pPr>
              <w:pStyle w:val="TableParagraph"/>
              <w:ind w:left="37" w:right="0"/>
              <w:jc w:val="left"/>
              <w:rPr>
                <w:b/>
                <w:sz w:val="18"/>
              </w:rPr>
            </w:pPr>
            <w:r>
              <w:rPr>
                <w:b/>
                <w:sz w:val="18"/>
              </w:rPr>
              <w:t>Izvor</w:t>
            </w:r>
            <w:r>
              <w:rPr>
                <w:b/>
                <w:spacing w:val="2"/>
                <w:sz w:val="18"/>
              </w:rPr>
              <w:t> </w:t>
            </w:r>
            <w:r>
              <w:rPr>
                <w:b/>
                <w:sz w:val="18"/>
              </w:rPr>
              <w:t>5.4.</w:t>
            </w:r>
            <w:r>
              <w:rPr>
                <w:b/>
                <w:spacing w:val="4"/>
                <w:sz w:val="18"/>
              </w:rPr>
              <w:t> </w:t>
            </w:r>
            <w:r>
              <w:rPr>
                <w:b/>
                <w:sz w:val="18"/>
              </w:rPr>
              <w:t>KAPITALNE</w:t>
            </w:r>
            <w:r>
              <w:rPr>
                <w:b/>
                <w:spacing w:val="1"/>
                <w:sz w:val="18"/>
              </w:rPr>
              <w:t> </w:t>
            </w:r>
            <w:r>
              <w:rPr>
                <w:b/>
                <w:sz w:val="18"/>
              </w:rPr>
              <w:t>POMOĆI</w:t>
            </w:r>
            <w:r>
              <w:rPr>
                <w:b/>
                <w:spacing w:val="4"/>
                <w:sz w:val="18"/>
              </w:rPr>
              <w:t> </w:t>
            </w:r>
            <w:r>
              <w:rPr>
                <w:b/>
                <w:sz w:val="18"/>
              </w:rPr>
              <w:t>PRORAČUNSKOG</w:t>
            </w:r>
            <w:r>
              <w:rPr>
                <w:b/>
                <w:spacing w:val="4"/>
                <w:sz w:val="18"/>
              </w:rPr>
              <w:t> </w:t>
            </w:r>
            <w:r>
              <w:rPr>
                <w:b/>
                <w:spacing w:val="-2"/>
                <w:sz w:val="18"/>
              </w:rPr>
              <w:t>KORISNIKA</w:t>
            </w:r>
          </w:p>
        </w:tc>
        <w:tc>
          <w:tcPr>
            <w:tcW w:w="1512" w:type="dxa"/>
          </w:tcPr>
          <w:p>
            <w:pPr>
              <w:pStyle w:val="TableParagraph"/>
              <w:ind w:right="16"/>
              <w:rPr>
                <w:b/>
                <w:sz w:val="18"/>
              </w:rPr>
            </w:pPr>
            <w:r>
              <w:rPr>
                <w:b/>
                <w:spacing w:val="-2"/>
                <w:sz w:val="18"/>
              </w:rPr>
              <w:t>1,500.00</w:t>
            </w:r>
          </w:p>
        </w:tc>
        <w:tc>
          <w:tcPr>
            <w:tcW w:w="1138" w:type="dxa"/>
          </w:tcPr>
          <w:p>
            <w:pPr>
              <w:pStyle w:val="TableParagraph"/>
              <w:ind w:right="17"/>
              <w:rPr>
                <w:b/>
                <w:sz w:val="18"/>
              </w:rPr>
            </w:pPr>
            <w:r>
              <w:rPr>
                <w:b/>
                <w:spacing w:val="-2"/>
                <w:sz w:val="18"/>
              </w:rPr>
              <w:t>2,000.00</w:t>
            </w:r>
          </w:p>
        </w:tc>
        <w:tc>
          <w:tcPr>
            <w:tcW w:w="1200" w:type="dxa"/>
          </w:tcPr>
          <w:p>
            <w:pPr>
              <w:pStyle w:val="TableParagraph"/>
              <w:ind w:right="16"/>
              <w:rPr>
                <w:b/>
                <w:sz w:val="18"/>
              </w:rPr>
            </w:pPr>
            <w:r>
              <w:rPr>
                <w:b/>
                <w:spacing w:val="-2"/>
                <w:sz w:val="18"/>
              </w:rPr>
              <w:t>2,000.00</w:t>
            </w:r>
          </w:p>
        </w:tc>
        <w:tc>
          <w:tcPr>
            <w:tcW w:w="1387" w:type="dxa"/>
          </w:tcPr>
          <w:p>
            <w:pPr>
              <w:pStyle w:val="TableParagraph"/>
              <w:ind w:right="16"/>
              <w:rPr>
                <w:b/>
                <w:sz w:val="18"/>
              </w:rPr>
            </w:pPr>
            <w:r>
              <w:rPr>
                <w:b/>
                <w:spacing w:val="-2"/>
                <w:sz w:val="18"/>
              </w:rPr>
              <w:t>2,000.00</w:t>
            </w:r>
          </w:p>
        </w:tc>
        <w:tc>
          <w:tcPr>
            <w:tcW w:w="1608" w:type="dxa"/>
          </w:tcPr>
          <w:p>
            <w:pPr>
              <w:pStyle w:val="TableParagraph"/>
              <w:ind w:right="16"/>
              <w:rPr>
                <w:b/>
                <w:sz w:val="18"/>
              </w:rPr>
            </w:pPr>
            <w:r>
              <w:rPr>
                <w:b/>
                <w:spacing w:val="-2"/>
                <w:sz w:val="18"/>
              </w:rPr>
              <w:t>2,000.00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5.5.</w:t>
            </w:r>
            <w:r>
              <w:rPr>
                <w:b/>
                <w:spacing w:val="4"/>
                <w:sz w:val="18"/>
              </w:rPr>
              <w:t> </w:t>
            </w:r>
            <w:r>
              <w:rPr>
                <w:b/>
                <w:sz w:val="18"/>
              </w:rPr>
              <w:t>POMOĆI</w:t>
            </w:r>
            <w:r>
              <w:rPr>
                <w:b/>
                <w:spacing w:val="4"/>
                <w:sz w:val="18"/>
              </w:rPr>
              <w:t> </w:t>
            </w:r>
            <w:r>
              <w:rPr>
                <w:b/>
                <w:sz w:val="18"/>
              </w:rPr>
              <w:t>ZA DECENTRALIZIRANE</w:t>
            </w:r>
            <w:r>
              <w:rPr>
                <w:b/>
                <w:spacing w:val="1"/>
                <w:sz w:val="18"/>
              </w:rPr>
              <w:t> </w:t>
            </w:r>
            <w:r>
              <w:rPr>
                <w:b/>
                <w:spacing w:val="-2"/>
                <w:sz w:val="18"/>
              </w:rPr>
              <w:t>FUNKCIJE</w:t>
            </w:r>
          </w:p>
        </w:tc>
        <w:tc>
          <w:tcPr>
            <w:tcW w:w="1512" w:type="dxa"/>
          </w:tcPr>
          <w:p>
            <w:pPr>
              <w:pStyle w:val="TableParagraph"/>
              <w:ind w:right="16"/>
              <w:rPr>
                <w:b/>
                <w:sz w:val="18"/>
              </w:rPr>
            </w:pPr>
            <w:r>
              <w:rPr>
                <w:b/>
                <w:spacing w:val="-2"/>
                <w:sz w:val="18"/>
              </w:rPr>
              <w:t>41,580.95</w:t>
            </w:r>
          </w:p>
        </w:tc>
        <w:tc>
          <w:tcPr>
            <w:tcW w:w="1138" w:type="dxa"/>
          </w:tcPr>
          <w:p>
            <w:pPr>
              <w:pStyle w:val="TableParagraph"/>
              <w:ind w:right="17"/>
              <w:rPr>
                <w:b/>
                <w:sz w:val="18"/>
              </w:rPr>
            </w:pPr>
            <w:r>
              <w:rPr>
                <w:b/>
                <w:spacing w:val="-2"/>
                <w:sz w:val="18"/>
              </w:rPr>
              <w:t>43,950.00</w:t>
            </w:r>
          </w:p>
        </w:tc>
        <w:tc>
          <w:tcPr>
            <w:tcW w:w="1200" w:type="dxa"/>
          </w:tcPr>
          <w:p>
            <w:pPr>
              <w:pStyle w:val="TableParagraph"/>
              <w:ind w:right="17"/>
              <w:rPr>
                <w:b/>
                <w:sz w:val="18"/>
              </w:rPr>
            </w:pPr>
            <w:r>
              <w:rPr>
                <w:b/>
                <w:spacing w:val="-2"/>
                <w:sz w:val="18"/>
              </w:rPr>
              <w:t>43,108.00</w:t>
            </w:r>
          </w:p>
        </w:tc>
        <w:tc>
          <w:tcPr>
            <w:tcW w:w="1387" w:type="dxa"/>
          </w:tcPr>
          <w:p>
            <w:pPr>
              <w:pStyle w:val="TableParagraph"/>
              <w:ind w:right="16"/>
              <w:rPr>
                <w:b/>
                <w:sz w:val="18"/>
              </w:rPr>
            </w:pPr>
            <w:r>
              <w:rPr>
                <w:b/>
                <w:spacing w:val="-2"/>
                <w:sz w:val="18"/>
              </w:rPr>
              <w:t>43,108.00</w:t>
            </w:r>
          </w:p>
        </w:tc>
        <w:tc>
          <w:tcPr>
            <w:tcW w:w="1608" w:type="dxa"/>
          </w:tcPr>
          <w:p>
            <w:pPr>
              <w:pStyle w:val="TableParagraph"/>
              <w:ind w:right="16"/>
              <w:rPr>
                <w:b/>
                <w:sz w:val="18"/>
              </w:rPr>
            </w:pPr>
            <w:r>
              <w:rPr>
                <w:b/>
                <w:spacing w:val="-2"/>
                <w:sz w:val="18"/>
              </w:rPr>
              <w:t>43,108.00</w:t>
            </w:r>
          </w:p>
        </w:tc>
      </w:tr>
      <w:tr>
        <w:trPr>
          <w:trHeight w:val="229" w:hRule="atLeast"/>
        </w:trPr>
        <w:tc>
          <w:tcPr>
            <w:tcW w:w="6778" w:type="dxa"/>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512" w:type="dxa"/>
          </w:tcPr>
          <w:p>
            <w:pPr>
              <w:pStyle w:val="TableParagraph"/>
              <w:ind w:right="16"/>
              <w:rPr>
                <w:b/>
                <w:sz w:val="18"/>
              </w:rPr>
            </w:pPr>
            <w:r>
              <w:rPr>
                <w:b/>
                <w:spacing w:val="-2"/>
                <w:sz w:val="18"/>
              </w:rPr>
              <w:t>158,714.08</w:t>
            </w:r>
          </w:p>
        </w:tc>
        <w:tc>
          <w:tcPr>
            <w:tcW w:w="1138" w:type="dxa"/>
          </w:tcPr>
          <w:p>
            <w:pPr>
              <w:pStyle w:val="TableParagraph"/>
              <w:ind w:right="17"/>
              <w:rPr>
                <w:b/>
                <w:sz w:val="18"/>
              </w:rPr>
            </w:pPr>
            <w:r>
              <w:rPr>
                <w:b/>
                <w:spacing w:val="-2"/>
                <w:sz w:val="18"/>
              </w:rPr>
              <w:t>301,227.00</w:t>
            </w:r>
          </w:p>
        </w:tc>
        <w:tc>
          <w:tcPr>
            <w:tcW w:w="1200" w:type="dxa"/>
          </w:tcPr>
          <w:p>
            <w:pPr>
              <w:pStyle w:val="TableParagraph"/>
              <w:ind w:right="17"/>
              <w:rPr>
                <w:b/>
                <w:sz w:val="18"/>
              </w:rPr>
            </w:pPr>
            <w:r>
              <w:rPr>
                <w:b/>
                <w:spacing w:val="-2"/>
                <w:sz w:val="18"/>
              </w:rPr>
              <w:t>663,827.00</w:t>
            </w:r>
          </w:p>
        </w:tc>
        <w:tc>
          <w:tcPr>
            <w:tcW w:w="1387" w:type="dxa"/>
          </w:tcPr>
          <w:p>
            <w:pPr>
              <w:pStyle w:val="TableParagraph"/>
              <w:ind w:right="16"/>
              <w:rPr>
                <w:b/>
                <w:sz w:val="18"/>
              </w:rPr>
            </w:pPr>
            <w:r>
              <w:rPr>
                <w:b/>
                <w:spacing w:val="-2"/>
                <w:sz w:val="18"/>
              </w:rPr>
              <w:t>26,620,000.00</w:t>
            </w:r>
          </w:p>
        </w:tc>
        <w:tc>
          <w:tcPr>
            <w:tcW w:w="1608" w:type="dxa"/>
          </w:tcPr>
          <w:p>
            <w:pPr>
              <w:pStyle w:val="TableParagraph"/>
              <w:ind w:right="16"/>
              <w:rPr>
                <w:b/>
                <w:sz w:val="18"/>
              </w:rPr>
            </w:pPr>
            <w:r>
              <w:rPr>
                <w:b/>
                <w:spacing w:val="-2"/>
                <w:sz w:val="18"/>
              </w:rPr>
              <w:t>26,510,000.00</w:t>
            </w:r>
          </w:p>
        </w:tc>
      </w:tr>
      <w:tr>
        <w:trPr>
          <w:trHeight w:val="229" w:hRule="atLeast"/>
        </w:trPr>
        <w:tc>
          <w:tcPr>
            <w:tcW w:w="6778" w:type="dxa"/>
            <w:shd w:val="clear" w:color="auto" w:fill="FFFF00"/>
          </w:tcPr>
          <w:p>
            <w:pPr>
              <w:pStyle w:val="TableParagraph"/>
              <w:ind w:left="37" w:right="0"/>
              <w:jc w:val="left"/>
              <w:rPr>
                <w:b/>
                <w:sz w:val="18"/>
              </w:rPr>
            </w:pPr>
            <w:r>
              <w:rPr>
                <w:b/>
                <w:sz w:val="18"/>
              </w:rPr>
              <w:t>Izvor</w:t>
            </w:r>
            <w:r>
              <w:rPr>
                <w:b/>
                <w:spacing w:val="2"/>
                <w:sz w:val="18"/>
              </w:rPr>
              <w:t> </w:t>
            </w:r>
            <w:r>
              <w:rPr>
                <w:b/>
                <w:sz w:val="18"/>
              </w:rPr>
              <w:t>6.</w:t>
            </w:r>
            <w:r>
              <w:rPr>
                <w:b/>
                <w:spacing w:val="3"/>
                <w:sz w:val="18"/>
              </w:rPr>
              <w:t> </w:t>
            </w:r>
            <w:r>
              <w:rPr>
                <w:b/>
                <w:spacing w:val="-2"/>
                <w:sz w:val="18"/>
              </w:rPr>
              <w:t>DONACIJE</w:t>
            </w:r>
          </w:p>
        </w:tc>
        <w:tc>
          <w:tcPr>
            <w:tcW w:w="1512" w:type="dxa"/>
            <w:shd w:val="clear" w:color="auto" w:fill="FFFF00"/>
          </w:tcPr>
          <w:p>
            <w:pPr>
              <w:pStyle w:val="TableParagraph"/>
              <w:ind w:right="16"/>
              <w:rPr>
                <w:b/>
                <w:sz w:val="18"/>
              </w:rPr>
            </w:pPr>
            <w:r>
              <w:rPr>
                <w:b/>
                <w:spacing w:val="-2"/>
                <w:sz w:val="18"/>
              </w:rPr>
              <w:t>1,500.00</w:t>
            </w:r>
          </w:p>
        </w:tc>
        <w:tc>
          <w:tcPr>
            <w:tcW w:w="1138" w:type="dxa"/>
            <w:shd w:val="clear" w:color="auto" w:fill="FFFF00"/>
          </w:tcPr>
          <w:p>
            <w:pPr>
              <w:pStyle w:val="TableParagraph"/>
              <w:ind w:right="17"/>
              <w:rPr>
                <w:b/>
                <w:sz w:val="18"/>
              </w:rPr>
            </w:pPr>
            <w:r>
              <w:rPr>
                <w:b/>
                <w:spacing w:val="-2"/>
                <w:sz w:val="18"/>
              </w:rPr>
              <w:t>1,000.00</w:t>
            </w:r>
          </w:p>
        </w:tc>
        <w:tc>
          <w:tcPr>
            <w:tcW w:w="1200" w:type="dxa"/>
            <w:shd w:val="clear" w:color="auto" w:fill="FFFF00"/>
          </w:tcPr>
          <w:p>
            <w:pPr>
              <w:pStyle w:val="TableParagraph"/>
              <w:ind w:right="16"/>
              <w:rPr>
                <w:b/>
                <w:sz w:val="18"/>
              </w:rPr>
            </w:pPr>
            <w:r>
              <w:rPr>
                <w:b/>
                <w:spacing w:val="-2"/>
                <w:sz w:val="18"/>
              </w:rPr>
              <w:t>1,000.00</w:t>
            </w:r>
          </w:p>
        </w:tc>
        <w:tc>
          <w:tcPr>
            <w:tcW w:w="1387" w:type="dxa"/>
            <w:shd w:val="clear" w:color="auto" w:fill="FFFF00"/>
          </w:tcPr>
          <w:p>
            <w:pPr>
              <w:pStyle w:val="TableParagraph"/>
              <w:ind w:right="16"/>
              <w:rPr>
                <w:b/>
                <w:sz w:val="18"/>
              </w:rPr>
            </w:pPr>
            <w:r>
              <w:rPr>
                <w:b/>
                <w:spacing w:val="-2"/>
                <w:sz w:val="18"/>
              </w:rPr>
              <w:t>1,000.00</w:t>
            </w:r>
          </w:p>
        </w:tc>
        <w:tc>
          <w:tcPr>
            <w:tcW w:w="1608" w:type="dxa"/>
            <w:shd w:val="clear" w:color="auto" w:fill="FFFF00"/>
          </w:tcPr>
          <w:p>
            <w:pPr>
              <w:pStyle w:val="TableParagraph"/>
              <w:ind w:right="16"/>
              <w:rPr>
                <w:b/>
                <w:sz w:val="18"/>
              </w:rPr>
            </w:pPr>
            <w:r>
              <w:rPr>
                <w:b/>
                <w:spacing w:val="-2"/>
                <w:sz w:val="18"/>
              </w:rPr>
              <w:t>1,000.00</w:t>
            </w:r>
          </w:p>
        </w:tc>
      </w:tr>
      <w:tr>
        <w:trPr>
          <w:trHeight w:val="229" w:hRule="atLeast"/>
        </w:trPr>
        <w:tc>
          <w:tcPr>
            <w:tcW w:w="6778" w:type="dxa"/>
          </w:tcPr>
          <w:p>
            <w:pPr>
              <w:pStyle w:val="TableParagraph"/>
              <w:ind w:left="37" w:right="0"/>
              <w:jc w:val="left"/>
              <w:rPr>
                <w:b/>
                <w:sz w:val="18"/>
              </w:rPr>
            </w:pPr>
            <w:r>
              <w:rPr>
                <w:b/>
                <w:sz w:val="18"/>
              </w:rPr>
              <w:t>Izvor</w:t>
            </w:r>
            <w:r>
              <w:rPr>
                <w:b/>
                <w:spacing w:val="1"/>
                <w:sz w:val="18"/>
              </w:rPr>
              <w:t> </w:t>
            </w:r>
            <w:r>
              <w:rPr>
                <w:b/>
                <w:sz w:val="18"/>
              </w:rPr>
              <w:t>6.2.</w:t>
            </w:r>
            <w:r>
              <w:rPr>
                <w:b/>
                <w:spacing w:val="2"/>
                <w:sz w:val="18"/>
              </w:rPr>
              <w:t> </w:t>
            </w:r>
            <w:r>
              <w:rPr>
                <w:b/>
                <w:sz w:val="18"/>
              </w:rPr>
              <w:t>TEKUĆE</w:t>
            </w:r>
            <w:r>
              <w:rPr>
                <w:b/>
                <w:spacing w:val="49"/>
                <w:sz w:val="18"/>
              </w:rPr>
              <w:t> </w:t>
            </w:r>
            <w:r>
              <w:rPr>
                <w:b/>
                <w:sz w:val="18"/>
              </w:rPr>
              <w:t>DONACIJE</w:t>
            </w:r>
            <w:r>
              <w:rPr>
                <w:b/>
                <w:spacing w:val="-1"/>
                <w:sz w:val="18"/>
              </w:rPr>
              <w:t> </w:t>
            </w:r>
            <w:r>
              <w:rPr>
                <w:b/>
                <w:sz w:val="18"/>
              </w:rPr>
              <w:t>PRORAČUNSKOG</w:t>
            </w:r>
            <w:r>
              <w:rPr>
                <w:b/>
                <w:spacing w:val="2"/>
                <w:sz w:val="18"/>
              </w:rPr>
              <w:t> </w:t>
            </w:r>
            <w:r>
              <w:rPr>
                <w:b/>
                <w:spacing w:val="-2"/>
                <w:sz w:val="18"/>
              </w:rPr>
              <w:t>KORISNIKA</w:t>
            </w:r>
          </w:p>
        </w:tc>
        <w:tc>
          <w:tcPr>
            <w:tcW w:w="1512" w:type="dxa"/>
          </w:tcPr>
          <w:p>
            <w:pPr>
              <w:pStyle w:val="TableParagraph"/>
              <w:ind w:right="16"/>
              <w:rPr>
                <w:b/>
                <w:sz w:val="18"/>
              </w:rPr>
            </w:pPr>
            <w:r>
              <w:rPr>
                <w:b/>
                <w:spacing w:val="-2"/>
                <w:sz w:val="18"/>
              </w:rPr>
              <w:t>1,500.00</w:t>
            </w:r>
          </w:p>
        </w:tc>
        <w:tc>
          <w:tcPr>
            <w:tcW w:w="1138" w:type="dxa"/>
          </w:tcPr>
          <w:p>
            <w:pPr>
              <w:pStyle w:val="TableParagraph"/>
              <w:ind w:right="17"/>
              <w:rPr>
                <w:b/>
                <w:sz w:val="18"/>
              </w:rPr>
            </w:pPr>
            <w:r>
              <w:rPr>
                <w:b/>
                <w:spacing w:val="-2"/>
                <w:sz w:val="18"/>
              </w:rPr>
              <w:t>1,000.00</w:t>
            </w:r>
          </w:p>
        </w:tc>
        <w:tc>
          <w:tcPr>
            <w:tcW w:w="1200" w:type="dxa"/>
          </w:tcPr>
          <w:p>
            <w:pPr>
              <w:pStyle w:val="TableParagraph"/>
              <w:ind w:right="16"/>
              <w:rPr>
                <w:b/>
                <w:sz w:val="18"/>
              </w:rPr>
            </w:pPr>
            <w:r>
              <w:rPr>
                <w:b/>
                <w:spacing w:val="-2"/>
                <w:sz w:val="18"/>
              </w:rPr>
              <w:t>1,000.00</w:t>
            </w:r>
          </w:p>
        </w:tc>
        <w:tc>
          <w:tcPr>
            <w:tcW w:w="1387" w:type="dxa"/>
          </w:tcPr>
          <w:p>
            <w:pPr>
              <w:pStyle w:val="TableParagraph"/>
              <w:ind w:right="16"/>
              <w:rPr>
                <w:b/>
                <w:sz w:val="18"/>
              </w:rPr>
            </w:pPr>
            <w:r>
              <w:rPr>
                <w:b/>
                <w:spacing w:val="-2"/>
                <w:sz w:val="18"/>
              </w:rPr>
              <w:t>1,000.00</w:t>
            </w:r>
          </w:p>
        </w:tc>
        <w:tc>
          <w:tcPr>
            <w:tcW w:w="1608" w:type="dxa"/>
          </w:tcPr>
          <w:p>
            <w:pPr>
              <w:pStyle w:val="TableParagraph"/>
              <w:ind w:right="16"/>
              <w:rPr>
                <w:b/>
                <w:sz w:val="18"/>
              </w:rPr>
            </w:pPr>
            <w:r>
              <w:rPr>
                <w:b/>
                <w:spacing w:val="-2"/>
                <w:sz w:val="18"/>
              </w:rPr>
              <w:t>1,000.00</w:t>
            </w:r>
          </w:p>
        </w:tc>
      </w:tr>
      <w:tr>
        <w:trPr>
          <w:trHeight w:val="507" w:hRule="atLeast"/>
        </w:trPr>
        <w:tc>
          <w:tcPr>
            <w:tcW w:w="6778" w:type="dxa"/>
            <w:shd w:val="clear" w:color="auto" w:fill="FFFF00"/>
          </w:tcPr>
          <w:p>
            <w:pPr>
              <w:pStyle w:val="TableParagraph"/>
              <w:spacing w:line="240" w:lineRule="auto" w:before="84"/>
              <w:ind w:right="0"/>
              <w:jc w:val="left"/>
              <w:rPr>
                <w:b/>
                <w:sz w:val="18"/>
              </w:rPr>
            </w:pPr>
          </w:p>
          <w:p>
            <w:pPr>
              <w:pStyle w:val="TableParagraph"/>
              <w:spacing w:before="0"/>
              <w:ind w:left="37" w:right="0"/>
              <w:jc w:val="left"/>
              <w:rPr>
                <w:b/>
                <w:sz w:val="18"/>
              </w:rPr>
            </w:pPr>
            <w:r>
              <w:rPr>
                <w:b/>
                <w:sz w:val="18"/>
              </w:rPr>
              <w:t>Izvor</w:t>
            </w:r>
            <w:r>
              <w:rPr>
                <w:b/>
                <w:spacing w:val="2"/>
                <w:sz w:val="18"/>
              </w:rPr>
              <w:t> </w:t>
            </w:r>
            <w:r>
              <w:rPr>
                <w:b/>
                <w:sz w:val="18"/>
              </w:rPr>
              <w:t>7.</w:t>
            </w:r>
            <w:r>
              <w:rPr>
                <w:b/>
                <w:spacing w:val="4"/>
                <w:sz w:val="18"/>
              </w:rPr>
              <w:t> </w:t>
            </w:r>
            <w:r>
              <w:rPr>
                <w:b/>
                <w:sz w:val="18"/>
              </w:rPr>
              <w:t>PRIHODI</w:t>
            </w:r>
            <w:r>
              <w:rPr>
                <w:b/>
                <w:spacing w:val="4"/>
                <w:sz w:val="18"/>
              </w:rPr>
              <w:t> </w:t>
            </w:r>
            <w:r>
              <w:rPr>
                <w:b/>
                <w:sz w:val="18"/>
              </w:rPr>
              <w:t>OD PRODAJE</w:t>
            </w:r>
            <w:r>
              <w:rPr>
                <w:b/>
                <w:spacing w:val="1"/>
                <w:sz w:val="18"/>
              </w:rPr>
              <w:t> </w:t>
            </w:r>
            <w:r>
              <w:rPr>
                <w:b/>
                <w:sz w:val="18"/>
              </w:rPr>
              <w:t>ILI</w:t>
            </w:r>
            <w:r>
              <w:rPr>
                <w:b/>
                <w:spacing w:val="4"/>
                <w:sz w:val="18"/>
              </w:rPr>
              <w:t> </w:t>
            </w:r>
            <w:r>
              <w:rPr>
                <w:b/>
                <w:sz w:val="18"/>
              </w:rPr>
              <w:t>ZAMJENE</w:t>
            </w:r>
            <w:r>
              <w:rPr>
                <w:b/>
                <w:spacing w:val="1"/>
                <w:sz w:val="18"/>
              </w:rPr>
              <w:t> </w:t>
            </w:r>
            <w:r>
              <w:rPr>
                <w:b/>
                <w:sz w:val="18"/>
              </w:rPr>
              <w:t>NEFINANCIJSKE</w:t>
            </w:r>
            <w:r>
              <w:rPr>
                <w:b/>
                <w:spacing w:val="1"/>
                <w:sz w:val="18"/>
              </w:rPr>
              <w:t> </w:t>
            </w:r>
            <w:r>
              <w:rPr>
                <w:b/>
                <w:spacing w:val="-2"/>
                <w:sz w:val="18"/>
              </w:rPr>
              <w:t>IMOVINE</w:t>
            </w:r>
          </w:p>
        </w:tc>
        <w:tc>
          <w:tcPr>
            <w:tcW w:w="1512" w:type="dxa"/>
            <w:shd w:val="clear" w:color="auto" w:fill="FFFF00"/>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205,328.76</w:t>
            </w:r>
          </w:p>
        </w:tc>
        <w:tc>
          <w:tcPr>
            <w:tcW w:w="1138" w:type="dxa"/>
            <w:shd w:val="clear" w:color="auto" w:fill="FFFF00"/>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1,249,490.00</w:t>
            </w:r>
          </w:p>
        </w:tc>
        <w:tc>
          <w:tcPr>
            <w:tcW w:w="1200" w:type="dxa"/>
            <w:shd w:val="clear" w:color="auto" w:fill="FFFF00"/>
          </w:tcPr>
          <w:p>
            <w:pPr>
              <w:pStyle w:val="TableParagraph"/>
              <w:spacing w:line="240" w:lineRule="auto" w:before="84"/>
              <w:ind w:right="0"/>
              <w:jc w:val="left"/>
              <w:rPr>
                <w:b/>
                <w:sz w:val="18"/>
              </w:rPr>
            </w:pPr>
          </w:p>
          <w:p>
            <w:pPr>
              <w:pStyle w:val="TableParagraph"/>
              <w:spacing w:before="0"/>
              <w:ind w:right="17"/>
              <w:rPr>
                <w:b/>
                <w:sz w:val="18"/>
              </w:rPr>
            </w:pPr>
            <w:r>
              <w:rPr>
                <w:b/>
                <w:spacing w:val="-2"/>
                <w:sz w:val="18"/>
              </w:rPr>
              <w:t>321,444.00</w:t>
            </w:r>
          </w:p>
        </w:tc>
        <w:tc>
          <w:tcPr>
            <w:tcW w:w="1387" w:type="dxa"/>
            <w:shd w:val="clear" w:color="auto" w:fill="FFFF00"/>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913,000.00</w:t>
            </w:r>
          </w:p>
        </w:tc>
        <w:tc>
          <w:tcPr>
            <w:tcW w:w="1608" w:type="dxa"/>
            <w:shd w:val="clear" w:color="auto" w:fill="FFFF00"/>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999,072.00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512" w:type="dxa"/>
          </w:tcPr>
          <w:p>
            <w:pPr>
              <w:pStyle w:val="TableParagraph"/>
              <w:ind w:right="16"/>
              <w:rPr>
                <w:b/>
                <w:sz w:val="18"/>
              </w:rPr>
            </w:pPr>
            <w:r>
              <w:rPr>
                <w:b/>
                <w:spacing w:val="-2"/>
                <w:sz w:val="18"/>
              </w:rPr>
              <w:t>195,001.70</w:t>
            </w:r>
          </w:p>
        </w:tc>
        <w:tc>
          <w:tcPr>
            <w:tcW w:w="1138" w:type="dxa"/>
          </w:tcPr>
          <w:p>
            <w:pPr>
              <w:pStyle w:val="TableParagraph"/>
              <w:ind w:right="17"/>
              <w:rPr>
                <w:b/>
                <w:sz w:val="18"/>
              </w:rPr>
            </w:pPr>
            <w:r>
              <w:rPr>
                <w:b/>
                <w:spacing w:val="-2"/>
                <w:sz w:val="18"/>
              </w:rPr>
              <w:t>1,249,490.00</w:t>
            </w:r>
          </w:p>
        </w:tc>
        <w:tc>
          <w:tcPr>
            <w:tcW w:w="1200" w:type="dxa"/>
          </w:tcPr>
          <w:p>
            <w:pPr>
              <w:pStyle w:val="TableParagraph"/>
              <w:ind w:right="17"/>
              <w:rPr>
                <w:b/>
                <w:sz w:val="18"/>
              </w:rPr>
            </w:pPr>
            <w:r>
              <w:rPr>
                <w:b/>
                <w:spacing w:val="-2"/>
                <w:sz w:val="18"/>
              </w:rPr>
              <w:t>321,444.00</w:t>
            </w:r>
          </w:p>
        </w:tc>
        <w:tc>
          <w:tcPr>
            <w:tcW w:w="1387" w:type="dxa"/>
          </w:tcPr>
          <w:p>
            <w:pPr>
              <w:pStyle w:val="TableParagraph"/>
              <w:ind w:right="16"/>
              <w:rPr>
                <w:b/>
                <w:sz w:val="18"/>
              </w:rPr>
            </w:pPr>
            <w:r>
              <w:rPr>
                <w:b/>
                <w:spacing w:val="-2"/>
                <w:sz w:val="18"/>
              </w:rPr>
              <w:t>913,000.00</w:t>
            </w:r>
          </w:p>
        </w:tc>
        <w:tc>
          <w:tcPr>
            <w:tcW w:w="1608" w:type="dxa"/>
          </w:tcPr>
          <w:p>
            <w:pPr>
              <w:pStyle w:val="TableParagraph"/>
              <w:ind w:right="16"/>
              <w:rPr>
                <w:b/>
                <w:sz w:val="18"/>
              </w:rPr>
            </w:pPr>
            <w:r>
              <w:rPr>
                <w:b/>
                <w:spacing w:val="-2"/>
                <w:sz w:val="18"/>
              </w:rPr>
              <w:t>999,072.00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7.2.</w:t>
            </w:r>
            <w:r>
              <w:rPr>
                <w:b/>
                <w:spacing w:val="5"/>
                <w:sz w:val="18"/>
              </w:rPr>
              <w:t> </w:t>
            </w:r>
            <w:r>
              <w:rPr>
                <w:b/>
                <w:sz w:val="18"/>
              </w:rPr>
              <w:t>PRIHODI</w:t>
            </w:r>
            <w:r>
              <w:rPr>
                <w:b/>
                <w:spacing w:val="4"/>
                <w:sz w:val="18"/>
              </w:rPr>
              <w:t> </w:t>
            </w:r>
            <w:r>
              <w:rPr>
                <w:b/>
                <w:sz w:val="18"/>
              </w:rPr>
              <w:t>O</w:t>
            </w:r>
            <w:r>
              <w:rPr>
                <w:b/>
                <w:spacing w:val="5"/>
                <w:sz w:val="18"/>
              </w:rPr>
              <w:t> </w:t>
            </w:r>
            <w:r>
              <w:rPr>
                <w:b/>
                <w:sz w:val="18"/>
              </w:rPr>
              <w:t>PRODAJE</w:t>
            </w:r>
            <w:r>
              <w:rPr>
                <w:b/>
                <w:spacing w:val="1"/>
                <w:sz w:val="18"/>
              </w:rPr>
              <w:t> </w:t>
            </w:r>
            <w:r>
              <w:rPr>
                <w:b/>
                <w:sz w:val="18"/>
              </w:rPr>
              <w:t>POLJOPRIVREDNOG</w:t>
            </w:r>
            <w:r>
              <w:rPr>
                <w:b/>
                <w:spacing w:val="5"/>
                <w:sz w:val="18"/>
              </w:rPr>
              <w:t> </w:t>
            </w:r>
            <w:r>
              <w:rPr>
                <w:b/>
                <w:spacing w:val="-2"/>
                <w:sz w:val="18"/>
              </w:rPr>
              <w:t>ZEMLJIŠTA</w:t>
            </w:r>
          </w:p>
        </w:tc>
        <w:tc>
          <w:tcPr>
            <w:tcW w:w="1512" w:type="dxa"/>
          </w:tcPr>
          <w:p>
            <w:pPr>
              <w:pStyle w:val="TableParagraph"/>
              <w:ind w:right="16"/>
              <w:rPr>
                <w:b/>
                <w:sz w:val="18"/>
              </w:rPr>
            </w:pPr>
            <w:r>
              <w:rPr>
                <w:b/>
                <w:spacing w:val="-2"/>
                <w:sz w:val="18"/>
              </w:rPr>
              <w:t>10,327.06</w:t>
            </w:r>
          </w:p>
        </w:tc>
        <w:tc>
          <w:tcPr>
            <w:tcW w:w="1138" w:type="dxa"/>
          </w:tcPr>
          <w:p>
            <w:pPr>
              <w:pStyle w:val="TableParagraph"/>
              <w:ind w:right="17"/>
              <w:rPr>
                <w:b/>
                <w:sz w:val="18"/>
              </w:rPr>
            </w:pPr>
            <w:r>
              <w:rPr>
                <w:b/>
                <w:spacing w:val="-4"/>
                <w:sz w:val="18"/>
              </w:rPr>
              <w:t>0.00</w:t>
            </w:r>
          </w:p>
        </w:tc>
        <w:tc>
          <w:tcPr>
            <w:tcW w:w="1200" w:type="dxa"/>
          </w:tcPr>
          <w:p>
            <w:pPr>
              <w:pStyle w:val="TableParagraph"/>
              <w:ind w:right="17"/>
              <w:rPr>
                <w:b/>
                <w:sz w:val="18"/>
              </w:rPr>
            </w:pPr>
            <w:r>
              <w:rPr>
                <w:b/>
                <w:spacing w:val="-4"/>
                <w:sz w:val="18"/>
              </w:rPr>
              <w:t>0.00</w:t>
            </w:r>
          </w:p>
        </w:tc>
        <w:tc>
          <w:tcPr>
            <w:tcW w:w="1387" w:type="dxa"/>
          </w:tcPr>
          <w:p>
            <w:pPr>
              <w:pStyle w:val="TableParagraph"/>
              <w:ind w:right="16"/>
              <w:rPr>
                <w:b/>
                <w:sz w:val="18"/>
              </w:rPr>
            </w:pPr>
            <w:r>
              <w:rPr>
                <w:b/>
                <w:spacing w:val="-4"/>
                <w:sz w:val="18"/>
              </w:rPr>
              <w:t>0.00</w:t>
            </w:r>
          </w:p>
        </w:tc>
        <w:tc>
          <w:tcPr>
            <w:tcW w:w="1608" w:type="dxa"/>
          </w:tcPr>
          <w:p>
            <w:pPr>
              <w:pStyle w:val="TableParagraph"/>
              <w:ind w:right="16"/>
              <w:rPr>
                <w:b/>
                <w:sz w:val="18"/>
              </w:rPr>
            </w:pPr>
            <w:r>
              <w:rPr>
                <w:b/>
                <w:spacing w:val="-4"/>
                <w:sz w:val="18"/>
              </w:rPr>
              <w:t>0.00</w:t>
            </w:r>
          </w:p>
        </w:tc>
      </w:tr>
      <w:tr>
        <w:trPr>
          <w:trHeight w:val="229" w:hRule="atLeast"/>
        </w:trPr>
        <w:tc>
          <w:tcPr>
            <w:tcW w:w="6778" w:type="dxa"/>
            <w:shd w:val="clear" w:color="auto" w:fill="FFFF00"/>
          </w:tcPr>
          <w:p>
            <w:pPr>
              <w:pStyle w:val="TableParagraph"/>
              <w:ind w:left="37" w:right="0"/>
              <w:jc w:val="left"/>
              <w:rPr>
                <w:b/>
                <w:sz w:val="18"/>
              </w:rPr>
            </w:pPr>
            <w:r>
              <w:rPr>
                <w:b/>
                <w:sz w:val="18"/>
              </w:rPr>
              <w:t>Izvor</w:t>
            </w:r>
            <w:r>
              <w:rPr>
                <w:b/>
                <w:spacing w:val="2"/>
                <w:sz w:val="18"/>
              </w:rPr>
              <w:t> </w:t>
            </w:r>
            <w:r>
              <w:rPr>
                <w:b/>
                <w:sz w:val="18"/>
              </w:rPr>
              <w:t>8.</w:t>
            </w:r>
            <w:r>
              <w:rPr>
                <w:b/>
                <w:spacing w:val="3"/>
                <w:sz w:val="18"/>
              </w:rPr>
              <w:t> </w:t>
            </w:r>
            <w:r>
              <w:rPr>
                <w:b/>
                <w:sz w:val="18"/>
              </w:rPr>
              <w:t>NAMJENSKI</w:t>
            </w:r>
            <w:r>
              <w:rPr>
                <w:b/>
                <w:spacing w:val="4"/>
                <w:sz w:val="18"/>
              </w:rPr>
              <w:t> </w:t>
            </w:r>
            <w:r>
              <w:rPr>
                <w:b/>
                <w:spacing w:val="-2"/>
                <w:sz w:val="18"/>
              </w:rPr>
              <w:t>PRIMICI</w:t>
            </w:r>
          </w:p>
        </w:tc>
        <w:tc>
          <w:tcPr>
            <w:tcW w:w="1512" w:type="dxa"/>
            <w:shd w:val="clear" w:color="auto" w:fill="FFFF00"/>
          </w:tcPr>
          <w:p>
            <w:pPr>
              <w:pStyle w:val="TableParagraph"/>
              <w:ind w:right="16"/>
              <w:rPr>
                <w:b/>
                <w:sz w:val="18"/>
              </w:rPr>
            </w:pPr>
            <w:r>
              <w:rPr>
                <w:b/>
                <w:spacing w:val="-2"/>
                <w:sz w:val="18"/>
              </w:rPr>
              <w:t>3,290.85</w:t>
            </w:r>
          </w:p>
        </w:tc>
        <w:tc>
          <w:tcPr>
            <w:tcW w:w="1138" w:type="dxa"/>
            <w:shd w:val="clear" w:color="auto" w:fill="FFFF00"/>
          </w:tcPr>
          <w:p>
            <w:pPr>
              <w:pStyle w:val="TableParagraph"/>
              <w:ind w:right="17"/>
              <w:rPr>
                <w:b/>
                <w:sz w:val="18"/>
              </w:rPr>
            </w:pPr>
            <w:r>
              <w:rPr>
                <w:b/>
                <w:spacing w:val="-4"/>
                <w:sz w:val="18"/>
              </w:rPr>
              <w:t>0.00</w:t>
            </w:r>
          </w:p>
        </w:tc>
        <w:tc>
          <w:tcPr>
            <w:tcW w:w="1200" w:type="dxa"/>
            <w:shd w:val="clear" w:color="auto" w:fill="FFFF00"/>
          </w:tcPr>
          <w:p>
            <w:pPr>
              <w:pStyle w:val="TableParagraph"/>
              <w:ind w:right="17"/>
              <w:rPr>
                <w:b/>
                <w:sz w:val="18"/>
              </w:rPr>
            </w:pPr>
            <w:r>
              <w:rPr>
                <w:b/>
                <w:spacing w:val="-2"/>
                <w:sz w:val="18"/>
              </w:rPr>
              <w:t>87,559.00</w:t>
            </w:r>
          </w:p>
        </w:tc>
        <w:tc>
          <w:tcPr>
            <w:tcW w:w="1387" w:type="dxa"/>
            <w:shd w:val="clear" w:color="auto" w:fill="FFFF00"/>
          </w:tcPr>
          <w:p>
            <w:pPr>
              <w:pStyle w:val="TableParagraph"/>
              <w:ind w:right="16"/>
              <w:rPr>
                <w:b/>
                <w:sz w:val="18"/>
              </w:rPr>
            </w:pPr>
            <w:r>
              <w:rPr>
                <w:b/>
                <w:spacing w:val="-4"/>
                <w:sz w:val="18"/>
              </w:rPr>
              <w:t>0.00</w:t>
            </w:r>
          </w:p>
        </w:tc>
        <w:tc>
          <w:tcPr>
            <w:tcW w:w="1608" w:type="dxa"/>
            <w:shd w:val="clear" w:color="auto" w:fill="FFFF00"/>
          </w:tcPr>
          <w:p>
            <w:pPr>
              <w:pStyle w:val="TableParagraph"/>
              <w:ind w:right="16"/>
              <w:rPr>
                <w:b/>
                <w:sz w:val="18"/>
              </w:rPr>
            </w:pPr>
            <w:r>
              <w:rPr>
                <w:b/>
                <w:spacing w:val="-4"/>
                <w:sz w:val="18"/>
              </w:rPr>
              <w:t>0.00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8.1.</w:t>
            </w:r>
            <w:r>
              <w:rPr>
                <w:b/>
                <w:spacing w:val="5"/>
                <w:sz w:val="18"/>
              </w:rPr>
              <w:t> </w:t>
            </w:r>
            <w:r>
              <w:rPr>
                <w:b/>
                <w:sz w:val="18"/>
              </w:rPr>
              <w:t>PRIMICI</w:t>
            </w:r>
            <w:r>
              <w:rPr>
                <w:b/>
                <w:spacing w:val="5"/>
                <w:sz w:val="18"/>
              </w:rPr>
              <w:t> </w:t>
            </w:r>
            <w:r>
              <w:rPr>
                <w:b/>
                <w:sz w:val="18"/>
              </w:rPr>
              <w:t>OD</w:t>
            </w:r>
            <w:r>
              <w:rPr>
                <w:b/>
                <w:spacing w:val="1"/>
                <w:sz w:val="18"/>
              </w:rPr>
              <w:t> </w:t>
            </w:r>
            <w:r>
              <w:rPr>
                <w:b/>
                <w:sz w:val="18"/>
              </w:rPr>
              <w:t>ZADUŽENJA</w:t>
            </w:r>
            <w:r>
              <w:rPr>
                <w:b/>
                <w:spacing w:val="1"/>
                <w:sz w:val="18"/>
              </w:rPr>
              <w:t> </w:t>
            </w:r>
            <w:r>
              <w:rPr>
                <w:b/>
                <w:spacing w:val="-2"/>
                <w:sz w:val="18"/>
              </w:rPr>
              <w:t>PRORAČUN</w:t>
            </w:r>
          </w:p>
        </w:tc>
        <w:tc>
          <w:tcPr>
            <w:tcW w:w="1512" w:type="dxa"/>
          </w:tcPr>
          <w:p>
            <w:pPr>
              <w:pStyle w:val="TableParagraph"/>
              <w:ind w:right="16"/>
              <w:rPr>
                <w:b/>
                <w:sz w:val="18"/>
              </w:rPr>
            </w:pPr>
            <w:r>
              <w:rPr>
                <w:b/>
                <w:spacing w:val="-2"/>
                <w:sz w:val="18"/>
              </w:rPr>
              <w:t>3,290.85</w:t>
            </w:r>
          </w:p>
        </w:tc>
        <w:tc>
          <w:tcPr>
            <w:tcW w:w="1138" w:type="dxa"/>
          </w:tcPr>
          <w:p>
            <w:pPr>
              <w:pStyle w:val="TableParagraph"/>
              <w:ind w:right="17"/>
              <w:rPr>
                <w:b/>
                <w:sz w:val="18"/>
              </w:rPr>
            </w:pPr>
            <w:r>
              <w:rPr>
                <w:b/>
                <w:spacing w:val="-4"/>
                <w:sz w:val="18"/>
              </w:rPr>
              <w:t>0.00</w:t>
            </w:r>
          </w:p>
        </w:tc>
        <w:tc>
          <w:tcPr>
            <w:tcW w:w="1200" w:type="dxa"/>
          </w:tcPr>
          <w:p>
            <w:pPr>
              <w:pStyle w:val="TableParagraph"/>
              <w:ind w:right="17"/>
              <w:rPr>
                <w:b/>
                <w:sz w:val="18"/>
              </w:rPr>
            </w:pPr>
            <w:r>
              <w:rPr>
                <w:b/>
                <w:spacing w:val="-2"/>
                <w:sz w:val="18"/>
              </w:rPr>
              <w:t>87,559.00</w:t>
            </w:r>
          </w:p>
        </w:tc>
        <w:tc>
          <w:tcPr>
            <w:tcW w:w="1387" w:type="dxa"/>
          </w:tcPr>
          <w:p>
            <w:pPr>
              <w:pStyle w:val="TableParagraph"/>
              <w:ind w:right="16"/>
              <w:rPr>
                <w:b/>
                <w:sz w:val="18"/>
              </w:rPr>
            </w:pPr>
            <w:r>
              <w:rPr>
                <w:b/>
                <w:spacing w:val="-4"/>
                <w:sz w:val="18"/>
              </w:rPr>
              <w:t>0.00</w:t>
            </w:r>
          </w:p>
        </w:tc>
        <w:tc>
          <w:tcPr>
            <w:tcW w:w="1608" w:type="dxa"/>
          </w:tcPr>
          <w:p>
            <w:pPr>
              <w:pStyle w:val="TableParagraph"/>
              <w:ind w:right="16"/>
              <w:rPr>
                <w:b/>
                <w:sz w:val="18"/>
              </w:rPr>
            </w:pPr>
            <w:r>
              <w:rPr>
                <w:b/>
                <w:spacing w:val="-4"/>
                <w:sz w:val="18"/>
              </w:rPr>
              <w:t>0.00</w:t>
            </w:r>
          </w:p>
        </w:tc>
      </w:tr>
      <w:tr>
        <w:trPr>
          <w:trHeight w:val="229" w:hRule="atLeast"/>
        </w:trPr>
        <w:tc>
          <w:tcPr>
            <w:tcW w:w="6778" w:type="dxa"/>
            <w:shd w:val="clear" w:color="auto" w:fill="FFFF00"/>
          </w:tcPr>
          <w:p>
            <w:pPr>
              <w:pStyle w:val="TableParagraph"/>
              <w:ind w:left="37" w:right="0"/>
              <w:jc w:val="left"/>
              <w:rPr>
                <w:b/>
                <w:sz w:val="18"/>
              </w:rPr>
            </w:pPr>
            <w:r>
              <w:rPr>
                <w:b/>
                <w:sz w:val="18"/>
              </w:rPr>
              <w:t>Izvor</w:t>
            </w:r>
            <w:r>
              <w:rPr>
                <w:b/>
                <w:spacing w:val="-1"/>
                <w:sz w:val="18"/>
              </w:rPr>
              <w:t> </w:t>
            </w:r>
            <w:r>
              <w:rPr>
                <w:b/>
                <w:sz w:val="18"/>
              </w:rPr>
              <w:t>9.</w:t>
            </w:r>
            <w:r>
              <w:rPr>
                <w:b/>
                <w:spacing w:val="1"/>
                <w:sz w:val="18"/>
              </w:rPr>
              <w:t> </w:t>
            </w:r>
            <w:r>
              <w:rPr>
                <w:b/>
                <w:sz w:val="18"/>
              </w:rPr>
              <w:t>PRENESENA</w:t>
            </w:r>
            <w:r>
              <w:rPr>
                <w:b/>
                <w:spacing w:val="-3"/>
                <w:sz w:val="18"/>
              </w:rPr>
              <w:t> </w:t>
            </w:r>
            <w:r>
              <w:rPr>
                <w:b/>
                <w:spacing w:val="-2"/>
                <w:sz w:val="18"/>
              </w:rPr>
              <w:t>SREDSTVA</w:t>
            </w:r>
          </w:p>
        </w:tc>
        <w:tc>
          <w:tcPr>
            <w:tcW w:w="1512" w:type="dxa"/>
            <w:shd w:val="clear" w:color="auto" w:fill="FFFF00"/>
          </w:tcPr>
          <w:p>
            <w:pPr>
              <w:pStyle w:val="TableParagraph"/>
              <w:ind w:right="16"/>
              <w:rPr>
                <w:b/>
                <w:sz w:val="18"/>
              </w:rPr>
            </w:pPr>
            <w:r>
              <w:rPr>
                <w:b/>
                <w:spacing w:val="-4"/>
                <w:sz w:val="18"/>
              </w:rPr>
              <w:t>0.00</w:t>
            </w:r>
          </w:p>
        </w:tc>
        <w:tc>
          <w:tcPr>
            <w:tcW w:w="1138" w:type="dxa"/>
            <w:shd w:val="clear" w:color="auto" w:fill="FFFF00"/>
          </w:tcPr>
          <w:p>
            <w:pPr>
              <w:pStyle w:val="TableParagraph"/>
              <w:ind w:right="17"/>
              <w:rPr>
                <w:b/>
                <w:sz w:val="18"/>
              </w:rPr>
            </w:pPr>
            <w:r>
              <w:rPr>
                <w:b/>
                <w:spacing w:val="-2"/>
                <w:sz w:val="18"/>
              </w:rPr>
              <w:t>328,441.95</w:t>
            </w:r>
          </w:p>
        </w:tc>
        <w:tc>
          <w:tcPr>
            <w:tcW w:w="1200" w:type="dxa"/>
            <w:shd w:val="clear" w:color="auto" w:fill="FFFF00"/>
          </w:tcPr>
          <w:p>
            <w:pPr>
              <w:pStyle w:val="TableParagraph"/>
              <w:ind w:right="17"/>
              <w:rPr>
                <w:b/>
                <w:sz w:val="18"/>
              </w:rPr>
            </w:pPr>
            <w:r>
              <w:rPr>
                <w:b/>
                <w:spacing w:val="-4"/>
                <w:sz w:val="18"/>
              </w:rPr>
              <w:t>0.00</w:t>
            </w:r>
          </w:p>
        </w:tc>
        <w:tc>
          <w:tcPr>
            <w:tcW w:w="1387" w:type="dxa"/>
            <w:shd w:val="clear" w:color="auto" w:fill="FFFF00"/>
          </w:tcPr>
          <w:p>
            <w:pPr>
              <w:pStyle w:val="TableParagraph"/>
              <w:ind w:right="16"/>
              <w:rPr>
                <w:b/>
                <w:sz w:val="18"/>
              </w:rPr>
            </w:pPr>
            <w:r>
              <w:rPr>
                <w:b/>
                <w:spacing w:val="-4"/>
                <w:sz w:val="18"/>
              </w:rPr>
              <w:t>0.00</w:t>
            </w:r>
          </w:p>
        </w:tc>
        <w:tc>
          <w:tcPr>
            <w:tcW w:w="1608" w:type="dxa"/>
            <w:shd w:val="clear" w:color="auto" w:fill="FFFF00"/>
          </w:tcPr>
          <w:p>
            <w:pPr>
              <w:pStyle w:val="TableParagraph"/>
              <w:ind w:right="16"/>
              <w:rPr>
                <w:b/>
                <w:sz w:val="18"/>
              </w:rPr>
            </w:pPr>
            <w:r>
              <w:rPr>
                <w:b/>
                <w:spacing w:val="-4"/>
                <w:sz w:val="18"/>
              </w:rPr>
              <w:t>0.00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512" w:type="dxa"/>
          </w:tcPr>
          <w:p>
            <w:pPr>
              <w:pStyle w:val="TableParagraph"/>
              <w:ind w:right="16"/>
              <w:rPr>
                <w:b/>
                <w:sz w:val="18"/>
              </w:rPr>
            </w:pPr>
            <w:r>
              <w:rPr>
                <w:b/>
                <w:spacing w:val="-4"/>
                <w:sz w:val="18"/>
              </w:rPr>
              <w:t>0.00</w:t>
            </w:r>
          </w:p>
        </w:tc>
        <w:tc>
          <w:tcPr>
            <w:tcW w:w="1138" w:type="dxa"/>
          </w:tcPr>
          <w:p>
            <w:pPr>
              <w:pStyle w:val="TableParagraph"/>
              <w:ind w:right="17"/>
              <w:rPr>
                <w:b/>
                <w:sz w:val="18"/>
              </w:rPr>
            </w:pPr>
            <w:r>
              <w:rPr>
                <w:b/>
                <w:spacing w:val="-2"/>
                <w:sz w:val="18"/>
              </w:rPr>
              <w:t>237,698.34</w:t>
            </w:r>
          </w:p>
        </w:tc>
        <w:tc>
          <w:tcPr>
            <w:tcW w:w="1200" w:type="dxa"/>
          </w:tcPr>
          <w:p>
            <w:pPr>
              <w:pStyle w:val="TableParagraph"/>
              <w:ind w:right="17"/>
              <w:rPr>
                <w:b/>
                <w:sz w:val="18"/>
              </w:rPr>
            </w:pPr>
            <w:r>
              <w:rPr>
                <w:b/>
                <w:spacing w:val="-4"/>
                <w:sz w:val="18"/>
              </w:rPr>
              <w:t>0.00</w:t>
            </w:r>
          </w:p>
        </w:tc>
        <w:tc>
          <w:tcPr>
            <w:tcW w:w="1387" w:type="dxa"/>
          </w:tcPr>
          <w:p>
            <w:pPr>
              <w:pStyle w:val="TableParagraph"/>
              <w:ind w:right="16"/>
              <w:rPr>
                <w:b/>
                <w:sz w:val="18"/>
              </w:rPr>
            </w:pPr>
            <w:r>
              <w:rPr>
                <w:b/>
                <w:spacing w:val="-4"/>
                <w:sz w:val="18"/>
              </w:rPr>
              <w:t>0.00</w:t>
            </w:r>
          </w:p>
        </w:tc>
        <w:tc>
          <w:tcPr>
            <w:tcW w:w="1608" w:type="dxa"/>
          </w:tcPr>
          <w:p>
            <w:pPr>
              <w:pStyle w:val="TableParagraph"/>
              <w:ind w:right="16"/>
              <w:rPr>
                <w:b/>
                <w:sz w:val="18"/>
              </w:rPr>
            </w:pPr>
            <w:r>
              <w:rPr>
                <w:b/>
                <w:spacing w:val="-4"/>
                <w:sz w:val="18"/>
              </w:rPr>
              <w:t>0.00</w:t>
            </w:r>
          </w:p>
        </w:tc>
      </w:tr>
      <w:tr>
        <w:trPr>
          <w:trHeight w:val="229" w:hRule="atLeast"/>
        </w:trPr>
        <w:tc>
          <w:tcPr>
            <w:tcW w:w="6778" w:type="dxa"/>
          </w:tcPr>
          <w:p>
            <w:pPr>
              <w:pStyle w:val="TableParagraph"/>
              <w:ind w:left="37" w:right="0"/>
              <w:jc w:val="left"/>
              <w:rPr>
                <w:b/>
                <w:sz w:val="18"/>
              </w:rPr>
            </w:pPr>
            <w:r>
              <w:rPr>
                <w:b/>
                <w:sz w:val="18"/>
              </w:rPr>
              <w:t>Izvor</w:t>
            </w:r>
            <w:r>
              <w:rPr>
                <w:b/>
                <w:spacing w:val="4"/>
                <w:sz w:val="18"/>
              </w:rPr>
              <w:t> </w:t>
            </w:r>
            <w:r>
              <w:rPr>
                <w:b/>
                <w:sz w:val="18"/>
              </w:rPr>
              <w:t>9.6.</w:t>
            </w:r>
            <w:r>
              <w:rPr>
                <w:b/>
                <w:spacing w:val="5"/>
                <w:sz w:val="18"/>
              </w:rPr>
              <w:t> </w:t>
            </w:r>
            <w:r>
              <w:rPr>
                <w:b/>
                <w:sz w:val="18"/>
              </w:rPr>
              <w:t>VIŠAK</w:t>
            </w:r>
            <w:r>
              <w:rPr>
                <w:b/>
                <w:spacing w:val="1"/>
                <w:sz w:val="18"/>
              </w:rPr>
              <w:t> </w:t>
            </w:r>
            <w:r>
              <w:rPr>
                <w:b/>
                <w:sz w:val="18"/>
              </w:rPr>
              <w:t>PRIMITKA</w:t>
            </w:r>
            <w:r>
              <w:rPr>
                <w:b/>
                <w:spacing w:val="1"/>
                <w:sz w:val="18"/>
              </w:rPr>
              <w:t> </w:t>
            </w:r>
            <w:r>
              <w:rPr>
                <w:b/>
                <w:sz w:val="18"/>
              </w:rPr>
              <w:t>OD</w:t>
            </w:r>
            <w:r>
              <w:rPr>
                <w:b/>
                <w:spacing w:val="1"/>
                <w:sz w:val="18"/>
              </w:rPr>
              <w:t> </w:t>
            </w:r>
            <w:r>
              <w:rPr>
                <w:b/>
                <w:sz w:val="18"/>
              </w:rPr>
              <w:t>ZADUŽENJA</w:t>
            </w:r>
            <w:r>
              <w:rPr>
                <w:b/>
                <w:spacing w:val="1"/>
                <w:sz w:val="18"/>
              </w:rPr>
              <w:t> </w:t>
            </w:r>
            <w:r>
              <w:rPr>
                <w:b/>
                <w:sz w:val="18"/>
              </w:rPr>
              <w:t>-</w:t>
            </w:r>
            <w:r>
              <w:rPr>
                <w:b/>
                <w:spacing w:val="4"/>
                <w:sz w:val="18"/>
              </w:rPr>
              <w:t> </w:t>
            </w:r>
            <w:r>
              <w:rPr>
                <w:b/>
                <w:sz w:val="18"/>
              </w:rPr>
              <w:t>OPĆINA</w:t>
            </w:r>
            <w:r>
              <w:rPr>
                <w:b/>
                <w:spacing w:val="1"/>
                <w:sz w:val="18"/>
              </w:rPr>
              <w:t> </w:t>
            </w:r>
            <w:r>
              <w:rPr>
                <w:b/>
                <w:spacing w:val="-2"/>
                <w:sz w:val="18"/>
              </w:rPr>
              <w:t>KRŠAN</w:t>
            </w:r>
          </w:p>
        </w:tc>
        <w:tc>
          <w:tcPr>
            <w:tcW w:w="1512" w:type="dxa"/>
          </w:tcPr>
          <w:p>
            <w:pPr>
              <w:pStyle w:val="TableParagraph"/>
              <w:ind w:right="16"/>
              <w:rPr>
                <w:b/>
                <w:sz w:val="18"/>
              </w:rPr>
            </w:pPr>
            <w:r>
              <w:rPr>
                <w:b/>
                <w:spacing w:val="-4"/>
                <w:sz w:val="18"/>
              </w:rPr>
              <w:t>0.00</w:t>
            </w:r>
          </w:p>
        </w:tc>
        <w:tc>
          <w:tcPr>
            <w:tcW w:w="1138" w:type="dxa"/>
          </w:tcPr>
          <w:p>
            <w:pPr>
              <w:pStyle w:val="TableParagraph"/>
              <w:ind w:right="17"/>
              <w:rPr>
                <w:b/>
                <w:sz w:val="18"/>
              </w:rPr>
            </w:pPr>
            <w:r>
              <w:rPr>
                <w:b/>
                <w:spacing w:val="-2"/>
                <w:sz w:val="18"/>
              </w:rPr>
              <w:t>87,558.48</w:t>
            </w:r>
          </w:p>
        </w:tc>
        <w:tc>
          <w:tcPr>
            <w:tcW w:w="1200" w:type="dxa"/>
          </w:tcPr>
          <w:p>
            <w:pPr>
              <w:pStyle w:val="TableParagraph"/>
              <w:ind w:right="17"/>
              <w:rPr>
                <w:b/>
                <w:sz w:val="18"/>
              </w:rPr>
            </w:pPr>
            <w:r>
              <w:rPr>
                <w:b/>
                <w:spacing w:val="-4"/>
                <w:sz w:val="18"/>
              </w:rPr>
              <w:t>0.00</w:t>
            </w:r>
          </w:p>
        </w:tc>
        <w:tc>
          <w:tcPr>
            <w:tcW w:w="1387" w:type="dxa"/>
          </w:tcPr>
          <w:p>
            <w:pPr>
              <w:pStyle w:val="TableParagraph"/>
              <w:ind w:right="16"/>
              <w:rPr>
                <w:b/>
                <w:sz w:val="18"/>
              </w:rPr>
            </w:pPr>
            <w:r>
              <w:rPr>
                <w:b/>
                <w:spacing w:val="-4"/>
                <w:sz w:val="18"/>
              </w:rPr>
              <w:t>0.00</w:t>
            </w:r>
          </w:p>
        </w:tc>
        <w:tc>
          <w:tcPr>
            <w:tcW w:w="1608" w:type="dxa"/>
          </w:tcPr>
          <w:p>
            <w:pPr>
              <w:pStyle w:val="TableParagraph"/>
              <w:ind w:right="16"/>
              <w:rPr>
                <w:b/>
                <w:sz w:val="18"/>
              </w:rPr>
            </w:pPr>
            <w:r>
              <w:rPr>
                <w:b/>
                <w:spacing w:val="-4"/>
                <w:sz w:val="18"/>
              </w:rPr>
              <w:t>0.00</w:t>
            </w:r>
          </w:p>
        </w:tc>
      </w:tr>
      <w:tr>
        <w:trPr>
          <w:trHeight w:val="229" w:hRule="atLeast"/>
        </w:trPr>
        <w:tc>
          <w:tcPr>
            <w:tcW w:w="6778" w:type="dxa"/>
          </w:tcPr>
          <w:p>
            <w:pPr>
              <w:pStyle w:val="TableParagraph"/>
              <w:ind w:left="37" w:right="0"/>
              <w:jc w:val="left"/>
              <w:rPr>
                <w:b/>
                <w:sz w:val="18"/>
              </w:rPr>
            </w:pPr>
            <w:r>
              <w:rPr>
                <w:b/>
                <w:sz w:val="18"/>
              </w:rPr>
              <w:t>Izvor</w:t>
            </w:r>
            <w:r>
              <w:rPr>
                <w:b/>
                <w:spacing w:val="2"/>
                <w:sz w:val="18"/>
              </w:rPr>
              <w:t> </w:t>
            </w:r>
            <w:r>
              <w:rPr>
                <w:b/>
                <w:sz w:val="18"/>
              </w:rPr>
              <w:t>9.7.</w:t>
            </w:r>
            <w:r>
              <w:rPr>
                <w:b/>
                <w:spacing w:val="4"/>
                <w:sz w:val="18"/>
              </w:rPr>
              <w:t> </w:t>
            </w:r>
            <w:r>
              <w:rPr>
                <w:b/>
                <w:sz w:val="18"/>
              </w:rPr>
              <w:t>VIŠAK</w:t>
            </w:r>
            <w:r>
              <w:rPr>
                <w:b/>
                <w:spacing w:val="-1"/>
                <w:sz w:val="18"/>
              </w:rPr>
              <w:t> </w:t>
            </w:r>
            <w:r>
              <w:rPr>
                <w:b/>
                <w:sz w:val="18"/>
              </w:rPr>
              <w:t>PRIHODA POSLOVANJA -</w:t>
            </w:r>
            <w:r>
              <w:rPr>
                <w:b/>
                <w:spacing w:val="3"/>
                <w:sz w:val="18"/>
              </w:rPr>
              <w:t> </w:t>
            </w:r>
            <w:r>
              <w:rPr>
                <w:b/>
                <w:sz w:val="18"/>
              </w:rPr>
              <w:t>VLAŠKI</w:t>
            </w:r>
            <w:r>
              <w:rPr>
                <w:b/>
                <w:spacing w:val="4"/>
                <w:sz w:val="18"/>
              </w:rPr>
              <w:t> </w:t>
            </w:r>
            <w:r>
              <w:rPr>
                <w:b/>
                <w:spacing w:val="-4"/>
                <w:sz w:val="18"/>
              </w:rPr>
              <w:t>PUTI</w:t>
            </w:r>
          </w:p>
        </w:tc>
        <w:tc>
          <w:tcPr>
            <w:tcW w:w="1512" w:type="dxa"/>
          </w:tcPr>
          <w:p>
            <w:pPr>
              <w:pStyle w:val="TableParagraph"/>
              <w:ind w:right="16"/>
              <w:rPr>
                <w:b/>
                <w:sz w:val="18"/>
              </w:rPr>
            </w:pPr>
            <w:r>
              <w:rPr>
                <w:b/>
                <w:spacing w:val="-4"/>
                <w:sz w:val="18"/>
              </w:rPr>
              <w:t>0.00</w:t>
            </w:r>
          </w:p>
        </w:tc>
        <w:tc>
          <w:tcPr>
            <w:tcW w:w="1138" w:type="dxa"/>
          </w:tcPr>
          <w:p>
            <w:pPr>
              <w:pStyle w:val="TableParagraph"/>
              <w:ind w:right="17"/>
              <w:rPr>
                <w:b/>
                <w:sz w:val="18"/>
              </w:rPr>
            </w:pPr>
            <w:r>
              <w:rPr>
                <w:b/>
                <w:spacing w:val="-2"/>
                <w:sz w:val="18"/>
              </w:rPr>
              <w:t>2,601.39</w:t>
            </w:r>
          </w:p>
        </w:tc>
        <w:tc>
          <w:tcPr>
            <w:tcW w:w="1200" w:type="dxa"/>
          </w:tcPr>
          <w:p>
            <w:pPr>
              <w:pStyle w:val="TableParagraph"/>
              <w:ind w:right="17"/>
              <w:rPr>
                <w:b/>
                <w:sz w:val="18"/>
              </w:rPr>
            </w:pPr>
            <w:r>
              <w:rPr>
                <w:b/>
                <w:spacing w:val="-4"/>
                <w:sz w:val="18"/>
              </w:rPr>
              <w:t>0.00</w:t>
            </w:r>
          </w:p>
        </w:tc>
        <w:tc>
          <w:tcPr>
            <w:tcW w:w="1387" w:type="dxa"/>
          </w:tcPr>
          <w:p>
            <w:pPr>
              <w:pStyle w:val="TableParagraph"/>
              <w:ind w:right="16"/>
              <w:rPr>
                <w:b/>
                <w:sz w:val="18"/>
              </w:rPr>
            </w:pPr>
            <w:r>
              <w:rPr>
                <w:b/>
                <w:spacing w:val="-4"/>
                <w:sz w:val="18"/>
              </w:rPr>
              <w:t>0.00</w:t>
            </w:r>
          </w:p>
        </w:tc>
        <w:tc>
          <w:tcPr>
            <w:tcW w:w="1608" w:type="dxa"/>
          </w:tcPr>
          <w:p>
            <w:pPr>
              <w:pStyle w:val="TableParagraph"/>
              <w:ind w:right="16"/>
              <w:rPr>
                <w:b/>
                <w:sz w:val="18"/>
              </w:rPr>
            </w:pPr>
            <w:r>
              <w:rPr>
                <w:b/>
                <w:spacing w:val="-4"/>
                <w:sz w:val="18"/>
              </w:rPr>
              <w:t>0.00</w:t>
            </w:r>
          </w:p>
        </w:tc>
      </w:tr>
      <w:tr>
        <w:trPr>
          <w:trHeight w:val="229" w:hRule="atLeast"/>
        </w:trPr>
        <w:tc>
          <w:tcPr>
            <w:tcW w:w="6778" w:type="dxa"/>
          </w:tcPr>
          <w:p>
            <w:pPr>
              <w:pStyle w:val="TableParagraph"/>
              <w:ind w:left="37" w:right="0"/>
              <w:jc w:val="left"/>
              <w:rPr>
                <w:b/>
                <w:sz w:val="18"/>
              </w:rPr>
            </w:pPr>
            <w:r>
              <w:rPr>
                <w:b/>
                <w:sz w:val="18"/>
              </w:rPr>
              <w:t>Izvor</w:t>
            </w:r>
            <w:r>
              <w:rPr>
                <w:b/>
                <w:spacing w:val="3"/>
                <w:sz w:val="18"/>
              </w:rPr>
              <w:t> </w:t>
            </w:r>
            <w:r>
              <w:rPr>
                <w:b/>
                <w:sz w:val="18"/>
              </w:rPr>
              <w:t>9.8.</w:t>
            </w:r>
            <w:r>
              <w:rPr>
                <w:b/>
                <w:spacing w:val="5"/>
                <w:sz w:val="18"/>
              </w:rPr>
              <w:t> </w:t>
            </w:r>
            <w:r>
              <w:rPr>
                <w:b/>
                <w:sz w:val="18"/>
              </w:rPr>
              <w:t>VIŠAK PRIHODA POSLOVANJA</w:t>
            </w:r>
            <w:r>
              <w:rPr>
                <w:b/>
                <w:spacing w:val="1"/>
                <w:sz w:val="18"/>
              </w:rPr>
              <w:t> </w:t>
            </w:r>
            <w:r>
              <w:rPr>
                <w:b/>
                <w:spacing w:val="-5"/>
                <w:sz w:val="18"/>
              </w:rPr>
              <w:t>DV</w:t>
            </w:r>
          </w:p>
        </w:tc>
        <w:tc>
          <w:tcPr>
            <w:tcW w:w="1512" w:type="dxa"/>
          </w:tcPr>
          <w:p>
            <w:pPr>
              <w:pStyle w:val="TableParagraph"/>
              <w:ind w:right="16"/>
              <w:rPr>
                <w:b/>
                <w:sz w:val="18"/>
              </w:rPr>
            </w:pPr>
            <w:r>
              <w:rPr>
                <w:b/>
                <w:spacing w:val="-4"/>
                <w:sz w:val="18"/>
              </w:rPr>
              <w:t>0.00</w:t>
            </w:r>
          </w:p>
        </w:tc>
        <w:tc>
          <w:tcPr>
            <w:tcW w:w="1138" w:type="dxa"/>
          </w:tcPr>
          <w:p>
            <w:pPr>
              <w:pStyle w:val="TableParagraph"/>
              <w:ind w:right="16"/>
              <w:rPr>
                <w:b/>
                <w:sz w:val="18"/>
              </w:rPr>
            </w:pPr>
            <w:r>
              <w:rPr>
                <w:b/>
                <w:spacing w:val="-2"/>
                <w:sz w:val="18"/>
              </w:rPr>
              <w:t>583.74</w:t>
            </w:r>
          </w:p>
        </w:tc>
        <w:tc>
          <w:tcPr>
            <w:tcW w:w="1200" w:type="dxa"/>
          </w:tcPr>
          <w:p>
            <w:pPr>
              <w:pStyle w:val="TableParagraph"/>
              <w:ind w:right="17"/>
              <w:rPr>
                <w:b/>
                <w:sz w:val="18"/>
              </w:rPr>
            </w:pPr>
            <w:r>
              <w:rPr>
                <w:b/>
                <w:spacing w:val="-4"/>
                <w:sz w:val="18"/>
              </w:rPr>
              <w:t>0.00</w:t>
            </w:r>
          </w:p>
        </w:tc>
        <w:tc>
          <w:tcPr>
            <w:tcW w:w="1387" w:type="dxa"/>
          </w:tcPr>
          <w:p>
            <w:pPr>
              <w:pStyle w:val="TableParagraph"/>
              <w:ind w:right="16"/>
              <w:rPr>
                <w:b/>
                <w:sz w:val="18"/>
              </w:rPr>
            </w:pPr>
            <w:r>
              <w:rPr>
                <w:b/>
                <w:spacing w:val="-4"/>
                <w:sz w:val="18"/>
              </w:rPr>
              <w:t>0.00</w:t>
            </w:r>
          </w:p>
        </w:tc>
        <w:tc>
          <w:tcPr>
            <w:tcW w:w="1608" w:type="dxa"/>
          </w:tcPr>
          <w:p>
            <w:pPr>
              <w:pStyle w:val="TableParagraph"/>
              <w:ind w:right="16"/>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spacing w:line="240" w:lineRule="auto" w:before="93"/>
        <w:rPr>
          <w:b/>
          <w:sz w:val="20"/>
        </w:rPr>
      </w:pPr>
    </w:p>
    <w:p>
      <w:pPr>
        <w:spacing w:before="0"/>
        <w:ind w:left="376" w:right="69" w:firstLine="0"/>
        <w:jc w:val="center"/>
        <w:rPr>
          <w:b/>
          <w:sz w:val="20"/>
        </w:rPr>
      </w:pPr>
      <w:r>
        <w:rPr>
          <w:b/>
          <w:sz w:val="20"/>
        </w:rPr>
        <w:t>A3.</w:t>
      </w:r>
      <w:r>
        <w:rPr>
          <w:b/>
          <w:spacing w:val="-7"/>
          <w:sz w:val="20"/>
        </w:rPr>
        <w:t> </w:t>
      </w:r>
      <w:r>
        <w:rPr>
          <w:b/>
          <w:sz w:val="20"/>
        </w:rPr>
        <w:t>RASHODI</w:t>
      </w:r>
      <w:r>
        <w:rPr>
          <w:b/>
          <w:spacing w:val="-7"/>
          <w:sz w:val="20"/>
        </w:rPr>
        <w:t> </w:t>
      </w:r>
      <w:r>
        <w:rPr>
          <w:b/>
          <w:sz w:val="20"/>
        </w:rPr>
        <w:t>PREMA</w:t>
      </w:r>
      <w:r>
        <w:rPr>
          <w:b/>
          <w:spacing w:val="-13"/>
          <w:sz w:val="20"/>
        </w:rPr>
        <w:t> </w:t>
      </w:r>
      <w:r>
        <w:rPr>
          <w:b/>
          <w:sz w:val="20"/>
        </w:rPr>
        <w:t>FUNKCIJSKOJ</w:t>
      </w:r>
      <w:r>
        <w:rPr>
          <w:b/>
          <w:spacing w:val="-9"/>
          <w:sz w:val="20"/>
        </w:rPr>
        <w:t> </w:t>
      </w:r>
      <w:r>
        <w:rPr>
          <w:b/>
          <w:spacing w:val="-2"/>
          <w:sz w:val="20"/>
        </w:rPr>
        <w:t>KLASIFIKACIJI</w:t>
      </w:r>
    </w:p>
    <w:p>
      <w:pPr>
        <w:spacing w:line="240" w:lineRule="auto" w:before="25" w:after="1"/>
        <w:rPr>
          <w:b/>
          <w:sz w:val="20"/>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1"/>
        <w:gridCol w:w="5141"/>
        <w:gridCol w:w="1469"/>
        <w:gridCol w:w="1512"/>
        <w:gridCol w:w="1483"/>
        <w:gridCol w:w="1358"/>
        <w:gridCol w:w="1339"/>
      </w:tblGrid>
      <w:tr>
        <w:trPr>
          <w:trHeight w:val="479" w:hRule="atLeast"/>
        </w:trPr>
        <w:tc>
          <w:tcPr>
            <w:tcW w:w="6432" w:type="dxa"/>
            <w:gridSpan w:val="2"/>
            <w:vMerge w:val="restart"/>
            <w:shd w:val="clear" w:color="auto" w:fill="D6DCE4"/>
          </w:tcPr>
          <w:p>
            <w:pPr>
              <w:pStyle w:val="TableParagraph"/>
              <w:spacing w:line="240" w:lineRule="auto" w:before="170"/>
              <w:ind w:right="0"/>
              <w:jc w:val="left"/>
              <w:rPr>
                <w:b/>
                <w:sz w:val="18"/>
              </w:rPr>
            </w:pPr>
          </w:p>
          <w:p>
            <w:pPr>
              <w:pStyle w:val="TableParagraph"/>
              <w:spacing w:line="240" w:lineRule="auto" w:before="1"/>
              <w:ind w:left="719" w:right="0"/>
              <w:jc w:val="left"/>
              <w:rPr>
                <w:b/>
                <w:sz w:val="18"/>
              </w:rPr>
            </w:pPr>
            <w:r>
              <w:rPr>
                <w:b/>
                <w:sz w:val="18"/>
              </w:rPr>
              <w:t>RAZRED/SKUPINA</w:t>
            </w:r>
            <w:r>
              <w:rPr>
                <w:b/>
                <w:spacing w:val="46"/>
                <w:sz w:val="18"/>
              </w:rPr>
              <w:t> </w:t>
            </w:r>
            <w:r>
              <w:rPr>
                <w:b/>
                <w:sz w:val="18"/>
              </w:rPr>
              <w:t>I</w:t>
            </w:r>
            <w:r>
              <w:rPr>
                <w:b/>
                <w:spacing w:val="1"/>
                <w:sz w:val="18"/>
              </w:rPr>
              <w:t> </w:t>
            </w:r>
            <w:r>
              <w:rPr>
                <w:b/>
                <w:sz w:val="18"/>
              </w:rPr>
              <w:t>NAZIV</w:t>
            </w:r>
            <w:r>
              <w:rPr>
                <w:b/>
                <w:spacing w:val="-2"/>
                <w:sz w:val="18"/>
              </w:rPr>
              <w:t> </w:t>
            </w:r>
            <w:r>
              <w:rPr>
                <w:b/>
                <w:sz w:val="18"/>
              </w:rPr>
              <w:t>FUNKCIJSKE</w:t>
            </w:r>
            <w:r>
              <w:rPr>
                <w:b/>
                <w:spacing w:val="-2"/>
                <w:sz w:val="18"/>
              </w:rPr>
              <w:t> KLASIFIKACIJE</w:t>
            </w:r>
          </w:p>
        </w:tc>
        <w:tc>
          <w:tcPr>
            <w:tcW w:w="1469" w:type="dxa"/>
            <w:shd w:val="clear" w:color="auto" w:fill="D6DCE4"/>
          </w:tcPr>
          <w:p>
            <w:pPr>
              <w:pStyle w:val="TableParagraph"/>
              <w:spacing w:line="240" w:lineRule="auto" w:before="128"/>
              <w:ind w:left="234" w:right="0"/>
              <w:jc w:val="left"/>
              <w:rPr>
                <w:b/>
                <w:sz w:val="18"/>
              </w:rPr>
            </w:pPr>
            <w:r>
              <w:rPr>
                <w:b/>
                <w:spacing w:val="-2"/>
                <w:sz w:val="18"/>
              </w:rPr>
              <w:t>IZVRŠENJE</w:t>
            </w:r>
          </w:p>
        </w:tc>
        <w:tc>
          <w:tcPr>
            <w:tcW w:w="1512" w:type="dxa"/>
            <w:shd w:val="clear" w:color="auto" w:fill="D6DCE4"/>
          </w:tcPr>
          <w:p>
            <w:pPr>
              <w:pStyle w:val="TableParagraph"/>
              <w:spacing w:line="240" w:lineRule="auto" w:before="128"/>
              <w:ind w:left="513" w:right="0"/>
              <w:jc w:val="left"/>
              <w:rPr>
                <w:b/>
                <w:sz w:val="18"/>
              </w:rPr>
            </w:pPr>
            <w:r>
              <w:rPr>
                <w:b/>
                <w:spacing w:val="-4"/>
                <w:sz w:val="18"/>
              </w:rPr>
              <w:t>PLAN</w:t>
            </w:r>
          </w:p>
        </w:tc>
        <w:tc>
          <w:tcPr>
            <w:tcW w:w="1483" w:type="dxa"/>
            <w:shd w:val="clear" w:color="auto" w:fill="D6DCE4"/>
          </w:tcPr>
          <w:p>
            <w:pPr>
              <w:pStyle w:val="TableParagraph"/>
              <w:spacing w:line="240" w:lineRule="auto" w:before="128"/>
              <w:ind w:left="498" w:right="0"/>
              <w:jc w:val="left"/>
              <w:rPr>
                <w:b/>
                <w:sz w:val="18"/>
              </w:rPr>
            </w:pPr>
            <w:r>
              <w:rPr>
                <w:b/>
                <w:spacing w:val="-4"/>
                <w:sz w:val="18"/>
              </w:rPr>
              <w:t>PLAN</w:t>
            </w:r>
          </w:p>
        </w:tc>
        <w:tc>
          <w:tcPr>
            <w:tcW w:w="1358" w:type="dxa"/>
            <w:shd w:val="clear" w:color="auto" w:fill="D6DCE4"/>
          </w:tcPr>
          <w:p>
            <w:pPr>
              <w:pStyle w:val="TableParagraph"/>
              <w:spacing w:line="240" w:lineRule="auto" w:before="128"/>
              <w:ind w:right="76"/>
              <w:rPr>
                <w:b/>
                <w:sz w:val="18"/>
              </w:rPr>
            </w:pPr>
            <w:r>
              <w:rPr>
                <w:b/>
                <w:spacing w:val="-2"/>
                <w:sz w:val="18"/>
              </w:rPr>
              <w:t>PROJEKCIJA</w:t>
            </w:r>
          </w:p>
        </w:tc>
        <w:tc>
          <w:tcPr>
            <w:tcW w:w="1339" w:type="dxa"/>
            <w:shd w:val="clear" w:color="auto" w:fill="D6DCE4"/>
          </w:tcPr>
          <w:p>
            <w:pPr>
              <w:pStyle w:val="TableParagraph"/>
              <w:spacing w:line="240" w:lineRule="auto" w:before="128"/>
              <w:ind w:left="91" w:right="0"/>
              <w:jc w:val="left"/>
              <w:rPr>
                <w:b/>
                <w:sz w:val="18"/>
              </w:rPr>
            </w:pPr>
            <w:r>
              <w:rPr>
                <w:b/>
                <w:spacing w:val="-2"/>
                <w:sz w:val="18"/>
              </w:rPr>
              <w:t>PROJEKCIJA</w:t>
            </w:r>
          </w:p>
        </w:tc>
      </w:tr>
      <w:tr>
        <w:trPr>
          <w:trHeight w:val="484" w:hRule="atLeast"/>
        </w:trPr>
        <w:tc>
          <w:tcPr>
            <w:tcW w:w="6432" w:type="dxa"/>
            <w:gridSpan w:val="2"/>
            <w:vMerge/>
            <w:tcBorders>
              <w:top w:val="nil"/>
            </w:tcBorders>
            <w:shd w:val="clear" w:color="auto" w:fill="D6DCE4"/>
          </w:tcPr>
          <w:p>
            <w:pPr>
              <w:rPr>
                <w:sz w:val="2"/>
                <w:szCs w:val="2"/>
              </w:rPr>
            </w:pPr>
          </w:p>
        </w:tc>
        <w:tc>
          <w:tcPr>
            <w:tcW w:w="1469" w:type="dxa"/>
            <w:shd w:val="clear" w:color="auto" w:fill="D6DCE4"/>
          </w:tcPr>
          <w:p>
            <w:pPr>
              <w:pStyle w:val="TableParagraph"/>
              <w:spacing w:line="240" w:lineRule="auto" w:before="18"/>
              <w:ind w:left="272" w:right="0"/>
              <w:jc w:val="left"/>
              <w:rPr>
                <w:b/>
                <w:sz w:val="18"/>
              </w:rPr>
            </w:pPr>
            <w:r>
              <w:rPr>
                <w:b/>
                <w:sz w:val="18"/>
              </w:rPr>
              <w:t>01.01.2023.</w:t>
            </w:r>
            <w:r>
              <w:rPr>
                <w:b/>
                <w:spacing w:val="8"/>
                <w:sz w:val="18"/>
              </w:rPr>
              <w:t> </w:t>
            </w:r>
            <w:r>
              <w:rPr>
                <w:b/>
                <w:spacing w:val="-10"/>
                <w:sz w:val="18"/>
              </w:rPr>
              <w:t>-</w:t>
            </w:r>
          </w:p>
          <w:p>
            <w:pPr>
              <w:pStyle w:val="TableParagraph"/>
              <w:spacing w:line="206" w:lineRule="exact" w:before="33"/>
              <w:ind w:left="253" w:right="0"/>
              <w:jc w:val="left"/>
              <w:rPr>
                <w:b/>
                <w:sz w:val="18"/>
              </w:rPr>
            </w:pPr>
            <w:r>
              <w:rPr>
                <w:b/>
                <w:spacing w:val="-2"/>
                <w:sz w:val="18"/>
              </w:rPr>
              <w:t>31.12.2023.</w:t>
            </w:r>
          </w:p>
        </w:tc>
        <w:tc>
          <w:tcPr>
            <w:tcW w:w="1512" w:type="dxa"/>
            <w:shd w:val="clear" w:color="auto" w:fill="D6DCE4"/>
          </w:tcPr>
          <w:p>
            <w:pPr>
              <w:pStyle w:val="TableParagraph"/>
              <w:spacing w:line="240" w:lineRule="auto" w:before="138"/>
              <w:ind w:left="38" w:right="5"/>
              <w:jc w:val="center"/>
              <w:rPr>
                <w:b/>
                <w:sz w:val="18"/>
              </w:rPr>
            </w:pPr>
            <w:r>
              <w:rPr>
                <w:b/>
                <w:spacing w:val="-4"/>
                <w:sz w:val="18"/>
              </w:rPr>
              <w:t>2024</w:t>
            </w:r>
          </w:p>
        </w:tc>
        <w:tc>
          <w:tcPr>
            <w:tcW w:w="1483" w:type="dxa"/>
            <w:shd w:val="clear" w:color="auto" w:fill="D6DCE4"/>
          </w:tcPr>
          <w:p>
            <w:pPr>
              <w:pStyle w:val="TableParagraph"/>
              <w:spacing w:line="240" w:lineRule="auto" w:before="138"/>
              <w:ind w:left="38" w:right="4"/>
              <w:jc w:val="center"/>
              <w:rPr>
                <w:b/>
                <w:sz w:val="18"/>
              </w:rPr>
            </w:pPr>
            <w:r>
              <w:rPr>
                <w:b/>
                <w:spacing w:val="-4"/>
                <w:sz w:val="18"/>
              </w:rPr>
              <w:t>2025</w:t>
            </w:r>
          </w:p>
        </w:tc>
        <w:tc>
          <w:tcPr>
            <w:tcW w:w="1358" w:type="dxa"/>
            <w:shd w:val="clear" w:color="auto" w:fill="D6DCE4"/>
          </w:tcPr>
          <w:p>
            <w:pPr>
              <w:pStyle w:val="TableParagraph"/>
              <w:spacing w:line="240" w:lineRule="auto" w:before="138"/>
              <w:ind w:left="39" w:right="5"/>
              <w:jc w:val="center"/>
              <w:rPr>
                <w:b/>
                <w:sz w:val="18"/>
              </w:rPr>
            </w:pPr>
            <w:r>
              <w:rPr>
                <w:b/>
                <w:spacing w:val="-4"/>
                <w:sz w:val="18"/>
              </w:rPr>
              <w:t>2026</w:t>
            </w:r>
          </w:p>
        </w:tc>
        <w:tc>
          <w:tcPr>
            <w:tcW w:w="1339" w:type="dxa"/>
            <w:shd w:val="clear" w:color="auto" w:fill="D6DCE4"/>
          </w:tcPr>
          <w:p>
            <w:pPr>
              <w:pStyle w:val="TableParagraph"/>
              <w:spacing w:line="240" w:lineRule="auto" w:before="138"/>
              <w:ind w:left="40" w:right="5"/>
              <w:jc w:val="center"/>
              <w:rPr>
                <w:b/>
                <w:sz w:val="18"/>
              </w:rPr>
            </w:pPr>
            <w:r>
              <w:rPr>
                <w:b/>
                <w:spacing w:val="-4"/>
                <w:sz w:val="18"/>
              </w:rPr>
              <w:t>2027</w:t>
            </w:r>
          </w:p>
        </w:tc>
      </w:tr>
      <w:tr>
        <w:trPr>
          <w:trHeight w:val="229" w:hRule="atLeast"/>
        </w:trPr>
        <w:tc>
          <w:tcPr>
            <w:tcW w:w="6432" w:type="dxa"/>
            <w:gridSpan w:val="2"/>
          </w:tcPr>
          <w:p>
            <w:pPr>
              <w:pStyle w:val="TableParagraph"/>
              <w:ind w:left="34" w:right="0"/>
              <w:jc w:val="center"/>
              <w:rPr>
                <w:b/>
                <w:sz w:val="18"/>
              </w:rPr>
            </w:pPr>
            <w:r>
              <w:rPr>
                <w:b/>
                <w:spacing w:val="-10"/>
                <w:sz w:val="18"/>
              </w:rPr>
              <w:t>1</w:t>
            </w:r>
          </w:p>
        </w:tc>
        <w:tc>
          <w:tcPr>
            <w:tcW w:w="1469" w:type="dxa"/>
          </w:tcPr>
          <w:p>
            <w:pPr>
              <w:pStyle w:val="TableParagraph"/>
              <w:ind w:left="34" w:right="0"/>
              <w:jc w:val="center"/>
              <w:rPr>
                <w:b/>
                <w:sz w:val="18"/>
              </w:rPr>
            </w:pPr>
            <w:r>
              <w:rPr>
                <w:b/>
                <w:spacing w:val="-10"/>
                <w:sz w:val="18"/>
              </w:rPr>
              <w:t>2</w:t>
            </w:r>
          </w:p>
        </w:tc>
        <w:tc>
          <w:tcPr>
            <w:tcW w:w="1512" w:type="dxa"/>
          </w:tcPr>
          <w:p>
            <w:pPr>
              <w:pStyle w:val="TableParagraph"/>
              <w:ind w:left="38" w:right="0"/>
              <w:jc w:val="center"/>
              <w:rPr>
                <w:b/>
                <w:sz w:val="18"/>
              </w:rPr>
            </w:pPr>
            <w:r>
              <w:rPr>
                <w:b/>
                <w:spacing w:val="-10"/>
                <w:sz w:val="18"/>
              </w:rPr>
              <w:t>3</w:t>
            </w:r>
          </w:p>
        </w:tc>
        <w:tc>
          <w:tcPr>
            <w:tcW w:w="1483" w:type="dxa"/>
          </w:tcPr>
          <w:p>
            <w:pPr>
              <w:pStyle w:val="TableParagraph"/>
              <w:ind w:left="38" w:right="0"/>
              <w:jc w:val="center"/>
              <w:rPr>
                <w:b/>
                <w:sz w:val="18"/>
              </w:rPr>
            </w:pPr>
            <w:r>
              <w:rPr>
                <w:b/>
                <w:spacing w:val="-10"/>
                <w:sz w:val="18"/>
              </w:rPr>
              <w:t>4</w:t>
            </w:r>
          </w:p>
        </w:tc>
        <w:tc>
          <w:tcPr>
            <w:tcW w:w="1358" w:type="dxa"/>
          </w:tcPr>
          <w:p>
            <w:pPr>
              <w:pStyle w:val="TableParagraph"/>
              <w:ind w:left="39" w:right="0"/>
              <w:jc w:val="center"/>
              <w:rPr>
                <w:b/>
                <w:sz w:val="18"/>
              </w:rPr>
            </w:pPr>
            <w:r>
              <w:rPr>
                <w:b/>
                <w:spacing w:val="-10"/>
                <w:sz w:val="18"/>
              </w:rPr>
              <w:t>5</w:t>
            </w:r>
          </w:p>
        </w:tc>
        <w:tc>
          <w:tcPr>
            <w:tcW w:w="1339" w:type="dxa"/>
          </w:tcPr>
          <w:p>
            <w:pPr>
              <w:pStyle w:val="TableParagraph"/>
              <w:ind w:left="40" w:right="0"/>
              <w:jc w:val="center"/>
              <w:rPr>
                <w:b/>
                <w:sz w:val="18"/>
              </w:rPr>
            </w:pPr>
            <w:r>
              <w:rPr>
                <w:b/>
                <w:spacing w:val="-10"/>
                <w:sz w:val="18"/>
              </w:rPr>
              <w:t>6</w:t>
            </w:r>
          </w:p>
        </w:tc>
      </w:tr>
      <w:tr>
        <w:trPr>
          <w:trHeight w:val="229" w:hRule="atLeast"/>
        </w:trPr>
        <w:tc>
          <w:tcPr>
            <w:tcW w:w="6432" w:type="dxa"/>
            <w:gridSpan w:val="2"/>
            <w:shd w:val="clear" w:color="auto" w:fill="BFBFBF"/>
          </w:tcPr>
          <w:p>
            <w:pPr>
              <w:pStyle w:val="TableParagraph"/>
              <w:ind w:left="38" w:right="0"/>
              <w:jc w:val="left"/>
              <w:rPr>
                <w:b/>
                <w:sz w:val="18"/>
              </w:rPr>
            </w:pPr>
            <w:r>
              <w:rPr>
                <w:b/>
                <w:sz w:val="18"/>
              </w:rPr>
              <w:t>UKUPNO</w:t>
            </w:r>
            <w:r>
              <w:rPr>
                <w:b/>
                <w:spacing w:val="-3"/>
                <w:sz w:val="18"/>
              </w:rPr>
              <w:t> </w:t>
            </w:r>
            <w:r>
              <w:rPr>
                <w:b/>
                <w:spacing w:val="-2"/>
                <w:sz w:val="18"/>
              </w:rPr>
              <w:t>RASHODI</w:t>
            </w:r>
          </w:p>
        </w:tc>
        <w:tc>
          <w:tcPr>
            <w:tcW w:w="1469" w:type="dxa"/>
            <w:shd w:val="clear" w:color="auto" w:fill="BFBFBF"/>
          </w:tcPr>
          <w:p>
            <w:pPr>
              <w:pStyle w:val="TableParagraph"/>
              <w:ind w:right="16"/>
              <w:rPr>
                <w:b/>
                <w:sz w:val="18"/>
              </w:rPr>
            </w:pPr>
            <w:r>
              <w:rPr>
                <w:b/>
                <w:spacing w:val="-2"/>
                <w:sz w:val="18"/>
              </w:rPr>
              <w:t>4,352,279.83</w:t>
            </w:r>
          </w:p>
        </w:tc>
        <w:tc>
          <w:tcPr>
            <w:tcW w:w="1512" w:type="dxa"/>
            <w:shd w:val="clear" w:color="auto" w:fill="BFBFBF"/>
          </w:tcPr>
          <w:p>
            <w:pPr>
              <w:pStyle w:val="TableParagraph"/>
              <w:ind w:right="16"/>
              <w:rPr>
                <w:b/>
                <w:sz w:val="18"/>
              </w:rPr>
            </w:pPr>
            <w:r>
              <w:rPr>
                <w:b/>
                <w:spacing w:val="-2"/>
                <w:sz w:val="18"/>
              </w:rPr>
              <w:t>7,518,826.53</w:t>
            </w:r>
          </w:p>
        </w:tc>
        <w:tc>
          <w:tcPr>
            <w:tcW w:w="1483" w:type="dxa"/>
            <w:shd w:val="clear" w:color="auto" w:fill="BFBFBF"/>
          </w:tcPr>
          <w:p>
            <w:pPr>
              <w:pStyle w:val="TableParagraph"/>
              <w:ind w:right="16"/>
              <w:rPr>
                <w:b/>
                <w:sz w:val="18"/>
              </w:rPr>
            </w:pPr>
            <w:r>
              <w:rPr>
                <w:b/>
                <w:spacing w:val="-2"/>
                <w:sz w:val="18"/>
              </w:rPr>
              <w:t>7,875,830.00</w:t>
            </w:r>
          </w:p>
        </w:tc>
        <w:tc>
          <w:tcPr>
            <w:tcW w:w="1358" w:type="dxa"/>
            <w:shd w:val="clear" w:color="auto" w:fill="BFBFBF"/>
          </w:tcPr>
          <w:p>
            <w:pPr>
              <w:pStyle w:val="TableParagraph"/>
              <w:rPr>
                <w:b/>
                <w:sz w:val="18"/>
              </w:rPr>
            </w:pPr>
            <w:r>
              <w:rPr>
                <w:b/>
                <w:spacing w:val="-2"/>
                <w:sz w:val="18"/>
              </w:rPr>
              <w:t>33,513,554.00</w:t>
            </w:r>
          </w:p>
        </w:tc>
        <w:tc>
          <w:tcPr>
            <w:tcW w:w="1339" w:type="dxa"/>
            <w:shd w:val="clear" w:color="auto" w:fill="BFBFBF"/>
          </w:tcPr>
          <w:p>
            <w:pPr>
              <w:pStyle w:val="TableParagraph"/>
              <w:ind w:left="134" w:right="0"/>
              <w:jc w:val="left"/>
              <w:rPr>
                <w:b/>
                <w:sz w:val="18"/>
              </w:rPr>
            </w:pPr>
            <w:r>
              <w:rPr>
                <w:b/>
                <w:spacing w:val="-2"/>
                <w:sz w:val="18"/>
              </w:rPr>
              <w:t>33,283,176.00</w:t>
            </w:r>
          </w:p>
        </w:tc>
      </w:tr>
      <w:tr>
        <w:trPr>
          <w:trHeight w:val="229" w:hRule="atLeast"/>
        </w:trPr>
        <w:tc>
          <w:tcPr>
            <w:tcW w:w="6432" w:type="dxa"/>
            <w:gridSpan w:val="2"/>
            <w:shd w:val="clear" w:color="auto" w:fill="00CCFF"/>
          </w:tcPr>
          <w:p>
            <w:pPr>
              <w:pStyle w:val="TableParagraph"/>
              <w:ind w:left="90" w:right="0"/>
              <w:jc w:val="left"/>
              <w:rPr>
                <w:b/>
                <w:sz w:val="18"/>
              </w:rPr>
            </w:pPr>
            <w:r>
              <w:rPr>
                <w:b/>
                <w:sz w:val="18"/>
              </w:rPr>
              <w:t>01</w:t>
            </w:r>
            <w:r>
              <w:rPr>
                <w:b/>
                <w:spacing w:val="4"/>
                <w:sz w:val="18"/>
              </w:rPr>
              <w:t> </w:t>
            </w:r>
            <w:r>
              <w:rPr>
                <w:b/>
                <w:sz w:val="18"/>
              </w:rPr>
              <w:t>Opće</w:t>
            </w:r>
            <w:r>
              <w:rPr>
                <w:b/>
                <w:spacing w:val="3"/>
                <w:sz w:val="18"/>
              </w:rPr>
              <w:t> </w:t>
            </w:r>
            <w:r>
              <w:rPr>
                <w:b/>
                <w:sz w:val="18"/>
              </w:rPr>
              <w:t>javne</w:t>
            </w:r>
            <w:r>
              <w:rPr>
                <w:b/>
                <w:spacing w:val="4"/>
                <w:sz w:val="18"/>
              </w:rPr>
              <w:t> </w:t>
            </w:r>
            <w:r>
              <w:rPr>
                <w:b/>
                <w:spacing w:val="-2"/>
                <w:sz w:val="18"/>
              </w:rPr>
              <w:t>usluge</w:t>
            </w:r>
          </w:p>
        </w:tc>
        <w:tc>
          <w:tcPr>
            <w:tcW w:w="1469" w:type="dxa"/>
            <w:shd w:val="clear" w:color="auto" w:fill="00CCFF"/>
          </w:tcPr>
          <w:p>
            <w:pPr>
              <w:pStyle w:val="TableParagraph"/>
              <w:ind w:right="16"/>
              <w:rPr>
                <w:b/>
                <w:sz w:val="18"/>
              </w:rPr>
            </w:pPr>
            <w:r>
              <w:rPr>
                <w:b/>
                <w:spacing w:val="-2"/>
                <w:sz w:val="18"/>
              </w:rPr>
              <w:t>821,327.26</w:t>
            </w:r>
          </w:p>
        </w:tc>
        <w:tc>
          <w:tcPr>
            <w:tcW w:w="1512" w:type="dxa"/>
            <w:shd w:val="clear" w:color="auto" w:fill="00CCFF"/>
          </w:tcPr>
          <w:p>
            <w:pPr>
              <w:pStyle w:val="TableParagraph"/>
              <w:ind w:right="16"/>
              <w:rPr>
                <w:b/>
                <w:sz w:val="18"/>
              </w:rPr>
            </w:pPr>
            <w:r>
              <w:rPr>
                <w:b/>
                <w:spacing w:val="-2"/>
                <w:sz w:val="18"/>
              </w:rPr>
              <w:t>1,074,535.03</w:t>
            </w:r>
          </w:p>
        </w:tc>
        <w:tc>
          <w:tcPr>
            <w:tcW w:w="1483" w:type="dxa"/>
            <w:shd w:val="clear" w:color="auto" w:fill="00CCFF"/>
          </w:tcPr>
          <w:p>
            <w:pPr>
              <w:pStyle w:val="TableParagraph"/>
              <w:ind w:right="16"/>
              <w:rPr>
                <w:b/>
                <w:sz w:val="18"/>
              </w:rPr>
            </w:pPr>
            <w:r>
              <w:rPr>
                <w:b/>
                <w:spacing w:val="-2"/>
                <w:sz w:val="18"/>
              </w:rPr>
              <w:t>1,249,748.00</w:t>
            </w:r>
          </w:p>
        </w:tc>
        <w:tc>
          <w:tcPr>
            <w:tcW w:w="1358" w:type="dxa"/>
            <w:shd w:val="clear" w:color="auto" w:fill="00CCFF"/>
          </w:tcPr>
          <w:p>
            <w:pPr>
              <w:pStyle w:val="TableParagraph"/>
              <w:ind w:right="16"/>
              <w:rPr>
                <w:b/>
                <w:sz w:val="18"/>
              </w:rPr>
            </w:pPr>
            <w:r>
              <w:rPr>
                <w:b/>
                <w:spacing w:val="-2"/>
                <w:sz w:val="18"/>
              </w:rPr>
              <w:t>1,217,541.00</w:t>
            </w:r>
          </w:p>
        </w:tc>
        <w:tc>
          <w:tcPr>
            <w:tcW w:w="1339" w:type="dxa"/>
            <w:shd w:val="clear" w:color="auto" w:fill="00CCFF"/>
          </w:tcPr>
          <w:p>
            <w:pPr>
              <w:pStyle w:val="TableParagraph"/>
              <w:rPr>
                <w:b/>
                <w:sz w:val="18"/>
              </w:rPr>
            </w:pPr>
            <w:r>
              <w:rPr>
                <w:b/>
                <w:spacing w:val="-2"/>
                <w:sz w:val="18"/>
              </w:rPr>
              <w:t>1,205,176.00</w:t>
            </w:r>
          </w:p>
        </w:tc>
      </w:tr>
      <w:tr>
        <w:trPr>
          <w:trHeight w:val="507" w:hRule="atLeast"/>
        </w:trPr>
        <w:tc>
          <w:tcPr>
            <w:tcW w:w="6432" w:type="dxa"/>
            <w:gridSpan w:val="2"/>
          </w:tcPr>
          <w:p>
            <w:pPr>
              <w:pStyle w:val="TableParagraph"/>
              <w:spacing w:line="240" w:lineRule="atLeast" w:before="8"/>
              <w:ind w:left="38" w:right="0" w:firstLine="52"/>
              <w:jc w:val="left"/>
              <w:rPr>
                <w:b/>
                <w:sz w:val="18"/>
              </w:rPr>
            </w:pPr>
            <w:r>
              <w:rPr>
                <w:b/>
                <w:sz w:val="18"/>
              </w:rPr>
              <w:t>011 Izvršna</w:t>
            </w:r>
            <w:r>
              <w:rPr>
                <w:b/>
                <w:spacing w:val="40"/>
                <w:sz w:val="18"/>
              </w:rPr>
              <w:t> </w:t>
            </w:r>
            <w:r>
              <w:rPr>
                <w:b/>
                <w:sz w:val="18"/>
              </w:rPr>
              <w:t>i zakonodavna tijela, financijski i fiskalni poslovi, vanjski </w:t>
            </w:r>
            <w:r>
              <w:rPr>
                <w:b/>
                <w:spacing w:val="-2"/>
                <w:sz w:val="18"/>
              </w:rPr>
              <w:t>poslovi</w:t>
            </w:r>
          </w:p>
        </w:tc>
        <w:tc>
          <w:tcPr>
            <w:tcW w:w="1469"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97,748.48</w:t>
            </w:r>
          </w:p>
        </w:tc>
        <w:tc>
          <w:tcPr>
            <w:tcW w:w="1512"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140,760.24</w:t>
            </w:r>
          </w:p>
        </w:tc>
        <w:tc>
          <w:tcPr>
            <w:tcW w:w="1483"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193,054.00</w:t>
            </w:r>
          </w:p>
        </w:tc>
        <w:tc>
          <w:tcPr>
            <w:tcW w:w="1358" w:type="dxa"/>
          </w:tcPr>
          <w:p>
            <w:pPr>
              <w:pStyle w:val="TableParagraph"/>
              <w:spacing w:line="240" w:lineRule="auto" w:before="84"/>
              <w:ind w:right="0"/>
              <w:jc w:val="left"/>
              <w:rPr>
                <w:b/>
                <w:sz w:val="18"/>
              </w:rPr>
            </w:pPr>
          </w:p>
          <w:p>
            <w:pPr>
              <w:pStyle w:val="TableParagraph"/>
              <w:spacing w:before="0"/>
              <w:rPr>
                <w:b/>
                <w:sz w:val="18"/>
              </w:rPr>
            </w:pPr>
            <w:r>
              <w:rPr>
                <w:b/>
                <w:spacing w:val="-2"/>
                <w:sz w:val="18"/>
              </w:rPr>
              <w:t>163,054.00</w:t>
            </w:r>
          </w:p>
        </w:tc>
        <w:tc>
          <w:tcPr>
            <w:tcW w:w="1339" w:type="dxa"/>
          </w:tcPr>
          <w:p>
            <w:pPr>
              <w:pStyle w:val="TableParagraph"/>
              <w:spacing w:line="240" w:lineRule="auto" w:before="84"/>
              <w:ind w:right="0"/>
              <w:jc w:val="left"/>
              <w:rPr>
                <w:b/>
                <w:sz w:val="18"/>
              </w:rPr>
            </w:pPr>
          </w:p>
          <w:p>
            <w:pPr>
              <w:pStyle w:val="TableParagraph"/>
              <w:spacing w:before="0"/>
              <w:rPr>
                <w:b/>
                <w:sz w:val="18"/>
              </w:rPr>
            </w:pPr>
            <w:r>
              <w:rPr>
                <w:b/>
                <w:spacing w:val="-2"/>
                <w:sz w:val="18"/>
              </w:rPr>
              <w:t>153,054.00</w:t>
            </w:r>
          </w:p>
        </w:tc>
      </w:tr>
      <w:tr>
        <w:trPr>
          <w:trHeight w:val="229" w:hRule="atLeast"/>
        </w:trPr>
        <w:tc>
          <w:tcPr>
            <w:tcW w:w="6432" w:type="dxa"/>
            <w:gridSpan w:val="2"/>
          </w:tcPr>
          <w:p>
            <w:pPr>
              <w:pStyle w:val="TableParagraph"/>
              <w:ind w:left="90" w:right="0"/>
              <w:jc w:val="left"/>
              <w:rPr>
                <w:b/>
                <w:sz w:val="18"/>
              </w:rPr>
            </w:pPr>
            <w:r>
              <w:rPr>
                <w:b/>
                <w:sz w:val="18"/>
              </w:rPr>
              <w:t>013</w:t>
            </w:r>
            <w:r>
              <w:rPr>
                <w:b/>
                <w:spacing w:val="3"/>
                <w:sz w:val="18"/>
              </w:rPr>
              <w:t> </w:t>
            </w:r>
            <w:r>
              <w:rPr>
                <w:b/>
                <w:sz w:val="18"/>
              </w:rPr>
              <w:t>Opće</w:t>
            </w:r>
            <w:r>
              <w:rPr>
                <w:b/>
                <w:spacing w:val="3"/>
                <w:sz w:val="18"/>
              </w:rPr>
              <w:t> </w:t>
            </w:r>
            <w:r>
              <w:rPr>
                <w:b/>
                <w:spacing w:val="-2"/>
                <w:sz w:val="18"/>
              </w:rPr>
              <w:t>usluge</w:t>
            </w:r>
          </w:p>
        </w:tc>
        <w:tc>
          <w:tcPr>
            <w:tcW w:w="1469" w:type="dxa"/>
          </w:tcPr>
          <w:p>
            <w:pPr>
              <w:pStyle w:val="TableParagraph"/>
              <w:ind w:right="16"/>
              <w:rPr>
                <w:b/>
                <w:sz w:val="18"/>
              </w:rPr>
            </w:pPr>
            <w:r>
              <w:rPr>
                <w:b/>
                <w:spacing w:val="-2"/>
                <w:sz w:val="18"/>
              </w:rPr>
              <w:t>709,788.76</w:t>
            </w:r>
          </w:p>
        </w:tc>
        <w:tc>
          <w:tcPr>
            <w:tcW w:w="1512" w:type="dxa"/>
          </w:tcPr>
          <w:p>
            <w:pPr>
              <w:pStyle w:val="TableParagraph"/>
              <w:ind w:right="16"/>
              <w:rPr>
                <w:b/>
                <w:sz w:val="18"/>
              </w:rPr>
            </w:pPr>
            <w:r>
              <w:rPr>
                <w:b/>
                <w:spacing w:val="-2"/>
                <w:sz w:val="18"/>
              </w:rPr>
              <w:t>922,255.00</w:t>
            </w:r>
          </w:p>
        </w:tc>
        <w:tc>
          <w:tcPr>
            <w:tcW w:w="1483" w:type="dxa"/>
          </w:tcPr>
          <w:p>
            <w:pPr>
              <w:pStyle w:val="TableParagraph"/>
              <w:ind w:right="16"/>
              <w:rPr>
                <w:b/>
                <w:sz w:val="18"/>
              </w:rPr>
            </w:pPr>
            <w:r>
              <w:rPr>
                <w:b/>
                <w:spacing w:val="-2"/>
                <w:sz w:val="18"/>
              </w:rPr>
              <w:t>1,048,422.00</w:t>
            </w:r>
          </w:p>
        </w:tc>
        <w:tc>
          <w:tcPr>
            <w:tcW w:w="1358" w:type="dxa"/>
          </w:tcPr>
          <w:p>
            <w:pPr>
              <w:pStyle w:val="TableParagraph"/>
              <w:ind w:right="16"/>
              <w:rPr>
                <w:b/>
                <w:sz w:val="18"/>
              </w:rPr>
            </w:pPr>
            <w:r>
              <w:rPr>
                <w:b/>
                <w:spacing w:val="-2"/>
                <w:sz w:val="18"/>
              </w:rPr>
              <w:t>1,048,422.00</w:t>
            </w:r>
          </w:p>
        </w:tc>
        <w:tc>
          <w:tcPr>
            <w:tcW w:w="1339" w:type="dxa"/>
          </w:tcPr>
          <w:p>
            <w:pPr>
              <w:pStyle w:val="TableParagraph"/>
              <w:rPr>
                <w:b/>
                <w:sz w:val="18"/>
              </w:rPr>
            </w:pPr>
            <w:r>
              <w:rPr>
                <w:b/>
                <w:spacing w:val="-2"/>
                <w:sz w:val="18"/>
              </w:rPr>
              <w:t>1,046,122.00</w:t>
            </w:r>
          </w:p>
        </w:tc>
      </w:tr>
      <w:tr>
        <w:trPr>
          <w:trHeight w:val="229" w:hRule="atLeast"/>
        </w:trPr>
        <w:tc>
          <w:tcPr>
            <w:tcW w:w="6432" w:type="dxa"/>
            <w:gridSpan w:val="2"/>
          </w:tcPr>
          <w:p>
            <w:pPr>
              <w:pStyle w:val="TableParagraph"/>
              <w:ind w:left="90" w:right="0"/>
              <w:jc w:val="left"/>
              <w:rPr>
                <w:b/>
                <w:sz w:val="18"/>
              </w:rPr>
            </w:pPr>
            <w:r>
              <w:rPr>
                <w:b/>
                <w:sz w:val="18"/>
              </w:rPr>
              <w:t>016</w:t>
            </w:r>
            <w:r>
              <w:rPr>
                <w:b/>
                <w:spacing w:val="2"/>
                <w:sz w:val="18"/>
              </w:rPr>
              <w:t> </w:t>
            </w:r>
            <w:r>
              <w:rPr>
                <w:b/>
                <w:sz w:val="18"/>
              </w:rPr>
              <w:t>Opće</w:t>
            </w:r>
            <w:r>
              <w:rPr>
                <w:b/>
                <w:spacing w:val="3"/>
                <w:sz w:val="18"/>
              </w:rPr>
              <w:t> </w:t>
            </w:r>
            <w:r>
              <w:rPr>
                <w:b/>
                <w:sz w:val="18"/>
              </w:rPr>
              <w:t>javne</w:t>
            </w:r>
            <w:r>
              <w:rPr>
                <w:b/>
                <w:spacing w:val="4"/>
                <w:sz w:val="18"/>
              </w:rPr>
              <w:t> </w:t>
            </w:r>
            <w:r>
              <w:rPr>
                <w:b/>
                <w:sz w:val="18"/>
              </w:rPr>
              <w:t>usluge</w:t>
            </w:r>
            <w:r>
              <w:rPr>
                <w:b/>
                <w:spacing w:val="4"/>
                <w:sz w:val="18"/>
              </w:rPr>
              <w:t> </w:t>
            </w:r>
            <w:r>
              <w:rPr>
                <w:b/>
                <w:sz w:val="18"/>
              </w:rPr>
              <w:t>koje</w:t>
            </w:r>
            <w:r>
              <w:rPr>
                <w:b/>
                <w:spacing w:val="4"/>
                <w:sz w:val="18"/>
              </w:rPr>
              <w:t> </w:t>
            </w:r>
            <w:r>
              <w:rPr>
                <w:b/>
                <w:sz w:val="18"/>
              </w:rPr>
              <w:t>nisu</w:t>
            </w:r>
            <w:r>
              <w:rPr>
                <w:b/>
                <w:spacing w:val="3"/>
                <w:sz w:val="18"/>
              </w:rPr>
              <w:t> </w:t>
            </w:r>
            <w:r>
              <w:rPr>
                <w:b/>
                <w:sz w:val="18"/>
              </w:rPr>
              <w:t>drugdje</w:t>
            </w:r>
            <w:r>
              <w:rPr>
                <w:b/>
                <w:spacing w:val="3"/>
                <w:sz w:val="18"/>
              </w:rPr>
              <w:t> </w:t>
            </w:r>
            <w:r>
              <w:rPr>
                <w:b/>
                <w:spacing w:val="-2"/>
                <w:sz w:val="18"/>
              </w:rPr>
              <w:t>svrstane</w:t>
            </w:r>
          </w:p>
        </w:tc>
        <w:tc>
          <w:tcPr>
            <w:tcW w:w="1469" w:type="dxa"/>
          </w:tcPr>
          <w:p>
            <w:pPr>
              <w:pStyle w:val="TableParagraph"/>
              <w:ind w:right="16"/>
              <w:rPr>
                <w:b/>
                <w:sz w:val="18"/>
              </w:rPr>
            </w:pPr>
            <w:r>
              <w:rPr>
                <w:b/>
                <w:spacing w:val="-2"/>
                <w:sz w:val="18"/>
              </w:rPr>
              <w:t>5,059.07</w:t>
            </w:r>
          </w:p>
        </w:tc>
        <w:tc>
          <w:tcPr>
            <w:tcW w:w="1512" w:type="dxa"/>
          </w:tcPr>
          <w:p>
            <w:pPr>
              <w:pStyle w:val="TableParagraph"/>
              <w:ind w:right="16"/>
              <w:rPr>
                <w:b/>
                <w:sz w:val="18"/>
              </w:rPr>
            </w:pPr>
            <w:r>
              <w:rPr>
                <w:b/>
                <w:spacing w:val="-2"/>
                <w:sz w:val="18"/>
              </w:rPr>
              <w:t>6,000.00</w:t>
            </w:r>
          </w:p>
        </w:tc>
        <w:tc>
          <w:tcPr>
            <w:tcW w:w="1483" w:type="dxa"/>
          </w:tcPr>
          <w:p>
            <w:pPr>
              <w:pStyle w:val="TableParagraph"/>
              <w:ind w:right="16"/>
              <w:rPr>
                <w:b/>
                <w:sz w:val="18"/>
              </w:rPr>
            </w:pPr>
            <w:r>
              <w:rPr>
                <w:b/>
                <w:spacing w:val="-2"/>
                <w:sz w:val="18"/>
              </w:rPr>
              <w:t>6,000.00</w:t>
            </w:r>
          </w:p>
        </w:tc>
        <w:tc>
          <w:tcPr>
            <w:tcW w:w="1358" w:type="dxa"/>
          </w:tcPr>
          <w:p>
            <w:pPr>
              <w:pStyle w:val="TableParagraph"/>
              <w:rPr>
                <w:b/>
                <w:sz w:val="18"/>
              </w:rPr>
            </w:pPr>
            <w:r>
              <w:rPr>
                <w:b/>
                <w:spacing w:val="-2"/>
                <w:sz w:val="18"/>
              </w:rPr>
              <w:t>6,000.00</w:t>
            </w:r>
          </w:p>
        </w:tc>
        <w:tc>
          <w:tcPr>
            <w:tcW w:w="1339" w:type="dxa"/>
          </w:tcPr>
          <w:p>
            <w:pPr>
              <w:pStyle w:val="TableParagraph"/>
              <w:rPr>
                <w:b/>
                <w:sz w:val="18"/>
              </w:rPr>
            </w:pPr>
            <w:r>
              <w:rPr>
                <w:b/>
                <w:spacing w:val="-2"/>
                <w:sz w:val="18"/>
              </w:rPr>
              <w:t>6,000.00</w:t>
            </w:r>
          </w:p>
        </w:tc>
      </w:tr>
      <w:tr>
        <w:trPr>
          <w:trHeight w:val="229" w:hRule="atLeast"/>
        </w:trPr>
        <w:tc>
          <w:tcPr>
            <w:tcW w:w="6432" w:type="dxa"/>
            <w:gridSpan w:val="2"/>
          </w:tcPr>
          <w:p>
            <w:pPr>
              <w:pStyle w:val="TableParagraph"/>
              <w:ind w:left="90" w:right="0"/>
              <w:jc w:val="left"/>
              <w:rPr>
                <w:b/>
                <w:sz w:val="18"/>
              </w:rPr>
            </w:pPr>
            <w:r>
              <w:rPr>
                <w:b/>
                <w:sz w:val="18"/>
              </w:rPr>
              <w:t>017 Transakcije</w:t>
            </w:r>
            <w:r>
              <w:rPr>
                <w:b/>
                <w:spacing w:val="1"/>
                <w:sz w:val="18"/>
              </w:rPr>
              <w:t> </w:t>
            </w:r>
            <w:r>
              <w:rPr>
                <w:b/>
                <w:sz w:val="18"/>
              </w:rPr>
              <w:t>vezane</w:t>
            </w:r>
            <w:r>
              <w:rPr>
                <w:b/>
                <w:spacing w:val="2"/>
                <w:sz w:val="18"/>
              </w:rPr>
              <w:t> </w:t>
            </w:r>
            <w:r>
              <w:rPr>
                <w:b/>
                <w:sz w:val="18"/>
              </w:rPr>
              <w:t>za</w:t>
            </w:r>
            <w:r>
              <w:rPr>
                <w:b/>
                <w:spacing w:val="2"/>
                <w:sz w:val="18"/>
              </w:rPr>
              <w:t> </w:t>
            </w:r>
            <w:r>
              <w:rPr>
                <w:b/>
                <w:sz w:val="18"/>
              </w:rPr>
              <w:t>javni</w:t>
            </w:r>
            <w:r>
              <w:rPr>
                <w:b/>
                <w:spacing w:val="4"/>
                <w:sz w:val="18"/>
              </w:rPr>
              <w:t> </w:t>
            </w:r>
            <w:r>
              <w:rPr>
                <w:b/>
                <w:spacing w:val="-5"/>
                <w:sz w:val="18"/>
              </w:rPr>
              <w:t>dug</w:t>
            </w:r>
          </w:p>
        </w:tc>
        <w:tc>
          <w:tcPr>
            <w:tcW w:w="1469" w:type="dxa"/>
          </w:tcPr>
          <w:p>
            <w:pPr>
              <w:pStyle w:val="TableParagraph"/>
              <w:ind w:right="16"/>
              <w:rPr>
                <w:b/>
                <w:sz w:val="18"/>
              </w:rPr>
            </w:pPr>
            <w:r>
              <w:rPr>
                <w:b/>
                <w:spacing w:val="-2"/>
                <w:sz w:val="18"/>
              </w:rPr>
              <w:t>8,730.95</w:t>
            </w:r>
          </w:p>
        </w:tc>
        <w:tc>
          <w:tcPr>
            <w:tcW w:w="1512" w:type="dxa"/>
          </w:tcPr>
          <w:p>
            <w:pPr>
              <w:pStyle w:val="TableParagraph"/>
              <w:ind w:right="16"/>
              <w:rPr>
                <w:b/>
                <w:sz w:val="18"/>
              </w:rPr>
            </w:pPr>
            <w:r>
              <w:rPr>
                <w:b/>
                <w:spacing w:val="-2"/>
                <w:sz w:val="18"/>
              </w:rPr>
              <w:t>5,519.79</w:t>
            </w:r>
          </w:p>
        </w:tc>
        <w:tc>
          <w:tcPr>
            <w:tcW w:w="1483" w:type="dxa"/>
          </w:tcPr>
          <w:p>
            <w:pPr>
              <w:pStyle w:val="TableParagraph"/>
              <w:ind w:right="16"/>
              <w:rPr>
                <w:b/>
                <w:sz w:val="18"/>
              </w:rPr>
            </w:pPr>
            <w:r>
              <w:rPr>
                <w:b/>
                <w:spacing w:val="-2"/>
                <w:sz w:val="18"/>
              </w:rPr>
              <w:t>2,272.00</w:t>
            </w:r>
          </w:p>
        </w:tc>
        <w:tc>
          <w:tcPr>
            <w:tcW w:w="1358" w:type="dxa"/>
          </w:tcPr>
          <w:p>
            <w:pPr>
              <w:pStyle w:val="TableParagraph"/>
              <w:rPr>
                <w:b/>
                <w:sz w:val="18"/>
              </w:rPr>
            </w:pPr>
            <w:r>
              <w:rPr>
                <w:b/>
                <w:spacing w:val="-2"/>
                <w:sz w:val="18"/>
              </w:rPr>
              <w:t>65.00</w:t>
            </w:r>
          </w:p>
        </w:tc>
        <w:tc>
          <w:tcPr>
            <w:tcW w:w="1339" w:type="dxa"/>
          </w:tcPr>
          <w:p>
            <w:pPr>
              <w:pStyle w:val="TableParagraph"/>
              <w:rPr>
                <w:b/>
                <w:sz w:val="18"/>
              </w:rPr>
            </w:pPr>
            <w:r>
              <w:rPr>
                <w:b/>
                <w:spacing w:val="-4"/>
                <w:sz w:val="18"/>
              </w:rPr>
              <w:t>0.00</w:t>
            </w:r>
          </w:p>
        </w:tc>
      </w:tr>
      <w:tr>
        <w:trPr>
          <w:trHeight w:val="229" w:hRule="atLeast"/>
        </w:trPr>
        <w:tc>
          <w:tcPr>
            <w:tcW w:w="6432" w:type="dxa"/>
            <w:gridSpan w:val="2"/>
            <w:shd w:val="clear" w:color="auto" w:fill="00CCFF"/>
          </w:tcPr>
          <w:p>
            <w:pPr>
              <w:pStyle w:val="TableParagraph"/>
              <w:ind w:left="90" w:right="0"/>
              <w:jc w:val="left"/>
              <w:rPr>
                <w:b/>
                <w:sz w:val="18"/>
              </w:rPr>
            </w:pPr>
            <w:r>
              <w:rPr>
                <w:b/>
                <w:sz w:val="18"/>
              </w:rPr>
              <w:t>03</w:t>
            </w:r>
            <w:r>
              <w:rPr>
                <w:b/>
                <w:spacing w:val="2"/>
                <w:sz w:val="18"/>
              </w:rPr>
              <w:t> </w:t>
            </w:r>
            <w:r>
              <w:rPr>
                <w:b/>
                <w:sz w:val="18"/>
              </w:rPr>
              <w:t>Javni</w:t>
            </w:r>
            <w:r>
              <w:rPr>
                <w:b/>
                <w:spacing w:val="5"/>
                <w:sz w:val="18"/>
              </w:rPr>
              <w:t> </w:t>
            </w:r>
            <w:r>
              <w:rPr>
                <w:b/>
                <w:sz w:val="18"/>
              </w:rPr>
              <w:t>red</w:t>
            </w:r>
            <w:r>
              <w:rPr>
                <w:b/>
                <w:spacing w:val="2"/>
                <w:sz w:val="18"/>
              </w:rPr>
              <w:t> </w:t>
            </w:r>
            <w:r>
              <w:rPr>
                <w:b/>
                <w:sz w:val="18"/>
              </w:rPr>
              <w:t>i</w:t>
            </w:r>
            <w:r>
              <w:rPr>
                <w:b/>
                <w:spacing w:val="4"/>
                <w:sz w:val="18"/>
              </w:rPr>
              <w:t> </w:t>
            </w:r>
            <w:r>
              <w:rPr>
                <w:b/>
                <w:spacing w:val="-2"/>
                <w:sz w:val="18"/>
              </w:rPr>
              <w:t>sigurnost</w:t>
            </w:r>
          </w:p>
        </w:tc>
        <w:tc>
          <w:tcPr>
            <w:tcW w:w="1469" w:type="dxa"/>
            <w:shd w:val="clear" w:color="auto" w:fill="00CCFF"/>
          </w:tcPr>
          <w:p>
            <w:pPr>
              <w:pStyle w:val="TableParagraph"/>
              <w:ind w:right="16"/>
              <w:rPr>
                <w:b/>
                <w:sz w:val="18"/>
              </w:rPr>
            </w:pPr>
            <w:r>
              <w:rPr>
                <w:b/>
                <w:spacing w:val="-2"/>
                <w:sz w:val="18"/>
              </w:rPr>
              <w:t>125,501.59</w:t>
            </w:r>
          </w:p>
        </w:tc>
        <w:tc>
          <w:tcPr>
            <w:tcW w:w="1512" w:type="dxa"/>
            <w:shd w:val="clear" w:color="auto" w:fill="00CCFF"/>
          </w:tcPr>
          <w:p>
            <w:pPr>
              <w:pStyle w:val="TableParagraph"/>
              <w:ind w:right="16"/>
              <w:rPr>
                <w:b/>
                <w:sz w:val="18"/>
              </w:rPr>
            </w:pPr>
            <w:r>
              <w:rPr>
                <w:b/>
                <w:spacing w:val="-2"/>
                <w:sz w:val="18"/>
              </w:rPr>
              <w:t>208,701.00</w:t>
            </w:r>
          </w:p>
        </w:tc>
        <w:tc>
          <w:tcPr>
            <w:tcW w:w="1483" w:type="dxa"/>
            <w:shd w:val="clear" w:color="auto" w:fill="00CCFF"/>
          </w:tcPr>
          <w:p>
            <w:pPr>
              <w:pStyle w:val="TableParagraph"/>
              <w:ind w:right="16"/>
              <w:rPr>
                <w:b/>
                <w:sz w:val="18"/>
              </w:rPr>
            </w:pPr>
            <w:r>
              <w:rPr>
                <w:b/>
                <w:spacing w:val="-2"/>
                <w:sz w:val="18"/>
              </w:rPr>
              <w:t>239,656.00</w:t>
            </w:r>
          </w:p>
        </w:tc>
        <w:tc>
          <w:tcPr>
            <w:tcW w:w="1358" w:type="dxa"/>
            <w:shd w:val="clear" w:color="auto" w:fill="00CCFF"/>
          </w:tcPr>
          <w:p>
            <w:pPr>
              <w:pStyle w:val="TableParagraph"/>
              <w:rPr>
                <w:b/>
                <w:sz w:val="18"/>
              </w:rPr>
            </w:pPr>
            <w:r>
              <w:rPr>
                <w:b/>
                <w:spacing w:val="-2"/>
                <w:sz w:val="18"/>
              </w:rPr>
              <w:t>239,656.00</w:t>
            </w:r>
          </w:p>
        </w:tc>
        <w:tc>
          <w:tcPr>
            <w:tcW w:w="1339" w:type="dxa"/>
            <w:shd w:val="clear" w:color="auto" w:fill="00CCFF"/>
          </w:tcPr>
          <w:p>
            <w:pPr>
              <w:pStyle w:val="TableParagraph"/>
              <w:rPr>
                <w:b/>
                <w:sz w:val="18"/>
              </w:rPr>
            </w:pPr>
            <w:r>
              <w:rPr>
                <w:b/>
                <w:spacing w:val="-2"/>
                <w:sz w:val="18"/>
              </w:rPr>
              <w:t>239,656.00</w:t>
            </w:r>
          </w:p>
        </w:tc>
      </w:tr>
      <w:tr>
        <w:trPr>
          <w:trHeight w:val="229" w:hRule="atLeast"/>
        </w:trPr>
        <w:tc>
          <w:tcPr>
            <w:tcW w:w="6432" w:type="dxa"/>
            <w:gridSpan w:val="2"/>
          </w:tcPr>
          <w:p>
            <w:pPr>
              <w:pStyle w:val="TableParagraph"/>
              <w:ind w:left="90" w:right="0"/>
              <w:jc w:val="left"/>
              <w:rPr>
                <w:b/>
                <w:sz w:val="18"/>
              </w:rPr>
            </w:pPr>
            <w:r>
              <w:rPr>
                <w:b/>
                <w:sz w:val="18"/>
              </w:rPr>
              <w:t>032</w:t>
            </w:r>
            <w:r>
              <w:rPr>
                <w:b/>
                <w:spacing w:val="-1"/>
                <w:sz w:val="18"/>
              </w:rPr>
              <w:t> </w:t>
            </w:r>
            <w:r>
              <w:rPr>
                <w:b/>
                <w:sz w:val="18"/>
              </w:rPr>
              <w:t>Usluge</w:t>
            </w:r>
            <w:r>
              <w:rPr>
                <w:b/>
                <w:spacing w:val="1"/>
                <w:sz w:val="18"/>
              </w:rPr>
              <w:t> </w:t>
            </w:r>
            <w:r>
              <w:rPr>
                <w:b/>
                <w:sz w:val="18"/>
              </w:rPr>
              <w:t>protupožarne</w:t>
            </w:r>
            <w:r>
              <w:rPr>
                <w:b/>
                <w:spacing w:val="-1"/>
                <w:sz w:val="18"/>
              </w:rPr>
              <w:t> </w:t>
            </w:r>
            <w:r>
              <w:rPr>
                <w:b/>
                <w:spacing w:val="-2"/>
                <w:sz w:val="18"/>
              </w:rPr>
              <w:t>zaštite</w:t>
            </w:r>
          </w:p>
        </w:tc>
        <w:tc>
          <w:tcPr>
            <w:tcW w:w="1469" w:type="dxa"/>
          </w:tcPr>
          <w:p>
            <w:pPr>
              <w:pStyle w:val="TableParagraph"/>
              <w:ind w:right="16"/>
              <w:rPr>
                <w:b/>
                <w:sz w:val="18"/>
              </w:rPr>
            </w:pPr>
            <w:r>
              <w:rPr>
                <w:b/>
                <w:spacing w:val="-2"/>
                <w:sz w:val="18"/>
              </w:rPr>
              <w:t>123,831.59</w:t>
            </w:r>
          </w:p>
        </w:tc>
        <w:tc>
          <w:tcPr>
            <w:tcW w:w="1512" w:type="dxa"/>
          </w:tcPr>
          <w:p>
            <w:pPr>
              <w:pStyle w:val="TableParagraph"/>
              <w:ind w:right="16"/>
              <w:rPr>
                <w:b/>
                <w:sz w:val="18"/>
              </w:rPr>
            </w:pPr>
            <w:r>
              <w:rPr>
                <w:b/>
                <w:spacing w:val="-2"/>
                <w:sz w:val="18"/>
              </w:rPr>
              <w:t>200,321.00</w:t>
            </w:r>
          </w:p>
        </w:tc>
        <w:tc>
          <w:tcPr>
            <w:tcW w:w="1483" w:type="dxa"/>
          </w:tcPr>
          <w:p>
            <w:pPr>
              <w:pStyle w:val="TableParagraph"/>
              <w:ind w:right="16"/>
              <w:rPr>
                <w:b/>
                <w:sz w:val="18"/>
              </w:rPr>
            </w:pPr>
            <w:r>
              <w:rPr>
                <w:b/>
                <w:spacing w:val="-2"/>
                <w:sz w:val="18"/>
              </w:rPr>
              <w:t>233,441.00</w:t>
            </w:r>
          </w:p>
        </w:tc>
        <w:tc>
          <w:tcPr>
            <w:tcW w:w="1358" w:type="dxa"/>
          </w:tcPr>
          <w:p>
            <w:pPr>
              <w:pStyle w:val="TableParagraph"/>
              <w:rPr>
                <w:b/>
                <w:sz w:val="18"/>
              </w:rPr>
            </w:pPr>
            <w:r>
              <w:rPr>
                <w:b/>
                <w:spacing w:val="-2"/>
                <w:sz w:val="18"/>
              </w:rPr>
              <w:t>233,441.00</w:t>
            </w:r>
          </w:p>
        </w:tc>
        <w:tc>
          <w:tcPr>
            <w:tcW w:w="1339" w:type="dxa"/>
          </w:tcPr>
          <w:p>
            <w:pPr>
              <w:pStyle w:val="TableParagraph"/>
              <w:rPr>
                <w:b/>
                <w:sz w:val="18"/>
              </w:rPr>
            </w:pPr>
            <w:r>
              <w:rPr>
                <w:b/>
                <w:spacing w:val="-2"/>
                <w:sz w:val="18"/>
              </w:rPr>
              <w:t>233,441.00</w:t>
            </w:r>
          </w:p>
        </w:tc>
      </w:tr>
      <w:tr>
        <w:trPr>
          <w:trHeight w:val="229" w:hRule="atLeast"/>
        </w:trPr>
        <w:tc>
          <w:tcPr>
            <w:tcW w:w="6432" w:type="dxa"/>
            <w:gridSpan w:val="2"/>
          </w:tcPr>
          <w:p>
            <w:pPr>
              <w:pStyle w:val="TableParagraph"/>
              <w:ind w:left="90" w:right="0"/>
              <w:jc w:val="left"/>
              <w:rPr>
                <w:b/>
                <w:sz w:val="18"/>
              </w:rPr>
            </w:pPr>
            <w:r>
              <w:rPr>
                <w:b/>
                <w:sz w:val="18"/>
              </w:rPr>
              <w:t>033</w:t>
            </w:r>
            <w:r>
              <w:rPr>
                <w:b/>
                <w:spacing w:val="2"/>
                <w:sz w:val="18"/>
              </w:rPr>
              <w:t> </w:t>
            </w:r>
            <w:r>
              <w:rPr>
                <w:b/>
                <w:spacing w:val="-2"/>
                <w:sz w:val="18"/>
              </w:rPr>
              <w:t>Sudovi</w:t>
            </w:r>
          </w:p>
        </w:tc>
        <w:tc>
          <w:tcPr>
            <w:tcW w:w="1469" w:type="dxa"/>
          </w:tcPr>
          <w:p>
            <w:pPr>
              <w:pStyle w:val="TableParagraph"/>
              <w:ind w:right="16"/>
              <w:rPr>
                <w:b/>
                <w:sz w:val="18"/>
              </w:rPr>
            </w:pPr>
            <w:r>
              <w:rPr>
                <w:b/>
                <w:spacing w:val="-2"/>
                <w:sz w:val="18"/>
              </w:rPr>
              <w:t>670.00</w:t>
            </w:r>
          </w:p>
        </w:tc>
        <w:tc>
          <w:tcPr>
            <w:tcW w:w="1512" w:type="dxa"/>
          </w:tcPr>
          <w:p>
            <w:pPr>
              <w:pStyle w:val="TableParagraph"/>
              <w:ind w:right="16"/>
              <w:rPr>
                <w:b/>
                <w:sz w:val="18"/>
              </w:rPr>
            </w:pPr>
            <w:r>
              <w:rPr>
                <w:b/>
                <w:spacing w:val="-4"/>
                <w:sz w:val="18"/>
              </w:rPr>
              <w:t>0.00</w:t>
            </w:r>
          </w:p>
        </w:tc>
        <w:tc>
          <w:tcPr>
            <w:tcW w:w="1483" w:type="dxa"/>
          </w:tcPr>
          <w:p>
            <w:pPr>
              <w:pStyle w:val="TableParagraph"/>
              <w:ind w:right="16"/>
              <w:rPr>
                <w:b/>
                <w:sz w:val="18"/>
              </w:rPr>
            </w:pPr>
            <w:r>
              <w:rPr>
                <w:b/>
                <w:spacing w:val="-4"/>
                <w:sz w:val="18"/>
              </w:rPr>
              <w:t>0.00</w:t>
            </w:r>
          </w:p>
        </w:tc>
        <w:tc>
          <w:tcPr>
            <w:tcW w:w="1358" w:type="dxa"/>
          </w:tcPr>
          <w:p>
            <w:pPr>
              <w:pStyle w:val="TableParagraph"/>
              <w:rPr>
                <w:b/>
                <w:sz w:val="18"/>
              </w:rPr>
            </w:pPr>
            <w:r>
              <w:rPr>
                <w:b/>
                <w:spacing w:val="-4"/>
                <w:sz w:val="18"/>
              </w:rPr>
              <w:t>0.00</w:t>
            </w:r>
          </w:p>
        </w:tc>
        <w:tc>
          <w:tcPr>
            <w:tcW w:w="1339" w:type="dxa"/>
          </w:tcPr>
          <w:p>
            <w:pPr>
              <w:pStyle w:val="TableParagraph"/>
              <w:rPr>
                <w:b/>
                <w:sz w:val="18"/>
              </w:rPr>
            </w:pPr>
            <w:r>
              <w:rPr>
                <w:b/>
                <w:spacing w:val="-4"/>
                <w:sz w:val="18"/>
              </w:rPr>
              <w:t>0.00</w:t>
            </w:r>
          </w:p>
        </w:tc>
      </w:tr>
      <w:tr>
        <w:trPr>
          <w:trHeight w:val="229" w:hRule="atLeast"/>
        </w:trPr>
        <w:tc>
          <w:tcPr>
            <w:tcW w:w="6432" w:type="dxa"/>
            <w:gridSpan w:val="2"/>
          </w:tcPr>
          <w:p>
            <w:pPr>
              <w:pStyle w:val="TableParagraph"/>
              <w:ind w:left="90" w:right="0"/>
              <w:jc w:val="left"/>
              <w:rPr>
                <w:b/>
                <w:sz w:val="18"/>
              </w:rPr>
            </w:pPr>
            <w:r>
              <w:rPr>
                <w:b/>
                <w:sz w:val="18"/>
              </w:rPr>
              <w:t>035</w:t>
            </w:r>
            <w:r>
              <w:rPr>
                <w:b/>
                <w:spacing w:val="2"/>
                <w:sz w:val="18"/>
              </w:rPr>
              <w:t> </w:t>
            </w:r>
            <w:r>
              <w:rPr>
                <w:b/>
                <w:sz w:val="18"/>
              </w:rPr>
              <w:t>Istraživanje</w:t>
            </w:r>
            <w:r>
              <w:rPr>
                <w:b/>
                <w:spacing w:val="2"/>
                <w:sz w:val="18"/>
              </w:rPr>
              <w:t> </w:t>
            </w:r>
            <w:r>
              <w:rPr>
                <w:b/>
                <w:sz w:val="18"/>
              </w:rPr>
              <w:t>i</w:t>
            </w:r>
            <w:r>
              <w:rPr>
                <w:b/>
                <w:spacing w:val="5"/>
                <w:sz w:val="18"/>
              </w:rPr>
              <w:t> </w:t>
            </w:r>
            <w:r>
              <w:rPr>
                <w:b/>
                <w:sz w:val="18"/>
              </w:rPr>
              <w:t>razvoj:</w:t>
            </w:r>
            <w:r>
              <w:rPr>
                <w:b/>
                <w:spacing w:val="5"/>
                <w:sz w:val="18"/>
              </w:rPr>
              <w:t> </w:t>
            </w:r>
            <w:r>
              <w:rPr>
                <w:b/>
                <w:sz w:val="18"/>
              </w:rPr>
              <w:t>Javni</w:t>
            </w:r>
            <w:r>
              <w:rPr>
                <w:b/>
                <w:spacing w:val="5"/>
                <w:sz w:val="18"/>
              </w:rPr>
              <w:t> </w:t>
            </w:r>
            <w:r>
              <w:rPr>
                <w:b/>
                <w:sz w:val="18"/>
              </w:rPr>
              <w:t>red</w:t>
            </w:r>
            <w:r>
              <w:rPr>
                <w:b/>
                <w:spacing w:val="2"/>
                <w:sz w:val="18"/>
              </w:rPr>
              <w:t> </w:t>
            </w:r>
            <w:r>
              <w:rPr>
                <w:b/>
                <w:sz w:val="18"/>
              </w:rPr>
              <w:t>i</w:t>
            </w:r>
            <w:r>
              <w:rPr>
                <w:b/>
                <w:spacing w:val="6"/>
                <w:sz w:val="18"/>
              </w:rPr>
              <w:t> </w:t>
            </w:r>
            <w:r>
              <w:rPr>
                <w:b/>
                <w:spacing w:val="-2"/>
                <w:sz w:val="18"/>
              </w:rPr>
              <w:t>sigurnost</w:t>
            </w:r>
          </w:p>
        </w:tc>
        <w:tc>
          <w:tcPr>
            <w:tcW w:w="1469" w:type="dxa"/>
          </w:tcPr>
          <w:p>
            <w:pPr>
              <w:pStyle w:val="TableParagraph"/>
              <w:ind w:right="16"/>
              <w:rPr>
                <w:b/>
                <w:sz w:val="18"/>
              </w:rPr>
            </w:pPr>
            <w:r>
              <w:rPr>
                <w:b/>
                <w:spacing w:val="-2"/>
                <w:sz w:val="18"/>
              </w:rPr>
              <w:t>1,000.00</w:t>
            </w:r>
          </w:p>
        </w:tc>
        <w:tc>
          <w:tcPr>
            <w:tcW w:w="1512" w:type="dxa"/>
          </w:tcPr>
          <w:p>
            <w:pPr>
              <w:pStyle w:val="TableParagraph"/>
              <w:ind w:right="16"/>
              <w:rPr>
                <w:b/>
                <w:sz w:val="18"/>
              </w:rPr>
            </w:pPr>
            <w:r>
              <w:rPr>
                <w:b/>
                <w:spacing w:val="-2"/>
                <w:sz w:val="18"/>
              </w:rPr>
              <w:t>8,380.00</w:t>
            </w:r>
          </w:p>
        </w:tc>
        <w:tc>
          <w:tcPr>
            <w:tcW w:w="1483" w:type="dxa"/>
          </w:tcPr>
          <w:p>
            <w:pPr>
              <w:pStyle w:val="TableParagraph"/>
              <w:ind w:right="16"/>
              <w:rPr>
                <w:b/>
                <w:sz w:val="18"/>
              </w:rPr>
            </w:pPr>
            <w:r>
              <w:rPr>
                <w:b/>
                <w:spacing w:val="-2"/>
                <w:sz w:val="18"/>
              </w:rPr>
              <w:t>6,215.00</w:t>
            </w:r>
          </w:p>
        </w:tc>
        <w:tc>
          <w:tcPr>
            <w:tcW w:w="1358" w:type="dxa"/>
          </w:tcPr>
          <w:p>
            <w:pPr>
              <w:pStyle w:val="TableParagraph"/>
              <w:rPr>
                <w:b/>
                <w:sz w:val="18"/>
              </w:rPr>
            </w:pPr>
            <w:r>
              <w:rPr>
                <w:b/>
                <w:spacing w:val="-2"/>
                <w:sz w:val="18"/>
              </w:rPr>
              <w:t>6,215.00</w:t>
            </w:r>
          </w:p>
        </w:tc>
        <w:tc>
          <w:tcPr>
            <w:tcW w:w="1339" w:type="dxa"/>
          </w:tcPr>
          <w:p>
            <w:pPr>
              <w:pStyle w:val="TableParagraph"/>
              <w:rPr>
                <w:b/>
                <w:sz w:val="18"/>
              </w:rPr>
            </w:pPr>
            <w:r>
              <w:rPr>
                <w:b/>
                <w:spacing w:val="-2"/>
                <w:sz w:val="18"/>
              </w:rPr>
              <w:t>6,215.00</w:t>
            </w:r>
          </w:p>
        </w:tc>
      </w:tr>
      <w:tr>
        <w:trPr>
          <w:trHeight w:val="229" w:hRule="atLeast"/>
        </w:trPr>
        <w:tc>
          <w:tcPr>
            <w:tcW w:w="6432" w:type="dxa"/>
            <w:gridSpan w:val="2"/>
            <w:shd w:val="clear" w:color="auto" w:fill="00CCFF"/>
          </w:tcPr>
          <w:p>
            <w:pPr>
              <w:pStyle w:val="TableParagraph"/>
              <w:ind w:left="90" w:right="0"/>
              <w:jc w:val="left"/>
              <w:rPr>
                <w:b/>
                <w:sz w:val="18"/>
              </w:rPr>
            </w:pPr>
            <w:r>
              <w:rPr>
                <w:b/>
                <w:sz w:val="18"/>
              </w:rPr>
              <w:t>04</w:t>
            </w:r>
            <w:r>
              <w:rPr>
                <w:b/>
                <w:spacing w:val="4"/>
                <w:sz w:val="18"/>
              </w:rPr>
              <w:t> </w:t>
            </w:r>
            <w:r>
              <w:rPr>
                <w:b/>
                <w:sz w:val="18"/>
              </w:rPr>
              <w:t>Ekonomski</w:t>
            </w:r>
            <w:r>
              <w:rPr>
                <w:b/>
                <w:spacing w:val="6"/>
                <w:sz w:val="18"/>
              </w:rPr>
              <w:t> </w:t>
            </w:r>
            <w:r>
              <w:rPr>
                <w:b/>
                <w:spacing w:val="-2"/>
                <w:sz w:val="18"/>
              </w:rPr>
              <w:t>poslovi</w:t>
            </w:r>
          </w:p>
        </w:tc>
        <w:tc>
          <w:tcPr>
            <w:tcW w:w="1469" w:type="dxa"/>
            <w:shd w:val="clear" w:color="auto" w:fill="00CCFF"/>
          </w:tcPr>
          <w:p>
            <w:pPr>
              <w:pStyle w:val="TableParagraph"/>
              <w:ind w:right="16"/>
              <w:rPr>
                <w:b/>
                <w:sz w:val="18"/>
              </w:rPr>
            </w:pPr>
            <w:r>
              <w:rPr>
                <w:b/>
                <w:spacing w:val="-2"/>
                <w:sz w:val="18"/>
              </w:rPr>
              <w:t>1,025,312.91</w:t>
            </w:r>
          </w:p>
        </w:tc>
        <w:tc>
          <w:tcPr>
            <w:tcW w:w="1512" w:type="dxa"/>
            <w:shd w:val="clear" w:color="auto" w:fill="00CCFF"/>
          </w:tcPr>
          <w:p>
            <w:pPr>
              <w:pStyle w:val="TableParagraph"/>
              <w:ind w:right="16"/>
              <w:rPr>
                <w:b/>
                <w:sz w:val="18"/>
              </w:rPr>
            </w:pPr>
            <w:r>
              <w:rPr>
                <w:b/>
                <w:spacing w:val="-2"/>
                <w:sz w:val="18"/>
              </w:rPr>
              <w:t>2,510,084.73</w:t>
            </w:r>
          </w:p>
        </w:tc>
        <w:tc>
          <w:tcPr>
            <w:tcW w:w="1483" w:type="dxa"/>
            <w:shd w:val="clear" w:color="auto" w:fill="00CCFF"/>
          </w:tcPr>
          <w:p>
            <w:pPr>
              <w:pStyle w:val="TableParagraph"/>
              <w:ind w:right="16"/>
              <w:rPr>
                <w:b/>
                <w:sz w:val="18"/>
              </w:rPr>
            </w:pPr>
            <w:r>
              <w:rPr>
                <w:b/>
                <w:spacing w:val="-2"/>
                <w:sz w:val="18"/>
              </w:rPr>
              <w:t>2,597,339.00</w:t>
            </w:r>
          </w:p>
        </w:tc>
        <w:tc>
          <w:tcPr>
            <w:tcW w:w="1358" w:type="dxa"/>
            <w:shd w:val="clear" w:color="auto" w:fill="00CCFF"/>
          </w:tcPr>
          <w:p>
            <w:pPr>
              <w:pStyle w:val="TableParagraph"/>
              <w:rPr>
                <w:b/>
                <w:sz w:val="18"/>
              </w:rPr>
            </w:pPr>
            <w:r>
              <w:rPr>
                <w:b/>
                <w:spacing w:val="-2"/>
                <w:sz w:val="18"/>
              </w:rPr>
              <w:t>25,694,380.00</w:t>
            </w:r>
          </w:p>
        </w:tc>
        <w:tc>
          <w:tcPr>
            <w:tcW w:w="1339" w:type="dxa"/>
            <w:shd w:val="clear" w:color="auto" w:fill="00CCFF"/>
          </w:tcPr>
          <w:p>
            <w:pPr>
              <w:pStyle w:val="TableParagraph"/>
              <w:ind w:left="134" w:right="0"/>
              <w:jc w:val="left"/>
              <w:rPr>
                <w:b/>
                <w:sz w:val="18"/>
              </w:rPr>
            </w:pPr>
            <w:r>
              <w:rPr>
                <w:b/>
                <w:spacing w:val="-2"/>
                <w:sz w:val="18"/>
              </w:rPr>
              <w:t>25,484,380.00</w:t>
            </w:r>
          </w:p>
        </w:tc>
      </w:tr>
      <w:tr>
        <w:trPr>
          <w:trHeight w:val="229" w:hRule="atLeast"/>
        </w:trPr>
        <w:tc>
          <w:tcPr>
            <w:tcW w:w="6432" w:type="dxa"/>
            <w:gridSpan w:val="2"/>
          </w:tcPr>
          <w:p>
            <w:pPr>
              <w:pStyle w:val="TableParagraph"/>
              <w:ind w:left="90" w:right="0"/>
              <w:jc w:val="left"/>
              <w:rPr>
                <w:b/>
                <w:sz w:val="18"/>
              </w:rPr>
            </w:pPr>
            <w:r>
              <w:rPr>
                <w:b/>
                <w:sz w:val="18"/>
              </w:rPr>
              <w:t>042</w:t>
            </w:r>
            <w:r>
              <w:rPr>
                <w:b/>
                <w:spacing w:val="4"/>
                <w:sz w:val="18"/>
              </w:rPr>
              <w:t> </w:t>
            </w:r>
            <w:r>
              <w:rPr>
                <w:b/>
                <w:sz w:val="18"/>
              </w:rPr>
              <w:t>Poljoprivreda,</w:t>
            </w:r>
            <w:r>
              <w:rPr>
                <w:b/>
                <w:spacing w:val="8"/>
                <w:sz w:val="18"/>
              </w:rPr>
              <w:t> </w:t>
            </w:r>
            <w:r>
              <w:rPr>
                <w:b/>
                <w:sz w:val="18"/>
              </w:rPr>
              <w:t>šumarstvo,</w:t>
            </w:r>
            <w:r>
              <w:rPr>
                <w:b/>
                <w:spacing w:val="8"/>
                <w:sz w:val="18"/>
              </w:rPr>
              <w:t> </w:t>
            </w:r>
            <w:r>
              <w:rPr>
                <w:b/>
                <w:sz w:val="18"/>
              </w:rPr>
              <w:t>ribarstvo</w:t>
            </w:r>
            <w:r>
              <w:rPr>
                <w:b/>
                <w:spacing w:val="4"/>
                <w:sz w:val="18"/>
              </w:rPr>
              <w:t> </w:t>
            </w:r>
            <w:r>
              <w:rPr>
                <w:b/>
                <w:sz w:val="18"/>
              </w:rPr>
              <w:t>i</w:t>
            </w:r>
            <w:r>
              <w:rPr>
                <w:b/>
                <w:spacing w:val="8"/>
                <w:sz w:val="18"/>
              </w:rPr>
              <w:t> </w:t>
            </w:r>
            <w:r>
              <w:rPr>
                <w:b/>
                <w:spacing w:val="-5"/>
                <w:sz w:val="18"/>
              </w:rPr>
              <w:t>lov</w:t>
            </w:r>
          </w:p>
        </w:tc>
        <w:tc>
          <w:tcPr>
            <w:tcW w:w="1469" w:type="dxa"/>
          </w:tcPr>
          <w:p>
            <w:pPr>
              <w:pStyle w:val="TableParagraph"/>
              <w:ind w:right="16"/>
              <w:rPr>
                <w:b/>
                <w:sz w:val="18"/>
              </w:rPr>
            </w:pPr>
            <w:r>
              <w:rPr>
                <w:b/>
                <w:spacing w:val="-2"/>
                <w:sz w:val="18"/>
              </w:rPr>
              <w:t>56,178.47</w:t>
            </w:r>
          </w:p>
        </w:tc>
        <w:tc>
          <w:tcPr>
            <w:tcW w:w="1512" w:type="dxa"/>
          </w:tcPr>
          <w:p>
            <w:pPr>
              <w:pStyle w:val="TableParagraph"/>
              <w:ind w:right="16"/>
              <w:rPr>
                <w:b/>
                <w:sz w:val="18"/>
              </w:rPr>
            </w:pPr>
            <w:r>
              <w:rPr>
                <w:b/>
                <w:spacing w:val="-2"/>
                <w:sz w:val="18"/>
              </w:rPr>
              <w:t>173,250.51</w:t>
            </w:r>
          </w:p>
        </w:tc>
        <w:tc>
          <w:tcPr>
            <w:tcW w:w="1483" w:type="dxa"/>
          </w:tcPr>
          <w:p>
            <w:pPr>
              <w:pStyle w:val="TableParagraph"/>
              <w:ind w:right="16"/>
              <w:rPr>
                <w:b/>
                <w:sz w:val="18"/>
              </w:rPr>
            </w:pPr>
            <w:r>
              <w:rPr>
                <w:b/>
                <w:spacing w:val="-2"/>
                <w:sz w:val="18"/>
              </w:rPr>
              <w:t>118,320.00</w:t>
            </w:r>
          </w:p>
        </w:tc>
        <w:tc>
          <w:tcPr>
            <w:tcW w:w="1358" w:type="dxa"/>
          </w:tcPr>
          <w:p>
            <w:pPr>
              <w:pStyle w:val="TableParagraph"/>
              <w:ind w:right="16"/>
              <w:rPr>
                <w:b/>
                <w:sz w:val="18"/>
              </w:rPr>
            </w:pPr>
            <w:r>
              <w:rPr>
                <w:b/>
                <w:spacing w:val="-2"/>
                <w:sz w:val="18"/>
              </w:rPr>
              <w:t>4,095,820.00</w:t>
            </w:r>
          </w:p>
        </w:tc>
        <w:tc>
          <w:tcPr>
            <w:tcW w:w="1339" w:type="dxa"/>
          </w:tcPr>
          <w:p>
            <w:pPr>
              <w:pStyle w:val="TableParagraph"/>
              <w:rPr>
                <w:b/>
                <w:sz w:val="18"/>
              </w:rPr>
            </w:pPr>
            <w:r>
              <w:rPr>
                <w:b/>
                <w:spacing w:val="-2"/>
                <w:sz w:val="18"/>
              </w:rPr>
              <w:t>4,095,820.00</w:t>
            </w:r>
          </w:p>
        </w:tc>
      </w:tr>
      <w:tr>
        <w:trPr>
          <w:trHeight w:val="229" w:hRule="atLeast"/>
        </w:trPr>
        <w:tc>
          <w:tcPr>
            <w:tcW w:w="6432" w:type="dxa"/>
            <w:gridSpan w:val="2"/>
          </w:tcPr>
          <w:p>
            <w:pPr>
              <w:pStyle w:val="TableParagraph"/>
              <w:ind w:left="90" w:right="0"/>
              <w:jc w:val="left"/>
              <w:rPr>
                <w:b/>
                <w:sz w:val="18"/>
              </w:rPr>
            </w:pPr>
            <w:r>
              <w:rPr>
                <w:b/>
                <w:sz w:val="18"/>
              </w:rPr>
              <w:t>045</w:t>
            </w:r>
            <w:r>
              <w:rPr>
                <w:b/>
                <w:spacing w:val="2"/>
                <w:sz w:val="18"/>
              </w:rPr>
              <w:t> </w:t>
            </w:r>
            <w:r>
              <w:rPr>
                <w:b/>
                <w:spacing w:val="-2"/>
                <w:sz w:val="18"/>
              </w:rPr>
              <w:t>Promet</w:t>
            </w:r>
          </w:p>
        </w:tc>
        <w:tc>
          <w:tcPr>
            <w:tcW w:w="1469" w:type="dxa"/>
          </w:tcPr>
          <w:p>
            <w:pPr>
              <w:pStyle w:val="TableParagraph"/>
              <w:ind w:right="16"/>
              <w:rPr>
                <w:b/>
                <w:sz w:val="18"/>
              </w:rPr>
            </w:pPr>
            <w:r>
              <w:rPr>
                <w:b/>
                <w:spacing w:val="-2"/>
                <w:sz w:val="18"/>
              </w:rPr>
              <w:t>539,100.96</w:t>
            </w:r>
          </w:p>
        </w:tc>
        <w:tc>
          <w:tcPr>
            <w:tcW w:w="1512" w:type="dxa"/>
          </w:tcPr>
          <w:p>
            <w:pPr>
              <w:pStyle w:val="TableParagraph"/>
              <w:ind w:right="16"/>
              <w:rPr>
                <w:b/>
                <w:sz w:val="18"/>
              </w:rPr>
            </w:pPr>
            <w:r>
              <w:rPr>
                <w:b/>
                <w:spacing w:val="-2"/>
                <w:sz w:val="18"/>
              </w:rPr>
              <w:t>1,553,558.48</w:t>
            </w:r>
          </w:p>
        </w:tc>
        <w:tc>
          <w:tcPr>
            <w:tcW w:w="1483" w:type="dxa"/>
          </w:tcPr>
          <w:p>
            <w:pPr>
              <w:pStyle w:val="TableParagraph"/>
              <w:ind w:right="16"/>
              <w:rPr>
                <w:b/>
                <w:sz w:val="18"/>
              </w:rPr>
            </w:pPr>
            <w:r>
              <w:rPr>
                <w:b/>
                <w:spacing w:val="-2"/>
                <w:sz w:val="18"/>
              </w:rPr>
              <w:t>1,520,559.00</w:t>
            </w:r>
          </w:p>
        </w:tc>
        <w:tc>
          <w:tcPr>
            <w:tcW w:w="1358" w:type="dxa"/>
          </w:tcPr>
          <w:p>
            <w:pPr>
              <w:pStyle w:val="TableParagraph"/>
              <w:rPr>
                <w:b/>
                <w:sz w:val="18"/>
              </w:rPr>
            </w:pPr>
            <w:r>
              <w:rPr>
                <w:b/>
                <w:spacing w:val="-2"/>
                <w:sz w:val="18"/>
              </w:rPr>
              <w:t>693,000.00</w:t>
            </w:r>
          </w:p>
        </w:tc>
        <w:tc>
          <w:tcPr>
            <w:tcW w:w="1339" w:type="dxa"/>
          </w:tcPr>
          <w:p>
            <w:pPr>
              <w:pStyle w:val="TableParagraph"/>
              <w:rPr>
                <w:b/>
                <w:sz w:val="18"/>
              </w:rPr>
            </w:pPr>
            <w:r>
              <w:rPr>
                <w:b/>
                <w:spacing w:val="-2"/>
                <w:sz w:val="18"/>
              </w:rPr>
              <w:t>593,000.00</w:t>
            </w:r>
          </w:p>
        </w:tc>
      </w:tr>
      <w:tr>
        <w:trPr>
          <w:trHeight w:val="229" w:hRule="atLeast"/>
        </w:trPr>
        <w:tc>
          <w:tcPr>
            <w:tcW w:w="6432" w:type="dxa"/>
            <w:gridSpan w:val="2"/>
          </w:tcPr>
          <w:p>
            <w:pPr>
              <w:pStyle w:val="TableParagraph"/>
              <w:ind w:left="90" w:right="0"/>
              <w:jc w:val="left"/>
              <w:rPr>
                <w:b/>
                <w:sz w:val="18"/>
              </w:rPr>
            </w:pPr>
            <w:r>
              <w:rPr>
                <w:b/>
                <w:sz w:val="18"/>
              </w:rPr>
              <w:t>047</w:t>
            </w:r>
            <w:r>
              <w:rPr>
                <w:b/>
                <w:spacing w:val="5"/>
                <w:sz w:val="18"/>
              </w:rPr>
              <w:t> </w:t>
            </w:r>
            <w:r>
              <w:rPr>
                <w:b/>
                <w:sz w:val="18"/>
              </w:rPr>
              <w:t>Ostale</w:t>
            </w:r>
            <w:r>
              <w:rPr>
                <w:b/>
                <w:spacing w:val="7"/>
                <w:sz w:val="18"/>
              </w:rPr>
              <w:t> </w:t>
            </w:r>
            <w:r>
              <w:rPr>
                <w:b/>
                <w:spacing w:val="-2"/>
                <w:sz w:val="18"/>
              </w:rPr>
              <w:t>industrije</w:t>
            </w:r>
          </w:p>
        </w:tc>
        <w:tc>
          <w:tcPr>
            <w:tcW w:w="1469" w:type="dxa"/>
          </w:tcPr>
          <w:p>
            <w:pPr>
              <w:pStyle w:val="TableParagraph"/>
              <w:ind w:right="16"/>
              <w:rPr>
                <w:b/>
                <w:sz w:val="18"/>
              </w:rPr>
            </w:pPr>
            <w:r>
              <w:rPr>
                <w:b/>
                <w:spacing w:val="-2"/>
                <w:sz w:val="18"/>
              </w:rPr>
              <w:t>72,240.00</w:t>
            </w:r>
          </w:p>
        </w:tc>
        <w:tc>
          <w:tcPr>
            <w:tcW w:w="1512" w:type="dxa"/>
          </w:tcPr>
          <w:p>
            <w:pPr>
              <w:pStyle w:val="TableParagraph"/>
              <w:ind w:right="16"/>
              <w:rPr>
                <w:b/>
                <w:sz w:val="18"/>
              </w:rPr>
            </w:pPr>
            <w:r>
              <w:rPr>
                <w:b/>
                <w:spacing w:val="-2"/>
                <w:sz w:val="18"/>
              </w:rPr>
              <w:t>49,240.00</w:t>
            </w:r>
          </w:p>
        </w:tc>
        <w:tc>
          <w:tcPr>
            <w:tcW w:w="1483" w:type="dxa"/>
          </w:tcPr>
          <w:p>
            <w:pPr>
              <w:pStyle w:val="TableParagraph"/>
              <w:ind w:right="16"/>
              <w:rPr>
                <w:b/>
                <w:sz w:val="18"/>
              </w:rPr>
            </w:pPr>
            <w:r>
              <w:rPr>
                <w:b/>
                <w:spacing w:val="-2"/>
                <w:sz w:val="18"/>
              </w:rPr>
              <w:t>58,160.00</w:t>
            </w:r>
          </w:p>
        </w:tc>
        <w:tc>
          <w:tcPr>
            <w:tcW w:w="1358" w:type="dxa"/>
          </w:tcPr>
          <w:p>
            <w:pPr>
              <w:pStyle w:val="TableParagraph"/>
              <w:rPr>
                <w:b/>
                <w:sz w:val="18"/>
              </w:rPr>
            </w:pPr>
            <w:r>
              <w:rPr>
                <w:b/>
                <w:spacing w:val="-2"/>
                <w:sz w:val="18"/>
              </w:rPr>
              <w:t>58,160.00</w:t>
            </w:r>
          </w:p>
        </w:tc>
        <w:tc>
          <w:tcPr>
            <w:tcW w:w="1339" w:type="dxa"/>
          </w:tcPr>
          <w:p>
            <w:pPr>
              <w:pStyle w:val="TableParagraph"/>
              <w:rPr>
                <w:b/>
                <w:sz w:val="18"/>
              </w:rPr>
            </w:pPr>
            <w:r>
              <w:rPr>
                <w:b/>
                <w:spacing w:val="-2"/>
                <w:sz w:val="18"/>
              </w:rPr>
              <w:t>58,160.00</w:t>
            </w:r>
          </w:p>
        </w:tc>
      </w:tr>
      <w:tr>
        <w:trPr>
          <w:trHeight w:val="229" w:hRule="atLeast"/>
        </w:trPr>
        <w:tc>
          <w:tcPr>
            <w:tcW w:w="6432" w:type="dxa"/>
            <w:gridSpan w:val="2"/>
          </w:tcPr>
          <w:p>
            <w:pPr>
              <w:pStyle w:val="TableParagraph"/>
              <w:ind w:left="90" w:right="0"/>
              <w:jc w:val="left"/>
              <w:rPr>
                <w:b/>
                <w:sz w:val="18"/>
              </w:rPr>
            </w:pPr>
            <w:r>
              <w:rPr>
                <w:b/>
                <w:sz w:val="18"/>
              </w:rPr>
              <w:t>049</w:t>
            </w:r>
            <w:r>
              <w:rPr>
                <w:b/>
                <w:spacing w:val="2"/>
                <w:sz w:val="18"/>
              </w:rPr>
              <w:t> </w:t>
            </w:r>
            <w:r>
              <w:rPr>
                <w:b/>
                <w:sz w:val="18"/>
              </w:rPr>
              <w:t>Ekonomski</w:t>
            </w:r>
            <w:r>
              <w:rPr>
                <w:b/>
                <w:spacing w:val="6"/>
                <w:sz w:val="18"/>
              </w:rPr>
              <w:t> </w:t>
            </w:r>
            <w:r>
              <w:rPr>
                <w:b/>
                <w:sz w:val="18"/>
              </w:rPr>
              <w:t>poslovi</w:t>
            </w:r>
            <w:r>
              <w:rPr>
                <w:b/>
                <w:spacing w:val="6"/>
                <w:sz w:val="18"/>
              </w:rPr>
              <w:t> </w:t>
            </w:r>
            <w:r>
              <w:rPr>
                <w:b/>
                <w:sz w:val="18"/>
              </w:rPr>
              <w:t>koji</w:t>
            </w:r>
            <w:r>
              <w:rPr>
                <w:b/>
                <w:spacing w:val="5"/>
                <w:sz w:val="18"/>
              </w:rPr>
              <w:t> </w:t>
            </w:r>
            <w:r>
              <w:rPr>
                <w:b/>
                <w:sz w:val="18"/>
              </w:rPr>
              <w:t>nisu</w:t>
            </w:r>
            <w:r>
              <w:rPr>
                <w:b/>
                <w:spacing w:val="3"/>
                <w:sz w:val="18"/>
              </w:rPr>
              <w:t> </w:t>
            </w:r>
            <w:r>
              <w:rPr>
                <w:b/>
                <w:sz w:val="18"/>
              </w:rPr>
              <w:t>drugdje</w:t>
            </w:r>
            <w:r>
              <w:rPr>
                <w:b/>
                <w:spacing w:val="3"/>
                <w:sz w:val="18"/>
              </w:rPr>
              <w:t> </w:t>
            </w:r>
            <w:r>
              <w:rPr>
                <w:b/>
                <w:spacing w:val="-2"/>
                <w:sz w:val="18"/>
              </w:rPr>
              <w:t>svrstani</w:t>
            </w:r>
          </w:p>
        </w:tc>
        <w:tc>
          <w:tcPr>
            <w:tcW w:w="1469" w:type="dxa"/>
          </w:tcPr>
          <w:p>
            <w:pPr>
              <w:pStyle w:val="TableParagraph"/>
              <w:ind w:right="16"/>
              <w:rPr>
                <w:b/>
                <w:sz w:val="18"/>
              </w:rPr>
            </w:pPr>
            <w:r>
              <w:rPr>
                <w:b/>
                <w:spacing w:val="-2"/>
                <w:sz w:val="18"/>
              </w:rPr>
              <w:t>357,793.48</w:t>
            </w:r>
          </w:p>
        </w:tc>
        <w:tc>
          <w:tcPr>
            <w:tcW w:w="1512" w:type="dxa"/>
          </w:tcPr>
          <w:p>
            <w:pPr>
              <w:pStyle w:val="TableParagraph"/>
              <w:ind w:right="16"/>
              <w:rPr>
                <w:b/>
                <w:sz w:val="18"/>
              </w:rPr>
            </w:pPr>
            <w:r>
              <w:rPr>
                <w:b/>
                <w:spacing w:val="-2"/>
                <w:sz w:val="18"/>
              </w:rPr>
              <w:t>734,035.74</w:t>
            </w:r>
          </w:p>
        </w:tc>
        <w:tc>
          <w:tcPr>
            <w:tcW w:w="1483" w:type="dxa"/>
          </w:tcPr>
          <w:p>
            <w:pPr>
              <w:pStyle w:val="TableParagraph"/>
              <w:ind w:right="16"/>
              <w:rPr>
                <w:b/>
                <w:sz w:val="18"/>
              </w:rPr>
            </w:pPr>
            <w:r>
              <w:rPr>
                <w:b/>
                <w:spacing w:val="-2"/>
                <w:sz w:val="18"/>
              </w:rPr>
              <w:t>900,300.00</w:t>
            </w:r>
          </w:p>
        </w:tc>
        <w:tc>
          <w:tcPr>
            <w:tcW w:w="1358" w:type="dxa"/>
          </w:tcPr>
          <w:p>
            <w:pPr>
              <w:pStyle w:val="TableParagraph"/>
              <w:rPr>
                <w:b/>
                <w:sz w:val="18"/>
              </w:rPr>
            </w:pPr>
            <w:r>
              <w:rPr>
                <w:b/>
                <w:spacing w:val="-2"/>
                <w:sz w:val="18"/>
              </w:rPr>
              <w:t>20,847,400.00</w:t>
            </w:r>
          </w:p>
        </w:tc>
        <w:tc>
          <w:tcPr>
            <w:tcW w:w="1339" w:type="dxa"/>
          </w:tcPr>
          <w:p>
            <w:pPr>
              <w:pStyle w:val="TableParagraph"/>
              <w:ind w:left="134" w:right="0"/>
              <w:jc w:val="left"/>
              <w:rPr>
                <w:b/>
                <w:sz w:val="18"/>
              </w:rPr>
            </w:pPr>
            <w:r>
              <w:rPr>
                <w:b/>
                <w:spacing w:val="-2"/>
                <w:sz w:val="18"/>
              </w:rPr>
              <w:t>20,737,400.00</w:t>
            </w:r>
          </w:p>
        </w:tc>
      </w:tr>
      <w:tr>
        <w:trPr>
          <w:trHeight w:val="229" w:hRule="atLeast"/>
        </w:trPr>
        <w:tc>
          <w:tcPr>
            <w:tcW w:w="6432" w:type="dxa"/>
            <w:gridSpan w:val="2"/>
            <w:shd w:val="clear" w:color="auto" w:fill="00CCFF"/>
          </w:tcPr>
          <w:p>
            <w:pPr>
              <w:pStyle w:val="TableParagraph"/>
              <w:ind w:left="90" w:right="0"/>
              <w:jc w:val="left"/>
              <w:rPr>
                <w:b/>
                <w:sz w:val="18"/>
              </w:rPr>
            </w:pPr>
            <w:r>
              <w:rPr>
                <w:b/>
                <w:sz w:val="18"/>
              </w:rPr>
              <w:t>05</w:t>
            </w:r>
            <w:r>
              <w:rPr>
                <w:b/>
                <w:spacing w:val="5"/>
                <w:sz w:val="18"/>
              </w:rPr>
              <w:t> </w:t>
            </w:r>
            <w:r>
              <w:rPr>
                <w:b/>
                <w:sz w:val="18"/>
              </w:rPr>
              <w:t>Zaštita</w:t>
            </w:r>
            <w:r>
              <w:rPr>
                <w:b/>
                <w:spacing w:val="4"/>
                <w:sz w:val="18"/>
              </w:rPr>
              <w:t> </w:t>
            </w:r>
            <w:r>
              <w:rPr>
                <w:b/>
                <w:spacing w:val="-2"/>
                <w:sz w:val="18"/>
              </w:rPr>
              <w:t>okoliša</w:t>
            </w:r>
          </w:p>
        </w:tc>
        <w:tc>
          <w:tcPr>
            <w:tcW w:w="1469" w:type="dxa"/>
            <w:shd w:val="clear" w:color="auto" w:fill="00CCFF"/>
          </w:tcPr>
          <w:p>
            <w:pPr>
              <w:pStyle w:val="TableParagraph"/>
              <w:ind w:right="16"/>
              <w:rPr>
                <w:b/>
                <w:sz w:val="18"/>
              </w:rPr>
            </w:pPr>
            <w:r>
              <w:rPr>
                <w:b/>
                <w:spacing w:val="-2"/>
                <w:sz w:val="18"/>
              </w:rPr>
              <w:t>46,548.04</w:t>
            </w:r>
          </w:p>
        </w:tc>
        <w:tc>
          <w:tcPr>
            <w:tcW w:w="1512" w:type="dxa"/>
            <w:shd w:val="clear" w:color="auto" w:fill="00CCFF"/>
          </w:tcPr>
          <w:p>
            <w:pPr>
              <w:pStyle w:val="TableParagraph"/>
              <w:ind w:right="16"/>
              <w:rPr>
                <w:b/>
                <w:sz w:val="18"/>
              </w:rPr>
            </w:pPr>
            <w:r>
              <w:rPr>
                <w:b/>
                <w:spacing w:val="-2"/>
                <w:sz w:val="18"/>
              </w:rPr>
              <w:t>119,030.00</w:t>
            </w:r>
          </w:p>
        </w:tc>
        <w:tc>
          <w:tcPr>
            <w:tcW w:w="1483" w:type="dxa"/>
            <w:shd w:val="clear" w:color="auto" w:fill="00CCFF"/>
          </w:tcPr>
          <w:p>
            <w:pPr>
              <w:pStyle w:val="TableParagraph"/>
              <w:ind w:right="16"/>
              <w:rPr>
                <w:b/>
                <w:sz w:val="18"/>
              </w:rPr>
            </w:pPr>
            <w:r>
              <w:rPr>
                <w:b/>
                <w:spacing w:val="-2"/>
                <w:sz w:val="18"/>
              </w:rPr>
              <w:t>109,050.00</w:t>
            </w:r>
          </w:p>
        </w:tc>
        <w:tc>
          <w:tcPr>
            <w:tcW w:w="1358" w:type="dxa"/>
            <w:shd w:val="clear" w:color="auto" w:fill="00CCFF"/>
          </w:tcPr>
          <w:p>
            <w:pPr>
              <w:pStyle w:val="TableParagraph"/>
              <w:rPr>
                <w:b/>
                <w:sz w:val="18"/>
              </w:rPr>
            </w:pPr>
            <w:r>
              <w:rPr>
                <w:b/>
                <w:spacing w:val="-2"/>
                <w:sz w:val="18"/>
              </w:rPr>
              <w:t>109,050.00</w:t>
            </w:r>
          </w:p>
        </w:tc>
        <w:tc>
          <w:tcPr>
            <w:tcW w:w="1339" w:type="dxa"/>
            <w:shd w:val="clear" w:color="auto" w:fill="00CCFF"/>
          </w:tcPr>
          <w:p>
            <w:pPr>
              <w:pStyle w:val="TableParagraph"/>
              <w:rPr>
                <w:b/>
                <w:sz w:val="18"/>
              </w:rPr>
            </w:pPr>
            <w:r>
              <w:rPr>
                <w:b/>
                <w:spacing w:val="-2"/>
                <w:sz w:val="18"/>
              </w:rPr>
              <w:t>108,050.00</w:t>
            </w:r>
          </w:p>
        </w:tc>
      </w:tr>
      <w:tr>
        <w:trPr>
          <w:trHeight w:val="229" w:hRule="atLeast"/>
        </w:trPr>
        <w:tc>
          <w:tcPr>
            <w:tcW w:w="6432" w:type="dxa"/>
            <w:gridSpan w:val="2"/>
          </w:tcPr>
          <w:p>
            <w:pPr>
              <w:pStyle w:val="TableParagraph"/>
              <w:ind w:left="90" w:right="0"/>
              <w:jc w:val="left"/>
              <w:rPr>
                <w:b/>
                <w:sz w:val="18"/>
              </w:rPr>
            </w:pPr>
            <w:r>
              <w:rPr>
                <w:b/>
                <w:sz w:val="18"/>
              </w:rPr>
              <w:t>051</w:t>
            </w:r>
            <w:r>
              <w:rPr>
                <w:b/>
                <w:spacing w:val="3"/>
                <w:sz w:val="18"/>
              </w:rPr>
              <w:t> </w:t>
            </w:r>
            <w:r>
              <w:rPr>
                <w:b/>
                <w:sz w:val="18"/>
              </w:rPr>
              <w:t>Gospodarenje</w:t>
            </w:r>
            <w:r>
              <w:rPr>
                <w:b/>
                <w:spacing w:val="3"/>
                <w:sz w:val="18"/>
              </w:rPr>
              <w:t> </w:t>
            </w:r>
            <w:r>
              <w:rPr>
                <w:b/>
                <w:spacing w:val="-2"/>
                <w:sz w:val="18"/>
              </w:rPr>
              <w:t>otpadom</w:t>
            </w:r>
          </w:p>
        </w:tc>
        <w:tc>
          <w:tcPr>
            <w:tcW w:w="1469" w:type="dxa"/>
          </w:tcPr>
          <w:p>
            <w:pPr>
              <w:pStyle w:val="TableParagraph"/>
              <w:ind w:right="16"/>
              <w:rPr>
                <w:b/>
                <w:sz w:val="18"/>
              </w:rPr>
            </w:pPr>
            <w:r>
              <w:rPr>
                <w:b/>
                <w:spacing w:val="-2"/>
                <w:sz w:val="18"/>
              </w:rPr>
              <w:t>31,097.79</w:t>
            </w:r>
          </w:p>
        </w:tc>
        <w:tc>
          <w:tcPr>
            <w:tcW w:w="1512" w:type="dxa"/>
          </w:tcPr>
          <w:p>
            <w:pPr>
              <w:pStyle w:val="TableParagraph"/>
              <w:ind w:right="16"/>
              <w:rPr>
                <w:b/>
                <w:sz w:val="18"/>
              </w:rPr>
            </w:pPr>
            <w:r>
              <w:rPr>
                <w:b/>
                <w:spacing w:val="-2"/>
                <w:sz w:val="18"/>
              </w:rPr>
              <w:t>19,030.00</w:t>
            </w:r>
          </w:p>
        </w:tc>
        <w:tc>
          <w:tcPr>
            <w:tcW w:w="1483" w:type="dxa"/>
          </w:tcPr>
          <w:p>
            <w:pPr>
              <w:pStyle w:val="TableParagraph"/>
              <w:ind w:right="16"/>
              <w:rPr>
                <w:b/>
                <w:sz w:val="18"/>
              </w:rPr>
            </w:pPr>
            <w:r>
              <w:rPr>
                <w:b/>
                <w:spacing w:val="-2"/>
                <w:sz w:val="18"/>
              </w:rPr>
              <w:t>8,550.00</w:t>
            </w:r>
          </w:p>
        </w:tc>
        <w:tc>
          <w:tcPr>
            <w:tcW w:w="1358" w:type="dxa"/>
          </w:tcPr>
          <w:p>
            <w:pPr>
              <w:pStyle w:val="TableParagraph"/>
              <w:rPr>
                <w:b/>
                <w:sz w:val="18"/>
              </w:rPr>
            </w:pPr>
            <w:r>
              <w:rPr>
                <w:b/>
                <w:spacing w:val="-2"/>
                <w:sz w:val="18"/>
              </w:rPr>
              <w:t>8,550.00</w:t>
            </w:r>
          </w:p>
        </w:tc>
        <w:tc>
          <w:tcPr>
            <w:tcW w:w="1339" w:type="dxa"/>
          </w:tcPr>
          <w:p>
            <w:pPr>
              <w:pStyle w:val="TableParagraph"/>
              <w:rPr>
                <w:b/>
                <w:sz w:val="18"/>
              </w:rPr>
            </w:pPr>
            <w:r>
              <w:rPr>
                <w:b/>
                <w:spacing w:val="-2"/>
                <w:sz w:val="18"/>
              </w:rPr>
              <w:t>7,550.00</w:t>
            </w:r>
          </w:p>
        </w:tc>
      </w:tr>
      <w:tr>
        <w:trPr>
          <w:trHeight w:val="229" w:hRule="atLeast"/>
        </w:trPr>
        <w:tc>
          <w:tcPr>
            <w:tcW w:w="6432" w:type="dxa"/>
            <w:gridSpan w:val="2"/>
          </w:tcPr>
          <w:p>
            <w:pPr>
              <w:pStyle w:val="TableParagraph"/>
              <w:ind w:left="90" w:right="0"/>
              <w:jc w:val="left"/>
              <w:rPr>
                <w:b/>
                <w:sz w:val="18"/>
              </w:rPr>
            </w:pPr>
            <w:r>
              <w:rPr>
                <w:b/>
                <w:sz w:val="18"/>
              </w:rPr>
              <w:t>056</w:t>
            </w:r>
            <w:r>
              <w:rPr>
                <w:b/>
                <w:spacing w:val="2"/>
                <w:sz w:val="18"/>
              </w:rPr>
              <w:t> </w:t>
            </w:r>
            <w:r>
              <w:rPr>
                <w:b/>
                <w:sz w:val="18"/>
              </w:rPr>
              <w:t>Poslovi</w:t>
            </w:r>
            <w:r>
              <w:rPr>
                <w:b/>
                <w:spacing w:val="6"/>
                <w:sz w:val="18"/>
              </w:rPr>
              <w:t> </w:t>
            </w:r>
            <w:r>
              <w:rPr>
                <w:b/>
                <w:sz w:val="18"/>
              </w:rPr>
              <w:t>i</w:t>
            </w:r>
            <w:r>
              <w:rPr>
                <w:b/>
                <w:spacing w:val="5"/>
                <w:sz w:val="18"/>
              </w:rPr>
              <w:t> </w:t>
            </w:r>
            <w:r>
              <w:rPr>
                <w:b/>
                <w:sz w:val="18"/>
              </w:rPr>
              <w:t>usluge</w:t>
            </w:r>
            <w:r>
              <w:rPr>
                <w:b/>
                <w:spacing w:val="4"/>
                <w:sz w:val="18"/>
              </w:rPr>
              <w:t> </w:t>
            </w:r>
            <w:r>
              <w:rPr>
                <w:b/>
                <w:sz w:val="18"/>
              </w:rPr>
              <w:t>zaštite</w:t>
            </w:r>
            <w:r>
              <w:rPr>
                <w:b/>
                <w:spacing w:val="3"/>
                <w:sz w:val="18"/>
              </w:rPr>
              <w:t> </w:t>
            </w:r>
            <w:r>
              <w:rPr>
                <w:b/>
                <w:sz w:val="18"/>
              </w:rPr>
              <w:t>okoliša</w:t>
            </w:r>
            <w:r>
              <w:rPr>
                <w:b/>
                <w:spacing w:val="4"/>
                <w:sz w:val="18"/>
              </w:rPr>
              <w:t> </w:t>
            </w:r>
            <w:r>
              <w:rPr>
                <w:b/>
                <w:sz w:val="18"/>
              </w:rPr>
              <w:t>koji</w:t>
            </w:r>
            <w:r>
              <w:rPr>
                <w:b/>
                <w:spacing w:val="5"/>
                <w:sz w:val="18"/>
              </w:rPr>
              <w:t> </w:t>
            </w:r>
            <w:r>
              <w:rPr>
                <w:b/>
                <w:sz w:val="18"/>
              </w:rPr>
              <w:t>nisu</w:t>
            </w:r>
            <w:r>
              <w:rPr>
                <w:b/>
                <w:spacing w:val="3"/>
                <w:sz w:val="18"/>
              </w:rPr>
              <w:t> </w:t>
            </w:r>
            <w:r>
              <w:rPr>
                <w:b/>
                <w:sz w:val="18"/>
              </w:rPr>
              <w:t>drugdje</w:t>
            </w:r>
            <w:r>
              <w:rPr>
                <w:b/>
                <w:spacing w:val="3"/>
                <w:sz w:val="18"/>
              </w:rPr>
              <w:t> </w:t>
            </w:r>
            <w:r>
              <w:rPr>
                <w:b/>
                <w:spacing w:val="-2"/>
                <w:sz w:val="18"/>
              </w:rPr>
              <w:t>svrstani</w:t>
            </w:r>
          </w:p>
        </w:tc>
        <w:tc>
          <w:tcPr>
            <w:tcW w:w="1469" w:type="dxa"/>
          </w:tcPr>
          <w:p>
            <w:pPr>
              <w:pStyle w:val="TableParagraph"/>
              <w:ind w:right="16"/>
              <w:rPr>
                <w:b/>
                <w:sz w:val="18"/>
              </w:rPr>
            </w:pPr>
            <w:r>
              <w:rPr>
                <w:b/>
                <w:spacing w:val="-2"/>
                <w:sz w:val="18"/>
              </w:rPr>
              <w:t>15,450.25</w:t>
            </w:r>
          </w:p>
        </w:tc>
        <w:tc>
          <w:tcPr>
            <w:tcW w:w="1512" w:type="dxa"/>
          </w:tcPr>
          <w:p>
            <w:pPr>
              <w:pStyle w:val="TableParagraph"/>
              <w:ind w:right="16"/>
              <w:rPr>
                <w:b/>
                <w:sz w:val="18"/>
              </w:rPr>
            </w:pPr>
            <w:r>
              <w:rPr>
                <w:b/>
                <w:spacing w:val="-2"/>
                <w:sz w:val="18"/>
              </w:rPr>
              <w:t>100,000.00</w:t>
            </w:r>
          </w:p>
        </w:tc>
        <w:tc>
          <w:tcPr>
            <w:tcW w:w="1483" w:type="dxa"/>
          </w:tcPr>
          <w:p>
            <w:pPr>
              <w:pStyle w:val="TableParagraph"/>
              <w:ind w:right="16"/>
              <w:rPr>
                <w:b/>
                <w:sz w:val="18"/>
              </w:rPr>
            </w:pPr>
            <w:r>
              <w:rPr>
                <w:b/>
                <w:spacing w:val="-2"/>
                <w:sz w:val="18"/>
              </w:rPr>
              <w:t>100,500.00</w:t>
            </w:r>
          </w:p>
        </w:tc>
        <w:tc>
          <w:tcPr>
            <w:tcW w:w="1358" w:type="dxa"/>
          </w:tcPr>
          <w:p>
            <w:pPr>
              <w:pStyle w:val="TableParagraph"/>
              <w:rPr>
                <w:b/>
                <w:sz w:val="18"/>
              </w:rPr>
            </w:pPr>
            <w:r>
              <w:rPr>
                <w:b/>
                <w:spacing w:val="-2"/>
                <w:sz w:val="18"/>
              </w:rPr>
              <w:t>100,500.00</w:t>
            </w:r>
          </w:p>
        </w:tc>
        <w:tc>
          <w:tcPr>
            <w:tcW w:w="1339" w:type="dxa"/>
          </w:tcPr>
          <w:p>
            <w:pPr>
              <w:pStyle w:val="TableParagraph"/>
              <w:rPr>
                <w:b/>
                <w:sz w:val="18"/>
              </w:rPr>
            </w:pPr>
            <w:r>
              <w:rPr>
                <w:b/>
                <w:spacing w:val="-2"/>
                <w:sz w:val="18"/>
              </w:rPr>
              <w:t>100,500.00</w:t>
            </w:r>
          </w:p>
        </w:tc>
      </w:tr>
      <w:tr>
        <w:trPr>
          <w:trHeight w:val="229" w:hRule="atLeast"/>
        </w:trPr>
        <w:tc>
          <w:tcPr>
            <w:tcW w:w="6432" w:type="dxa"/>
            <w:gridSpan w:val="2"/>
            <w:shd w:val="clear" w:color="auto" w:fill="00CCFF"/>
          </w:tcPr>
          <w:p>
            <w:pPr>
              <w:pStyle w:val="TableParagraph"/>
              <w:ind w:left="90" w:right="0"/>
              <w:jc w:val="left"/>
              <w:rPr>
                <w:b/>
                <w:sz w:val="18"/>
              </w:rPr>
            </w:pPr>
            <w:r>
              <w:rPr>
                <w:b/>
                <w:sz w:val="18"/>
              </w:rPr>
              <w:t>06</w:t>
            </w:r>
            <w:r>
              <w:rPr>
                <w:b/>
                <w:spacing w:val="2"/>
                <w:sz w:val="18"/>
              </w:rPr>
              <w:t> </w:t>
            </w:r>
            <w:r>
              <w:rPr>
                <w:b/>
                <w:sz w:val="18"/>
              </w:rPr>
              <w:t>Usluge</w:t>
            </w:r>
            <w:r>
              <w:rPr>
                <w:b/>
                <w:spacing w:val="3"/>
                <w:sz w:val="18"/>
              </w:rPr>
              <w:t> </w:t>
            </w:r>
            <w:r>
              <w:rPr>
                <w:b/>
                <w:sz w:val="18"/>
              </w:rPr>
              <w:t>unapređenja</w:t>
            </w:r>
            <w:r>
              <w:rPr>
                <w:b/>
                <w:spacing w:val="2"/>
                <w:sz w:val="18"/>
              </w:rPr>
              <w:t> </w:t>
            </w:r>
            <w:r>
              <w:rPr>
                <w:b/>
                <w:sz w:val="18"/>
              </w:rPr>
              <w:t>stanovanja</w:t>
            </w:r>
            <w:r>
              <w:rPr>
                <w:b/>
                <w:spacing w:val="1"/>
                <w:sz w:val="18"/>
              </w:rPr>
              <w:t> </w:t>
            </w:r>
            <w:r>
              <w:rPr>
                <w:b/>
                <w:sz w:val="18"/>
              </w:rPr>
              <w:t>i</w:t>
            </w:r>
            <w:r>
              <w:rPr>
                <w:b/>
                <w:spacing w:val="5"/>
                <w:sz w:val="18"/>
              </w:rPr>
              <w:t> </w:t>
            </w:r>
            <w:r>
              <w:rPr>
                <w:b/>
                <w:spacing w:val="-2"/>
                <w:sz w:val="18"/>
              </w:rPr>
              <w:t>zajednice</w:t>
            </w:r>
          </w:p>
        </w:tc>
        <w:tc>
          <w:tcPr>
            <w:tcW w:w="1469" w:type="dxa"/>
            <w:shd w:val="clear" w:color="auto" w:fill="00CCFF"/>
          </w:tcPr>
          <w:p>
            <w:pPr>
              <w:pStyle w:val="TableParagraph"/>
              <w:ind w:right="16"/>
              <w:rPr>
                <w:b/>
                <w:sz w:val="18"/>
              </w:rPr>
            </w:pPr>
            <w:r>
              <w:rPr>
                <w:b/>
                <w:spacing w:val="-2"/>
                <w:sz w:val="18"/>
              </w:rPr>
              <w:t>777,649.24</w:t>
            </w:r>
          </w:p>
        </w:tc>
        <w:tc>
          <w:tcPr>
            <w:tcW w:w="1512" w:type="dxa"/>
            <w:shd w:val="clear" w:color="auto" w:fill="00CCFF"/>
          </w:tcPr>
          <w:p>
            <w:pPr>
              <w:pStyle w:val="TableParagraph"/>
              <w:ind w:right="16"/>
              <w:rPr>
                <w:b/>
                <w:sz w:val="18"/>
              </w:rPr>
            </w:pPr>
            <w:r>
              <w:rPr>
                <w:b/>
                <w:spacing w:val="-2"/>
                <w:sz w:val="18"/>
              </w:rPr>
              <w:t>1,740,445.85</w:t>
            </w:r>
          </w:p>
        </w:tc>
        <w:tc>
          <w:tcPr>
            <w:tcW w:w="1483" w:type="dxa"/>
            <w:shd w:val="clear" w:color="auto" w:fill="00CCFF"/>
          </w:tcPr>
          <w:p>
            <w:pPr>
              <w:pStyle w:val="TableParagraph"/>
              <w:ind w:right="16"/>
              <w:rPr>
                <w:b/>
                <w:sz w:val="18"/>
              </w:rPr>
            </w:pPr>
            <w:r>
              <w:rPr>
                <w:b/>
                <w:spacing w:val="-2"/>
                <w:sz w:val="18"/>
              </w:rPr>
              <w:t>1,764,756.00</w:t>
            </w:r>
          </w:p>
        </w:tc>
        <w:tc>
          <w:tcPr>
            <w:tcW w:w="1358" w:type="dxa"/>
            <w:shd w:val="clear" w:color="auto" w:fill="00CCFF"/>
          </w:tcPr>
          <w:p>
            <w:pPr>
              <w:pStyle w:val="TableParagraph"/>
              <w:ind w:right="16"/>
              <w:rPr>
                <w:b/>
                <w:sz w:val="18"/>
              </w:rPr>
            </w:pPr>
            <w:r>
              <w:rPr>
                <w:b/>
                <w:spacing w:val="-2"/>
                <w:sz w:val="18"/>
              </w:rPr>
              <w:t>2,425,426.00</w:t>
            </w:r>
          </w:p>
        </w:tc>
        <w:tc>
          <w:tcPr>
            <w:tcW w:w="1339" w:type="dxa"/>
            <w:shd w:val="clear" w:color="auto" w:fill="00CCFF"/>
          </w:tcPr>
          <w:p>
            <w:pPr>
              <w:pStyle w:val="TableParagraph"/>
              <w:rPr>
                <w:b/>
                <w:sz w:val="18"/>
              </w:rPr>
            </w:pPr>
            <w:r>
              <w:rPr>
                <w:b/>
                <w:spacing w:val="-2"/>
                <w:sz w:val="18"/>
              </w:rPr>
              <w:t>2,418,413.00</w:t>
            </w:r>
          </w:p>
        </w:tc>
      </w:tr>
      <w:tr>
        <w:trPr>
          <w:trHeight w:val="229" w:hRule="atLeast"/>
        </w:trPr>
        <w:tc>
          <w:tcPr>
            <w:tcW w:w="6432" w:type="dxa"/>
            <w:gridSpan w:val="2"/>
          </w:tcPr>
          <w:p>
            <w:pPr>
              <w:pStyle w:val="TableParagraph"/>
              <w:ind w:left="90" w:right="0"/>
              <w:jc w:val="left"/>
              <w:rPr>
                <w:b/>
                <w:sz w:val="18"/>
              </w:rPr>
            </w:pPr>
            <w:r>
              <w:rPr>
                <w:b/>
                <w:sz w:val="18"/>
              </w:rPr>
              <w:t>061</w:t>
            </w:r>
            <w:r>
              <w:rPr>
                <w:b/>
                <w:spacing w:val="-2"/>
                <w:sz w:val="18"/>
              </w:rPr>
              <w:t> </w:t>
            </w:r>
            <w:r>
              <w:rPr>
                <w:b/>
                <w:sz w:val="18"/>
              </w:rPr>
              <w:t>Razvoj</w:t>
            </w:r>
            <w:r>
              <w:rPr>
                <w:b/>
                <w:spacing w:val="1"/>
                <w:sz w:val="18"/>
              </w:rPr>
              <w:t> </w:t>
            </w:r>
            <w:r>
              <w:rPr>
                <w:b/>
                <w:spacing w:val="-2"/>
                <w:sz w:val="18"/>
              </w:rPr>
              <w:t>stanovanja</w:t>
            </w:r>
          </w:p>
        </w:tc>
        <w:tc>
          <w:tcPr>
            <w:tcW w:w="1469" w:type="dxa"/>
          </w:tcPr>
          <w:p>
            <w:pPr>
              <w:pStyle w:val="TableParagraph"/>
              <w:ind w:right="16"/>
              <w:rPr>
                <w:b/>
                <w:sz w:val="18"/>
              </w:rPr>
            </w:pPr>
            <w:r>
              <w:rPr>
                <w:b/>
                <w:spacing w:val="-2"/>
                <w:sz w:val="18"/>
              </w:rPr>
              <w:t>7,292.42</w:t>
            </w:r>
          </w:p>
        </w:tc>
        <w:tc>
          <w:tcPr>
            <w:tcW w:w="1512" w:type="dxa"/>
          </w:tcPr>
          <w:p>
            <w:pPr>
              <w:pStyle w:val="TableParagraph"/>
              <w:ind w:right="16"/>
              <w:rPr>
                <w:b/>
                <w:sz w:val="18"/>
              </w:rPr>
            </w:pPr>
            <w:r>
              <w:rPr>
                <w:b/>
                <w:spacing w:val="-2"/>
                <w:sz w:val="18"/>
              </w:rPr>
              <w:t>47,009.63</w:t>
            </w:r>
          </w:p>
        </w:tc>
        <w:tc>
          <w:tcPr>
            <w:tcW w:w="1483" w:type="dxa"/>
          </w:tcPr>
          <w:p>
            <w:pPr>
              <w:pStyle w:val="TableParagraph"/>
              <w:ind w:right="16"/>
              <w:rPr>
                <w:b/>
                <w:sz w:val="18"/>
              </w:rPr>
            </w:pPr>
            <w:r>
              <w:rPr>
                <w:b/>
                <w:spacing w:val="-2"/>
                <w:sz w:val="18"/>
              </w:rPr>
              <w:t>45,800.00</w:t>
            </w:r>
          </w:p>
        </w:tc>
        <w:tc>
          <w:tcPr>
            <w:tcW w:w="1358" w:type="dxa"/>
          </w:tcPr>
          <w:p>
            <w:pPr>
              <w:pStyle w:val="TableParagraph"/>
              <w:rPr>
                <w:b/>
                <w:sz w:val="18"/>
              </w:rPr>
            </w:pPr>
            <w:r>
              <w:rPr>
                <w:b/>
                <w:spacing w:val="-2"/>
                <w:sz w:val="18"/>
              </w:rPr>
              <w:t>35,800.00</w:t>
            </w:r>
          </w:p>
        </w:tc>
        <w:tc>
          <w:tcPr>
            <w:tcW w:w="1339" w:type="dxa"/>
          </w:tcPr>
          <w:p>
            <w:pPr>
              <w:pStyle w:val="TableParagraph"/>
              <w:rPr>
                <w:b/>
                <w:sz w:val="18"/>
              </w:rPr>
            </w:pPr>
            <w:r>
              <w:rPr>
                <w:b/>
                <w:spacing w:val="-2"/>
                <w:sz w:val="18"/>
              </w:rPr>
              <w:t>35,800.00</w:t>
            </w:r>
          </w:p>
        </w:tc>
      </w:tr>
      <w:tr>
        <w:trPr>
          <w:trHeight w:val="229" w:hRule="atLeast"/>
        </w:trPr>
        <w:tc>
          <w:tcPr>
            <w:tcW w:w="6432" w:type="dxa"/>
            <w:gridSpan w:val="2"/>
          </w:tcPr>
          <w:p>
            <w:pPr>
              <w:pStyle w:val="TableParagraph"/>
              <w:ind w:left="90" w:right="0"/>
              <w:jc w:val="left"/>
              <w:rPr>
                <w:b/>
                <w:sz w:val="18"/>
              </w:rPr>
            </w:pPr>
            <w:r>
              <w:rPr>
                <w:b/>
                <w:sz w:val="18"/>
              </w:rPr>
              <w:t>062</w:t>
            </w:r>
            <w:r>
              <w:rPr>
                <w:b/>
                <w:spacing w:val="-2"/>
                <w:sz w:val="18"/>
              </w:rPr>
              <w:t> </w:t>
            </w:r>
            <w:r>
              <w:rPr>
                <w:b/>
                <w:sz w:val="18"/>
              </w:rPr>
              <w:t>Razvoj</w:t>
            </w:r>
            <w:r>
              <w:rPr>
                <w:b/>
                <w:spacing w:val="1"/>
                <w:sz w:val="18"/>
              </w:rPr>
              <w:t> </w:t>
            </w:r>
            <w:r>
              <w:rPr>
                <w:b/>
                <w:spacing w:val="-2"/>
                <w:sz w:val="18"/>
              </w:rPr>
              <w:t>zajednice</w:t>
            </w:r>
          </w:p>
        </w:tc>
        <w:tc>
          <w:tcPr>
            <w:tcW w:w="1469" w:type="dxa"/>
          </w:tcPr>
          <w:p>
            <w:pPr>
              <w:pStyle w:val="TableParagraph"/>
              <w:ind w:right="16"/>
              <w:rPr>
                <w:b/>
                <w:sz w:val="18"/>
              </w:rPr>
            </w:pPr>
            <w:r>
              <w:rPr>
                <w:b/>
                <w:spacing w:val="-2"/>
                <w:sz w:val="18"/>
              </w:rPr>
              <w:t>109,316.58</w:t>
            </w:r>
          </w:p>
        </w:tc>
        <w:tc>
          <w:tcPr>
            <w:tcW w:w="1512" w:type="dxa"/>
          </w:tcPr>
          <w:p>
            <w:pPr>
              <w:pStyle w:val="TableParagraph"/>
              <w:ind w:right="16"/>
              <w:rPr>
                <w:b/>
                <w:sz w:val="18"/>
              </w:rPr>
            </w:pPr>
            <w:r>
              <w:rPr>
                <w:b/>
                <w:spacing w:val="-2"/>
                <w:sz w:val="18"/>
              </w:rPr>
              <w:t>837,426.22</w:t>
            </w:r>
          </w:p>
        </w:tc>
        <w:tc>
          <w:tcPr>
            <w:tcW w:w="1483" w:type="dxa"/>
          </w:tcPr>
          <w:p>
            <w:pPr>
              <w:pStyle w:val="TableParagraph"/>
              <w:ind w:right="16"/>
              <w:rPr>
                <w:b/>
                <w:sz w:val="18"/>
              </w:rPr>
            </w:pPr>
            <w:r>
              <w:rPr>
                <w:b/>
                <w:spacing w:val="-2"/>
                <w:sz w:val="18"/>
              </w:rPr>
              <w:t>995,606.00</w:t>
            </w:r>
          </w:p>
        </w:tc>
        <w:tc>
          <w:tcPr>
            <w:tcW w:w="1358" w:type="dxa"/>
          </w:tcPr>
          <w:p>
            <w:pPr>
              <w:pStyle w:val="TableParagraph"/>
              <w:ind w:right="16"/>
              <w:rPr>
                <w:b/>
                <w:sz w:val="18"/>
              </w:rPr>
            </w:pPr>
            <w:r>
              <w:rPr>
                <w:b/>
                <w:spacing w:val="-2"/>
                <w:sz w:val="18"/>
              </w:rPr>
              <w:t>1,494,276.00</w:t>
            </w:r>
          </w:p>
        </w:tc>
        <w:tc>
          <w:tcPr>
            <w:tcW w:w="1339" w:type="dxa"/>
          </w:tcPr>
          <w:p>
            <w:pPr>
              <w:pStyle w:val="TableParagraph"/>
              <w:rPr>
                <w:b/>
                <w:sz w:val="18"/>
              </w:rPr>
            </w:pPr>
            <w:r>
              <w:rPr>
                <w:b/>
                <w:spacing w:val="-2"/>
                <w:sz w:val="18"/>
              </w:rPr>
              <w:t>1,494,263.00</w:t>
            </w:r>
          </w:p>
        </w:tc>
      </w:tr>
      <w:tr>
        <w:trPr>
          <w:trHeight w:val="229" w:hRule="atLeast"/>
        </w:trPr>
        <w:tc>
          <w:tcPr>
            <w:tcW w:w="6432" w:type="dxa"/>
            <w:gridSpan w:val="2"/>
          </w:tcPr>
          <w:p>
            <w:pPr>
              <w:pStyle w:val="TableParagraph"/>
              <w:ind w:left="90" w:right="0"/>
              <w:jc w:val="left"/>
              <w:rPr>
                <w:b/>
                <w:sz w:val="18"/>
              </w:rPr>
            </w:pPr>
            <w:r>
              <w:rPr>
                <w:b/>
                <w:sz w:val="18"/>
              </w:rPr>
              <w:t>064</w:t>
            </w:r>
            <w:r>
              <w:rPr>
                <w:b/>
                <w:spacing w:val="3"/>
                <w:sz w:val="18"/>
              </w:rPr>
              <w:t> </w:t>
            </w:r>
            <w:r>
              <w:rPr>
                <w:b/>
                <w:sz w:val="18"/>
              </w:rPr>
              <w:t>Ulična</w:t>
            </w:r>
            <w:r>
              <w:rPr>
                <w:b/>
                <w:spacing w:val="3"/>
                <w:sz w:val="18"/>
              </w:rPr>
              <w:t> </w:t>
            </w:r>
            <w:r>
              <w:rPr>
                <w:b/>
                <w:spacing w:val="-2"/>
                <w:sz w:val="18"/>
              </w:rPr>
              <w:t>rasvjeta</w:t>
            </w:r>
          </w:p>
        </w:tc>
        <w:tc>
          <w:tcPr>
            <w:tcW w:w="1469" w:type="dxa"/>
          </w:tcPr>
          <w:p>
            <w:pPr>
              <w:pStyle w:val="TableParagraph"/>
              <w:ind w:right="16"/>
              <w:rPr>
                <w:b/>
                <w:sz w:val="18"/>
              </w:rPr>
            </w:pPr>
            <w:r>
              <w:rPr>
                <w:b/>
                <w:spacing w:val="-2"/>
                <w:sz w:val="18"/>
              </w:rPr>
              <w:t>219,205.38</w:t>
            </w:r>
          </w:p>
        </w:tc>
        <w:tc>
          <w:tcPr>
            <w:tcW w:w="1512" w:type="dxa"/>
          </w:tcPr>
          <w:p>
            <w:pPr>
              <w:pStyle w:val="TableParagraph"/>
              <w:ind w:right="16"/>
              <w:rPr>
                <w:b/>
                <w:sz w:val="18"/>
              </w:rPr>
            </w:pPr>
            <w:r>
              <w:rPr>
                <w:b/>
                <w:spacing w:val="-2"/>
                <w:sz w:val="18"/>
              </w:rPr>
              <w:t>292,000.00</w:t>
            </w:r>
          </w:p>
        </w:tc>
        <w:tc>
          <w:tcPr>
            <w:tcW w:w="1483" w:type="dxa"/>
          </w:tcPr>
          <w:p>
            <w:pPr>
              <w:pStyle w:val="TableParagraph"/>
              <w:ind w:right="16"/>
              <w:rPr>
                <w:b/>
                <w:sz w:val="18"/>
              </w:rPr>
            </w:pPr>
            <w:r>
              <w:rPr>
                <w:b/>
                <w:spacing w:val="-2"/>
                <w:sz w:val="18"/>
              </w:rPr>
              <w:t>300,000.00</w:t>
            </w:r>
          </w:p>
        </w:tc>
        <w:tc>
          <w:tcPr>
            <w:tcW w:w="1358" w:type="dxa"/>
          </w:tcPr>
          <w:p>
            <w:pPr>
              <w:pStyle w:val="TableParagraph"/>
              <w:rPr>
                <w:b/>
                <w:sz w:val="18"/>
              </w:rPr>
            </w:pPr>
            <w:r>
              <w:rPr>
                <w:b/>
                <w:spacing w:val="-2"/>
                <w:sz w:val="18"/>
              </w:rPr>
              <w:t>287,000.00</w:t>
            </w:r>
          </w:p>
        </w:tc>
        <w:tc>
          <w:tcPr>
            <w:tcW w:w="1339" w:type="dxa"/>
          </w:tcPr>
          <w:p>
            <w:pPr>
              <w:pStyle w:val="TableParagraph"/>
              <w:rPr>
                <w:b/>
                <w:sz w:val="18"/>
              </w:rPr>
            </w:pPr>
            <w:r>
              <w:rPr>
                <w:b/>
                <w:spacing w:val="-2"/>
                <w:sz w:val="18"/>
              </w:rPr>
              <w:t>310,000.00</w:t>
            </w:r>
          </w:p>
        </w:tc>
      </w:tr>
      <w:tr>
        <w:trPr>
          <w:trHeight w:val="229" w:hRule="atLeast"/>
        </w:trPr>
        <w:tc>
          <w:tcPr>
            <w:tcW w:w="6432" w:type="dxa"/>
            <w:gridSpan w:val="2"/>
          </w:tcPr>
          <w:p>
            <w:pPr>
              <w:pStyle w:val="TableParagraph"/>
              <w:ind w:left="90" w:right="0"/>
              <w:jc w:val="left"/>
              <w:rPr>
                <w:b/>
                <w:sz w:val="18"/>
              </w:rPr>
            </w:pPr>
            <w:r>
              <w:rPr>
                <w:b/>
                <w:sz w:val="18"/>
              </w:rPr>
              <w:t>065</w:t>
            </w:r>
            <w:r>
              <w:rPr>
                <w:b/>
                <w:spacing w:val="3"/>
                <w:sz w:val="18"/>
              </w:rPr>
              <w:t> </w:t>
            </w:r>
            <w:r>
              <w:rPr>
                <w:b/>
                <w:sz w:val="18"/>
              </w:rPr>
              <w:t>Istraživanje</w:t>
            </w:r>
            <w:r>
              <w:rPr>
                <w:b/>
                <w:spacing w:val="3"/>
                <w:sz w:val="18"/>
              </w:rPr>
              <w:t> </w:t>
            </w:r>
            <w:r>
              <w:rPr>
                <w:b/>
                <w:sz w:val="18"/>
              </w:rPr>
              <w:t>i</w:t>
            </w:r>
            <w:r>
              <w:rPr>
                <w:b/>
                <w:spacing w:val="6"/>
                <w:sz w:val="18"/>
              </w:rPr>
              <w:t> </w:t>
            </w:r>
            <w:r>
              <w:rPr>
                <w:b/>
                <w:sz w:val="18"/>
              </w:rPr>
              <w:t>razvoj</w:t>
            </w:r>
            <w:r>
              <w:rPr>
                <w:b/>
                <w:spacing w:val="6"/>
                <w:sz w:val="18"/>
              </w:rPr>
              <w:t> </w:t>
            </w:r>
            <w:r>
              <w:rPr>
                <w:b/>
                <w:sz w:val="18"/>
              </w:rPr>
              <w:t>stanovanja</w:t>
            </w:r>
            <w:r>
              <w:rPr>
                <w:b/>
                <w:spacing w:val="4"/>
                <w:sz w:val="18"/>
              </w:rPr>
              <w:t> </w:t>
            </w:r>
            <w:r>
              <w:rPr>
                <w:b/>
                <w:sz w:val="18"/>
              </w:rPr>
              <w:t>i</w:t>
            </w:r>
            <w:r>
              <w:rPr>
                <w:b/>
                <w:spacing w:val="6"/>
                <w:sz w:val="18"/>
              </w:rPr>
              <w:t> </w:t>
            </w:r>
            <w:r>
              <w:rPr>
                <w:b/>
                <w:sz w:val="18"/>
              </w:rPr>
              <w:t>komunalnih</w:t>
            </w:r>
            <w:r>
              <w:rPr>
                <w:b/>
                <w:spacing w:val="3"/>
                <w:sz w:val="18"/>
              </w:rPr>
              <w:t> </w:t>
            </w:r>
            <w:r>
              <w:rPr>
                <w:b/>
                <w:spacing w:val="-2"/>
                <w:sz w:val="18"/>
              </w:rPr>
              <w:t>pogodnosti</w:t>
            </w:r>
          </w:p>
        </w:tc>
        <w:tc>
          <w:tcPr>
            <w:tcW w:w="1469" w:type="dxa"/>
          </w:tcPr>
          <w:p>
            <w:pPr>
              <w:pStyle w:val="TableParagraph"/>
              <w:ind w:right="16"/>
              <w:rPr>
                <w:b/>
                <w:sz w:val="18"/>
              </w:rPr>
            </w:pPr>
            <w:r>
              <w:rPr>
                <w:b/>
                <w:spacing w:val="-2"/>
                <w:sz w:val="18"/>
              </w:rPr>
              <w:t>304,388.83</w:t>
            </w:r>
          </w:p>
        </w:tc>
        <w:tc>
          <w:tcPr>
            <w:tcW w:w="1512" w:type="dxa"/>
          </w:tcPr>
          <w:p>
            <w:pPr>
              <w:pStyle w:val="TableParagraph"/>
              <w:ind w:right="16"/>
              <w:rPr>
                <w:b/>
                <w:sz w:val="18"/>
              </w:rPr>
            </w:pPr>
            <w:r>
              <w:rPr>
                <w:b/>
                <w:spacing w:val="-2"/>
                <w:sz w:val="18"/>
              </w:rPr>
              <w:t>427,010.00</w:t>
            </w:r>
          </w:p>
        </w:tc>
        <w:tc>
          <w:tcPr>
            <w:tcW w:w="1483" w:type="dxa"/>
          </w:tcPr>
          <w:p>
            <w:pPr>
              <w:pStyle w:val="TableParagraph"/>
              <w:ind w:right="16"/>
              <w:rPr>
                <w:b/>
                <w:sz w:val="18"/>
              </w:rPr>
            </w:pPr>
            <w:r>
              <w:rPr>
                <w:b/>
                <w:spacing w:val="-2"/>
                <w:sz w:val="18"/>
              </w:rPr>
              <w:t>269,350.00</w:t>
            </w:r>
          </w:p>
        </w:tc>
        <w:tc>
          <w:tcPr>
            <w:tcW w:w="1358" w:type="dxa"/>
          </w:tcPr>
          <w:p>
            <w:pPr>
              <w:pStyle w:val="TableParagraph"/>
              <w:rPr>
                <w:b/>
                <w:sz w:val="18"/>
              </w:rPr>
            </w:pPr>
            <w:r>
              <w:rPr>
                <w:b/>
                <w:spacing w:val="-2"/>
                <w:sz w:val="18"/>
              </w:rPr>
              <w:t>454,350.00</w:t>
            </w:r>
          </w:p>
        </w:tc>
        <w:tc>
          <w:tcPr>
            <w:tcW w:w="1339" w:type="dxa"/>
          </w:tcPr>
          <w:p>
            <w:pPr>
              <w:pStyle w:val="TableParagraph"/>
              <w:rPr>
                <w:b/>
                <w:sz w:val="18"/>
              </w:rPr>
            </w:pPr>
            <w:r>
              <w:rPr>
                <w:b/>
                <w:spacing w:val="-2"/>
                <w:sz w:val="18"/>
              </w:rPr>
              <w:t>424,350.00</w:t>
            </w:r>
          </w:p>
        </w:tc>
      </w:tr>
      <w:tr>
        <w:trPr>
          <w:trHeight w:val="508" w:hRule="atLeast"/>
        </w:trPr>
        <w:tc>
          <w:tcPr>
            <w:tcW w:w="6432" w:type="dxa"/>
            <w:gridSpan w:val="2"/>
          </w:tcPr>
          <w:p>
            <w:pPr>
              <w:pStyle w:val="TableParagraph"/>
              <w:spacing w:line="240" w:lineRule="atLeast" w:before="8"/>
              <w:ind w:left="38" w:right="0" w:firstLine="52"/>
              <w:jc w:val="left"/>
              <w:rPr>
                <w:b/>
                <w:sz w:val="18"/>
              </w:rPr>
            </w:pPr>
            <w:r>
              <w:rPr>
                <w:b/>
                <w:sz w:val="18"/>
              </w:rPr>
              <w:t>066 Rashodi vezani za stanovanje i kom. pogodnosti koji nisu drugdje </w:t>
            </w:r>
            <w:r>
              <w:rPr>
                <w:b/>
                <w:spacing w:val="-2"/>
                <w:sz w:val="18"/>
              </w:rPr>
              <w:t>svrstani</w:t>
            </w:r>
          </w:p>
        </w:tc>
        <w:tc>
          <w:tcPr>
            <w:tcW w:w="1469"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137,446.03</w:t>
            </w:r>
          </w:p>
        </w:tc>
        <w:tc>
          <w:tcPr>
            <w:tcW w:w="1512"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137,000.00</w:t>
            </w:r>
          </w:p>
        </w:tc>
        <w:tc>
          <w:tcPr>
            <w:tcW w:w="1483" w:type="dxa"/>
          </w:tcPr>
          <w:p>
            <w:pPr>
              <w:pStyle w:val="TableParagraph"/>
              <w:spacing w:line="240" w:lineRule="auto" w:before="84"/>
              <w:ind w:right="0"/>
              <w:jc w:val="left"/>
              <w:rPr>
                <w:b/>
                <w:sz w:val="18"/>
              </w:rPr>
            </w:pPr>
          </w:p>
          <w:p>
            <w:pPr>
              <w:pStyle w:val="TableParagraph"/>
              <w:spacing w:before="0"/>
              <w:ind w:right="16"/>
              <w:rPr>
                <w:b/>
                <w:sz w:val="18"/>
              </w:rPr>
            </w:pPr>
            <w:r>
              <w:rPr>
                <w:b/>
                <w:spacing w:val="-2"/>
                <w:sz w:val="18"/>
              </w:rPr>
              <w:t>154,000.00</w:t>
            </w:r>
          </w:p>
        </w:tc>
        <w:tc>
          <w:tcPr>
            <w:tcW w:w="1358" w:type="dxa"/>
          </w:tcPr>
          <w:p>
            <w:pPr>
              <w:pStyle w:val="TableParagraph"/>
              <w:spacing w:line="240" w:lineRule="auto" w:before="84"/>
              <w:ind w:right="0"/>
              <w:jc w:val="left"/>
              <w:rPr>
                <w:b/>
                <w:sz w:val="18"/>
              </w:rPr>
            </w:pPr>
          </w:p>
          <w:p>
            <w:pPr>
              <w:pStyle w:val="TableParagraph"/>
              <w:spacing w:before="0"/>
              <w:rPr>
                <w:b/>
                <w:sz w:val="18"/>
              </w:rPr>
            </w:pPr>
            <w:r>
              <w:rPr>
                <w:b/>
                <w:spacing w:val="-2"/>
                <w:sz w:val="18"/>
              </w:rPr>
              <w:t>154,000.00</w:t>
            </w:r>
          </w:p>
        </w:tc>
        <w:tc>
          <w:tcPr>
            <w:tcW w:w="1339" w:type="dxa"/>
          </w:tcPr>
          <w:p>
            <w:pPr>
              <w:pStyle w:val="TableParagraph"/>
              <w:spacing w:line="240" w:lineRule="auto" w:before="84"/>
              <w:ind w:right="0"/>
              <w:jc w:val="left"/>
              <w:rPr>
                <w:b/>
                <w:sz w:val="18"/>
              </w:rPr>
            </w:pPr>
          </w:p>
          <w:p>
            <w:pPr>
              <w:pStyle w:val="TableParagraph"/>
              <w:spacing w:before="0"/>
              <w:rPr>
                <w:b/>
                <w:sz w:val="18"/>
              </w:rPr>
            </w:pPr>
            <w:r>
              <w:rPr>
                <w:b/>
                <w:spacing w:val="-2"/>
                <w:sz w:val="18"/>
              </w:rPr>
              <w:t>154,000.00</w:t>
            </w:r>
          </w:p>
        </w:tc>
      </w:tr>
      <w:tr>
        <w:trPr>
          <w:trHeight w:val="229" w:hRule="atLeast"/>
        </w:trPr>
        <w:tc>
          <w:tcPr>
            <w:tcW w:w="1291" w:type="dxa"/>
            <w:shd w:val="clear" w:color="auto" w:fill="00CCFF"/>
          </w:tcPr>
          <w:p>
            <w:pPr>
              <w:pStyle w:val="TableParagraph"/>
              <w:ind w:left="90" w:right="0"/>
              <w:jc w:val="left"/>
              <w:rPr>
                <w:b/>
                <w:sz w:val="18"/>
              </w:rPr>
            </w:pPr>
            <w:r>
              <w:rPr>
                <w:b/>
                <w:sz w:val="18"/>
              </w:rPr>
              <w:t>07</w:t>
            </w:r>
            <w:r>
              <w:rPr>
                <w:b/>
                <w:spacing w:val="3"/>
                <w:sz w:val="18"/>
              </w:rPr>
              <w:t> </w:t>
            </w:r>
            <w:r>
              <w:rPr>
                <w:b/>
                <w:spacing w:val="-2"/>
                <w:sz w:val="18"/>
              </w:rPr>
              <w:t>Zdravstvo</w:t>
            </w:r>
          </w:p>
        </w:tc>
        <w:tc>
          <w:tcPr>
            <w:tcW w:w="5141" w:type="dxa"/>
            <w:shd w:val="clear" w:color="auto" w:fill="00CCFF"/>
          </w:tcPr>
          <w:p>
            <w:pPr>
              <w:pStyle w:val="TableParagraph"/>
              <w:spacing w:line="240" w:lineRule="auto" w:before="0"/>
              <w:ind w:right="0"/>
              <w:jc w:val="left"/>
              <w:rPr>
                <w:rFonts w:ascii="Times New Roman"/>
                <w:sz w:val="16"/>
              </w:rPr>
            </w:pPr>
          </w:p>
        </w:tc>
        <w:tc>
          <w:tcPr>
            <w:tcW w:w="1469" w:type="dxa"/>
            <w:shd w:val="clear" w:color="auto" w:fill="00CCFF"/>
          </w:tcPr>
          <w:p>
            <w:pPr>
              <w:pStyle w:val="TableParagraph"/>
              <w:ind w:right="16"/>
              <w:rPr>
                <w:b/>
                <w:sz w:val="18"/>
              </w:rPr>
            </w:pPr>
            <w:r>
              <w:rPr>
                <w:b/>
                <w:spacing w:val="-2"/>
                <w:sz w:val="18"/>
              </w:rPr>
              <w:t>50,086.34</w:t>
            </w:r>
          </w:p>
        </w:tc>
        <w:tc>
          <w:tcPr>
            <w:tcW w:w="1512" w:type="dxa"/>
            <w:shd w:val="clear" w:color="auto" w:fill="00CCFF"/>
          </w:tcPr>
          <w:p>
            <w:pPr>
              <w:pStyle w:val="TableParagraph"/>
              <w:ind w:right="16"/>
              <w:rPr>
                <w:b/>
                <w:sz w:val="18"/>
              </w:rPr>
            </w:pPr>
            <w:r>
              <w:rPr>
                <w:b/>
                <w:spacing w:val="-2"/>
                <w:sz w:val="18"/>
              </w:rPr>
              <w:t>49,880.00</w:t>
            </w:r>
          </w:p>
        </w:tc>
        <w:tc>
          <w:tcPr>
            <w:tcW w:w="1483" w:type="dxa"/>
            <w:shd w:val="clear" w:color="auto" w:fill="00CCFF"/>
          </w:tcPr>
          <w:p>
            <w:pPr>
              <w:pStyle w:val="TableParagraph"/>
              <w:ind w:right="16"/>
              <w:rPr>
                <w:b/>
                <w:sz w:val="18"/>
              </w:rPr>
            </w:pPr>
            <w:r>
              <w:rPr>
                <w:b/>
                <w:spacing w:val="-2"/>
                <w:sz w:val="18"/>
              </w:rPr>
              <w:t>50,571.00</w:t>
            </w:r>
          </w:p>
        </w:tc>
        <w:tc>
          <w:tcPr>
            <w:tcW w:w="1358" w:type="dxa"/>
            <w:shd w:val="clear" w:color="auto" w:fill="00CCFF"/>
          </w:tcPr>
          <w:p>
            <w:pPr>
              <w:pStyle w:val="TableParagraph"/>
              <w:rPr>
                <w:b/>
                <w:sz w:val="18"/>
              </w:rPr>
            </w:pPr>
            <w:r>
              <w:rPr>
                <w:b/>
                <w:spacing w:val="-2"/>
                <w:sz w:val="18"/>
              </w:rPr>
              <w:t>50,571.00</w:t>
            </w:r>
          </w:p>
        </w:tc>
        <w:tc>
          <w:tcPr>
            <w:tcW w:w="1339" w:type="dxa"/>
            <w:shd w:val="clear" w:color="auto" w:fill="00CCFF"/>
          </w:tcPr>
          <w:p>
            <w:pPr>
              <w:pStyle w:val="TableParagraph"/>
              <w:rPr>
                <w:b/>
                <w:sz w:val="18"/>
              </w:rPr>
            </w:pPr>
            <w:r>
              <w:rPr>
                <w:b/>
                <w:spacing w:val="-2"/>
                <w:sz w:val="18"/>
              </w:rPr>
              <w:t>50,571.00</w:t>
            </w:r>
          </w:p>
        </w:tc>
      </w:tr>
      <w:tr>
        <w:trPr>
          <w:trHeight w:val="229" w:hRule="atLeast"/>
        </w:trPr>
        <w:tc>
          <w:tcPr>
            <w:tcW w:w="6432" w:type="dxa"/>
            <w:gridSpan w:val="2"/>
          </w:tcPr>
          <w:p>
            <w:pPr>
              <w:pStyle w:val="TableParagraph"/>
              <w:ind w:left="90" w:right="0"/>
              <w:jc w:val="left"/>
              <w:rPr>
                <w:b/>
                <w:sz w:val="18"/>
              </w:rPr>
            </w:pPr>
            <w:r>
              <w:rPr>
                <w:b/>
                <w:sz w:val="18"/>
              </w:rPr>
              <w:t>076</w:t>
            </w:r>
            <w:r>
              <w:rPr>
                <w:b/>
                <w:spacing w:val="1"/>
                <w:sz w:val="18"/>
              </w:rPr>
              <w:t> </w:t>
            </w:r>
            <w:r>
              <w:rPr>
                <w:b/>
                <w:sz w:val="18"/>
              </w:rPr>
              <w:t>Poslovi</w:t>
            </w:r>
            <w:r>
              <w:rPr>
                <w:b/>
                <w:spacing w:val="5"/>
                <w:sz w:val="18"/>
              </w:rPr>
              <w:t> </w:t>
            </w:r>
            <w:r>
              <w:rPr>
                <w:b/>
                <w:sz w:val="18"/>
              </w:rPr>
              <w:t>i</w:t>
            </w:r>
            <w:r>
              <w:rPr>
                <w:b/>
                <w:spacing w:val="4"/>
                <w:sz w:val="18"/>
              </w:rPr>
              <w:t> </w:t>
            </w:r>
            <w:r>
              <w:rPr>
                <w:b/>
                <w:sz w:val="18"/>
              </w:rPr>
              <w:t>usluge</w:t>
            </w:r>
            <w:r>
              <w:rPr>
                <w:b/>
                <w:spacing w:val="3"/>
                <w:sz w:val="18"/>
              </w:rPr>
              <w:t> </w:t>
            </w:r>
            <w:r>
              <w:rPr>
                <w:b/>
                <w:sz w:val="18"/>
              </w:rPr>
              <w:t>zdravstva</w:t>
            </w:r>
            <w:r>
              <w:rPr>
                <w:b/>
                <w:spacing w:val="1"/>
                <w:sz w:val="18"/>
              </w:rPr>
              <w:t> </w:t>
            </w:r>
            <w:r>
              <w:rPr>
                <w:b/>
                <w:sz w:val="18"/>
              </w:rPr>
              <w:t>koji</w:t>
            </w:r>
            <w:r>
              <w:rPr>
                <w:b/>
                <w:spacing w:val="5"/>
                <w:sz w:val="18"/>
              </w:rPr>
              <w:t> </w:t>
            </w:r>
            <w:r>
              <w:rPr>
                <w:b/>
                <w:sz w:val="18"/>
              </w:rPr>
              <w:t>nisu</w:t>
            </w:r>
            <w:r>
              <w:rPr>
                <w:b/>
                <w:spacing w:val="1"/>
                <w:sz w:val="18"/>
              </w:rPr>
              <w:t> </w:t>
            </w:r>
            <w:r>
              <w:rPr>
                <w:b/>
                <w:sz w:val="18"/>
              </w:rPr>
              <w:t>drugdje</w:t>
            </w:r>
            <w:r>
              <w:rPr>
                <w:b/>
                <w:spacing w:val="3"/>
                <w:sz w:val="18"/>
              </w:rPr>
              <w:t> </w:t>
            </w:r>
            <w:r>
              <w:rPr>
                <w:b/>
                <w:spacing w:val="-2"/>
                <w:sz w:val="18"/>
              </w:rPr>
              <w:t>svrstani</w:t>
            </w:r>
          </w:p>
        </w:tc>
        <w:tc>
          <w:tcPr>
            <w:tcW w:w="1469" w:type="dxa"/>
          </w:tcPr>
          <w:p>
            <w:pPr>
              <w:pStyle w:val="TableParagraph"/>
              <w:ind w:right="16"/>
              <w:rPr>
                <w:b/>
                <w:sz w:val="18"/>
              </w:rPr>
            </w:pPr>
            <w:r>
              <w:rPr>
                <w:b/>
                <w:spacing w:val="-2"/>
                <w:sz w:val="18"/>
              </w:rPr>
              <w:t>50,086.34</w:t>
            </w:r>
          </w:p>
        </w:tc>
        <w:tc>
          <w:tcPr>
            <w:tcW w:w="1512" w:type="dxa"/>
          </w:tcPr>
          <w:p>
            <w:pPr>
              <w:pStyle w:val="TableParagraph"/>
              <w:ind w:right="16"/>
              <w:rPr>
                <w:b/>
                <w:sz w:val="18"/>
              </w:rPr>
            </w:pPr>
            <w:r>
              <w:rPr>
                <w:b/>
                <w:spacing w:val="-2"/>
                <w:sz w:val="18"/>
              </w:rPr>
              <w:t>49,880.00</w:t>
            </w:r>
          </w:p>
        </w:tc>
        <w:tc>
          <w:tcPr>
            <w:tcW w:w="1483" w:type="dxa"/>
          </w:tcPr>
          <w:p>
            <w:pPr>
              <w:pStyle w:val="TableParagraph"/>
              <w:ind w:right="16"/>
              <w:rPr>
                <w:b/>
                <w:sz w:val="18"/>
              </w:rPr>
            </w:pPr>
            <w:r>
              <w:rPr>
                <w:b/>
                <w:spacing w:val="-2"/>
                <w:sz w:val="18"/>
              </w:rPr>
              <w:t>50,571.00</w:t>
            </w:r>
          </w:p>
        </w:tc>
        <w:tc>
          <w:tcPr>
            <w:tcW w:w="1358" w:type="dxa"/>
          </w:tcPr>
          <w:p>
            <w:pPr>
              <w:pStyle w:val="TableParagraph"/>
              <w:rPr>
                <w:b/>
                <w:sz w:val="18"/>
              </w:rPr>
            </w:pPr>
            <w:r>
              <w:rPr>
                <w:b/>
                <w:spacing w:val="-2"/>
                <w:sz w:val="18"/>
              </w:rPr>
              <w:t>50,571.00</w:t>
            </w:r>
          </w:p>
        </w:tc>
        <w:tc>
          <w:tcPr>
            <w:tcW w:w="1339" w:type="dxa"/>
          </w:tcPr>
          <w:p>
            <w:pPr>
              <w:pStyle w:val="TableParagraph"/>
              <w:rPr>
                <w:b/>
                <w:sz w:val="18"/>
              </w:rPr>
            </w:pPr>
            <w:r>
              <w:rPr>
                <w:b/>
                <w:spacing w:val="-2"/>
                <w:sz w:val="18"/>
              </w:rPr>
              <w:t>50,571.00</w:t>
            </w:r>
          </w:p>
        </w:tc>
      </w:tr>
      <w:tr>
        <w:trPr>
          <w:trHeight w:val="229" w:hRule="atLeast"/>
        </w:trPr>
        <w:tc>
          <w:tcPr>
            <w:tcW w:w="6432" w:type="dxa"/>
            <w:gridSpan w:val="2"/>
            <w:shd w:val="clear" w:color="auto" w:fill="00CCFF"/>
          </w:tcPr>
          <w:p>
            <w:pPr>
              <w:pStyle w:val="TableParagraph"/>
              <w:ind w:left="90" w:right="0"/>
              <w:jc w:val="left"/>
              <w:rPr>
                <w:b/>
                <w:sz w:val="18"/>
              </w:rPr>
            </w:pPr>
            <w:r>
              <w:rPr>
                <w:b/>
                <w:sz w:val="18"/>
              </w:rPr>
              <w:t>08</w:t>
            </w:r>
            <w:r>
              <w:rPr>
                <w:b/>
                <w:spacing w:val="4"/>
                <w:sz w:val="18"/>
              </w:rPr>
              <w:t> </w:t>
            </w:r>
            <w:r>
              <w:rPr>
                <w:b/>
                <w:sz w:val="18"/>
              </w:rPr>
              <w:t>Rekreacija,</w:t>
            </w:r>
            <w:r>
              <w:rPr>
                <w:b/>
                <w:spacing w:val="6"/>
                <w:sz w:val="18"/>
              </w:rPr>
              <w:t> </w:t>
            </w:r>
            <w:r>
              <w:rPr>
                <w:b/>
                <w:sz w:val="18"/>
              </w:rPr>
              <w:t>kultura</w:t>
            </w:r>
            <w:r>
              <w:rPr>
                <w:b/>
                <w:spacing w:val="4"/>
                <w:sz w:val="18"/>
              </w:rPr>
              <w:t> </w:t>
            </w:r>
            <w:r>
              <w:rPr>
                <w:b/>
                <w:sz w:val="18"/>
              </w:rPr>
              <w:t>i</w:t>
            </w:r>
            <w:r>
              <w:rPr>
                <w:b/>
                <w:spacing w:val="7"/>
                <w:sz w:val="18"/>
              </w:rPr>
              <w:t> </w:t>
            </w:r>
            <w:r>
              <w:rPr>
                <w:b/>
                <w:spacing w:val="-2"/>
                <w:sz w:val="18"/>
              </w:rPr>
              <w:t>religija</w:t>
            </w:r>
          </w:p>
        </w:tc>
        <w:tc>
          <w:tcPr>
            <w:tcW w:w="1469" w:type="dxa"/>
            <w:shd w:val="clear" w:color="auto" w:fill="00CCFF"/>
          </w:tcPr>
          <w:p>
            <w:pPr>
              <w:pStyle w:val="TableParagraph"/>
              <w:ind w:right="16"/>
              <w:rPr>
                <w:b/>
                <w:sz w:val="18"/>
              </w:rPr>
            </w:pPr>
            <w:r>
              <w:rPr>
                <w:b/>
                <w:spacing w:val="-2"/>
                <w:sz w:val="18"/>
              </w:rPr>
              <w:t>418,230.50</w:t>
            </w:r>
          </w:p>
        </w:tc>
        <w:tc>
          <w:tcPr>
            <w:tcW w:w="1512" w:type="dxa"/>
            <w:shd w:val="clear" w:color="auto" w:fill="00CCFF"/>
          </w:tcPr>
          <w:p>
            <w:pPr>
              <w:pStyle w:val="TableParagraph"/>
              <w:ind w:right="16"/>
              <w:rPr>
                <w:b/>
                <w:sz w:val="18"/>
              </w:rPr>
            </w:pPr>
            <w:r>
              <w:rPr>
                <w:b/>
                <w:spacing w:val="-2"/>
                <w:sz w:val="18"/>
              </w:rPr>
              <w:t>668,845.18</w:t>
            </w:r>
          </w:p>
        </w:tc>
        <w:tc>
          <w:tcPr>
            <w:tcW w:w="1483" w:type="dxa"/>
            <w:shd w:val="clear" w:color="auto" w:fill="00CCFF"/>
          </w:tcPr>
          <w:p>
            <w:pPr>
              <w:pStyle w:val="TableParagraph"/>
              <w:ind w:right="16"/>
              <w:rPr>
                <w:b/>
                <w:sz w:val="18"/>
              </w:rPr>
            </w:pPr>
            <w:r>
              <w:rPr>
                <w:b/>
                <w:spacing w:val="-2"/>
                <w:sz w:val="18"/>
              </w:rPr>
              <w:t>468,646.00</w:t>
            </w:r>
          </w:p>
        </w:tc>
        <w:tc>
          <w:tcPr>
            <w:tcW w:w="1358" w:type="dxa"/>
            <w:shd w:val="clear" w:color="auto" w:fill="00CCFF"/>
          </w:tcPr>
          <w:p>
            <w:pPr>
              <w:pStyle w:val="TableParagraph"/>
              <w:ind w:right="16"/>
              <w:rPr>
                <w:b/>
                <w:sz w:val="18"/>
              </w:rPr>
            </w:pPr>
            <w:r>
              <w:rPr>
                <w:b/>
                <w:spacing w:val="-2"/>
                <w:sz w:val="18"/>
              </w:rPr>
              <w:t>2,460,666.00</w:t>
            </w:r>
          </w:p>
        </w:tc>
        <w:tc>
          <w:tcPr>
            <w:tcW w:w="1339" w:type="dxa"/>
            <w:shd w:val="clear" w:color="auto" w:fill="00CCFF"/>
          </w:tcPr>
          <w:p>
            <w:pPr>
              <w:pStyle w:val="TableParagraph"/>
              <w:rPr>
                <w:b/>
                <w:sz w:val="18"/>
              </w:rPr>
            </w:pPr>
            <w:r>
              <w:rPr>
                <w:b/>
                <w:spacing w:val="-2"/>
                <w:sz w:val="18"/>
              </w:rPr>
              <w:t>2,460,666.00</w:t>
            </w:r>
          </w:p>
        </w:tc>
      </w:tr>
    </w:tbl>
    <w:p>
      <w:pPr>
        <w:pStyle w:val="TableParagraph"/>
        <w:spacing w:after="0"/>
        <w:rPr>
          <w:b/>
          <w:sz w:val="18"/>
        </w:rPr>
        <w:sectPr>
          <w:pgSz w:w="15840" w:h="12240" w:orient="landscape"/>
          <w:pgMar w:header="0" w:footer="413" w:top="1380" w:bottom="600" w:left="720" w:right="1080"/>
        </w:sectPr>
      </w:pPr>
    </w:p>
    <w:p>
      <w:pPr>
        <w:spacing w:line="240" w:lineRule="auto" w:before="2"/>
        <w:rPr>
          <w:b/>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432"/>
        <w:gridCol w:w="1469"/>
        <w:gridCol w:w="1512"/>
        <w:gridCol w:w="1483"/>
        <w:gridCol w:w="1358"/>
        <w:gridCol w:w="1339"/>
      </w:tblGrid>
      <w:tr>
        <w:trPr>
          <w:trHeight w:val="229" w:hRule="atLeast"/>
        </w:trPr>
        <w:tc>
          <w:tcPr>
            <w:tcW w:w="6432" w:type="dxa"/>
          </w:tcPr>
          <w:p>
            <w:pPr>
              <w:pStyle w:val="TableParagraph"/>
              <w:ind w:left="90" w:right="0"/>
              <w:jc w:val="left"/>
              <w:rPr>
                <w:b/>
                <w:sz w:val="18"/>
              </w:rPr>
            </w:pPr>
            <w:r>
              <w:rPr>
                <w:b/>
                <w:sz w:val="18"/>
              </w:rPr>
              <w:t>081</w:t>
            </w:r>
            <w:r>
              <w:rPr>
                <w:b/>
                <w:spacing w:val="2"/>
                <w:sz w:val="18"/>
              </w:rPr>
              <w:t> </w:t>
            </w:r>
            <w:r>
              <w:rPr>
                <w:b/>
                <w:sz w:val="18"/>
              </w:rPr>
              <w:t>Službe</w:t>
            </w:r>
            <w:r>
              <w:rPr>
                <w:b/>
                <w:spacing w:val="2"/>
                <w:sz w:val="18"/>
              </w:rPr>
              <w:t> </w:t>
            </w:r>
            <w:r>
              <w:rPr>
                <w:b/>
                <w:sz w:val="18"/>
              </w:rPr>
              <w:t>rekreacije</w:t>
            </w:r>
            <w:r>
              <w:rPr>
                <w:b/>
                <w:spacing w:val="4"/>
                <w:sz w:val="18"/>
              </w:rPr>
              <w:t> </w:t>
            </w:r>
            <w:r>
              <w:rPr>
                <w:b/>
                <w:sz w:val="18"/>
              </w:rPr>
              <w:t>i</w:t>
            </w:r>
            <w:r>
              <w:rPr>
                <w:b/>
                <w:spacing w:val="5"/>
                <w:sz w:val="18"/>
              </w:rPr>
              <w:t> </w:t>
            </w:r>
            <w:r>
              <w:rPr>
                <w:b/>
                <w:spacing w:val="-2"/>
                <w:sz w:val="18"/>
              </w:rPr>
              <w:t>sporta</w:t>
            </w:r>
          </w:p>
        </w:tc>
        <w:tc>
          <w:tcPr>
            <w:tcW w:w="1469" w:type="dxa"/>
          </w:tcPr>
          <w:p>
            <w:pPr>
              <w:pStyle w:val="TableParagraph"/>
              <w:ind w:right="16"/>
              <w:rPr>
                <w:b/>
                <w:sz w:val="18"/>
              </w:rPr>
            </w:pPr>
            <w:r>
              <w:rPr>
                <w:b/>
                <w:spacing w:val="-2"/>
                <w:sz w:val="18"/>
              </w:rPr>
              <w:t>91,569.04</w:t>
            </w:r>
          </w:p>
        </w:tc>
        <w:tc>
          <w:tcPr>
            <w:tcW w:w="1512" w:type="dxa"/>
          </w:tcPr>
          <w:p>
            <w:pPr>
              <w:pStyle w:val="TableParagraph"/>
              <w:ind w:right="16"/>
              <w:rPr>
                <w:b/>
                <w:sz w:val="18"/>
              </w:rPr>
            </w:pPr>
            <w:r>
              <w:rPr>
                <w:b/>
                <w:spacing w:val="-2"/>
                <w:sz w:val="18"/>
              </w:rPr>
              <w:t>92,200.00</w:t>
            </w:r>
          </w:p>
        </w:tc>
        <w:tc>
          <w:tcPr>
            <w:tcW w:w="1483" w:type="dxa"/>
          </w:tcPr>
          <w:p>
            <w:pPr>
              <w:pStyle w:val="TableParagraph"/>
              <w:ind w:right="16"/>
              <w:rPr>
                <w:b/>
                <w:sz w:val="18"/>
              </w:rPr>
            </w:pPr>
            <w:r>
              <w:rPr>
                <w:b/>
                <w:spacing w:val="-2"/>
                <w:sz w:val="18"/>
              </w:rPr>
              <w:t>103,200.00</w:t>
            </w:r>
          </w:p>
        </w:tc>
        <w:tc>
          <w:tcPr>
            <w:tcW w:w="1358" w:type="dxa"/>
          </w:tcPr>
          <w:p>
            <w:pPr>
              <w:pStyle w:val="TableParagraph"/>
              <w:rPr>
                <w:b/>
                <w:sz w:val="18"/>
              </w:rPr>
            </w:pPr>
            <w:r>
              <w:rPr>
                <w:b/>
                <w:spacing w:val="-2"/>
                <w:sz w:val="18"/>
              </w:rPr>
              <w:t>99,200.00</w:t>
            </w:r>
          </w:p>
        </w:tc>
        <w:tc>
          <w:tcPr>
            <w:tcW w:w="1339" w:type="dxa"/>
          </w:tcPr>
          <w:p>
            <w:pPr>
              <w:pStyle w:val="TableParagraph"/>
              <w:rPr>
                <w:b/>
                <w:sz w:val="18"/>
              </w:rPr>
            </w:pPr>
            <w:r>
              <w:rPr>
                <w:b/>
                <w:spacing w:val="-2"/>
                <w:sz w:val="18"/>
              </w:rPr>
              <w:t>99,200.00</w:t>
            </w:r>
          </w:p>
        </w:tc>
      </w:tr>
      <w:tr>
        <w:trPr>
          <w:trHeight w:val="229" w:hRule="atLeast"/>
        </w:trPr>
        <w:tc>
          <w:tcPr>
            <w:tcW w:w="6432" w:type="dxa"/>
          </w:tcPr>
          <w:p>
            <w:pPr>
              <w:pStyle w:val="TableParagraph"/>
              <w:ind w:left="90" w:right="0"/>
              <w:jc w:val="left"/>
              <w:rPr>
                <w:b/>
                <w:sz w:val="18"/>
              </w:rPr>
            </w:pPr>
            <w:r>
              <w:rPr>
                <w:b/>
                <w:sz w:val="18"/>
              </w:rPr>
              <w:t>082</w:t>
            </w:r>
            <w:r>
              <w:rPr>
                <w:b/>
                <w:spacing w:val="-1"/>
                <w:sz w:val="18"/>
              </w:rPr>
              <w:t> </w:t>
            </w:r>
            <w:r>
              <w:rPr>
                <w:b/>
                <w:sz w:val="18"/>
              </w:rPr>
              <w:t>Službe </w:t>
            </w:r>
            <w:r>
              <w:rPr>
                <w:b/>
                <w:spacing w:val="-2"/>
                <w:sz w:val="18"/>
              </w:rPr>
              <w:t>kulture</w:t>
            </w:r>
          </w:p>
        </w:tc>
        <w:tc>
          <w:tcPr>
            <w:tcW w:w="1469" w:type="dxa"/>
          </w:tcPr>
          <w:p>
            <w:pPr>
              <w:pStyle w:val="TableParagraph"/>
              <w:ind w:right="16"/>
              <w:rPr>
                <w:b/>
                <w:sz w:val="18"/>
              </w:rPr>
            </w:pPr>
            <w:r>
              <w:rPr>
                <w:b/>
                <w:spacing w:val="-2"/>
                <w:sz w:val="18"/>
              </w:rPr>
              <w:t>236,136.23</w:t>
            </w:r>
          </w:p>
        </w:tc>
        <w:tc>
          <w:tcPr>
            <w:tcW w:w="1512" w:type="dxa"/>
          </w:tcPr>
          <w:p>
            <w:pPr>
              <w:pStyle w:val="TableParagraph"/>
              <w:ind w:right="16"/>
              <w:rPr>
                <w:b/>
                <w:sz w:val="18"/>
              </w:rPr>
            </w:pPr>
            <w:r>
              <w:rPr>
                <w:b/>
                <w:spacing w:val="-2"/>
                <w:sz w:val="18"/>
              </w:rPr>
              <w:t>490,995.18</w:t>
            </w:r>
          </w:p>
        </w:tc>
        <w:tc>
          <w:tcPr>
            <w:tcW w:w="1483" w:type="dxa"/>
          </w:tcPr>
          <w:p>
            <w:pPr>
              <w:pStyle w:val="TableParagraph"/>
              <w:ind w:right="16"/>
              <w:rPr>
                <w:b/>
                <w:sz w:val="18"/>
              </w:rPr>
            </w:pPr>
            <w:r>
              <w:rPr>
                <w:b/>
                <w:spacing w:val="-2"/>
                <w:sz w:val="18"/>
              </w:rPr>
              <w:t>279,446.00</w:t>
            </w:r>
          </w:p>
        </w:tc>
        <w:tc>
          <w:tcPr>
            <w:tcW w:w="1358" w:type="dxa"/>
          </w:tcPr>
          <w:p>
            <w:pPr>
              <w:pStyle w:val="TableParagraph"/>
              <w:ind w:right="16"/>
              <w:rPr>
                <w:b/>
                <w:sz w:val="18"/>
              </w:rPr>
            </w:pPr>
            <w:r>
              <w:rPr>
                <w:b/>
                <w:spacing w:val="-2"/>
                <w:sz w:val="18"/>
              </w:rPr>
              <w:t>2,275,466.00</w:t>
            </w:r>
          </w:p>
        </w:tc>
        <w:tc>
          <w:tcPr>
            <w:tcW w:w="1339" w:type="dxa"/>
          </w:tcPr>
          <w:p>
            <w:pPr>
              <w:pStyle w:val="TableParagraph"/>
              <w:rPr>
                <w:b/>
                <w:sz w:val="18"/>
              </w:rPr>
            </w:pPr>
            <w:r>
              <w:rPr>
                <w:b/>
                <w:spacing w:val="-2"/>
                <w:sz w:val="18"/>
              </w:rPr>
              <w:t>2,275,466.00</w:t>
            </w:r>
          </w:p>
        </w:tc>
      </w:tr>
      <w:tr>
        <w:trPr>
          <w:trHeight w:val="229" w:hRule="atLeast"/>
        </w:trPr>
        <w:tc>
          <w:tcPr>
            <w:tcW w:w="6432" w:type="dxa"/>
          </w:tcPr>
          <w:p>
            <w:pPr>
              <w:pStyle w:val="TableParagraph"/>
              <w:ind w:left="90" w:right="0"/>
              <w:jc w:val="left"/>
              <w:rPr>
                <w:b/>
                <w:sz w:val="18"/>
              </w:rPr>
            </w:pPr>
            <w:r>
              <w:rPr>
                <w:b/>
                <w:sz w:val="18"/>
              </w:rPr>
              <w:t>086</w:t>
            </w:r>
            <w:r>
              <w:rPr>
                <w:b/>
                <w:spacing w:val="3"/>
                <w:sz w:val="18"/>
              </w:rPr>
              <w:t> </w:t>
            </w:r>
            <w:r>
              <w:rPr>
                <w:b/>
                <w:sz w:val="18"/>
              </w:rPr>
              <w:t>Rashodi</w:t>
            </w:r>
            <w:r>
              <w:rPr>
                <w:b/>
                <w:spacing w:val="6"/>
                <w:sz w:val="18"/>
              </w:rPr>
              <w:t> </w:t>
            </w:r>
            <w:r>
              <w:rPr>
                <w:b/>
                <w:sz w:val="18"/>
              </w:rPr>
              <w:t>za</w:t>
            </w:r>
            <w:r>
              <w:rPr>
                <w:b/>
                <w:spacing w:val="3"/>
                <w:sz w:val="18"/>
              </w:rPr>
              <w:t> </w:t>
            </w:r>
            <w:r>
              <w:rPr>
                <w:b/>
                <w:sz w:val="18"/>
              </w:rPr>
              <w:t>rekreaciju,</w:t>
            </w:r>
            <w:r>
              <w:rPr>
                <w:b/>
                <w:spacing w:val="6"/>
                <w:sz w:val="18"/>
              </w:rPr>
              <w:t> </w:t>
            </w:r>
            <w:r>
              <w:rPr>
                <w:b/>
                <w:sz w:val="18"/>
              </w:rPr>
              <w:t>kulturu</w:t>
            </w:r>
            <w:r>
              <w:rPr>
                <w:b/>
                <w:spacing w:val="3"/>
                <w:sz w:val="18"/>
              </w:rPr>
              <w:t> </w:t>
            </w:r>
            <w:r>
              <w:rPr>
                <w:b/>
                <w:sz w:val="18"/>
              </w:rPr>
              <w:t>i</w:t>
            </w:r>
            <w:r>
              <w:rPr>
                <w:b/>
                <w:spacing w:val="6"/>
                <w:sz w:val="18"/>
              </w:rPr>
              <w:t> </w:t>
            </w:r>
            <w:r>
              <w:rPr>
                <w:b/>
                <w:sz w:val="18"/>
              </w:rPr>
              <w:t>religiju</w:t>
            </w:r>
            <w:r>
              <w:rPr>
                <w:b/>
                <w:spacing w:val="3"/>
                <w:sz w:val="18"/>
              </w:rPr>
              <w:t> </w:t>
            </w:r>
            <w:r>
              <w:rPr>
                <w:b/>
                <w:sz w:val="18"/>
              </w:rPr>
              <w:t>koji</w:t>
            </w:r>
            <w:r>
              <w:rPr>
                <w:b/>
                <w:spacing w:val="6"/>
                <w:sz w:val="18"/>
              </w:rPr>
              <w:t> </w:t>
            </w:r>
            <w:r>
              <w:rPr>
                <w:b/>
                <w:sz w:val="18"/>
              </w:rPr>
              <w:t>nisu</w:t>
            </w:r>
            <w:r>
              <w:rPr>
                <w:b/>
                <w:spacing w:val="3"/>
                <w:sz w:val="18"/>
              </w:rPr>
              <w:t> </w:t>
            </w:r>
            <w:r>
              <w:rPr>
                <w:b/>
                <w:sz w:val="18"/>
              </w:rPr>
              <w:t>drugdje</w:t>
            </w:r>
            <w:r>
              <w:rPr>
                <w:b/>
                <w:spacing w:val="3"/>
                <w:sz w:val="18"/>
              </w:rPr>
              <w:t> </w:t>
            </w:r>
            <w:r>
              <w:rPr>
                <w:b/>
                <w:spacing w:val="-2"/>
                <w:sz w:val="18"/>
              </w:rPr>
              <w:t>svrstani</w:t>
            </w:r>
          </w:p>
        </w:tc>
        <w:tc>
          <w:tcPr>
            <w:tcW w:w="1469" w:type="dxa"/>
          </w:tcPr>
          <w:p>
            <w:pPr>
              <w:pStyle w:val="TableParagraph"/>
              <w:ind w:right="16"/>
              <w:rPr>
                <w:b/>
                <w:sz w:val="18"/>
              </w:rPr>
            </w:pPr>
            <w:r>
              <w:rPr>
                <w:b/>
                <w:spacing w:val="-2"/>
                <w:sz w:val="18"/>
              </w:rPr>
              <w:t>90,525.23</w:t>
            </w:r>
          </w:p>
        </w:tc>
        <w:tc>
          <w:tcPr>
            <w:tcW w:w="1512" w:type="dxa"/>
          </w:tcPr>
          <w:p>
            <w:pPr>
              <w:pStyle w:val="TableParagraph"/>
              <w:ind w:right="16"/>
              <w:rPr>
                <w:b/>
                <w:sz w:val="18"/>
              </w:rPr>
            </w:pPr>
            <w:r>
              <w:rPr>
                <w:b/>
                <w:spacing w:val="-2"/>
                <w:sz w:val="18"/>
              </w:rPr>
              <w:t>85,650.00</w:t>
            </w:r>
          </w:p>
        </w:tc>
        <w:tc>
          <w:tcPr>
            <w:tcW w:w="1483" w:type="dxa"/>
          </w:tcPr>
          <w:p>
            <w:pPr>
              <w:pStyle w:val="TableParagraph"/>
              <w:ind w:right="16"/>
              <w:rPr>
                <w:b/>
                <w:sz w:val="18"/>
              </w:rPr>
            </w:pPr>
            <w:r>
              <w:rPr>
                <w:b/>
                <w:spacing w:val="-2"/>
                <w:sz w:val="18"/>
              </w:rPr>
              <w:t>86,000.00</w:t>
            </w:r>
          </w:p>
        </w:tc>
        <w:tc>
          <w:tcPr>
            <w:tcW w:w="1358" w:type="dxa"/>
          </w:tcPr>
          <w:p>
            <w:pPr>
              <w:pStyle w:val="TableParagraph"/>
              <w:rPr>
                <w:b/>
                <w:sz w:val="18"/>
              </w:rPr>
            </w:pPr>
            <w:r>
              <w:rPr>
                <w:b/>
                <w:spacing w:val="-2"/>
                <w:sz w:val="18"/>
              </w:rPr>
              <w:t>86,000.00</w:t>
            </w:r>
          </w:p>
        </w:tc>
        <w:tc>
          <w:tcPr>
            <w:tcW w:w="1339" w:type="dxa"/>
          </w:tcPr>
          <w:p>
            <w:pPr>
              <w:pStyle w:val="TableParagraph"/>
              <w:rPr>
                <w:b/>
                <w:sz w:val="18"/>
              </w:rPr>
            </w:pPr>
            <w:r>
              <w:rPr>
                <w:b/>
                <w:spacing w:val="-2"/>
                <w:sz w:val="18"/>
              </w:rPr>
              <w:t>86,000.00</w:t>
            </w:r>
          </w:p>
        </w:tc>
      </w:tr>
      <w:tr>
        <w:trPr>
          <w:trHeight w:val="229" w:hRule="atLeast"/>
        </w:trPr>
        <w:tc>
          <w:tcPr>
            <w:tcW w:w="6432" w:type="dxa"/>
            <w:shd w:val="clear" w:color="auto" w:fill="00CCFF"/>
          </w:tcPr>
          <w:p>
            <w:pPr>
              <w:pStyle w:val="TableParagraph"/>
              <w:ind w:left="90" w:right="0"/>
              <w:jc w:val="left"/>
              <w:rPr>
                <w:b/>
                <w:sz w:val="18"/>
              </w:rPr>
            </w:pPr>
            <w:r>
              <w:rPr>
                <w:b/>
                <w:sz w:val="18"/>
              </w:rPr>
              <w:t>09</w:t>
            </w:r>
            <w:r>
              <w:rPr>
                <w:b/>
                <w:spacing w:val="3"/>
                <w:sz w:val="18"/>
              </w:rPr>
              <w:t> </w:t>
            </w:r>
            <w:r>
              <w:rPr>
                <w:b/>
                <w:spacing w:val="-2"/>
                <w:sz w:val="18"/>
              </w:rPr>
              <w:t>Obrazovanje</w:t>
            </w:r>
          </w:p>
        </w:tc>
        <w:tc>
          <w:tcPr>
            <w:tcW w:w="1469" w:type="dxa"/>
            <w:shd w:val="clear" w:color="auto" w:fill="00CCFF"/>
          </w:tcPr>
          <w:p>
            <w:pPr>
              <w:pStyle w:val="TableParagraph"/>
              <w:ind w:right="16"/>
              <w:rPr>
                <w:b/>
                <w:sz w:val="18"/>
              </w:rPr>
            </w:pPr>
            <w:r>
              <w:rPr>
                <w:b/>
                <w:spacing w:val="-2"/>
                <w:sz w:val="18"/>
              </w:rPr>
              <w:t>800,348.21</w:t>
            </w:r>
          </w:p>
        </w:tc>
        <w:tc>
          <w:tcPr>
            <w:tcW w:w="1512" w:type="dxa"/>
            <w:shd w:val="clear" w:color="auto" w:fill="00CCFF"/>
          </w:tcPr>
          <w:p>
            <w:pPr>
              <w:pStyle w:val="TableParagraph"/>
              <w:ind w:right="16"/>
              <w:rPr>
                <w:b/>
                <w:sz w:val="18"/>
              </w:rPr>
            </w:pPr>
            <w:r>
              <w:rPr>
                <w:b/>
                <w:spacing w:val="-2"/>
                <w:sz w:val="18"/>
              </w:rPr>
              <w:t>949,456.74</w:t>
            </w:r>
          </w:p>
        </w:tc>
        <w:tc>
          <w:tcPr>
            <w:tcW w:w="1483" w:type="dxa"/>
            <w:shd w:val="clear" w:color="auto" w:fill="00CCFF"/>
          </w:tcPr>
          <w:p>
            <w:pPr>
              <w:pStyle w:val="TableParagraph"/>
              <w:ind w:right="16"/>
              <w:rPr>
                <w:b/>
                <w:sz w:val="18"/>
              </w:rPr>
            </w:pPr>
            <w:r>
              <w:rPr>
                <w:b/>
                <w:spacing w:val="-2"/>
                <w:sz w:val="18"/>
              </w:rPr>
              <w:t>1,194,252.00</w:t>
            </w:r>
          </w:p>
        </w:tc>
        <w:tc>
          <w:tcPr>
            <w:tcW w:w="1358" w:type="dxa"/>
            <w:shd w:val="clear" w:color="auto" w:fill="00CCFF"/>
          </w:tcPr>
          <w:p>
            <w:pPr>
              <w:pStyle w:val="TableParagraph"/>
              <w:ind w:right="16"/>
              <w:rPr>
                <w:b/>
                <w:sz w:val="18"/>
              </w:rPr>
            </w:pPr>
            <w:r>
              <w:rPr>
                <w:b/>
                <w:spacing w:val="-2"/>
                <w:sz w:val="18"/>
              </w:rPr>
              <w:t>1,114,452.00</w:t>
            </w:r>
          </w:p>
        </w:tc>
        <w:tc>
          <w:tcPr>
            <w:tcW w:w="1339" w:type="dxa"/>
            <w:shd w:val="clear" w:color="auto" w:fill="00CCFF"/>
          </w:tcPr>
          <w:p>
            <w:pPr>
              <w:pStyle w:val="TableParagraph"/>
              <w:rPr>
                <w:b/>
                <w:sz w:val="18"/>
              </w:rPr>
            </w:pPr>
            <w:r>
              <w:rPr>
                <w:b/>
                <w:spacing w:val="-2"/>
                <w:sz w:val="18"/>
              </w:rPr>
              <w:t>1,114,452.00</w:t>
            </w:r>
          </w:p>
        </w:tc>
      </w:tr>
      <w:tr>
        <w:trPr>
          <w:trHeight w:val="229" w:hRule="atLeast"/>
        </w:trPr>
        <w:tc>
          <w:tcPr>
            <w:tcW w:w="6432" w:type="dxa"/>
          </w:tcPr>
          <w:p>
            <w:pPr>
              <w:pStyle w:val="TableParagraph"/>
              <w:ind w:left="90" w:right="0"/>
              <w:jc w:val="left"/>
              <w:rPr>
                <w:b/>
                <w:sz w:val="18"/>
              </w:rPr>
            </w:pPr>
            <w:r>
              <w:rPr>
                <w:b/>
                <w:sz w:val="18"/>
              </w:rPr>
              <w:t>091 Predškolsko</w:t>
            </w:r>
            <w:r>
              <w:rPr>
                <w:b/>
                <w:spacing w:val="1"/>
                <w:sz w:val="18"/>
              </w:rPr>
              <w:t> </w:t>
            </w:r>
            <w:r>
              <w:rPr>
                <w:b/>
                <w:sz w:val="18"/>
              </w:rPr>
              <w:t>i</w:t>
            </w:r>
            <w:r>
              <w:rPr>
                <w:b/>
                <w:spacing w:val="4"/>
                <w:sz w:val="18"/>
              </w:rPr>
              <w:t> </w:t>
            </w:r>
            <w:r>
              <w:rPr>
                <w:b/>
                <w:sz w:val="18"/>
              </w:rPr>
              <w:t>osnovno</w:t>
            </w:r>
            <w:r>
              <w:rPr>
                <w:b/>
                <w:spacing w:val="1"/>
                <w:sz w:val="18"/>
              </w:rPr>
              <w:t> </w:t>
            </w:r>
            <w:r>
              <w:rPr>
                <w:b/>
                <w:spacing w:val="-2"/>
                <w:sz w:val="18"/>
              </w:rPr>
              <w:t>obrazovanje</w:t>
            </w:r>
          </w:p>
        </w:tc>
        <w:tc>
          <w:tcPr>
            <w:tcW w:w="1469" w:type="dxa"/>
          </w:tcPr>
          <w:p>
            <w:pPr>
              <w:pStyle w:val="TableParagraph"/>
              <w:ind w:right="16"/>
              <w:rPr>
                <w:b/>
                <w:sz w:val="18"/>
              </w:rPr>
            </w:pPr>
            <w:r>
              <w:rPr>
                <w:b/>
                <w:spacing w:val="-2"/>
                <w:sz w:val="18"/>
              </w:rPr>
              <w:t>654,136.86</w:t>
            </w:r>
          </w:p>
        </w:tc>
        <w:tc>
          <w:tcPr>
            <w:tcW w:w="1512" w:type="dxa"/>
          </w:tcPr>
          <w:p>
            <w:pPr>
              <w:pStyle w:val="TableParagraph"/>
              <w:ind w:right="16"/>
              <w:rPr>
                <w:b/>
                <w:sz w:val="18"/>
              </w:rPr>
            </w:pPr>
            <w:r>
              <w:rPr>
                <w:b/>
                <w:spacing w:val="-2"/>
                <w:sz w:val="18"/>
              </w:rPr>
              <w:t>791,191.74</w:t>
            </w:r>
          </w:p>
        </w:tc>
        <w:tc>
          <w:tcPr>
            <w:tcW w:w="1483" w:type="dxa"/>
          </w:tcPr>
          <w:p>
            <w:pPr>
              <w:pStyle w:val="TableParagraph"/>
              <w:ind w:right="16"/>
              <w:rPr>
                <w:b/>
                <w:sz w:val="18"/>
              </w:rPr>
            </w:pPr>
            <w:r>
              <w:rPr>
                <w:b/>
                <w:spacing w:val="-2"/>
                <w:sz w:val="18"/>
              </w:rPr>
              <w:t>1,053,352.00</w:t>
            </w:r>
          </w:p>
        </w:tc>
        <w:tc>
          <w:tcPr>
            <w:tcW w:w="1358" w:type="dxa"/>
          </w:tcPr>
          <w:p>
            <w:pPr>
              <w:pStyle w:val="TableParagraph"/>
              <w:rPr>
                <w:b/>
                <w:sz w:val="18"/>
              </w:rPr>
            </w:pPr>
            <w:r>
              <w:rPr>
                <w:b/>
                <w:spacing w:val="-2"/>
                <w:sz w:val="18"/>
              </w:rPr>
              <w:t>977,852.00</w:t>
            </w:r>
          </w:p>
        </w:tc>
        <w:tc>
          <w:tcPr>
            <w:tcW w:w="1339" w:type="dxa"/>
          </w:tcPr>
          <w:p>
            <w:pPr>
              <w:pStyle w:val="TableParagraph"/>
              <w:rPr>
                <w:b/>
                <w:sz w:val="18"/>
              </w:rPr>
            </w:pPr>
            <w:r>
              <w:rPr>
                <w:b/>
                <w:spacing w:val="-2"/>
                <w:sz w:val="18"/>
              </w:rPr>
              <w:t>977,852.00</w:t>
            </w:r>
          </w:p>
        </w:tc>
      </w:tr>
      <w:tr>
        <w:trPr>
          <w:trHeight w:val="229" w:hRule="atLeast"/>
        </w:trPr>
        <w:tc>
          <w:tcPr>
            <w:tcW w:w="6432" w:type="dxa"/>
          </w:tcPr>
          <w:p>
            <w:pPr>
              <w:pStyle w:val="TableParagraph"/>
              <w:ind w:left="90" w:right="0"/>
              <w:jc w:val="left"/>
              <w:rPr>
                <w:b/>
                <w:sz w:val="18"/>
              </w:rPr>
            </w:pPr>
            <w:r>
              <w:rPr>
                <w:b/>
                <w:sz w:val="18"/>
              </w:rPr>
              <w:t>095</w:t>
            </w:r>
            <w:r>
              <w:rPr>
                <w:b/>
                <w:spacing w:val="2"/>
                <w:sz w:val="18"/>
              </w:rPr>
              <w:t> </w:t>
            </w:r>
            <w:r>
              <w:rPr>
                <w:b/>
                <w:sz w:val="18"/>
              </w:rPr>
              <w:t>Obrazovanje</w:t>
            </w:r>
            <w:r>
              <w:rPr>
                <w:b/>
                <w:spacing w:val="3"/>
                <w:sz w:val="18"/>
              </w:rPr>
              <w:t> </w:t>
            </w:r>
            <w:r>
              <w:rPr>
                <w:b/>
                <w:sz w:val="18"/>
              </w:rPr>
              <w:t>koje</w:t>
            </w:r>
            <w:r>
              <w:rPr>
                <w:b/>
                <w:spacing w:val="4"/>
                <w:sz w:val="18"/>
              </w:rPr>
              <w:t> </w:t>
            </w:r>
            <w:r>
              <w:rPr>
                <w:b/>
                <w:sz w:val="18"/>
              </w:rPr>
              <w:t>se</w:t>
            </w:r>
            <w:r>
              <w:rPr>
                <w:b/>
                <w:spacing w:val="4"/>
                <w:sz w:val="18"/>
              </w:rPr>
              <w:t> </w:t>
            </w:r>
            <w:r>
              <w:rPr>
                <w:b/>
                <w:sz w:val="18"/>
              </w:rPr>
              <w:t>ne</w:t>
            </w:r>
            <w:r>
              <w:rPr>
                <w:b/>
                <w:spacing w:val="4"/>
                <w:sz w:val="18"/>
              </w:rPr>
              <w:t> </w:t>
            </w:r>
            <w:r>
              <w:rPr>
                <w:b/>
                <w:sz w:val="18"/>
              </w:rPr>
              <w:t>može</w:t>
            </w:r>
            <w:r>
              <w:rPr>
                <w:b/>
                <w:spacing w:val="3"/>
                <w:sz w:val="18"/>
              </w:rPr>
              <w:t> </w:t>
            </w:r>
            <w:r>
              <w:rPr>
                <w:b/>
                <w:sz w:val="18"/>
              </w:rPr>
              <w:t>definirati</w:t>
            </w:r>
            <w:r>
              <w:rPr>
                <w:b/>
                <w:spacing w:val="6"/>
                <w:sz w:val="18"/>
              </w:rPr>
              <w:t> </w:t>
            </w:r>
            <w:r>
              <w:rPr>
                <w:b/>
                <w:sz w:val="18"/>
              </w:rPr>
              <w:t>po</w:t>
            </w:r>
            <w:r>
              <w:rPr>
                <w:b/>
                <w:spacing w:val="2"/>
                <w:sz w:val="18"/>
              </w:rPr>
              <w:t> </w:t>
            </w:r>
            <w:r>
              <w:rPr>
                <w:b/>
                <w:spacing w:val="-2"/>
                <w:sz w:val="18"/>
              </w:rPr>
              <w:t>stupnju</w:t>
            </w:r>
          </w:p>
        </w:tc>
        <w:tc>
          <w:tcPr>
            <w:tcW w:w="1469" w:type="dxa"/>
          </w:tcPr>
          <w:p>
            <w:pPr>
              <w:pStyle w:val="TableParagraph"/>
              <w:ind w:right="16"/>
              <w:rPr>
                <w:b/>
                <w:sz w:val="18"/>
              </w:rPr>
            </w:pPr>
            <w:r>
              <w:rPr>
                <w:b/>
                <w:spacing w:val="-2"/>
                <w:sz w:val="18"/>
              </w:rPr>
              <w:t>143,091.18</w:t>
            </w:r>
          </w:p>
        </w:tc>
        <w:tc>
          <w:tcPr>
            <w:tcW w:w="1512" w:type="dxa"/>
          </w:tcPr>
          <w:p>
            <w:pPr>
              <w:pStyle w:val="TableParagraph"/>
              <w:ind w:right="16"/>
              <w:rPr>
                <w:b/>
                <w:sz w:val="18"/>
              </w:rPr>
            </w:pPr>
            <w:r>
              <w:rPr>
                <w:b/>
                <w:spacing w:val="-2"/>
                <w:sz w:val="18"/>
              </w:rPr>
              <w:t>153,800.00</w:t>
            </w:r>
          </w:p>
        </w:tc>
        <w:tc>
          <w:tcPr>
            <w:tcW w:w="1483" w:type="dxa"/>
          </w:tcPr>
          <w:p>
            <w:pPr>
              <w:pStyle w:val="TableParagraph"/>
              <w:ind w:right="16"/>
              <w:rPr>
                <w:b/>
                <w:sz w:val="18"/>
              </w:rPr>
            </w:pPr>
            <w:r>
              <w:rPr>
                <w:b/>
                <w:spacing w:val="-2"/>
                <w:sz w:val="18"/>
              </w:rPr>
              <w:t>136,600.00</w:t>
            </w:r>
          </w:p>
        </w:tc>
        <w:tc>
          <w:tcPr>
            <w:tcW w:w="1358" w:type="dxa"/>
          </w:tcPr>
          <w:p>
            <w:pPr>
              <w:pStyle w:val="TableParagraph"/>
              <w:rPr>
                <w:b/>
                <w:sz w:val="18"/>
              </w:rPr>
            </w:pPr>
            <w:r>
              <w:rPr>
                <w:b/>
                <w:spacing w:val="-2"/>
                <w:sz w:val="18"/>
              </w:rPr>
              <w:t>136,600.00</w:t>
            </w:r>
          </w:p>
        </w:tc>
        <w:tc>
          <w:tcPr>
            <w:tcW w:w="1339" w:type="dxa"/>
          </w:tcPr>
          <w:p>
            <w:pPr>
              <w:pStyle w:val="TableParagraph"/>
              <w:rPr>
                <w:b/>
                <w:sz w:val="18"/>
              </w:rPr>
            </w:pPr>
            <w:r>
              <w:rPr>
                <w:b/>
                <w:spacing w:val="-2"/>
                <w:sz w:val="18"/>
              </w:rPr>
              <w:t>136,600.00</w:t>
            </w:r>
          </w:p>
        </w:tc>
      </w:tr>
      <w:tr>
        <w:trPr>
          <w:trHeight w:val="229" w:hRule="atLeast"/>
        </w:trPr>
        <w:tc>
          <w:tcPr>
            <w:tcW w:w="6432" w:type="dxa"/>
          </w:tcPr>
          <w:p>
            <w:pPr>
              <w:pStyle w:val="TableParagraph"/>
              <w:ind w:left="90" w:right="0"/>
              <w:jc w:val="left"/>
              <w:rPr>
                <w:b/>
                <w:sz w:val="18"/>
              </w:rPr>
            </w:pPr>
            <w:r>
              <w:rPr>
                <w:b/>
                <w:sz w:val="18"/>
              </w:rPr>
              <w:t>098</w:t>
            </w:r>
            <w:r>
              <w:rPr>
                <w:b/>
                <w:spacing w:val="1"/>
                <w:sz w:val="18"/>
              </w:rPr>
              <w:t> </w:t>
            </w:r>
            <w:r>
              <w:rPr>
                <w:b/>
                <w:sz w:val="18"/>
              </w:rPr>
              <w:t>Usluge</w:t>
            </w:r>
            <w:r>
              <w:rPr>
                <w:b/>
                <w:spacing w:val="3"/>
                <w:sz w:val="18"/>
              </w:rPr>
              <w:t> </w:t>
            </w:r>
            <w:r>
              <w:rPr>
                <w:b/>
                <w:sz w:val="18"/>
              </w:rPr>
              <w:t>obrazovanja</w:t>
            </w:r>
            <w:r>
              <w:rPr>
                <w:b/>
                <w:spacing w:val="2"/>
                <w:sz w:val="18"/>
              </w:rPr>
              <w:t> </w:t>
            </w:r>
            <w:r>
              <w:rPr>
                <w:b/>
                <w:sz w:val="18"/>
              </w:rPr>
              <w:t>koje</w:t>
            </w:r>
            <w:r>
              <w:rPr>
                <w:b/>
                <w:spacing w:val="2"/>
                <w:sz w:val="18"/>
              </w:rPr>
              <w:t> </w:t>
            </w:r>
            <w:r>
              <w:rPr>
                <w:b/>
                <w:sz w:val="18"/>
              </w:rPr>
              <w:t>nisu</w:t>
            </w:r>
            <w:r>
              <w:rPr>
                <w:b/>
                <w:spacing w:val="1"/>
                <w:sz w:val="18"/>
              </w:rPr>
              <w:t> </w:t>
            </w:r>
            <w:r>
              <w:rPr>
                <w:b/>
                <w:sz w:val="18"/>
              </w:rPr>
              <w:t>drugdje</w:t>
            </w:r>
            <w:r>
              <w:rPr>
                <w:b/>
                <w:spacing w:val="2"/>
                <w:sz w:val="18"/>
              </w:rPr>
              <w:t> </w:t>
            </w:r>
            <w:r>
              <w:rPr>
                <w:b/>
                <w:spacing w:val="-2"/>
                <w:sz w:val="18"/>
              </w:rPr>
              <w:t>svrstane</w:t>
            </w:r>
          </w:p>
        </w:tc>
        <w:tc>
          <w:tcPr>
            <w:tcW w:w="1469" w:type="dxa"/>
          </w:tcPr>
          <w:p>
            <w:pPr>
              <w:pStyle w:val="TableParagraph"/>
              <w:ind w:right="16"/>
              <w:rPr>
                <w:b/>
                <w:sz w:val="18"/>
              </w:rPr>
            </w:pPr>
            <w:r>
              <w:rPr>
                <w:b/>
                <w:spacing w:val="-2"/>
                <w:sz w:val="18"/>
              </w:rPr>
              <w:t>3,120.17</w:t>
            </w:r>
          </w:p>
        </w:tc>
        <w:tc>
          <w:tcPr>
            <w:tcW w:w="1512" w:type="dxa"/>
          </w:tcPr>
          <w:p>
            <w:pPr>
              <w:pStyle w:val="TableParagraph"/>
              <w:ind w:right="16"/>
              <w:rPr>
                <w:b/>
                <w:sz w:val="18"/>
              </w:rPr>
            </w:pPr>
            <w:r>
              <w:rPr>
                <w:b/>
                <w:spacing w:val="-2"/>
                <w:sz w:val="18"/>
              </w:rPr>
              <w:t>4,465.00</w:t>
            </w:r>
          </w:p>
        </w:tc>
        <w:tc>
          <w:tcPr>
            <w:tcW w:w="1483" w:type="dxa"/>
          </w:tcPr>
          <w:p>
            <w:pPr>
              <w:pStyle w:val="TableParagraph"/>
              <w:ind w:right="16"/>
              <w:rPr>
                <w:b/>
                <w:sz w:val="18"/>
              </w:rPr>
            </w:pPr>
            <w:r>
              <w:rPr>
                <w:b/>
                <w:spacing w:val="-2"/>
                <w:sz w:val="18"/>
              </w:rPr>
              <w:t>4,300.00</w:t>
            </w:r>
          </w:p>
        </w:tc>
        <w:tc>
          <w:tcPr>
            <w:tcW w:w="1358" w:type="dxa"/>
          </w:tcPr>
          <w:p>
            <w:pPr>
              <w:pStyle w:val="TableParagraph"/>
              <w:rPr>
                <w:b/>
                <w:sz w:val="18"/>
              </w:rPr>
            </w:pPr>
            <w:r>
              <w:rPr>
                <w:b/>
                <w:spacing w:val="-4"/>
                <w:sz w:val="18"/>
              </w:rPr>
              <w:t>0.00</w:t>
            </w:r>
          </w:p>
        </w:tc>
        <w:tc>
          <w:tcPr>
            <w:tcW w:w="1339" w:type="dxa"/>
          </w:tcPr>
          <w:p>
            <w:pPr>
              <w:pStyle w:val="TableParagraph"/>
              <w:rPr>
                <w:b/>
                <w:sz w:val="18"/>
              </w:rPr>
            </w:pPr>
            <w:r>
              <w:rPr>
                <w:b/>
                <w:spacing w:val="-4"/>
                <w:sz w:val="18"/>
              </w:rPr>
              <w:t>0.00</w:t>
            </w:r>
          </w:p>
        </w:tc>
      </w:tr>
      <w:tr>
        <w:trPr>
          <w:trHeight w:val="229" w:hRule="atLeast"/>
        </w:trPr>
        <w:tc>
          <w:tcPr>
            <w:tcW w:w="6432" w:type="dxa"/>
            <w:shd w:val="clear" w:color="auto" w:fill="00CCFF"/>
          </w:tcPr>
          <w:p>
            <w:pPr>
              <w:pStyle w:val="TableParagraph"/>
              <w:ind w:left="90" w:right="0"/>
              <w:jc w:val="left"/>
              <w:rPr>
                <w:b/>
                <w:sz w:val="18"/>
              </w:rPr>
            </w:pPr>
            <w:r>
              <w:rPr>
                <w:b/>
                <w:sz w:val="18"/>
              </w:rPr>
              <w:t>10</w:t>
            </w:r>
            <w:r>
              <w:rPr>
                <w:b/>
                <w:spacing w:val="5"/>
                <w:sz w:val="18"/>
              </w:rPr>
              <w:t> </w:t>
            </w:r>
            <w:r>
              <w:rPr>
                <w:b/>
                <w:sz w:val="18"/>
              </w:rPr>
              <w:t>Socijalna</w:t>
            </w:r>
            <w:r>
              <w:rPr>
                <w:b/>
                <w:spacing w:val="5"/>
                <w:sz w:val="18"/>
              </w:rPr>
              <w:t> </w:t>
            </w:r>
            <w:r>
              <w:rPr>
                <w:b/>
                <w:spacing w:val="-2"/>
                <w:sz w:val="18"/>
              </w:rPr>
              <w:t>zaštita</w:t>
            </w:r>
          </w:p>
        </w:tc>
        <w:tc>
          <w:tcPr>
            <w:tcW w:w="1469" w:type="dxa"/>
            <w:shd w:val="clear" w:color="auto" w:fill="00CCFF"/>
          </w:tcPr>
          <w:p>
            <w:pPr>
              <w:pStyle w:val="TableParagraph"/>
              <w:ind w:right="16"/>
              <w:rPr>
                <w:b/>
                <w:sz w:val="18"/>
              </w:rPr>
            </w:pPr>
            <w:r>
              <w:rPr>
                <w:b/>
                <w:spacing w:val="-2"/>
                <w:sz w:val="18"/>
              </w:rPr>
              <w:t>287,275.74</w:t>
            </w:r>
          </w:p>
        </w:tc>
        <w:tc>
          <w:tcPr>
            <w:tcW w:w="1512" w:type="dxa"/>
            <w:shd w:val="clear" w:color="auto" w:fill="00CCFF"/>
          </w:tcPr>
          <w:p>
            <w:pPr>
              <w:pStyle w:val="TableParagraph"/>
              <w:ind w:right="16"/>
              <w:rPr>
                <w:b/>
                <w:sz w:val="18"/>
              </w:rPr>
            </w:pPr>
            <w:r>
              <w:rPr>
                <w:b/>
                <w:spacing w:val="-2"/>
                <w:sz w:val="18"/>
              </w:rPr>
              <w:t>197,848.00</w:t>
            </w:r>
          </w:p>
        </w:tc>
        <w:tc>
          <w:tcPr>
            <w:tcW w:w="1483" w:type="dxa"/>
            <w:shd w:val="clear" w:color="auto" w:fill="00CCFF"/>
          </w:tcPr>
          <w:p>
            <w:pPr>
              <w:pStyle w:val="TableParagraph"/>
              <w:ind w:right="16"/>
              <w:rPr>
                <w:b/>
                <w:sz w:val="18"/>
              </w:rPr>
            </w:pPr>
            <w:r>
              <w:rPr>
                <w:b/>
                <w:spacing w:val="-2"/>
                <w:sz w:val="18"/>
              </w:rPr>
              <w:t>201,812.00</w:t>
            </w:r>
          </w:p>
        </w:tc>
        <w:tc>
          <w:tcPr>
            <w:tcW w:w="1358" w:type="dxa"/>
            <w:shd w:val="clear" w:color="auto" w:fill="00CCFF"/>
          </w:tcPr>
          <w:p>
            <w:pPr>
              <w:pStyle w:val="TableParagraph"/>
              <w:rPr>
                <w:b/>
                <w:sz w:val="18"/>
              </w:rPr>
            </w:pPr>
            <w:r>
              <w:rPr>
                <w:b/>
                <w:spacing w:val="-2"/>
                <w:sz w:val="18"/>
              </w:rPr>
              <w:t>201,812.00</w:t>
            </w:r>
          </w:p>
        </w:tc>
        <w:tc>
          <w:tcPr>
            <w:tcW w:w="1339" w:type="dxa"/>
            <w:shd w:val="clear" w:color="auto" w:fill="00CCFF"/>
          </w:tcPr>
          <w:p>
            <w:pPr>
              <w:pStyle w:val="TableParagraph"/>
              <w:rPr>
                <w:b/>
                <w:sz w:val="18"/>
              </w:rPr>
            </w:pPr>
            <w:r>
              <w:rPr>
                <w:b/>
                <w:spacing w:val="-2"/>
                <w:sz w:val="18"/>
              </w:rPr>
              <w:t>201,812.00</w:t>
            </w:r>
          </w:p>
        </w:tc>
      </w:tr>
      <w:tr>
        <w:trPr>
          <w:trHeight w:val="229" w:hRule="atLeast"/>
        </w:trPr>
        <w:tc>
          <w:tcPr>
            <w:tcW w:w="6432" w:type="dxa"/>
          </w:tcPr>
          <w:p>
            <w:pPr>
              <w:pStyle w:val="TableParagraph"/>
              <w:ind w:left="90" w:right="0"/>
              <w:jc w:val="left"/>
              <w:rPr>
                <w:b/>
                <w:sz w:val="18"/>
              </w:rPr>
            </w:pPr>
            <w:r>
              <w:rPr>
                <w:b/>
                <w:sz w:val="18"/>
              </w:rPr>
              <w:t>101</w:t>
            </w:r>
            <w:r>
              <w:rPr>
                <w:b/>
                <w:spacing w:val="1"/>
                <w:sz w:val="18"/>
              </w:rPr>
              <w:t> </w:t>
            </w:r>
            <w:r>
              <w:rPr>
                <w:b/>
                <w:sz w:val="18"/>
              </w:rPr>
              <w:t>Bolest</w:t>
            </w:r>
            <w:r>
              <w:rPr>
                <w:b/>
                <w:spacing w:val="5"/>
                <w:sz w:val="18"/>
              </w:rPr>
              <w:t> </w:t>
            </w:r>
            <w:r>
              <w:rPr>
                <w:b/>
                <w:sz w:val="18"/>
              </w:rPr>
              <w:t>i</w:t>
            </w:r>
            <w:r>
              <w:rPr>
                <w:b/>
                <w:spacing w:val="5"/>
                <w:sz w:val="18"/>
              </w:rPr>
              <w:t> </w:t>
            </w:r>
            <w:r>
              <w:rPr>
                <w:b/>
                <w:spacing w:val="-2"/>
                <w:sz w:val="18"/>
              </w:rPr>
              <w:t>invaliditet</w:t>
            </w:r>
          </w:p>
        </w:tc>
        <w:tc>
          <w:tcPr>
            <w:tcW w:w="1469" w:type="dxa"/>
          </w:tcPr>
          <w:p>
            <w:pPr>
              <w:pStyle w:val="TableParagraph"/>
              <w:ind w:right="16"/>
              <w:rPr>
                <w:b/>
                <w:sz w:val="18"/>
              </w:rPr>
            </w:pPr>
            <w:r>
              <w:rPr>
                <w:b/>
                <w:spacing w:val="-2"/>
                <w:sz w:val="18"/>
              </w:rPr>
              <w:t>127,868.25</w:t>
            </w:r>
          </w:p>
        </w:tc>
        <w:tc>
          <w:tcPr>
            <w:tcW w:w="1512" w:type="dxa"/>
          </w:tcPr>
          <w:p>
            <w:pPr>
              <w:pStyle w:val="TableParagraph"/>
              <w:ind w:right="16"/>
              <w:rPr>
                <w:b/>
                <w:sz w:val="18"/>
              </w:rPr>
            </w:pPr>
            <w:r>
              <w:rPr>
                <w:b/>
                <w:spacing w:val="-2"/>
                <w:sz w:val="18"/>
              </w:rPr>
              <w:t>17,220.00</w:t>
            </w:r>
          </w:p>
        </w:tc>
        <w:tc>
          <w:tcPr>
            <w:tcW w:w="1483" w:type="dxa"/>
          </w:tcPr>
          <w:p>
            <w:pPr>
              <w:pStyle w:val="TableParagraph"/>
              <w:ind w:right="16"/>
              <w:rPr>
                <w:b/>
                <w:sz w:val="18"/>
              </w:rPr>
            </w:pPr>
            <w:r>
              <w:rPr>
                <w:b/>
                <w:spacing w:val="-2"/>
                <w:sz w:val="18"/>
              </w:rPr>
              <w:t>18,600.00</w:t>
            </w:r>
          </w:p>
        </w:tc>
        <w:tc>
          <w:tcPr>
            <w:tcW w:w="1358" w:type="dxa"/>
          </w:tcPr>
          <w:p>
            <w:pPr>
              <w:pStyle w:val="TableParagraph"/>
              <w:rPr>
                <w:b/>
                <w:sz w:val="18"/>
              </w:rPr>
            </w:pPr>
            <w:r>
              <w:rPr>
                <w:b/>
                <w:spacing w:val="-2"/>
                <w:sz w:val="18"/>
              </w:rPr>
              <w:t>18,600.00</w:t>
            </w:r>
          </w:p>
        </w:tc>
        <w:tc>
          <w:tcPr>
            <w:tcW w:w="1339" w:type="dxa"/>
          </w:tcPr>
          <w:p>
            <w:pPr>
              <w:pStyle w:val="TableParagraph"/>
              <w:rPr>
                <w:b/>
                <w:sz w:val="18"/>
              </w:rPr>
            </w:pPr>
            <w:r>
              <w:rPr>
                <w:b/>
                <w:spacing w:val="-2"/>
                <w:sz w:val="18"/>
              </w:rPr>
              <w:t>18,600.00</w:t>
            </w:r>
          </w:p>
        </w:tc>
      </w:tr>
      <w:tr>
        <w:trPr>
          <w:trHeight w:val="229" w:hRule="atLeast"/>
        </w:trPr>
        <w:tc>
          <w:tcPr>
            <w:tcW w:w="6432" w:type="dxa"/>
          </w:tcPr>
          <w:p>
            <w:pPr>
              <w:pStyle w:val="TableParagraph"/>
              <w:ind w:left="90" w:right="0"/>
              <w:jc w:val="left"/>
              <w:rPr>
                <w:b/>
                <w:sz w:val="18"/>
              </w:rPr>
            </w:pPr>
            <w:r>
              <w:rPr>
                <w:b/>
                <w:sz w:val="18"/>
              </w:rPr>
              <w:t>104</w:t>
            </w:r>
            <w:r>
              <w:rPr>
                <w:b/>
                <w:spacing w:val="4"/>
                <w:sz w:val="18"/>
              </w:rPr>
              <w:t> </w:t>
            </w:r>
            <w:r>
              <w:rPr>
                <w:b/>
                <w:sz w:val="18"/>
              </w:rPr>
              <w:t>Obitelj</w:t>
            </w:r>
            <w:r>
              <w:rPr>
                <w:b/>
                <w:spacing w:val="8"/>
                <w:sz w:val="18"/>
              </w:rPr>
              <w:t> </w:t>
            </w:r>
            <w:r>
              <w:rPr>
                <w:b/>
                <w:sz w:val="18"/>
              </w:rPr>
              <w:t>i</w:t>
            </w:r>
            <w:r>
              <w:rPr>
                <w:b/>
                <w:spacing w:val="8"/>
                <w:sz w:val="18"/>
              </w:rPr>
              <w:t> </w:t>
            </w:r>
            <w:r>
              <w:rPr>
                <w:b/>
                <w:spacing w:val="-2"/>
                <w:sz w:val="18"/>
              </w:rPr>
              <w:t>djeca</w:t>
            </w:r>
          </w:p>
        </w:tc>
        <w:tc>
          <w:tcPr>
            <w:tcW w:w="1469" w:type="dxa"/>
          </w:tcPr>
          <w:p>
            <w:pPr>
              <w:pStyle w:val="TableParagraph"/>
              <w:ind w:right="16"/>
              <w:rPr>
                <w:b/>
                <w:sz w:val="18"/>
              </w:rPr>
            </w:pPr>
            <w:r>
              <w:rPr>
                <w:b/>
                <w:spacing w:val="-2"/>
                <w:sz w:val="18"/>
              </w:rPr>
              <w:t>149,111.92</w:t>
            </w:r>
          </w:p>
        </w:tc>
        <w:tc>
          <w:tcPr>
            <w:tcW w:w="1512" w:type="dxa"/>
          </w:tcPr>
          <w:p>
            <w:pPr>
              <w:pStyle w:val="TableParagraph"/>
              <w:ind w:right="16"/>
              <w:rPr>
                <w:b/>
                <w:sz w:val="18"/>
              </w:rPr>
            </w:pPr>
            <w:r>
              <w:rPr>
                <w:b/>
                <w:spacing w:val="-2"/>
                <w:sz w:val="18"/>
              </w:rPr>
              <w:t>169,600.00</w:t>
            </w:r>
          </w:p>
        </w:tc>
        <w:tc>
          <w:tcPr>
            <w:tcW w:w="1483" w:type="dxa"/>
          </w:tcPr>
          <w:p>
            <w:pPr>
              <w:pStyle w:val="TableParagraph"/>
              <w:ind w:right="16"/>
              <w:rPr>
                <w:b/>
                <w:sz w:val="18"/>
              </w:rPr>
            </w:pPr>
            <w:r>
              <w:rPr>
                <w:b/>
                <w:spacing w:val="-2"/>
                <w:sz w:val="18"/>
              </w:rPr>
              <w:t>168,100.00</w:t>
            </w:r>
          </w:p>
        </w:tc>
        <w:tc>
          <w:tcPr>
            <w:tcW w:w="1358" w:type="dxa"/>
          </w:tcPr>
          <w:p>
            <w:pPr>
              <w:pStyle w:val="TableParagraph"/>
              <w:rPr>
                <w:b/>
                <w:sz w:val="18"/>
              </w:rPr>
            </w:pPr>
            <w:r>
              <w:rPr>
                <w:b/>
                <w:spacing w:val="-2"/>
                <w:sz w:val="18"/>
              </w:rPr>
              <w:t>168,100.00</w:t>
            </w:r>
          </w:p>
        </w:tc>
        <w:tc>
          <w:tcPr>
            <w:tcW w:w="1339" w:type="dxa"/>
          </w:tcPr>
          <w:p>
            <w:pPr>
              <w:pStyle w:val="TableParagraph"/>
              <w:rPr>
                <w:b/>
                <w:sz w:val="18"/>
              </w:rPr>
            </w:pPr>
            <w:r>
              <w:rPr>
                <w:b/>
                <w:spacing w:val="-2"/>
                <w:sz w:val="18"/>
              </w:rPr>
              <w:t>168,100.00</w:t>
            </w:r>
          </w:p>
        </w:tc>
      </w:tr>
      <w:tr>
        <w:trPr>
          <w:trHeight w:val="229" w:hRule="atLeast"/>
        </w:trPr>
        <w:tc>
          <w:tcPr>
            <w:tcW w:w="6432" w:type="dxa"/>
          </w:tcPr>
          <w:p>
            <w:pPr>
              <w:pStyle w:val="TableParagraph"/>
              <w:ind w:left="90" w:right="0"/>
              <w:jc w:val="left"/>
              <w:rPr>
                <w:b/>
                <w:sz w:val="18"/>
              </w:rPr>
            </w:pPr>
            <w:r>
              <w:rPr>
                <w:b/>
                <w:sz w:val="18"/>
              </w:rPr>
              <w:t>109</w:t>
            </w:r>
            <w:r>
              <w:rPr>
                <w:b/>
                <w:spacing w:val="3"/>
                <w:sz w:val="18"/>
              </w:rPr>
              <w:t> </w:t>
            </w:r>
            <w:r>
              <w:rPr>
                <w:b/>
                <w:sz w:val="18"/>
              </w:rPr>
              <w:t>Aktivnosti</w:t>
            </w:r>
            <w:r>
              <w:rPr>
                <w:b/>
                <w:spacing w:val="7"/>
                <w:sz w:val="18"/>
              </w:rPr>
              <w:t> </w:t>
            </w:r>
            <w:r>
              <w:rPr>
                <w:b/>
                <w:sz w:val="18"/>
              </w:rPr>
              <w:t>socijalne</w:t>
            </w:r>
            <w:r>
              <w:rPr>
                <w:b/>
                <w:spacing w:val="4"/>
                <w:sz w:val="18"/>
              </w:rPr>
              <w:t> </w:t>
            </w:r>
            <w:r>
              <w:rPr>
                <w:b/>
                <w:sz w:val="18"/>
              </w:rPr>
              <w:t>zaštite</w:t>
            </w:r>
            <w:r>
              <w:rPr>
                <w:b/>
                <w:spacing w:val="4"/>
                <w:sz w:val="18"/>
              </w:rPr>
              <w:t> </w:t>
            </w:r>
            <w:r>
              <w:rPr>
                <w:b/>
                <w:sz w:val="18"/>
              </w:rPr>
              <w:t>koje</w:t>
            </w:r>
            <w:r>
              <w:rPr>
                <w:b/>
                <w:spacing w:val="5"/>
                <w:sz w:val="18"/>
              </w:rPr>
              <w:t> </w:t>
            </w:r>
            <w:r>
              <w:rPr>
                <w:b/>
                <w:sz w:val="18"/>
              </w:rPr>
              <w:t>nisu</w:t>
            </w:r>
            <w:r>
              <w:rPr>
                <w:b/>
                <w:spacing w:val="4"/>
                <w:sz w:val="18"/>
              </w:rPr>
              <w:t> </w:t>
            </w:r>
            <w:r>
              <w:rPr>
                <w:b/>
                <w:sz w:val="18"/>
              </w:rPr>
              <w:t>drugdje</w:t>
            </w:r>
            <w:r>
              <w:rPr>
                <w:b/>
                <w:spacing w:val="4"/>
                <w:sz w:val="18"/>
              </w:rPr>
              <w:t> </w:t>
            </w:r>
            <w:r>
              <w:rPr>
                <w:b/>
                <w:spacing w:val="-2"/>
                <w:sz w:val="18"/>
              </w:rPr>
              <w:t>svrstane</w:t>
            </w:r>
          </w:p>
        </w:tc>
        <w:tc>
          <w:tcPr>
            <w:tcW w:w="1469" w:type="dxa"/>
          </w:tcPr>
          <w:p>
            <w:pPr>
              <w:pStyle w:val="TableParagraph"/>
              <w:ind w:right="16"/>
              <w:rPr>
                <w:b/>
                <w:sz w:val="18"/>
              </w:rPr>
            </w:pPr>
            <w:r>
              <w:rPr>
                <w:b/>
                <w:spacing w:val="-2"/>
                <w:sz w:val="18"/>
              </w:rPr>
              <w:t>10,295.57</w:t>
            </w:r>
          </w:p>
        </w:tc>
        <w:tc>
          <w:tcPr>
            <w:tcW w:w="1512" w:type="dxa"/>
          </w:tcPr>
          <w:p>
            <w:pPr>
              <w:pStyle w:val="TableParagraph"/>
              <w:ind w:right="16"/>
              <w:rPr>
                <w:b/>
                <w:sz w:val="18"/>
              </w:rPr>
            </w:pPr>
            <w:r>
              <w:rPr>
                <w:b/>
                <w:spacing w:val="-2"/>
                <w:sz w:val="18"/>
              </w:rPr>
              <w:t>11,028.00</w:t>
            </w:r>
          </w:p>
        </w:tc>
        <w:tc>
          <w:tcPr>
            <w:tcW w:w="1483" w:type="dxa"/>
          </w:tcPr>
          <w:p>
            <w:pPr>
              <w:pStyle w:val="TableParagraph"/>
              <w:ind w:right="16"/>
              <w:rPr>
                <w:b/>
                <w:sz w:val="18"/>
              </w:rPr>
            </w:pPr>
            <w:r>
              <w:rPr>
                <w:b/>
                <w:spacing w:val="-2"/>
                <w:sz w:val="18"/>
              </w:rPr>
              <w:t>15,112.00</w:t>
            </w:r>
          </w:p>
        </w:tc>
        <w:tc>
          <w:tcPr>
            <w:tcW w:w="1358" w:type="dxa"/>
          </w:tcPr>
          <w:p>
            <w:pPr>
              <w:pStyle w:val="TableParagraph"/>
              <w:rPr>
                <w:b/>
                <w:sz w:val="18"/>
              </w:rPr>
            </w:pPr>
            <w:r>
              <w:rPr>
                <w:b/>
                <w:spacing w:val="-2"/>
                <w:sz w:val="18"/>
              </w:rPr>
              <w:t>15,112.00</w:t>
            </w:r>
          </w:p>
        </w:tc>
        <w:tc>
          <w:tcPr>
            <w:tcW w:w="1339" w:type="dxa"/>
          </w:tcPr>
          <w:p>
            <w:pPr>
              <w:pStyle w:val="TableParagraph"/>
              <w:rPr>
                <w:b/>
                <w:sz w:val="18"/>
              </w:rPr>
            </w:pPr>
            <w:r>
              <w:rPr>
                <w:b/>
                <w:spacing w:val="-2"/>
                <w:sz w:val="18"/>
              </w:rPr>
              <w:t>15,112.00</w:t>
            </w:r>
          </w:p>
        </w:tc>
      </w:tr>
    </w:tbl>
    <w:p>
      <w:pPr>
        <w:pStyle w:val="TableParagraph"/>
        <w:spacing w:after="0"/>
        <w:rPr>
          <w:b/>
          <w:sz w:val="18"/>
        </w:rPr>
        <w:sectPr>
          <w:pgSz w:w="15840" w:h="12240" w:orient="landscape"/>
          <w:pgMar w:header="0" w:footer="413" w:top="1380" w:bottom="600" w:left="720" w:right="1080"/>
        </w:sectPr>
      </w:pPr>
    </w:p>
    <w:p>
      <w:pPr>
        <w:spacing w:line="240" w:lineRule="auto" w:before="93"/>
        <w:rPr>
          <w:b/>
          <w:sz w:val="20"/>
        </w:rPr>
      </w:pPr>
    </w:p>
    <w:p>
      <w:pPr>
        <w:pStyle w:val="ListParagraph"/>
        <w:numPr>
          <w:ilvl w:val="2"/>
          <w:numId w:val="1"/>
        </w:numPr>
        <w:tabs>
          <w:tab w:pos="6171" w:val="left" w:leader="none"/>
        </w:tabs>
        <w:spacing w:line="240" w:lineRule="auto" w:before="0" w:after="0"/>
        <w:ind w:left="6171" w:right="0" w:hanging="258"/>
        <w:jc w:val="left"/>
        <w:rPr>
          <w:rFonts w:ascii="Arial" w:hAnsi="Arial"/>
          <w:b/>
          <w:sz w:val="20"/>
        </w:rPr>
      </w:pPr>
      <w:r>
        <w:rPr>
          <w:rFonts w:ascii="Arial" w:hAnsi="Arial"/>
          <w:b/>
          <w:sz w:val="20"/>
        </w:rPr>
        <w:t>RAČUN</w:t>
      </w:r>
      <w:r>
        <w:rPr>
          <w:rFonts w:ascii="Arial" w:hAnsi="Arial"/>
          <w:b/>
          <w:spacing w:val="-13"/>
          <w:sz w:val="20"/>
        </w:rPr>
        <w:t> </w:t>
      </w:r>
      <w:r>
        <w:rPr>
          <w:rFonts w:ascii="Arial" w:hAnsi="Arial"/>
          <w:b/>
          <w:spacing w:val="-2"/>
          <w:sz w:val="20"/>
        </w:rPr>
        <w:t>FINANCIRANJA</w:t>
      </w:r>
    </w:p>
    <w:p>
      <w:pPr>
        <w:spacing w:line="240" w:lineRule="auto" w:before="39"/>
        <w:rPr>
          <w:b/>
          <w:sz w:val="20"/>
        </w:rPr>
      </w:pPr>
    </w:p>
    <w:p>
      <w:pPr>
        <w:spacing w:before="1"/>
        <w:ind w:left="376" w:right="13" w:firstLine="0"/>
        <w:jc w:val="center"/>
        <w:rPr>
          <w:b/>
          <w:sz w:val="20"/>
        </w:rPr>
      </w:pPr>
      <w:r>
        <w:rPr>
          <w:b/>
          <w:sz w:val="20"/>
        </w:rPr>
        <w:t>B1.</w:t>
      </w:r>
      <w:r>
        <w:rPr>
          <w:b/>
          <w:spacing w:val="-12"/>
          <w:sz w:val="20"/>
        </w:rPr>
        <w:t> </w:t>
      </w:r>
      <w:r>
        <w:rPr>
          <w:b/>
          <w:sz w:val="20"/>
        </w:rPr>
        <w:t>RAČUN</w:t>
      </w:r>
      <w:r>
        <w:rPr>
          <w:b/>
          <w:spacing w:val="-10"/>
          <w:sz w:val="20"/>
        </w:rPr>
        <w:t> </w:t>
      </w:r>
      <w:r>
        <w:rPr>
          <w:b/>
          <w:sz w:val="20"/>
        </w:rPr>
        <w:t>FINANCIRANJA</w:t>
      </w:r>
      <w:r>
        <w:rPr>
          <w:b/>
          <w:spacing w:val="-14"/>
          <w:sz w:val="20"/>
        </w:rPr>
        <w:t> </w:t>
      </w:r>
      <w:r>
        <w:rPr>
          <w:b/>
          <w:sz w:val="20"/>
        </w:rPr>
        <w:t>PREMA</w:t>
      </w:r>
      <w:r>
        <w:rPr>
          <w:b/>
          <w:spacing w:val="-14"/>
          <w:sz w:val="20"/>
        </w:rPr>
        <w:t> </w:t>
      </w:r>
      <w:r>
        <w:rPr>
          <w:b/>
          <w:sz w:val="20"/>
        </w:rPr>
        <w:t>EKONOMSKOJ</w:t>
      </w:r>
      <w:r>
        <w:rPr>
          <w:b/>
          <w:spacing w:val="-10"/>
          <w:sz w:val="20"/>
        </w:rPr>
        <w:t> </w:t>
      </w:r>
      <w:r>
        <w:rPr>
          <w:b/>
          <w:spacing w:val="-2"/>
          <w:sz w:val="20"/>
        </w:rPr>
        <w:t>KLASIFIKACIJI</w:t>
      </w:r>
    </w:p>
    <w:p>
      <w:pPr>
        <w:spacing w:line="240" w:lineRule="auto" w:before="25" w:after="0"/>
        <w:rPr>
          <w:b/>
          <w:sz w:val="20"/>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55"/>
        <w:gridCol w:w="2001"/>
        <w:gridCol w:w="1291"/>
        <w:gridCol w:w="1291"/>
        <w:gridCol w:w="1421"/>
        <w:gridCol w:w="1291"/>
      </w:tblGrid>
      <w:tr>
        <w:trPr>
          <w:trHeight w:val="479" w:hRule="atLeast"/>
        </w:trPr>
        <w:tc>
          <w:tcPr>
            <w:tcW w:w="6355" w:type="dxa"/>
            <w:vMerge w:val="restart"/>
            <w:shd w:val="clear" w:color="auto" w:fill="D6DCE4"/>
          </w:tcPr>
          <w:p>
            <w:pPr>
              <w:pStyle w:val="TableParagraph"/>
              <w:spacing w:line="240" w:lineRule="auto" w:before="199"/>
              <w:ind w:right="0"/>
              <w:jc w:val="left"/>
              <w:rPr>
                <w:b/>
                <w:sz w:val="18"/>
              </w:rPr>
            </w:pPr>
          </w:p>
          <w:p>
            <w:pPr>
              <w:pStyle w:val="TableParagraph"/>
              <w:spacing w:line="240" w:lineRule="auto" w:before="0"/>
              <w:ind w:left="609" w:right="0"/>
              <w:jc w:val="left"/>
              <w:rPr>
                <w:b/>
                <w:sz w:val="18"/>
              </w:rPr>
            </w:pPr>
            <w:r>
              <w:rPr>
                <w:b/>
                <w:sz w:val="18"/>
              </w:rPr>
              <w:t>RAZRED /</w:t>
            </w:r>
            <w:r>
              <w:rPr>
                <w:b/>
                <w:spacing w:val="4"/>
                <w:sz w:val="18"/>
              </w:rPr>
              <w:t> </w:t>
            </w:r>
            <w:r>
              <w:rPr>
                <w:b/>
                <w:sz w:val="18"/>
              </w:rPr>
              <w:t>SKUPINA</w:t>
            </w:r>
            <w:r>
              <w:rPr>
                <w:b/>
                <w:spacing w:val="53"/>
                <w:sz w:val="18"/>
              </w:rPr>
              <w:t> </w:t>
            </w:r>
            <w:r>
              <w:rPr>
                <w:b/>
                <w:sz w:val="18"/>
              </w:rPr>
              <w:t>I</w:t>
            </w:r>
            <w:r>
              <w:rPr>
                <w:b/>
                <w:spacing w:val="4"/>
                <w:sz w:val="18"/>
              </w:rPr>
              <w:t> </w:t>
            </w:r>
            <w:r>
              <w:rPr>
                <w:b/>
                <w:sz w:val="18"/>
              </w:rPr>
              <w:t>NAZIV EKONOMSKE</w:t>
            </w:r>
            <w:r>
              <w:rPr>
                <w:b/>
                <w:spacing w:val="1"/>
                <w:sz w:val="18"/>
              </w:rPr>
              <w:t> </w:t>
            </w:r>
            <w:r>
              <w:rPr>
                <w:b/>
                <w:spacing w:val="-2"/>
                <w:sz w:val="18"/>
              </w:rPr>
              <w:t>KLASIFIKACIJE</w:t>
            </w:r>
          </w:p>
        </w:tc>
        <w:tc>
          <w:tcPr>
            <w:tcW w:w="2001" w:type="dxa"/>
            <w:shd w:val="clear" w:color="auto" w:fill="D6DCE4"/>
          </w:tcPr>
          <w:p>
            <w:pPr>
              <w:pStyle w:val="TableParagraph"/>
              <w:spacing w:line="240" w:lineRule="auto" w:before="128"/>
              <w:ind w:left="498" w:right="0"/>
              <w:jc w:val="left"/>
              <w:rPr>
                <w:b/>
                <w:sz w:val="18"/>
              </w:rPr>
            </w:pPr>
            <w:r>
              <w:rPr>
                <w:b/>
                <w:spacing w:val="-2"/>
                <w:sz w:val="18"/>
              </w:rPr>
              <w:t>IZVRŠENJE</w:t>
            </w:r>
          </w:p>
        </w:tc>
        <w:tc>
          <w:tcPr>
            <w:tcW w:w="1291" w:type="dxa"/>
            <w:shd w:val="clear" w:color="auto" w:fill="D6DCE4"/>
          </w:tcPr>
          <w:p>
            <w:pPr>
              <w:pStyle w:val="TableParagraph"/>
              <w:spacing w:line="240" w:lineRule="auto" w:before="128"/>
              <w:ind w:left="403" w:right="0"/>
              <w:jc w:val="left"/>
              <w:rPr>
                <w:b/>
                <w:sz w:val="18"/>
              </w:rPr>
            </w:pPr>
            <w:r>
              <w:rPr>
                <w:b/>
                <w:spacing w:val="-4"/>
                <w:sz w:val="18"/>
              </w:rPr>
              <w:t>PLAN</w:t>
            </w:r>
          </w:p>
        </w:tc>
        <w:tc>
          <w:tcPr>
            <w:tcW w:w="1291" w:type="dxa"/>
            <w:shd w:val="clear" w:color="auto" w:fill="D6DCE4"/>
          </w:tcPr>
          <w:p>
            <w:pPr>
              <w:pStyle w:val="TableParagraph"/>
              <w:spacing w:line="240" w:lineRule="auto" w:before="128"/>
              <w:ind w:left="403" w:right="0"/>
              <w:jc w:val="left"/>
              <w:rPr>
                <w:b/>
                <w:sz w:val="18"/>
              </w:rPr>
            </w:pPr>
            <w:r>
              <w:rPr>
                <w:b/>
                <w:spacing w:val="-4"/>
                <w:sz w:val="18"/>
              </w:rPr>
              <w:t>PLAN</w:t>
            </w:r>
          </w:p>
        </w:tc>
        <w:tc>
          <w:tcPr>
            <w:tcW w:w="1421" w:type="dxa"/>
            <w:shd w:val="clear" w:color="auto" w:fill="D6DCE4"/>
          </w:tcPr>
          <w:p>
            <w:pPr>
              <w:pStyle w:val="TableParagraph"/>
              <w:spacing w:line="240" w:lineRule="auto" w:before="128"/>
              <w:ind w:left="135" w:right="0"/>
              <w:jc w:val="left"/>
              <w:rPr>
                <w:b/>
                <w:sz w:val="18"/>
              </w:rPr>
            </w:pPr>
            <w:r>
              <w:rPr>
                <w:b/>
                <w:spacing w:val="-2"/>
                <w:sz w:val="18"/>
              </w:rPr>
              <w:t>PROJEKCIJA</w:t>
            </w:r>
          </w:p>
        </w:tc>
        <w:tc>
          <w:tcPr>
            <w:tcW w:w="1291" w:type="dxa"/>
            <w:shd w:val="clear" w:color="auto" w:fill="D6DCE4"/>
          </w:tcPr>
          <w:p>
            <w:pPr>
              <w:pStyle w:val="TableParagraph"/>
              <w:spacing w:line="240" w:lineRule="auto" w:before="128"/>
              <w:ind w:right="42"/>
              <w:rPr>
                <w:b/>
                <w:sz w:val="18"/>
              </w:rPr>
            </w:pPr>
            <w:r>
              <w:rPr>
                <w:b/>
                <w:spacing w:val="-2"/>
                <w:sz w:val="18"/>
              </w:rPr>
              <w:t>PROJEKCIJA</w:t>
            </w:r>
          </w:p>
        </w:tc>
      </w:tr>
      <w:tr>
        <w:trPr>
          <w:trHeight w:val="541" w:hRule="atLeast"/>
        </w:trPr>
        <w:tc>
          <w:tcPr>
            <w:tcW w:w="6355" w:type="dxa"/>
            <w:vMerge/>
            <w:tcBorders>
              <w:top w:val="nil"/>
            </w:tcBorders>
            <w:shd w:val="clear" w:color="auto" w:fill="D6DCE4"/>
          </w:tcPr>
          <w:p>
            <w:pPr>
              <w:rPr>
                <w:sz w:val="2"/>
                <w:szCs w:val="2"/>
              </w:rPr>
            </w:pPr>
          </w:p>
        </w:tc>
        <w:tc>
          <w:tcPr>
            <w:tcW w:w="2001" w:type="dxa"/>
            <w:shd w:val="clear" w:color="auto" w:fill="D6DCE4"/>
          </w:tcPr>
          <w:p>
            <w:pPr>
              <w:pStyle w:val="TableParagraph"/>
              <w:spacing w:line="240" w:lineRule="auto" w:before="46"/>
              <w:ind w:left="489" w:right="0"/>
              <w:jc w:val="left"/>
              <w:rPr>
                <w:b/>
                <w:sz w:val="18"/>
              </w:rPr>
            </w:pPr>
            <w:r>
              <w:rPr>
                <w:b/>
                <w:sz w:val="18"/>
              </w:rPr>
              <w:t>01.01.2023.</w:t>
            </w:r>
            <w:r>
              <w:rPr>
                <w:b/>
                <w:spacing w:val="8"/>
                <w:sz w:val="18"/>
              </w:rPr>
              <w:t> </w:t>
            </w:r>
            <w:r>
              <w:rPr>
                <w:b/>
                <w:spacing w:val="-10"/>
                <w:sz w:val="18"/>
              </w:rPr>
              <w:t>-</w:t>
            </w:r>
          </w:p>
          <w:p>
            <w:pPr>
              <w:pStyle w:val="TableParagraph"/>
              <w:spacing w:line="240" w:lineRule="auto" w:before="33"/>
              <w:ind w:left="522" w:right="0"/>
              <w:jc w:val="left"/>
              <w:rPr>
                <w:b/>
                <w:sz w:val="18"/>
              </w:rPr>
            </w:pPr>
            <w:r>
              <w:rPr>
                <w:b/>
                <w:spacing w:val="-2"/>
                <w:sz w:val="18"/>
              </w:rPr>
              <w:t>31.12.2023.</w:t>
            </w:r>
          </w:p>
        </w:tc>
        <w:tc>
          <w:tcPr>
            <w:tcW w:w="1291" w:type="dxa"/>
            <w:shd w:val="clear" w:color="auto" w:fill="D6DCE4"/>
          </w:tcPr>
          <w:p>
            <w:pPr>
              <w:pStyle w:val="TableParagraph"/>
              <w:spacing w:line="240" w:lineRule="auto" w:before="166"/>
              <w:ind w:left="451" w:right="0"/>
              <w:jc w:val="left"/>
              <w:rPr>
                <w:b/>
                <w:sz w:val="18"/>
              </w:rPr>
            </w:pPr>
            <w:r>
              <w:rPr>
                <w:b/>
                <w:spacing w:val="-4"/>
                <w:sz w:val="18"/>
              </w:rPr>
              <w:t>2024</w:t>
            </w:r>
          </w:p>
        </w:tc>
        <w:tc>
          <w:tcPr>
            <w:tcW w:w="1291" w:type="dxa"/>
            <w:shd w:val="clear" w:color="auto" w:fill="D6DCE4"/>
          </w:tcPr>
          <w:p>
            <w:pPr>
              <w:pStyle w:val="TableParagraph"/>
              <w:spacing w:line="240" w:lineRule="auto" w:before="166"/>
              <w:ind w:left="451" w:right="0"/>
              <w:jc w:val="left"/>
              <w:rPr>
                <w:b/>
                <w:sz w:val="18"/>
              </w:rPr>
            </w:pPr>
            <w:r>
              <w:rPr>
                <w:b/>
                <w:spacing w:val="-4"/>
                <w:sz w:val="18"/>
              </w:rPr>
              <w:t>2025</w:t>
            </w:r>
          </w:p>
        </w:tc>
        <w:tc>
          <w:tcPr>
            <w:tcW w:w="1421" w:type="dxa"/>
            <w:shd w:val="clear" w:color="auto" w:fill="D6DCE4"/>
          </w:tcPr>
          <w:p>
            <w:pPr>
              <w:pStyle w:val="TableParagraph"/>
              <w:spacing w:line="240" w:lineRule="auto" w:before="166"/>
              <w:ind w:left="41" w:right="0"/>
              <w:jc w:val="center"/>
              <w:rPr>
                <w:b/>
                <w:sz w:val="18"/>
              </w:rPr>
            </w:pPr>
            <w:r>
              <w:rPr>
                <w:b/>
                <w:spacing w:val="-4"/>
                <w:sz w:val="18"/>
              </w:rPr>
              <w:t>2026</w:t>
            </w:r>
          </w:p>
        </w:tc>
        <w:tc>
          <w:tcPr>
            <w:tcW w:w="1291" w:type="dxa"/>
            <w:shd w:val="clear" w:color="auto" w:fill="D6DCE4"/>
          </w:tcPr>
          <w:p>
            <w:pPr>
              <w:pStyle w:val="TableParagraph"/>
              <w:spacing w:line="240" w:lineRule="auto" w:before="166"/>
              <w:ind w:left="451" w:right="0"/>
              <w:jc w:val="left"/>
              <w:rPr>
                <w:b/>
                <w:sz w:val="18"/>
              </w:rPr>
            </w:pPr>
            <w:r>
              <w:rPr>
                <w:b/>
                <w:spacing w:val="-4"/>
                <w:sz w:val="18"/>
              </w:rPr>
              <w:t>2027</w:t>
            </w:r>
          </w:p>
        </w:tc>
      </w:tr>
      <w:tr>
        <w:trPr>
          <w:trHeight w:val="229" w:hRule="atLeast"/>
        </w:trPr>
        <w:tc>
          <w:tcPr>
            <w:tcW w:w="6355" w:type="dxa"/>
          </w:tcPr>
          <w:p>
            <w:pPr>
              <w:pStyle w:val="TableParagraph"/>
              <w:ind w:left="36" w:right="0"/>
              <w:jc w:val="center"/>
              <w:rPr>
                <w:b/>
                <w:sz w:val="18"/>
              </w:rPr>
            </w:pPr>
            <w:r>
              <w:rPr>
                <w:b/>
                <w:spacing w:val="-5"/>
                <w:sz w:val="18"/>
              </w:rPr>
              <w:t>1.</w:t>
            </w:r>
          </w:p>
        </w:tc>
        <w:tc>
          <w:tcPr>
            <w:tcW w:w="2001" w:type="dxa"/>
          </w:tcPr>
          <w:p>
            <w:pPr>
              <w:pStyle w:val="TableParagraph"/>
              <w:ind w:left="40" w:right="0"/>
              <w:jc w:val="center"/>
              <w:rPr>
                <w:b/>
                <w:sz w:val="18"/>
              </w:rPr>
            </w:pPr>
            <w:r>
              <w:rPr>
                <w:b/>
                <w:spacing w:val="-10"/>
                <w:sz w:val="18"/>
              </w:rPr>
              <w:t>2</w:t>
            </w:r>
          </w:p>
        </w:tc>
        <w:tc>
          <w:tcPr>
            <w:tcW w:w="1291" w:type="dxa"/>
          </w:tcPr>
          <w:p>
            <w:pPr>
              <w:pStyle w:val="TableParagraph"/>
              <w:ind w:left="41" w:right="1"/>
              <w:jc w:val="center"/>
              <w:rPr>
                <w:b/>
                <w:sz w:val="18"/>
              </w:rPr>
            </w:pPr>
            <w:r>
              <w:rPr>
                <w:b/>
                <w:spacing w:val="-10"/>
                <w:sz w:val="18"/>
              </w:rPr>
              <w:t>3</w:t>
            </w:r>
          </w:p>
        </w:tc>
        <w:tc>
          <w:tcPr>
            <w:tcW w:w="1291" w:type="dxa"/>
          </w:tcPr>
          <w:p>
            <w:pPr>
              <w:pStyle w:val="TableParagraph"/>
              <w:ind w:left="41" w:right="0"/>
              <w:jc w:val="center"/>
              <w:rPr>
                <w:b/>
                <w:sz w:val="18"/>
              </w:rPr>
            </w:pPr>
            <w:r>
              <w:rPr>
                <w:b/>
                <w:spacing w:val="-10"/>
                <w:sz w:val="18"/>
              </w:rPr>
              <w:t>4</w:t>
            </w:r>
          </w:p>
        </w:tc>
        <w:tc>
          <w:tcPr>
            <w:tcW w:w="1421" w:type="dxa"/>
          </w:tcPr>
          <w:p>
            <w:pPr>
              <w:pStyle w:val="TableParagraph"/>
              <w:ind w:left="41" w:right="5"/>
              <w:jc w:val="center"/>
              <w:rPr>
                <w:b/>
                <w:sz w:val="18"/>
              </w:rPr>
            </w:pPr>
            <w:r>
              <w:rPr>
                <w:b/>
                <w:spacing w:val="-10"/>
                <w:sz w:val="18"/>
              </w:rPr>
              <w:t>5</w:t>
            </w:r>
          </w:p>
        </w:tc>
        <w:tc>
          <w:tcPr>
            <w:tcW w:w="1291" w:type="dxa"/>
          </w:tcPr>
          <w:p>
            <w:pPr>
              <w:pStyle w:val="TableParagraph"/>
              <w:ind w:left="41" w:right="0"/>
              <w:jc w:val="center"/>
              <w:rPr>
                <w:b/>
                <w:sz w:val="18"/>
              </w:rPr>
            </w:pPr>
            <w:r>
              <w:rPr>
                <w:b/>
                <w:spacing w:val="-10"/>
                <w:sz w:val="18"/>
              </w:rPr>
              <w:t>6</w:t>
            </w:r>
          </w:p>
        </w:tc>
      </w:tr>
      <w:tr>
        <w:trPr>
          <w:trHeight w:val="229" w:hRule="atLeast"/>
        </w:trPr>
        <w:tc>
          <w:tcPr>
            <w:tcW w:w="6355" w:type="dxa"/>
            <w:shd w:val="clear" w:color="auto" w:fill="D0CECE"/>
          </w:tcPr>
          <w:p>
            <w:pPr>
              <w:pStyle w:val="TableParagraph"/>
              <w:ind w:left="37" w:right="0"/>
              <w:jc w:val="left"/>
              <w:rPr>
                <w:b/>
                <w:sz w:val="18"/>
              </w:rPr>
            </w:pPr>
            <w:r>
              <w:rPr>
                <w:b/>
                <w:sz w:val="18"/>
              </w:rPr>
              <w:t>UKUPNO</w:t>
            </w:r>
            <w:r>
              <w:rPr>
                <w:b/>
                <w:spacing w:val="-3"/>
                <w:sz w:val="18"/>
              </w:rPr>
              <w:t> </w:t>
            </w:r>
            <w:r>
              <w:rPr>
                <w:b/>
                <w:spacing w:val="-2"/>
                <w:sz w:val="18"/>
              </w:rPr>
              <w:t>PRIMICI</w:t>
            </w:r>
          </w:p>
        </w:tc>
        <w:tc>
          <w:tcPr>
            <w:tcW w:w="2001" w:type="dxa"/>
            <w:shd w:val="clear" w:color="auto" w:fill="D0CECE"/>
          </w:tcPr>
          <w:p>
            <w:pPr>
              <w:pStyle w:val="TableParagraph"/>
              <w:rPr>
                <w:b/>
                <w:sz w:val="18"/>
              </w:rPr>
            </w:pPr>
            <w:r>
              <w:rPr>
                <w:b/>
                <w:spacing w:val="-4"/>
                <w:sz w:val="18"/>
              </w:rPr>
              <w:t>0.00</w:t>
            </w:r>
          </w:p>
        </w:tc>
        <w:tc>
          <w:tcPr>
            <w:tcW w:w="1291" w:type="dxa"/>
            <w:shd w:val="clear" w:color="auto" w:fill="D0CECE"/>
          </w:tcPr>
          <w:p>
            <w:pPr>
              <w:pStyle w:val="TableParagraph"/>
              <w:rPr>
                <w:b/>
                <w:sz w:val="18"/>
              </w:rPr>
            </w:pPr>
            <w:r>
              <w:rPr>
                <w:b/>
                <w:spacing w:val="-4"/>
                <w:sz w:val="18"/>
              </w:rPr>
              <w:t>0.00</w:t>
            </w:r>
          </w:p>
        </w:tc>
        <w:tc>
          <w:tcPr>
            <w:tcW w:w="1291" w:type="dxa"/>
            <w:shd w:val="clear" w:color="auto" w:fill="D0CECE"/>
          </w:tcPr>
          <w:p>
            <w:pPr>
              <w:pStyle w:val="TableParagraph"/>
              <w:rPr>
                <w:b/>
                <w:sz w:val="18"/>
              </w:rPr>
            </w:pPr>
            <w:r>
              <w:rPr>
                <w:b/>
                <w:spacing w:val="-4"/>
                <w:sz w:val="18"/>
              </w:rPr>
              <w:t>0.00</w:t>
            </w:r>
          </w:p>
        </w:tc>
        <w:tc>
          <w:tcPr>
            <w:tcW w:w="1421" w:type="dxa"/>
            <w:shd w:val="clear" w:color="auto" w:fill="D0CECE"/>
          </w:tcPr>
          <w:p>
            <w:pPr>
              <w:pStyle w:val="TableParagraph"/>
              <w:rPr>
                <w:b/>
                <w:sz w:val="18"/>
              </w:rPr>
            </w:pPr>
            <w:r>
              <w:rPr>
                <w:b/>
                <w:spacing w:val="-4"/>
                <w:sz w:val="18"/>
              </w:rPr>
              <w:t>0.00</w:t>
            </w:r>
          </w:p>
        </w:tc>
        <w:tc>
          <w:tcPr>
            <w:tcW w:w="1291" w:type="dxa"/>
            <w:shd w:val="clear" w:color="auto" w:fill="D0CECE"/>
          </w:tcPr>
          <w:p>
            <w:pPr>
              <w:pStyle w:val="TableParagraph"/>
              <w:ind w:right="14"/>
              <w:rPr>
                <w:b/>
                <w:sz w:val="18"/>
              </w:rPr>
            </w:pPr>
            <w:r>
              <w:rPr>
                <w:b/>
                <w:spacing w:val="-4"/>
                <w:sz w:val="18"/>
              </w:rPr>
              <w:t>0.00</w:t>
            </w:r>
          </w:p>
        </w:tc>
      </w:tr>
      <w:tr>
        <w:trPr>
          <w:trHeight w:val="229" w:hRule="atLeast"/>
        </w:trPr>
        <w:tc>
          <w:tcPr>
            <w:tcW w:w="6355" w:type="dxa"/>
          </w:tcPr>
          <w:p>
            <w:pPr>
              <w:pStyle w:val="TableParagraph"/>
              <w:ind w:left="37" w:right="0"/>
              <w:jc w:val="left"/>
              <w:rPr>
                <w:b/>
                <w:sz w:val="18"/>
              </w:rPr>
            </w:pPr>
            <w:r>
              <w:rPr>
                <w:b/>
                <w:sz w:val="18"/>
              </w:rPr>
              <w:t>8</w:t>
            </w:r>
            <w:r>
              <w:rPr>
                <w:b/>
                <w:spacing w:val="7"/>
                <w:sz w:val="18"/>
              </w:rPr>
              <w:t> </w:t>
            </w:r>
            <w:r>
              <w:rPr>
                <w:b/>
                <w:sz w:val="18"/>
              </w:rPr>
              <w:t>Primici</w:t>
            </w:r>
            <w:r>
              <w:rPr>
                <w:b/>
                <w:spacing w:val="10"/>
                <w:sz w:val="18"/>
              </w:rPr>
              <w:t> </w:t>
            </w:r>
            <w:r>
              <w:rPr>
                <w:b/>
                <w:sz w:val="18"/>
              </w:rPr>
              <w:t>od</w:t>
            </w:r>
            <w:r>
              <w:rPr>
                <w:b/>
                <w:spacing w:val="6"/>
                <w:sz w:val="18"/>
              </w:rPr>
              <w:t> </w:t>
            </w:r>
            <w:r>
              <w:rPr>
                <w:b/>
                <w:sz w:val="18"/>
              </w:rPr>
              <w:t>financijske</w:t>
            </w:r>
            <w:r>
              <w:rPr>
                <w:b/>
                <w:spacing w:val="6"/>
                <w:sz w:val="18"/>
              </w:rPr>
              <w:t> </w:t>
            </w:r>
            <w:r>
              <w:rPr>
                <w:b/>
                <w:sz w:val="18"/>
              </w:rPr>
              <w:t>imovine</w:t>
            </w:r>
            <w:r>
              <w:rPr>
                <w:b/>
                <w:spacing w:val="8"/>
                <w:sz w:val="18"/>
              </w:rPr>
              <w:t> </w:t>
            </w:r>
            <w:r>
              <w:rPr>
                <w:b/>
                <w:sz w:val="18"/>
              </w:rPr>
              <w:t>i</w:t>
            </w:r>
            <w:r>
              <w:rPr>
                <w:b/>
                <w:spacing w:val="9"/>
                <w:sz w:val="18"/>
              </w:rPr>
              <w:t> </w:t>
            </w:r>
            <w:r>
              <w:rPr>
                <w:b/>
                <w:spacing w:val="-2"/>
                <w:sz w:val="18"/>
              </w:rPr>
              <w:t>zaduživanja</w:t>
            </w:r>
          </w:p>
        </w:tc>
        <w:tc>
          <w:tcPr>
            <w:tcW w:w="2001" w:type="dxa"/>
          </w:tcPr>
          <w:p>
            <w:pPr>
              <w:pStyle w:val="TableParagraph"/>
              <w:rPr>
                <w:b/>
                <w:sz w:val="18"/>
              </w:rPr>
            </w:pPr>
            <w:r>
              <w:rPr>
                <w:b/>
                <w:spacing w:val="-4"/>
                <w:sz w:val="18"/>
              </w:rPr>
              <w:t>0.00</w:t>
            </w:r>
          </w:p>
        </w:tc>
        <w:tc>
          <w:tcPr>
            <w:tcW w:w="1291" w:type="dxa"/>
          </w:tcPr>
          <w:p>
            <w:pPr>
              <w:pStyle w:val="TableParagraph"/>
              <w:rPr>
                <w:b/>
                <w:sz w:val="18"/>
              </w:rPr>
            </w:pPr>
            <w:r>
              <w:rPr>
                <w:b/>
                <w:spacing w:val="-4"/>
                <w:sz w:val="18"/>
              </w:rPr>
              <w:t>0.00</w:t>
            </w:r>
          </w:p>
        </w:tc>
        <w:tc>
          <w:tcPr>
            <w:tcW w:w="1291" w:type="dxa"/>
          </w:tcPr>
          <w:p>
            <w:pPr>
              <w:pStyle w:val="TableParagraph"/>
              <w:rPr>
                <w:b/>
                <w:sz w:val="18"/>
              </w:rPr>
            </w:pPr>
            <w:r>
              <w:rPr>
                <w:b/>
                <w:spacing w:val="-4"/>
                <w:sz w:val="18"/>
              </w:rPr>
              <w:t>0.00</w:t>
            </w:r>
          </w:p>
        </w:tc>
        <w:tc>
          <w:tcPr>
            <w:tcW w:w="1421" w:type="dxa"/>
          </w:tcPr>
          <w:p>
            <w:pPr>
              <w:pStyle w:val="TableParagraph"/>
              <w:rPr>
                <w:b/>
                <w:sz w:val="18"/>
              </w:rPr>
            </w:pPr>
            <w:r>
              <w:rPr>
                <w:b/>
                <w:spacing w:val="-4"/>
                <w:sz w:val="18"/>
              </w:rPr>
              <w:t>0.00</w:t>
            </w:r>
          </w:p>
        </w:tc>
        <w:tc>
          <w:tcPr>
            <w:tcW w:w="1291" w:type="dxa"/>
          </w:tcPr>
          <w:p>
            <w:pPr>
              <w:pStyle w:val="TableParagraph"/>
              <w:ind w:right="14"/>
              <w:rPr>
                <w:b/>
                <w:sz w:val="18"/>
              </w:rPr>
            </w:pPr>
            <w:r>
              <w:rPr>
                <w:b/>
                <w:spacing w:val="-4"/>
                <w:sz w:val="18"/>
              </w:rPr>
              <w:t>0.00</w:t>
            </w:r>
          </w:p>
        </w:tc>
      </w:tr>
      <w:tr>
        <w:trPr>
          <w:trHeight w:val="229" w:hRule="atLeast"/>
        </w:trPr>
        <w:tc>
          <w:tcPr>
            <w:tcW w:w="6355" w:type="dxa"/>
          </w:tcPr>
          <w:p>
            <w:pPr>
              <w:pStyle w:val="TableParagraph"/>
              <w:ind w:left="37" w:right="0"/>
              <w:jc w:val="left"/>
              <w:rPr>
                <w:b/>
                <w:sz w:val="18"/>
              </w:rPr>
            </w:pPr>
            <w:r>
              <w:rPr>
                <w:b/>
                <w:sz w:val="18"/>
              </w:rPr>
              <w:t>84</w:t>
            </w:r>
            <w:r>
              <w:rPr>
                <w:b/>
                <w:spacing w:val="6"/>
                <w:sz w:val="18"/>
              </w:rPr>
              <w:t> </w:t>
            </w:r>
            <w:r>
              <w:rPr>
                <w:b/>
                <w:sz w:val="18"/>
              </w:rPr>
              <w:t>Primici</w:t>
            </w:r>
            <w:r>
              <w:rPr>
                <w:b/>
                <w:spacing w:val="8"/>
                <w:sz w:val="18"/>
              </w:rPr>
              <w:t> </w:t>
            </w:r>
            <w:r>
              <w:rPr>
                <w:b/>
                <w:sz w:val="18"/>
              </w:rPr>
              <w:t>od</w:t>
            </w:r>
            <w:r>
              <w:rPr>
                <w:b/>
                <w:spacing w:val="5"/>
                <w:sz w:val="18"/>
              </w:rPr>
              <w:t> </w:t>
            </w:r>
            <w:r>
              <w:rPr>
                <w:b/>
                <w:spacing w:val="-2"/>
                <w:sz w:val="18"/>
              </w:rPr>
              <w:t>zaduživanja</w:t>
            </w:r>
          </w:p>
        </w:tc>
        <w:tc>
          <w:tcPr>
            <w:tcW w:w="2001" w:type="dxa"/>
          </w:tcPr>
          <w:p>
            <w:pPr>
              <w:pStyle w:val="TableParagraph"/>
              <w:rPr>
                <w:b/>
                <w:sz w:val="18"/>
              </w:rPr>
            </w:pPr>
            <w:r>
              <w:rPr>
                <w:b/>
                <w:spacing w:val="-4"/>
                <w:sz w:val="18"/>
              </w:rPr>
              <w:t>0.00</w:t>
            </w:r>
          </w:p>
        </w:tc>
        <w:tc>
          <w:tcPr>
            <w:tcW w:w="1291" w:type="dxa"/>
          </w:tcPr>
          <w:p>
            <w:pPr>
              <w:pStyle w:val="TableParagraph"/>
              <w:rPr>
                <w:b/>
                <w:sz w:val="18"/>
              </w:rPr>
            </w:pPr>
            <w:r>
              <w:rPr>
                <w:b/>
                <w:spacing w:val="-4"/>
                <w:sz w:val="18"/>
              </w:rPr>
              <w:t>0.00</w:t>
            </w:r>
          </w:p>
        </w:tc>
        <w:tc>
          <w:tcPr>
            <w:tcW w:w="1291" w:type="dxa"/>
          </w:tcPr>
          <w:p>
            <w:pPr>
              <w:pStyle w:val="TableParagraph"/>
              <w:rPr>
                <w:b/>
                <w:sz w:val="18"/>
              </w:rPr>
            </w:pPr>
            <w:r>
              <w:rPr>
                <w:b/>
                <w:spacing w:val="-4"/>
                <w:sz w:val="18"/>
              </w:rPr>
              <w:t>0.00</w:t>
            </w:r>
          </w:p>
        </w:tc>
        <w:tc>
          <w:tcPr>
            <w:tcW w:w="1421" w:type="dxa"/>
          </w:tcPr>
          <w:p>
            <w:pPr>
              <w:pStyle w:val="TableParagraph"/>
              <w:rPr>
                <w:b/>
                <w:sz w:val="18"/>
              </w:rPr>
            </w:pPr>
            <w:r>
              <w:rPr>
                <w:b/>
                <w:spacing w:val="-4"/>
                <w:sz w:val="18"/>
              </w:rPr>
              <w:t>0.00</w:t>
            </w:r>
          </w:p>
        </w:tc>
        <w:tc>
          <w:tcPr>
            <w:tcW w:w="1291" w:type="dxa"/>
          </w:tcPr>
          <w:p>
            <w:pPr>
              <w:pStyle w:val="TableParagraph"/>
              <w:ind w:right="14"/>
              <w:rPr>
                <w:b/>
                <w:sz w:val="18"/>
              </w:rPr>
            </w:pPr>
            <w:r>
              <w:rPr>
                <w:b/>
                <w:spacing w:val="-4"/>
                <w:sz w:val="18"/>
              </w:rPr>
              <w:t>0.00</w:t>
            </w:r>
          </w:p>
        </w:tc>
      </w:tr>
      <w:tr>
        <w:trPr>
          <w:trHeight w:val="229" w:hRule="atLeast"/>
        </w:trPr>
        <w:tc>
          <w:tcPr>
            <w:tcW w:w="6355" w:type="dxa"/>
            <w:shd w:val="clear" w:color="auto" w:fill="D0CECE"/>
          </w:tcPr>
          <w:p>
            <w:pPr>
              <w:pStyle w:val="TableParagraph"/>
              <w:ind w:left="37" w:right="0"/>
              <w:jc w:val="left"/>
              <w:rPr>
                <w:b/>
                <w:sz w:val="18"/>
              </w:rPr>
            </w:pPr>
            <w:r>
              <w:rPr>
                <w:b/>
                <w:sz w:val="18"/>
              </w:rPr>
              <w:t>UKUPNO</w:t>
            </w:r>
            <w:r>
              <w:rPr>
                <w:b/>
                <w:spacing w:val="-3"/>
                <w:sz w:val="18"/>
              </w:rPr>
              <w:t> </w:t>
            </w:r>
            <w:r>
              <w:rPr>
                <w:b/>
                <w:spacing w:val="-2"/>
                <w:sz w:val="18"/>
              </w:rPr>
              <w:t>IZDACI</w:t>
            </w:r>
          </w:p>
        </w:tc>
        <w:tc>
          <w:tcPr>
            <w:tcW w:w="2001" w:type="dxa"/>
            <w:shd w:val="clear" w:color="auto" w:fill="D0CECE"/>
          </w:tcPr>
          <w:p>
            <w:pPr>
              <w:pStyle w:val="TableParagraph"/>
              <w:rPr>
                <w:b/>
                <w:sz w:val="18"/>
              </w:rPr>
            </w:pPr>
            <w:r>
              <w:rPr>
                <w:b/>
                <w:spacing w:val="-2"/>
                <w:sz w:val="18"/>
              </w:rPr>
              <w:t>318,534.68</w:t>
            </w:r>
          </w:p>
        </w:tc>
        <w:tc>
          <w:tcPr>
            <w:tcW w:w="1291" w:type="dxa"/>
            <w:shd w:val="clear" w:color="auto" w:fill="D0CECE"/>
          </w:tcPr>
          <w:p>
            <w:pPr>
              <w:pStyle w:val="TableParagraph"/>
              <w:rPr>
                <w:b/>
                <w:sz w:val="18"/>
              </w:rPr>
            </w:pPr>
            <w:r>
              <w:rPr>
                <w:b/>
                <w:spacing w:val="-2"/>
                <w:sz w:val="18"/>
              </w:rPr>
              <w:t>318,534.72</w:t>
            </w:r>
          </w:p>
        </w:tc>
        <w:tc>
          <w:tcPr>
            <w:tcW w:w="1291" w:type="dxa"/>
            <w:shd w:val="clear" w:color="auto" w:fill="D0CECE"/>
          </w:tcPr>
          <w:p>
            <w:pPr>
              <w:pStyle w:val="TableParagraph"/>
              <w:rPr>
                <w:b/>
                <w:sz w:val="18"/>
              </w:rPr>
            </w:pPr>
            <w:r>
              <w:rPr>
                <w:b/>
                <w:spacing w:val="-2"/>
                <w:sz w:val="18"/>
              </w:rPr>
              <w:t>318,535.00</w:t>
            </w:r>
          </w:p>
        </w:tc>
        <w:tc>
          <w:tcPr>
            <w:tcW w:w="1421" w:type="dxa"/>
            <w:shd w:val="clear" w:color="auto" w:fill="D0CECE"/>
          </w:tcPr>
          <w:p>
            <w:pPr>
              <w:pStyle w:val="TableParagraph"/>
              <w:rPr>
                <w:b/>
                <w:sz w:val="18"/>
              </w:rPr>
            </w:pPr>
            <w:r>
              <w:rPr>
                <w:b/>
                <w:spacing w:val="-2"/>
                <w:sz w:val="18"/>
              </w:rPr>
              <w:t>53,089.00</w:t>
            </w:r>
          </w:p>
        </w:tc>
        <w:tc>
          <w:tcPr>
            <w:tcW w:w="1291" w:type="dxa"/>
            <w:shd w:val="clear" w:color="auto" w:fill="D0CECE"/>
          </w:tcPr>
          <w:p>
            <w:pPr>
              <w:pStyle w:val="TableParagraph"/>
              <w:ind w:right="14"/>
              <w:rPr>
                <w:b/>
                <w:sz w:val="18"/>
              </w:rPr>
            </w:pPr>
            <w:r>
              <w:rPr>
                <w:b/>
                <w:spacing w:val="-4"/>
                <w:sz w:val="18"/>
              </w:rPr>
              <w:t>0.00</w:t>
            </w:r>
          </w:p>
        </w:tc>
      </w:tr>
      <w:tr>
        <w:trPr>
          <w:trHeight w:val="229" w:hRule="atLeast"/>
        </w:trPr>
        <w:tc>
          <w:tcPr>
            <w:tcW w:w="6355" w:type="dxa"/>
          </w:tcPr>
          <w:p>
            <w:pPr>
              <w:pStyle w:val="TableParagraph"/>
              <w:ind w:left="37" w:right="0"/>
              <w:jc w:val="left"/>
              <w:rPr>
                <w:b/>
                <w:sz w:val="18"/>
              </w:rPr>
            </w:pPr>
            <w:r>
              <w:rPr>
                <w:b/>
                <w:sz w:val="18"/>
              </w:rPr>
              <w:t>5</w:t>
            </w:r>
            <w:r>
              <w:rPr>
                <w:b/>
                <w:spacing w:val="4"/>
                <w:sz w:val="18"/>
              </w:rPr>
              <w:t> </w:t>
            </w:r>
            <w:r>
              <w:rPr>
                <w:b/>
                <w:sz w:val="18"/>
              </w:rPr>
              <w:t>Izdaci</w:t>
            </w:r>
            <w:r>
              <w:rPr>
                <w:b/>
                <w:spacing w:val="7"/>
                <w:sz w:val="18"/>
              </w:rPr>
              <w:t> </w:t>
            </w:r>
            <w:r>
              <w:rPr>
                <w:b/>
                <w:sz w:val="18"/>
              </w:rPr>
              <w:t>za</w:t>
            </w:r>
            <w:r>
              <w:rPr>
                <w:b/>
                <w:spacing w:val="4"/>
                <w:sz w:val="18"/>
              </w:rPr>
              <w:t> </w:t>
            </w:r>
            <w:r>
              <w:rPr>
                <w:b/>
                <w:sz w:val="18"/>
              </w:rPr>
              <w:t>financijsku</w:t>
            </w:r>
            <w:r>
              <w:rPr>
                <w:b/>
                <w:spacing w:val="4"/>
                <w:sz w:val="18"/>
              </w:rPr>
              <w:t> </w:t>
            </w:r>
            <w:r>
              <w:rPr>
                <w:b/>
                <w:sz w:val="18"/>
              </w:rPr>
              <w:t>imovinu</w:t>
            </w:r>
            <w:r>
              <w:rPr>
                <w:b/>
                <w:spacing w:val="3"/>
                <w:sz w:val="18"/>
              </w:rPr>
              <w:t> </w:t>
            </w:r>
            <w:r>
              <w:rPr>
                <w:b/>
                <w:sz w:val="18"/>
              </w:rPr>
              <w:t>i</w:t>
            </w:r>
            <w:r>
              <w:rPr>
                <w:b/>
                <w:spacing w:val="7"/>
                <w:sz w:val="18"/>
              </w:rPr>
              <w:t> </w:t>
            </w:r>
            <w:r>
              <w:rPr>
                <w:b/>
                <w:sz w:val="18"/>
              </w:rPr>
              <w:t>otplate</w:t>
            </w:r>
            <w:r>
              <w:rPr>
                <w:b/>
                <w:spacing w:val="5"/>
                <w:sz w:val="18"/>
              </w:rPr>
              <w:t> </w:t>
            </w:r>
            <w:r>
              <w:rPr>
                <w:b/>
                <w:spacing w:val="-2"/>
                <w:sz w:val="18"/>
              </w:rPr>
              <w:t>zajmova</w:t>
            </w:r>
          </w:p>
        </w:tc>
        <w:tc>
          <w:tcPr>
            <w:tcW w:w="2001" w:type="dxa"/>
          </w:tcPr>
          <w:p>
            <w:pPr>
              <w:pStyle w:val="TableParagraph"/>
              <w:rPr>
                <w:b/>
                <w:sz w:val="18"/>
              </w:rPr>
            </w:pPr>
            <w:r>
              <w:rPr>
                <w:b/>
                <w:spacing w:val="-2"/>
                <w:sz w:val="18"/>
              </w:rPr>
              <w:t>318,534.68</w:t>
            </w:r>
          </w:p>
        </w:tc>
        <w:tc>
          <w:tcPr>
            <w:tcW w:w="1291" w:type="dxa"/>
          </w:tcPr>
          <w:p>
            <w:pPr>
              <w:pStyle w:val="TableParagraph"/>
              <w:rPr>
                <w:b/>
                <w:sz w:val="18"/>
              </w:rPr>
            </w:pPr>
            <w:r>
              <w:rPr>
                <w:b/>
                <w:spacing w:val="-2"/>
                <w:sz w:val="18"/>
              </w:rPr>
              <w:t>318,534.72</w:t>
            </w:r>
          </w:p>
        </w:tc>
        <w:tc>
          <w:tcPr>
            <w:tcW w:w="1291" w:type="dxa"/>
          </w:tcPr>
          <w:p>
            <w:pPr>
              <w:pStyle w:val="TableParagraph"/>
              <w:rPr>
                <w:b/>
                <w:sz w:val="18"/>
              </w:rPr>
            </w:pPr>
            <w:r>
              <w:rPr>
                <w:b/>
                <w:spacing w:val="-2"/>
                <w:sz w:val="18"/>
              </w:rPr>
              <w:t>318,535.00</w:t>
            </w:r>
          </w:p>
        </w:tc>
        <w:tc>
          <w:tcPr>
            <w:tcW w:w="1421" w:type="dxa"/>
          </w:tcPr>
          <w:p>
            <w:pPr>
              <w:pStyle w:val="TableParagraph"/>
              <w:rPr>
                <w:b/>
                <w:sz w:val="18"/>
              </w:rPr>
            </w:pPr>
            <w:r>
              <w:rPr>
                <w:b/>
                <w:spacing w:val="-2"/>
                <w:sz w:val="18"/>
              </w:rPr>
              <w:t>53,089.00</w:t>
            </w:r>
          </w:p>
        </w:tc>
        <w:tc>
          <w:tcPr>
            <w:tcW w:w="1291" w:type="dxa"/>
          </w:tcPr>
          <w:p>
            <w:pPr>
              <w:pStyle w:val="TableParagraph"/>
              <w:ind w:right="14"/>
              <w:rPr>
                <w:b/>
                <w:sz w:val="18"/>
              </w:rPr>
            </w:pPr>
            <w:r>
              <w:rPr>
                <w:b/>
                <w:spacing w:val="-4"/>
                <w:sz w:val="18"/>
              </w:rPr>
              <w:t>0.00</w:t>
            </w:r>
          </w:p>
        </w:tc>
      </w:tr>
      <w:tr>
        <w:trPr>
          <w:trHeight w:val="229" w:hRule="atLeast"/>
        </w:trPr>
        <w:tc>
          <w:tcPr>
            <w:tcW w:w="6355" w:type="dxa"/>
          </w:tcPr>
          <w:p>
            <w:pPr>
              <w:pStyle w:val="TableParagraph"/>
              <w:ind w:left="37" w:right="0"/>
              <w:jc w:val="left"/>
              <w:rPr>
                <w:b/>
                <w:sz w:val="18"/>
              </w:rPr>
            </w:pPr>
            <w:r>
              <w:rPr>
                <w:b/>
                <w:sz w:val="18"/>
              </w:rPr>
              <w:t>54</w:t>
            </w:r>
            <w:r>
              <w:rPr>
                <w:b/>
                <w:spacing w:val="5"/>
                <w:sz w:val="18"/>
              </w:rPr>
              <w:t> </w:t>
            </w:r>
            <w:r>
              <w:rPr>
                <w:b/>
                <w:sz w:val="18"/>
              </w:rPr>
              <w:t>Izdaci</w:t>
            </w:r>
            <w:r>
              <w:rPr>
                <w:b/>
                <w:spacing w:val="7"/>
                <w:sz w:val="18"/>
              </w:rPr>
              <w:t> </w:t>
            </w:r>
            <w:r>
              <w:rPr>
                <w:b/>
                <w:sz w:val="18"/>
              </w:rPr>
              <w:t>za</w:t>
            </w:r>
            <w:r>
              <w:rPr>
                <w:b/>
                <w:spacing w:val="4"/>
                <w:sz w:val="18"/>
              </w:rPr>
              <w:t> </w:t>
            </w:r>
            <w:r>
              <w:rPr>
                <w:b/>
                <w:sz w:val="18"/>
              </w:rPr>
              <w:t>otplatu</w:t>
            </w:r>
            <w:r>
              <w:rPr>
                <w:b/>
                <w:spacing w:val="4"/>
                <w:sz w:val="18"/>
              </w:rPr>
              <w:t> </w:t>
            </w:r>
            <w:r>
              <w:rPr>
                <w:b/>
                <w:sz w:val="18"/>
              </w:rPr>
              <w:t>glavnice</w:t>
            </w:r>
            <w:r>
              <w:rPr>
                <w:b/>
                <w:spacing w:val="5"/>
                <w:sz w:val="18"/>
              </w:rPr>
              <w:t> </w:t>
            </w:r>
            <w:r>
              <w:rPr>
                <w:b/>
                <w:sz w:val="18"/>
              </w:rPr>
              <w:t>primljenih</w:t>
            </w:r>
            <w:r>
              <w:rPr>
                <w:b/>
                <w:spacing w:val="3"/>
                <w:sz w:val="18"/>
              </w:rPr>
              <w:t> </w:t>
            </w:r>
            <w:r>
              <w:rPr>
                <w:b/>
                <w:sz w:val="18"/>
              </w:rPr>
              <w:t>kredita</w:t>
            </w:r>
            <w:r>
              <w:rPr>
                <w:b/>
                <w:spacing w:val="5"/>
                <w:sz w:val="18"/>
              </w:rPr>
              <w:t> </w:t>
            </w:r>
            <w:r>
              <w:rPr>
                <w:b/>
                <w:sz w:val="18"/>
              </w:rPr>
              <w:t>i</w:t>
            </w:r>
            <w:r>
              <w:rPr>
                <w:b/>
                <w:spacing w:val="8"/>
                <w:sz w:val="18"/>
              </w:rPr>
              <w:t> </w:t>
            </w:r>
            <w:r>
              <w:rPr>
                <w:b/>
                <w:spacing w:val="-2"/>
                <w:sz w:val="18"/>
              </w:rPr>
              <w:t>zajmova</w:t>
            </w:r>
          </w:p>
        </w:tc>
        <w:tc>
          <w:tcPr>
            <w:tcW w:w="2001" w:type="dxa"/>
          </w:tcPr>
          <w:p>
            <w:pPr>
              <w:pStyle w:val="TableParagraph"/>
              <w:rPr>
                <w:b/>
                <w:sz w:val="18"/>
              </w:rPr>
            </w:pPr>
            <w:r>
              <w:rPr>
                <w:b/>
                <w:spacing w:val="-2"/>
                <w:sz w:val="18"/>
              </w:rPr>
              <w:t>318,534.68</w:t>
            </w:r>
          </w:p>
        </w:tc>
        <w:tc>
          <w:tcPr>
            <w:tcW w:w="1291" w:type="dxa"/>
          </w:tcPr>
          <w:p>
            <w:pPr>
              <w:pStyle w:val="TableParagraph"/>
              <w:rPr>
                <w:b/>
                <w:sz w:val="18"/>
              </w:rPr>
            </w:pPr>
            <w:r>
              <w:rPr>
                <w:b/>
                <w:spacing w:val="-2"/>
                <w:sz w:val="18"/>
              </w:rPr>
              <w:t>318,534.72</w:t>
            </w:r>
          </w:p>
        </w:tc>
        <w:tc>
          <w:tcPr>
            <w:tcW w:w="1291" w:type="dxa"/>
          </w:tcPr>
          <w:p>
            <w:pPr>
              <w:pStyle w:val="TableParagraph"/>
              <w:rPr>
                <w:b/>
                <w:sz w:val="18"/>
              </w:rPr>
            </w:pPr>
            <w:r>
              <w:rPr>
                <w:b/>
                <w:spacing w:val="-2"/>
                <w:sz w:val="18"/>
              </w:rPr>
              <w:t>318,535.00</w:t>
            </w:r>
          </w:p>
        </w:tc>
        <w:tc>
          <w:tcPr>
            <w:tcW w:w="1421" w:type="dxa"/>
          </w:tcPr>
          <w:p>
            <w:pPr>
              <w:pStyle w:val="TableParagraph"/>
              <w:rPr>
                <w:b/>
                <w:sz w:val="18"/>
              </w:rPr>
            </w:pPr>
            <w:r>
              <w:rPr>
                <w:b/>
                <w:spacing w:val="-2"/>
                <w:sz w:val="18"/>
              </w:rPr>
              <w:t>53,089.00</w:t>
            </w:r>
          </w:p>
        </w:tc>
        <w:tc>
          <w:tcPr>
            <w:tcW w:w="1291" w:type="dxa"/>
          </w:tcPr>
          <w:p>
            <w:pPr>
              <w:pStyle w:val="TableParagraph"/>
              <w:ind w:right="14"/>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spacing w:line="240" w:lineRule="auto" w:before="93"/>
        <w:rPr>
          <w:b/>
          <w:sz w:val="20"/>
        </w:rPr>
      </w:pPr>
    </w:p>
    <w:p>
      <w:pPr>
        <w:spacing w:before="0"/>
        <w:ind w:left="376" w:right="0" w:firstLine="0"/>
        <w:jc w:val="center"/>
        <w:rPr>
          <w:b/>
          <w:sz w:val="20"/>
        </w:rPr>
      </w:pPr>
      <w:r>
        <w:rPr>
          <w:b/>
          <w:sz w:val="20"/>
        </w:rPr>
        <w:t>B2.</w:t>
      </w:r>
      <w:r>
        <w:rPr>
          <w:b/>
          <w:spacing w:val="-7"/>
          <w:sz w:val="20"/>
        </w:rPr>
        <w:t> </w:t>
      </w:r>
      <w:r>
        <w:rPr>
          <w:b/>
          <w:sz w:val="20"/>
        </w:rPr>
        <w:t>RAČUN</w:t>
      </w:r>
      <w:r>
        <w:rPr>
          <w:b/>
          <w:spacing w:val="-9"/>
          <w:sz w:val="20"/>
        </w:rPr>
        <w:t> </w:t>
      </w:r>
      <w:r>
        <w:rPr>
          <w:b/>
          <w:sz w:val="20"/>
        </w:rPr>
        <w:t>FINANCIRANJA</w:t>
      </w:r>
      <w:r>
        <w:rPr>
          <w:b/>
          <w:spacing w:val="-14"/>
          <w:sz w:val="20"/>
        </w:rPr>
        <w:t> </w:t>
      </w:r>
      <w:r>
        <w:rPr>
          <w:b/>
          <w:sz w:val="20"/>
        </w:rPr>
        <w:t>PREMA</w:t>
      </w:r>
      <w:r>
        <w:rPr>
          <w:b/>
          <w:spacing w:val="-13"/>
          <w:sz w:val="20"/>
        </w:rPr>
        <w:t> </w:t>
      </w:r>
      <w:r>
        <w:rPr>
          <w:b/>
          <w:sz w:val="20"/>
        </w:rPr>
        <w:t>IZVORIMA</w:t>
      </w:r>
      <w:r>
        <w:rPr>
          <w:b/>
          <w:spacing w:val="-13"/>
          <w:sz w:val="20"/>
        </w:rPr>
        <w:t> </w:t>
      </w:r>
      <w:r>
        <w:rPr>
          <w:b/>
          <w:spacing w:val="-2"/>
          <w:sz w:val="20"/>
        </w:rPr>
        <w:t>FINANCIRANJA</w:t>
      </w:r>
    </w:p>
    <w:p>
      <w:pPr>
        <w:spacing w:line="240" w:lineRule="auto" w:before="25" w:after="1"/>
        <w:rPr>
          <w:b/>
          <w:sz w:val="20"/>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26"/>
        <w:gridCol w:w="1608"/>
        <w:gridCol w:w="1469"/>
        <w:gridCol w:w="1435"/>
        <w:gridCol w:w="1449"/>
        <w:gridCol w:w="1468"/>
      </w:tblGrid>
      <w:tr>
        <w:trPr>
          <w:trHeight w:val="479" w:hRule="atLeast"/>
        </w:trPr>
        <w:tc>
          <w:tcPr>
            <w:tcW w:w="6226" w:type="dxa"/>
            <w:vMerge w:val="restart"/>
            <w:shd w:val="clear" w:color="auto" w:fill="D6DCE4"/>
          </w:tcPr>
          <w:p>
            <w:pPr>
              <w:pStyle w:val="TableParagraph"/>
              <w:spacing w:line="240" w:lineRule="auto" w:before="156"/>
              <w:ind w:right="0"/>
              <w:jc w:val="left"/>
              <w:rPr>
                <w:b/>
                <w:sz w:val="18"/>
              </w:rPr>
            </w:pPr>
          </w:p>
          <w:p>
            <w:pPr>
              <w:pStyle w:val="TableParagraph"/>
              <w:spacing w:line="240" w:lineRule="auto" w:before="0"/>
              <w:ind w:left="31" w:right="9"/>
              <w:jc w:val="center"/>
              <w:rPr>
                <w:b/>
                <w:sz w:val="18"/>
              </w:rPr>
            </w:pPr>
            <w:r>
              <w:rPr>
                <w:b/>
                <w:sz w:val="18"/>
              </w:rPr>
              <w:t>RAZRED</w:t>
            </w:r>
            <w:r>
              <w:rPr>
                <w:b/>
                <w:spacing w:val="-1"/>
                <w:sz w:val="18"/>
              </w:rPr>
              <w:t> </w:t>
            </w:r>
            <w:r>
              <w:rPr>
                <w:b/>
                <w:sz w:val="18"/>
              </w:rPr>
              <w:t>/</w:t>
            </w:r>
            <w:r>
              <w:rPr>
                <w:b/>
                <w:spacing w:val="3"/>
                <w:sz w:val="18"/>
              </w:rPr>
              <w:t> </w:t>
            </w:r>
            <w:r>
              <w:rPr>
                <w:b/>
                <w:sz w:val="18"/>
              </w:rPr>
              <w:t>SKUPINA</w:t>
            </w:r>
            <w:r>
              <w:rPr>
                <w:b/>
                <w:spacing w:val="52"/>
                <w:sz w:val="18"/>
              </w:rPr>
              <w:t> </w:t>
            </w:r>
            <w:r>
              <w:rPr>
                <w:b/>
                <w:sz w:val="18"/>
              </w:rPr>
              <w:t>I</w:t>
            </w:r>
            <w:r>
              <w:rPr>
                <w:b/>
                <w:spacing w:val="3"/>
                <w:sz w:val="18"/>
              </w:rPr>
              <w:t> </w:t>
            </w:r>
            <w:r>
              <w:rPr>
                <w:b/>
                <w:sz w:val="18"/>
              </w:rPr>
              <w:t>NAZIV IZVORA</w:t>
            </w:r>
            <w:r>
              <w:rPr>
                <w:b/>
                <w:spacing w:val="-1"/>
                <w:sz w:val="18"/>
              </w:rPr>
              <w:t> </w:t>
            </w:r>
            <w:r>
              <w:rPr>
                <w:b/>
                <w:spacing w:val="-2"/>
                <w:sz w:val="18"/>
              </w:rPr>
              <w:t>FINANCIRANJA</w:t>
            </w:r>
          </w:p>
        </w:tc>
        <w:tc>
          <w:tcPr>
            <w:tcW w:w="1608" w:type="dxa"/>
            <w:shd w:val="clear" w:color="auto" w:fill="D6DCE4"/>
          </w:tcPr>
          <w:p>
            <w:pPr>
              <w:pStyle w:val="TableParagraph"/>
              <w:spacing w:line="240" w:lineRule="auto" w:before="128"/>
              <w:ind w:left="301" w:right="0"/>
              <w:jc w:val="left"/>
              <w:rPr>
                <w:b/>
                <w:sz w:val="18"/>
              </w:rPr>
            </w:pPr>
            <w:r>
              <w:rPr>
                <w:b/>
                <w:spacing w:val="-2"/>
                <w:sz w:val="18"/>
              </w:rPr>
              <w:t>IZVRŠENJE</w:t>
            </w:r>
          </w:p>
        </w:tc>
        <w:tc>
          <w:tcPr>
            <w:tcW w:w="1469" w:type="dxa"/>
            <w:shd w:val="clear" w:color="auto" w:fill="D6DCE4"/>
          </w:tcPr>
          <w:p>
            <w:pPr>
              <w:pStyle w:val="TableParagraph"/>
              <w:spacing w:line="240" w:lineRule="auto" w:before="128"/>
              <w:ind w:left="488" w:right="0"/>
              <w:jc w:val="left"/>
              <w:rPr>
                <w:b/>
                <w:sz w:val="18"/>
              </w:rPr>
            </w:pPr>
            <w:r>
              <w:rPr>
                <w:b/>
                <w:spacing w:val="-4"/>
                <w:sz w:val="18"/>
              </w:rPr>
              <w:t>PLAN</w:t>
            </w:r>
          </w:p>
        </w:tc>
        <w:tc>
          <w:tcPr>
            <w:tcW w:w="1435" w:type="dxa"/>
            <w:shd w:val="clear" w:color="auto" w:fill="D6DCE4"/>
          </w:tcPr>
          <w:p>
            <w:pPr>
              <w:pStyle w:val="TableParagraph"/>
              <w:spacing w:line="240" w:lineRule="auto" w:before="128"/>
              <w:ind w:left="474" w:right="0"/>
              <w:jc w:val="left"/>
              <w:rPr>
                <w:b/>
                <w:sz w:val="18"/>
              </w:rPr>
            </w:pPr>
            <w:r>
              <w:rPr>
                <w:b/>
                <w:spacing w:val="-4"/>
                <w:sz w:val="18"/>
              </w:rPr>
              <w:t>PLAN</w:t>
            </w:r>
          </w:p>
        </w:tc>
        <w:tc>
          <w:tcPr>
            <w:tcW w:w="1449" w:type="dxa"/>
            <w:shd w:val="clear" w:color="auto" w:fill="D6DCE4"/>
          </w:tcPr>
          <w:p>
            <w:pPr>
              <w:pStyle w:val="TableParagraph"/>
              <w:spacing w:line="240" w:lineRule="auto" w:before="128"/>
              <w:ind w:left="148" w:right="0"/>
              <w:jc w:val="left"/>
              <w:rPr>
                <w:b/>
                <w:sz w:val="18"/>
              </w:rPr>
            </w:pPr>
            <w:r>
              <w:rPr>
                <w:b/>
                <w:spacing w:val="-2"/>
                <w:sz w:val="18"/>
              </w:rPr>
              <w:t>PROJEKCIJA</w:t>
            </w:r>
          </w:p>
        </w:tc>
        <w:tc>
          <w:tcPr>
            <w:tcW w:w="1468" w:type="dxa"/>
            <w:shd w:val="clear" w:color="auto" w:fill="D6DCE4"/>
          </w:tcPr>
          <w:p>
            <w:pPr>
              <w:pStyle w:val="TableParagraph"/>
              <w:spacing w:line="240" w:lineRule="auto" w:before="128"/>
              <w:ind w:left="158" w:right="0"/>
              <w:jc w:val="left"/>
              <w:rPr>
                <w:b/>
                <w:sz w:val="18"/>
              </w:rPr>
            </w:pPr>
            <w:r>
              <w:rPr>
                <w:b/>
                <w:spacing w:val="-2"/>
                <w:sz w:val="18"/>
              </w:rPr>
              <w:t>PROJEKCIJA</w:t>
            </w:r>
          </w:p>
        </w:tc>
      </w:tr>
      <w:tr>
        <w:trPr>
          <w:trHeight w:val="450" w:hRule="atLeast"/>
        </w:trPr>
        <w:tc>
          <w:tcPr>
            <w:tcW w:w="6226" w:type="dxa"/>
            <w:vMerge/>
            <w:tcBorders>
              <w:top w:val="nil"/>
            </w:tcBorders>
            <w:shd w:val="clear" w:color="auto" w:fill="D6DCE4"/>
          </w:tcPr>
          <w:p>
            <w:pPr>
              <w:rPr>
                <w:sz w:val="2"/>
                <w:szCs w:val="2"/>
              </w:rPr>
            </w:pPr>
          </w:p>
        </w:tc>
        <w:tc>
          <w:tcPr>
            <w:tcW w:w="1608" w:type="dxa"/>
            <w:shd w:val="clear" w:color="auto" w:fill="D6DCE4"/>
          </w:tcPr>
          <w:p>
            <w:pPr>
              <w:pStyle w:val="TableParagraph"/>
              <w:spacing w:line="240" w:lineRule="auto" w:before="3"/>
              <w:ind w:left="291" w:right="0"/>
              <w:jc w:val="left"/>
              <w:rPr>
                <w:b/>
                <w:sz w:val="18"/>
              </w:rPr>
            </w:pPr>
            <w:r>
              <w:rPr>
                <w:b/>
                <w:sz w:val="18"/>
              </w:rPr>
              <w:t>01.01.2023.</w:t>
            </w:r>
            <w:r>
              <w:rPr>
                <w:b/>
                <w:spacing w:val="9"/>
                <w:sz w:val="18"/>
              </w:rPr>
              <w:t> </w:t>
            </w:r>
            <w:r>
              <w:rPr>
                <w:b/>
                <w:spacing w:val="-10"/>
                <w:sz w:val="18"/>
              </w:rPr>
              <w:t>-</w:t>
            </w:r>
          </w:p>
          <w:p>
            <w:pPr>
              <w:pStyle w:val="TableParagraph"/>
              <w:spacing w:line="187" w:lineRule="exact" w:before="33"/>
              <w:ind w:left="325" w:right="0"/>
              <w:jc w:val="left"/>
              <w:rPr>
                <w:b/>
                <w:sz w:val="18"/>
              </w:rPr>
            </w:pPr>
            <w:r>
              <w:rPr>
                <w:b/>
                <w:spacing w:val="-2"/>
                <w:sz w:val="18"/>
              </w:rPr>
              <w:t>31.12.2023.</w:t>
            </w:r>
          </w:p>
        </w:tc>
        <w:tc>
          <w:tcPr>
            <w:tcW w:w="1469" w:type="dxa"/>
            <w:shd w:val="clear" w:color="auto" w:fill="D6DCE4"/>
          </w:tcPr>
          <w:p>
            <w:pPr>
              <w:pStyle w:val="TableParagraph"/>
              <w:spacing w:line="240" w:lineRule="auto" w:before="123"/>
              <w:ind w:left="541" w:right="0"/>
              <w:jc w:val="left"/>
              <w:rPr>
                <w:b/>
                <w:sz w:val="18"/>
              </w:rPr>
            </w:pPr>
            <w:r>
              <w:rPr>
                <w:b/>
                <w:spacing w:val="-4"/>
                <w:sz w:val="18"/>
              </w:rPr>
              <w:t>2024</w:t>
            </w:r>
          </w:p>
        </w:tc>
        <w:tc>
          <w:tcPr>
            <w:tcW w:w="1435" w:type="dxa"/>
            <w:shd w:val="clear" w:color="auto" w:fill="D6DCE4"/>
          </w:tcPr>
          <w:p>
            <w:pPr>
              <w:pStyle w:val="TableParagraph"/>
              <w:spacing w:line="240" w:lineRule="auto" w:before="123"/>
              <w:ind w:left="522" w:right="0"/>
              <w:jc w:val="left"/>
              <w:rPr>
                <w:b/>
                <w:sz w:val="18"/>
              </w:rPr>
            </w:pPr>
            <w:r>
              <w:rPr>
                <w:b/>
                <w:spacing w:val="-4"/>
                <w:sz w:val="18"/>
              </w:rPr>
              <w:t>2025</w:t>
            </w:r>
          </w:p>
        </w:tc>
        <w:tc>
          <w:tcPr>
            <w:tcW w:w="1449" w:type="dxa"/>
            <w:shd w:val="clear" w:color="auto" w:fill="D6DCE4"/>
          </w:tcPr>
          <w:p>
            <w:pPr>
              <w:pStyle w:val="TableParagraph"/>
              <w:spacing w:line="240" w:lineRule="auto" w:before="123"/>
              <w:ind w:left="42" w:right="4"/>
              <w:jc w:val="center"/>
              <w:rPr>
                <w:b/>
                <w:sz w:val="18"/>
              </w:rPr>
            </w:pPr>
            <w:r>
              <w:rPr>
                <w:b/>
                <w:spacing w:val="-4"/>
                <w:sz w:val="18"/>
              </w:rPr>
              <w:t>2026</w:t>
            </w:r>
          </w:p>
        </w:tc>
        <w:tc>
          <w:tcPr>
            <w:tcW w:w="1468" w:type="dxa"/>
            <w:shd w:val="clear" w:color="auto" w:fill="D6DCE4"/>
          </w:tcPr>
          <w:p>
            <w:pPr>
              <w:pStyle w:val="TableParagraph"/>
              <w:spacing w:line="240" w:lineRule="auto" w:before="123"/>
              <w:ind w:left="40" w:right="0"/>
              <w:jc w:val="center"/>
              <w:rPr>
                <w:b/>
                <w:sz w:val="18"/>
              </w:rPr>
            </w:pPr>
            <w:r>
              <w:rPr>
                <w:b/>
                <w:spacing w:val="-4"/>
                <w:sz w:val="18"/>
              </w:rPr>
              <w:t>2027</w:t>
            </w:r>
          </w:p>
        </w:tc>
      </w:tr>
      <w:tr>
        <w:trPr>
          <w:trHeight w:val="229" w:hRule="atLeast"/>
        </w:trPr>
        <w:tc>
          <w:tcPr>
            <w:tcW w:w="6226" w:type="dxa"/>
          </w:tcPr>
          <w:p>
            <w:pPr>
              <w:pStyle w:val="TableParagraph"/>
              <w:ind w:left="31" w:right="0"/>
              <w:jc w:val="center"/>
              <w:rPr>
                <w:b/>
                <w:sz w:val="18"/>
              </w:rPr>
            </w:pPr>
            <w:r>
              <w:rPr>
                <w:b/>
                <w:spacing w:val="-5"/>
                <w:sz w:val="18"/>
              </w:rPr>
              <w:t>1.</w:t>
            </w:r>
          </w:p>
        </w:tc>
        <w:tc>
          <w:tcPr>
            <w:tcW w:w="1608" w:type="dxa"/>
          </w:tcPr>
          <w:p>
            <w:pPr>
              <w:pStyle w:val="TableParagraph"/>
              <w:ind w:left="39" w:right="1"/>
              <w:jc w:val="center"/>
              <w:rPr>
                <w:b/>
                <w:sz w:val="18"/>
              </w:rPr>
            </w:pPr>
            <w:r>
              <w:rPr>
                <w:b/>
                <w:spacing w:val="-10"/>
                <w:sz w:val="18"/>
              </w:rPr>
              <w:t>2</w:t>
            </w:r>
          </w:p>
        </w:tc>
        <w:tc>
          <w:tcPr>
            <w:tcW w:w="1469" w:type="dxa"/>
          </w:tcPr>
          <w:p>
            <w:pPr>
              <w:pStyle w:val="TableParagraph"/>
              <w:ind w:left="34" w:right="1"/>
              <w:jc w:val="center"/>
              <w:rPr>
                <w:b/>
                <w:sz w:val="18"/>
              </w:rPr>
            </w:pPr>
            <w:r>
              <w:rPr>
                <w:b/>
                <w:spacing w:val="-10"/>
                <w:sz w:val="18"/>
              </w:rPr>
              <w:t>3</w:t>
            </w:r>
          </w:p>
        </w:tc>
        <w:tc>
          <w:tcPr>
            <w:tcW w:w="1435" w:type="dxa"/>
          </w:tcPr>
          <w:p>
            <w:pPr>
              <w:pStyle w:val="TableParagraph"/>
              <w:ind w:left="38" w:right="0"/>
              <w:jc w:val="center"/>
              <w:rPr>
                <w:b/>
                <w:sz w:val="18"/>
              </w:rPr>
            </w:pPr>
            <w:r>
              <w:rPr>
                <w:b/>
                <w:spacing w:val="-10"/>
                <w:sz w:val="18"/>
              </w:rPr>
              <w:t>4</w:t>
            </w:r>
          </w:p>
        </w:tc>
        <w:tc>
          <w:tcPr>
            <w:tcW w:w="1449" w:type="dxa"/>
          </w:tcPr>
          <w:p>
            <w:pPr>
              <w:pStyle w:val="TableParagraph"/>
              <w:ind w:left="42" w:right="8"/>
              <w:jc w:val="center"/>
              <w:rPr>
                <w:b/>
                <w:sz w:val="18"/>
              </w:rPr>
            </w:pPr>
            <w:r>
              <w:rPr>
                <w:b/>
                <w:spacing w:val="-10"/>
                <w:sz w:val="18"/>
              </w:rPr>
              <w:t>5</w:t>
            </w:r>
          </w:p>
        </w:tc>
        <w:tc>
          <w:tcPr>
            <w:tcW w:w="1468" w:type="dxa"/>
          </w:tcPr>
          <w:p>
            <w:pPr>
              <w:pStyle w:val="TableParagraph"/>
              <w:ind w:left="40" w:right="5"/>
              <w:jc w:val="center"/>
              <w:rPr>
                <w:b/>
                <w:sz w:val="18"/>
              </w:rPr>
            </w:pPr>
            <w:r>
              <w:rPr>
                <w:b/>
                <w:spacing w:val="-10"/>
                <w:sz w:val="18"/>
              </w:rPr>
              <w:t>6</w:t>
            </w:r>
          </w:p>
        </w:tc>
      </w:tr>
      <w:tr>
        <w:trPr>
          <w:trHeight w:val="229" w:hRule="atLeast"/>
        </w:trPr>
        <w:tc>
          <w:tcPr>
            <w:tcW w:w="6226" w:type="dxa"/>
            <w:shd w:val="clear" w:color="auto" w:fill="D0CECE"/>
          </w:tcPr>
          <w:p>
            <w:pPr>
              <w:pStyle w:val="TableParagraph"/>
              <w:ind w:left="38" w:right="0"/>
              <w:jc w:val="left"/>
              <w:rPr>
                <w:b/>
                <w:sz w:val="18"/>
              </w:rPr>
            </w:pPr>
            <w:r>
              <w:rPr>
                <w:b/>
                <w:sz w:val="18"/>
              </w:rPr>
              <w:t>UKUPNO</w:t>
            </w:r>
            <w:r>
              <w:rPr>
                <w:b/>
                <w:spacing w:val="-3"/>
                <w:sz w:val="18"/>
              </w:rPr>
              <w:t> </w:t>
            </w:r>
            <w:r>
              <w:rPr>
                <w:b/>
                <w:spacing w:val="-2"/>
                <w:sz w:val="18"/>
              </w:rPr>
              <w:t>PRIMICI</w:t>
            </w:r>
          </w:p>
        </w:tc>
        <w:tc>
          <w:tcPr>
            <w:tcW w:w="1608" w:type="dxa"/>
            <w:shd w:val="clear" w:color="auto" w:fill="D0CECE"/>
          </w:tcPr>
          <w:p>
            <w:pPr>
              <w:pStyle w:val="TableParagraph"/>
              <w:ind w:right="16"/>
              <w:rPr>
                <w:b/>
                <w:sz w:val="18"/>
              </w:rPr>
            </w:pPr>
            <w:r>
              <w:rPr>
                <w:b/>
                <w:spacing w:val="-4"/>
                <w:sz w:val="18"/>
              </w:rPr>
              <w:t>0.00</w:t>
            </w:r>
          </w:p>
        </w:tc>
        <w:tc>
          <w:tcPr>
            <w:tcW w:w="1469" w:type="dxa"/>
            <w:shd w:val="clear" w:color="auto" w:fill="D0CECE"/>
          </w:tcPr>
          <w:p>
            <w:pPr>
              <w:pStyle w:val="TableParagraph"/>
              <w:ind w:right="16"/>
              <w:rPr>
                <w:b/>
                <w:sz w:val="18"/>
              </w:rPr>
            </w:pPr>
            <w:r>
              <w:rPr>
                <w:b/>
                <w:spacing w:val="-4"/>
                <w:sz w:val="18"/>
              </w:rPr>
              <w:t>0.00</w:t>
            </w:r>
          </w:p>
        </w:tc>
        <w:tc>
          <w:tcPr>
            <w:tcW w:w="1435" w:type="dxa"/>
            <w:shd w:val="clear" w:color="auto" w:fill="D0CECE"/>
          </w:tcPr>
          <w:p>
            <w:pPr>
              <w:pStyle w:val="TableParagraph"/>
              <w:ind w:right="16"/>
              <w:rPr>
                <w:b/>
                <w:sz w:val="18"/>
              </w:rPr>
            </w:pPr>
            <w:r>
              <w:rPr>
                <w:b/>
                <w:spacing w:val="-4"/>
                <w:sz w:val="18"/>
              </w:rPr>
              <w:t>0.00</w:t>
            </w:r>
          </w:p>
        </w:tc>
        <w:tc>
          <w:tcPr>
            <w:tcW w:w="1449" w:type="dxa"/>
            <w:shd w:val="clear" w:color="auto" w:fill="D0CECE"/>
          </w:tcPr>
          <w:p>
            <w:pPr>
              <w:pStyle w:val="TableParagraph"/>
              <w:rPr>
                <w:b/>
                <w:sz w:val="18"/>
              </w:rPr>
            </w:pPr>
            <w:r>
              <w:rPr>
                <w:b/>
                <w:spacing w:val="-4"/>
                <w:sz w:val="18"/>
              </w:rPr>
              <w:t>0.00</w:t>
            </w:r>
          </w:p>
        </w:tc>
        <w:tc>
          <w:tcPr>
            <w:tcW w:w="1468" w:type="dxa"/>
            <w:shd w:val="clear" w:color="auto" w:fill="D0CECE"/>
          </w:tcPr>
          <w:p>
            <w:pPr>
              <w:pStyle w:val="TableParagraph"/>
              <w:rPr>
                <w:b/>
                <w:sz w:val="18"/>
              </w:rPr>
            </w:pPr>
            <w:r>
              <w:rPr>
                <w:b/>
                <w:spacing w:val="-4"/>
                <w:sz w:val="18"/>
              </w:rPr>
              <w:t>0.00</w:t>
            </w:r>
          </w:p>
        </w:tc>
      </w:tr>
      <w:tr>
        <w:trPr>
          <w:trHeight w:val="229" w:hRule="atLeast"/>
        </w:trPr>
        <w:tc>
          <w:tcPr>
            <w:tcW w:w="6226" w:type="dxa"/>
          </w:tcPr>
          <w:p>
            <w:pPr>
              <w:pStyle w:val="TableParagraph"/>
              <w:ind w:left="38" w:right="0"/>
              <w:jc w:val="left"/>
              <w:rPr>
                <w:b/>
                <w:sz w:val="18"/>
              </w:rPr>
            </w:pPr>
            <w:r>
              <w:rPr>
                <w:b/>
                <w:sz w:val="18"/>
              </w:rPr>
              <w:t>Izvor</w:t>
            </w:r>
            <w:r>
              <w:rPr>
                <w:b/>
                <w:spacing w:val="3"/>
                <w:sz w:val="18"/>
              </w:rPr>
              <w:t> </w:t>
            </w:r>
            <w:r>
              <w:rPr>
                <w:b/>
                <w:sz w:val="18"/>
              </w:rPr>
              <w:t>1.</w:t>
            </w:r>
            <w:r>
              <w:rPr>
                <w:b/>
                <w:spacing w:val="4"/>
                <w:sz w:val="18"/>
              </w:rPr>
              <w:t> </w:t>
            </w:r>
            <w:r>
              <w:rPr>
                <w:b/>
                <w:sz w:val="18"/>
              </w:rPr>
              <w:t>OPĆI</w:t>
            </w:r>
            <w:r>
              <w:rPr>
                <w:b/>
                <w:spacing w:val="4"/>
                <w:sz w:val="18"/>
              </w:rPr>
              <w:t> </w:t>
            </w:r>
            <w:r>
              <w:rPr>
                <w:b/>
                <w:sz w:val="18"/>
              </w:rPr>
              <w:t>PRIHODI</w:t>
            </w:r>
            <w:r>
              <w:rPr>
                <w:b/>
                <w:spacing w:val="4"/>
                <w:sz w:val="18"/>
              </w:rPr>
              <w:t> </w:t>
            </w:r>
            <w:r>
              <w:rPr>
                <w:b/>
                <w:sz w:val="18"/>
              </w:rPr>
              <w:t>I</w:t>
            </w:r>
            <w:r>
              <w:rPr>
                <w:b/>
                <w:spacing w:val="5"/>
                <w:sz w:val="18"/>
              </w:rPr>
              <w:t> </w:t>
            </w:r>
            <w:r>
              <w:rPr>
                <w:b/>
                <w:spacing w:val="-2"/>
                <w:sz w:val="18"/>
              </w:rPr>
              <w:t>PRIMICI</w:t>
            </w:r>
          </w:p>
        </w:tc>
        <w:tc>
          <w:tcPr>
            <w:tcW w:w="1608" w:type="dxa"/>
          </w:tcPr>
          <w:p>
            <w:pPr>
              <w:pStyle w:val="TableParagraph"/>
              <w:ind w:right="16"/>
              <w:rPr>
                <w:b/>
                <w:sz w:val="18"/>
              </w:rPr>
            </w:pPr>
            <w:r>
              <w:rPr>
                <w:b/>
                <w:spacing w:val="-4"/>
                <w:sz w:val="18"/>
              </w:rPr>
              <w:t>0.00</w:t>
            </w:r>
          </w:p>
        </w:tc>
        <w:tc>
          <w:tcPr>
            <w:tcW w:w="1469" w:type="dxa"/>
          </w:tcPr>
          <w:p>
            <w:pPr>
              <w:pStyle w:val="TableParagraph"/>
              <w:ind w:right="16"/>
              <w:rPr>
                <w:b/>
                <w:sz w:val="18"/>
              </w:rPr>
            </w:pPr>
            <w:r>
              <w:rPr>
                <w:b/>
                <w:spacing w:val="-4"/>
                <w:sz w:val="18"/>
              </w:rPr>
              <w:t>0.00</w:t>
            </w:r>
          </w:p>
        </w:tc>
        <w:tc>
          <w:tcPr>
            <w:tcW w:w="1435" w:type="dxa"/>
          </w:tcPr>
          <w:p>
            <w:pPr>
              <w:pStyle w:val="TableParagraph"/>
              <w:ind w:right="16"/>
              <w:rPr>
                <w:b/>
                <w:sz w:val="18"/>
              </w:rPr>
            </w:pPr>
            <w:r>
              <w:rPr>
                <w:b/>
                <w:spacing w:val="-4"/>
                <w:sz w:val="18"/>
              </w:rPr>
              <w:t>0.00</w:t>
            </w:r>
          </w:p>
        </w:tc>
        <w:tc>
          <w:tcPr>
            <w:tcW w:w="1449" w:type="dxa"/>
          </w:tcPr>
          <w:p>
            <w:pPr>
              <w:pStyle w:val="TableParagraph"/>
              <w:rPr>
                <w:b/>
                <w:sz w:val="18"/>
              </w:rPr>
            </w:pPr>
            <w:r>
              <w:rPr>
                <w:b/>
                <w:spacing w:val="-4"/>
                <w:sz w:val="18"/>
              </w:rPr>
              <w:t>0.00</w:t>
            </w:r>
          </w:p>
        </w:tc>
        <w:tc>
          <w:tcPr>
            <w:tcW w:w="1468" w:type="dxa"/>
          </w:tcPr>
          <w:p>
            <w:pPr>
              <w:pStyle w:val="TableParagraph"/>
              <w:rPr>
                <w:b/>
                <w:sz w:val="18"/>
              </w:rPr>
            </w:pPr>
            <w:r>
              <w:rPr>
                <w:b/>
                <w:spacing w:val="-4"/>
                <w:sz w:val="18"/>
              </w:rPr>
              <w:t>0.00</w:t>
            </w:r>
          </w:p>
        </w:tc>
      </w:tr>
      <w:tr>
        <w:trPr>
          <w:trHeight w:val="229" w:hRule="atLeast"/>
        </w:trPr>
        <w:tc>
          <w:tcPr>
            <w:tcW w:w="6226" w:type="dxa"/>
          </w:tcPr>
          <w:p>
            <w:pPr>
              <w:pStyle w:val="TableParagraph"/>
              <w:ind w:left="38"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608" w:type="dxa"/>
          </w:tcPr>
          <w:p>
            <w:pPr>
              <w:pStyle w:val="TableParagraph"/>
              <w:ind w:right="16"/>
              <w:rPr>
                <w:b/>
                <w:sz w:val="18"/>
              </w:rPr>
            </w:pPr>
            <w:r>
              <w:rPr>
                <w:b/>
                <w:spacing w:val="-4"/>
                <w:sz w:val="18"/>
              </w:rPr>
              <w:t>0.00</w:t>
            </w:r>
          </w:p>
        </w:tc>
        <w:tc>
          <w:tcPr>
            <w:tcW w:w="1469" w:type="dxa"/>
          </w:tcPr>
          <w:p>
            <w:pPr>
              <w:pStyle w:val="TableParagraph"/>
              <w:ind w:right="16"/>
              <w:rPr>
                <w:b/>
                <w:sz w:val="18"/>
              </w:rPr>
            </w:pPr>
            <w:r>
              <w:rPr>
                <w:b/>
                <w:spacing w:val="-4"/>
                <w:sz w:val="18"/>
              </w:rPr>
              <w:t>0.00</w:t>
            </w:r>
          </w:p>
        </w:tc>
        <w:tc>
          <w:tcPr>
            <w:tcW w:w="1435" w:type="dxa"/>
          </w:tcPr>
          <w:p>
            <w:pPr>
              <w:pStyle w:val="TableParagraph"/>
              <w:ind w:right="16"/>
              <w:rPr>
                <w:b/>
                <w:sz w:val="18"/>
              </w:rPr>
            </w:pPr>
            <w:r>
              <w:rPr>
                <w:b/>
                <w:spacing w:val="-4"/>
                <w:sz w:val="18"/>
              </w:rPr>
              <w:t>0.00</w:t>
            </w:r>
          </w:p>
        </w:tc>
        <w:tc>
          <w:tcPr>
            <w:tcW w:w="1449" w:type="dxa"/>
          </w:tcPr>
          <w:p>
            <w:pPr>
              <w:pStyle w:val="TableParagraph"/>
              <w:rPr>
                <w:b/>
                <w:sz w:val="18"/>
              </w:rPr>
            </w:pPr>
            <w:r>
              <w:rPr>
                <w:b/>
                <w:spacing w:val="-4"/>
                <w:sz w:val="18"/>
              </w:rPr>
              <w:t>0.00</w:t>
            </w:r>
          </w:p>
        </w:tc>
        <w:tc>
          <w:tcPr>
            <w:tcW w:w="1468" w:type="dxa"/>
          </w:tcPr>
          <w:p>
            <w:pPr>
              <w:pStyle w:val="TableParagraph"/>
              <w:rPr>
                <w:b/>
                <w:sz w:val="18"/>
              </w:rPr>
            </w:pPr>
            <w:r>
              <w:rPr>
                <w:b/>
                <w:spacing w:val="-4"/>
                <w:sz w:val="18"/>
              </w:rPr>
              <w:t>0.00</w:t>
            </w:r>
          </w:p>
        </w:tc>
      </w:tr>
      <w:tr>
        <w:trPr>
          <w:trHeight w:val="229" w:hRule="atLeast"/>
        </w:trPr>
        <w:tc>
          <w:tcPr>
            <w:tcW w:w="6226" w:type="dxa"/>
          </w:tcPr>
          <w:p>
            <w:pPr>
              <w:pStyle w:val="TableParagraph"/>
              <w:spacing w:line="240" w:lineRule="auto" w:before="0"/>
              <w:ind w:right="0"/>
              <w:jc w:val="left"/>
              <w:rPr>
                <w:rFonts w:ascii="Times New Roman"/>
                <w:sz w:val="16"/>
              </w:rPr>
            </w:pPr>
          </w:p>
        </w:tc>
        <w:tc>
          <w:tcPr>
            <w:tcW w:w="1608" w:type="dxa"/>
          </w:tcPr>
          <w:p>
            <w:pPr>
              <w:pStyle w:val="TableParagraph"/>
              <w:spacing w:line="240" w:lineRule="auto" w:before="0"/>
              <w:ind w:right="0"/>
              <w:jc w:val="left"/>
              <w:rPr>
                <w:rFonts w:ascii="Times New Roman"/>
                <w:sz w:val="16"/>
              </w:rPr>
            </w:pPr>
          </w:p>
        </w:tc>
        <w:tc>
          <w:tcPr>
            <w:tcW w:w="1469" w:type="dxa"/>
          </w:tcPr>
          <w:p>
            <w:pPr>
              <w:pStyle w:val="TableParagraph"/>
              <w:spacing w:line="240" w:lineRule="auto" w:before="0"/>
              <w:ind w:right="0"/>
              <w:jc w:val="left"/>
              <w:rPr>
                <w:rFonts w:ascii="Times New Roman"/>
                <w:sz w:val="16"/>
              </w:rPr>
            </w:pPr>
          </w:p>
        </w:tc>
        <w:tc>
          <w:tcPr>
            <w:tcW w:w="1435" w:type="dxa"/>
          </w:tcPr>
          <w:p>
            <w:pPr>
              <w:pStyle w:val="TableParagraph"/>
              <w:spacing w:line="240" w:lineRule="auto" w:before="0"/>
              <w:ind w:right="0"/>
              <w:jc w:val="left"/>
              <w:rPr>
                <w:rFonts w:ascii="Times New Roman"/>
                <w:sz w:val="16"/>
              </w:rPr>
            </w:pPr>
          </w:p>
        </w:tc>
        <w:tc>
          <w:tcPr>
            <w:tcW w:w="1449" w:type="dxa"/>
          </w:tcPr>
          <w:p>
            <w:pPr>
              <w:pStyle w:val="TableParagraph"/>
              <w:spacing w:line="240" w:lineRule="auto" w:before="0"/>
              <w:ind w:right="0"/>
              <w:jc w:val="left"/>
              <w:rPr>
                <w:rFonts w:ascii="Times New Roman"/>
                <w:sz w:val="16"/>
              </w:rPr>
            </w:pPr>
          </w:p>
        </w:tc>
        <w:tc>
          <w:tcPr>
            <w:tcW w:w="1468" w:type="dxa"/>
          </w:tcPr>
          <w:p>
            <w:pPr>
              <w:pStyle w:val="TableParagraph"/>
              <w:spacing w:line="240" w:lineRule="auto" w:before="0"/>
              <w:ind w:right="0"/>
              <w:jc w:val="left"/>
              <w:rPr>
                <w:rFonts w:ascii="Times New Roman"/>
                <w:sz w:val="16"/>
              </w:rPr>
            </w:pPr>
          </w:p>
        </w:tc>
      </w:tr>
      <w:tr>
        <w:trPr>
          <w:trHeight w:val="229" w:hRule="atLeast"/>
        </w:trPr>
        <w:tc>
          <w:tcPr>
            <w:tcW w:w="6226" w:type="dxa"/>
            <w:shd w:val="clear" w:color="auto" w:fill="D0CECE"/>
          </w:tcPr>
          <w:p>
            <w:pPr>
              <w:pStyle w:val="TableParagraph"/>
              <w:ind w:left="38" w:right="0"/>
              <w:jc w:val="left"/>
              <w:rPr>
                <w:b/>
                <w:sz w:val="18"/>
              </w:rPr>
            </w:pPr>
            <w:r>
              <w:rPr>
                <w:b/>
                <w:sz w:val="18"/>
              </w:rPr>
              <w:t>UKUPNO</w:t>
            </w:r>
            <w:r>
              <w:rPr>
                <w:b/>
                <w:spacing w:val="-3"/>
                <w:sz w:val="18"/>
              </w:rPr>
              <w:t> </w:t>
            </w:r>
            <w:r>
              <w:rPr>
                <w:b/>
                <w:spacing w:val="-2"/>
                <w:sz w:val="18"/>
              </w:rPr>
              <w:t>IZDACI</w:t>
            </w:r>
          </w:p>
        </w:tc>
        <w:tc>
          <w:tcPr>
            <w:tcW w:w="1608" w:type="dxa"/>
            <w:shd w:val="clear" w:color="auto" w:fill="D0CECE"/>
          </w:tcPr>
          <w:p>
            <w:pPr>
              <w:pStyle w:val="TableParagraph"/>
              <w:ind w:right="16"/>
              <w:rPr>
                <w:b/>
                <w:sz w:val="18"/>
              </w:rPr>
            </w:pPr>
            <w:r>
              <w:rPr>
                <w:b/>
                <w:spacing w:val="-2"/>
                <w:sz w:val="18"/>
              </w:rPr>
              <w:t>318,534.68</w:t>
            </w:r>
          </w:p>
        </w:tc>
        <w:tc>
          <w:tcPr>
            <w:tcW w:w="1469" w:type="dxa"/>
            <w:shd w:val="clear" w:color="auto" w:fill="D0CECE"/>
          </w:tcPr>
          <w:p>
            <w:pPr>
              <w:pStyle w:val="TableParagraph"/>
              <w:ind w:right="16"/>
              <w:rPr>
                <w:b/>
                <w:sz w:val="18"/>
              </w:rPr>
            </w:pPr>
            <w:r>
              <w:rPr>
                <w:b/>
                <w:spacing w:val="-2"/>
                <w:sz w:val="18"/>
              </w:rPr>
              <w:t>318,534.72</w:t>
            </w:r>
          </w:p>
        </w:tc>
        <w:tc>
          <w:tcPr>
            <w:tcW w:w="1435" w:type="dxa"/>
            <w:shd w:val="clear" w:color="auto" w:fill="D0CECE"/>
          </w:tcPr>
          <w:p>
            <w:pPr>
              <w:pStyle w:val="TableParagraph"/>
              <w:ind w:right="16"/>
              <w:rPr>
                <w:b/>
                <w:sz w:val="18"/>
              </w:rPr>
            </w:pPr>
            <w:r>
              <w:rPr>
                <w:b/>
                <w:spacing w:val="-2"/>
                <w:sz w:val="18"/>
              </w:rPr>
              <w:t>318,535.00</w:t>
            </w:r>
          </w:p>
        </w:tc>
        <w:tc>
          <w:tcPr>
            <w:tcW w:w="1449" w:type="dxa"/>
            <w:shd w:val="clear" w:color="auto" w:fill="D0CECE"/>
          </w:tcPr>
          <w:p>
            <w:pPr>
              <w:pStyle w:val="TableParagraph"/>
              <w:rPr>
                <w:b/>
                <w:sz w:val="18"/>
              </w:rPr>
            </w:pPr>
            <w:r>
              <w:rPr>
                <w:b/>
                <w:spacing w:val="-2"/>
                <w:sz w:val="18"/>
              </w:rPr>
              <w:t>53,089.00</w:t>
            </w:r>
          </w:p>
        </w:tc>
        <w:tc>
          <w:tcPr>
            <w:tcW w:w="1468" w:type="dxa"/>
            <w:shd w:val="clear" w:color="auto" w:fill="D0CECE"/>
          </w:tcPr>
          <w:p>
            <w:pPr>
              <w:pStyle w:val="TableParagraph"/>
              <w:rPr>
                <w:b/>
                <w:sz w:val="18"/>
              </w:rPr>
            </w:pPr>
            <w:r>
              <w:rPr>
                <w:b/>
                <w:spacing w:val="-4"/>
                <w:sz w:val="18"/>
              </w:rPr>
              <w:t>0.00</w:t>
            </w:r>
          </w:p>
        </w:tc>
      </w:tr>
      <w:tr>
        <w:trPr>
          <w:trHeight w:val="229" w:hRule="atLeast"/>
        </w:trPr>
        <w:tc>
          <w:tcPr>
            <w:tcW w:w="6226" w:type="dxa"/>
          </w:tcPr>
          <w:p>
            <w:pPr>
              <w:pStyle w:val="TableParagraph"/>
              <w:ind w:left="38" w:right="0"/>
              <w:jc w:val="left"/>
              <w:rPr>
                <w:b/>
                <w:sz w:val="18"/>
              </w:rPr>
            </w:pPr>
            <w:r>
              <w:rPr>
                <w:b/>
                <w:sz w:val="18"/>
              </w:rPr>
              <w:t>Izvor</w:t>
            </w:r>
            <w:r>
              <w:rPr>
                <w:b/>
                <w:spacing w:val="3"/>
                <w:sz w:val="18"/>
              </w:rPr>
              <w:t> </w:t>
            </w:r>
            <w:r>
              <w:rPr>
                <w:b/>
                <w:sz w:val="18"/>
              </w:rPr>
              <w:t>1.</w:t>
            </w:r>
            <w:r>
              <w:rPr>
                <w:b/>
                <w:spacing w:val="4"/>
                <w:sz w:val="18"/>
              </w:rPr>
              <w:t> </w:t>
            </w:r>
            <w:r>
              <w:rPr>
                <w:b/>
                <w:sz w:val="18"/>
              </w:rPr>
              <w:t>OPĆI</w:t>
            </w:r>
            <w:r>
              <w:rPr>
                <w:b/>
                <w:spacing w:val="4"/>
                <w:sz w:val="18"/>
              </w:rPr>
              <w:t> </w:t>
            </w:r>
            <w:r>
              <w:rPr>
                <w:b/>
                <w:sz w:val="18"/>
              </w:rPr>
              <w:t>PRIHODI</w:t>
            </w:r>
            <w:r>
              <w:rPr>
                <w:b/>
                <w:spacing w:val="4"/>
                <w:sz w:val="18"/>
              </w:rPr>
              <w:t> </w:t>
            </w:r>
            <w:r>
              <w:rPr>
                <w:b/>
                <w:sz w:val="18"/>
              </w:rPr>
              <w:t>I</w:t>
            </w:r>
            <w:r>
              <w:rPr>
                <w:b/>
                <w:spacing w:val="5"/>
                <w:sz w:val="18"/>
              </w:rPr>
              <w:t> </w:t>
            </w:r>
            <w:r>
              <w:rPr>
                <w:b/>
                <w:spacing w:val="-2"/>
                <w:sz w:val="18"/>
              </w:rPr>
              <w:t>PRIMICI</w:t>
            </w:r>
          </w:p>
        </w:tc>
        <w:tc>
          <w:tcPr>
            <w:tcW w:w="1608" w:type="dxa"/>
          </w:tcPr>
          <w:p>
            <w:pPr>
              <w:pStyle w:val="TableParagraph"/>
              <w:ind w:right="16"/>
              <w:rPr>
                <w:b/>
                <w:sz w:val="18"/>
              </w:rPr>
            </w:pPr>
            <w:r>
              <w:rPr>
                <w:b/>
                <w:spacing w:val="-2"/>
                <w:sz w:val="18"/>
              </w:rPr>
              <w:t>318,534.68</w:t>
            </w:r>
          </w:p>
        </w:tc>
        <w:tc>
          <w:tcPr>
            <w:tcW w:w="1469" w:type="dxa"/>
          </w:tcPr>
          <w:p>
            <w:pPr>
              <w:pStyle w:val="TableParagraph"/>
              <w:ind w:right="16"/>
              <w:rPr>
                <w:b/>
                <w:sz w:val="18"/>
              </w:rPr>
            </w:pPr>
            <w:r>
              <w:rPr>
                <w:b/>
                <w:spacing w:val="-2"/>
                <w:sz w:val="18"/>
              </w:rPr>
              <w:t>318,534.72</w:t>
            </w:r>
          </w:p>
        </w:tc>
        <w:tc>
          <w:tcPr>
            <w:tcW w:w="1435" w:type="dxa"/>
          </w:tcPr>
          <w:p>
            <w:pPr>
              <w:pStyle w:val="TableParagraph"/>
              <w:ind w:right="16"/>
              <w:rPr>
                <w:b/>
                <w:sz w:val="18"/>
              </w:rPr>
            </w:pPr>
            <w:r>
              <w:rPr>
                <w:b/>
                <w:spacing w:val="-2"/>
                <w:sz w:val="18"/>
              </w:rPr>
              <w:t>318,535.00</w:t>
            </w:r>
          </w:p>
        </w:tc>
        <w:tc>
          <w:tcPr>
            <w:tcW w:w="1449" w:type="dxa"/>
          </w:tcPr>
          <w:p>
            <w:pPr>
              <w:pStyle w:val="TableParagraph"/>
              <w:rPr>
                <w:b/>
                <w:sz w:val="18"/>
              </w:rPr>
            </w:pPr>
            <w:r>
              <w:rPr>
                <w:b/>
                <w:spacing w:val="-2"/>
                <w:sz w:val="18"/>
              </w:rPr>
              <w:t>53,089.00</w:t>
            </w:r>
          </w:p>
        </w:tc>
        <w:tc>
          <w:tcPr>
            <w:tcW w:w="1468" w:type="dxa"/>
          </w:tcPr>
          <w:p>
            <w:pPr>
              <w:pStyle w:val="TableParagraph"/>
              <w:rPr>
                <w:b/>
                <w:sz w:val="18"/>
              </w:rPr>
            </w:pPr>
            <w:r>
              <w:rPr>
                <w:b/>
                <w:spacing w:val="-4"/>
                <w:sz w:val="18"/>
              </w:rPr>
              <w:t>0.00</w:t>
            </w:r>
          </w:p>
        </w:tc>
      </w:tr>
      <w:tr>
        <w:trPr>
          <w:trHeight w:val="229" w:hRule="atLeast"/>
        </w:trPr>
        <w:tc>
          <w:tcPr>
            <w:tcW w:w="6226" w:type="dxa"/>
          </w:tcPr>
          <w:p>
            <w:pPr>
              <w:pStyle w:val="TableParagraph"/>
              <w:ind w:left="38"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608" w:type="dxa"/>
          </w:tcPr>
          <w:p>
            <w:pPr>
              <w:pStyle w:val="TableParagraph"/>
              <w:ind w:right="16"/>
              <w:rPr>
                <w:b/>
                <w:sz w:val="18"/>
              </w:rPr>
            </w:pPr>
            <w:r>
              <w:rPr>
                <w:b/>
                <w:spacing w:val="-2"/>
                <w:sz w:val="18"/>
              </w:rPr>
              <w:t>118,534.68</w:t>
            </w:r>
          </w:p>
        </w:tc>
        <w:tc>
          <w:tcPr>
            <w:tcW w:w="1469" w:type="dxa"/>
          </w:tcPr>
          <w:p>
            <w:pPr>
              <w:pStyle w:val="TableParagraph"/>
              <w:ind w:right="16"/>
              <w:rPr>
                <w:b/>
                <w:sz w:val="18"/>
              </w:rPr>
            </w:pPr>
            <w:r>
              <w:rPr>
                <w:b/>
                <w:spacing w:val="-2"/>
                <w:sz w:val="18"/>
              </w:rPr>
              <w:t>318,534.72</w:t>
            </w:r>
          </w:p>
        </w:tc>
        <w:tc>
          <w:tcPr>
            <w:tcW w:w="1435" w:type="dxa"/>
          </w:tcPr>
          <w:p>
            <w:pPr>
              <w:pStyle w:val="TableParagraph"/>
              <w:ind w:right="16"/>
              <w:rPr>
                <w:b/>
                <w:sz w:val="18"/>
              </w:rPr>
            </w:pPr>
            <w:r>
              <w:rPr>
                <w:b/>
                <w:spacing w:val="-2"/>
                <w:sz w:val="18"/>
              </w:rPr>
              <w:t>318,535.00</w:t>
            </w:r>
          </w:p>
        </w:tc>
        <w:tc>
          <w:tcPr>
            <w:tcW w:w="1449" w:type="dxa"/>
          </w:tcPr>
          <w:p>
            <w:pPr>
              <w:pStyle w:val="TableParagraph"/>
              <w:rPr>
                <w:b/>
                <w:sz w:val="18"/>
              </w:rPr>
            </w:pPr>
            <w:r>
              <w:rPr>
                <w:b/>
                <w:spacing w:val="-2"/>
                <w:sz w:val="18"/>
              </w:rPr>
              <w:t>53,089.00</w:t>
            </w:r>
          </w:p>
        </w:tc>
        <w:tc>
          <w:tcPr>
            <w:tcW w:w="1468" w:type="dxa"/>
          </w:tcPr>
          <w:p>
            <w:pPr>
              <w:pStyle w:val="TableParagraph"/>
              <w:rPr>
                <w:b/>
                <w:sz w:val="18"/>
              </w:rPr>
            </w:pPr>
            <w:r>
              <w:rPr>
                <w:b/>
                <w:spacing w:val="-4"/>
                <w:sz w:val="18"/>
              </w:rPr>
              <w:t>0.00</w:t>
            </w:r>
          </w:p>
        </w:tc>
      </w:tr>
      <w:tr>
        <w:trPr>
          <w:trHeight w:val="229" w:hRule="atLeast"/>
        </w:trPr>
        <w:tc>
          <w:tcPr>
            <w:tcW w:w="6226" w:type="dxa"/>
          </w:tcPr>
          <w:p>
            <w:pPr>
              <w:pStyle w:val="TableParagraph"/>
              <w:ind w:left="38"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608" w:type="dxa"/>
          </w:tcPr>
          <w:p>
            <w:pPr>
              <w:pStyle w:val="TableParagraph"/>
              <w:ind w:right="16"/>
              <w:rPr>
                <w:b/>
                <w:sz w:val="18"/>
              </w:rPr>
            </w:pPr>
            <w:r>
              <w:rPr>
                <w:b/>
                <w:spacing w:val="-2"/>
                <w:sz w:val="18"/>
              </w:rPr>
              <w:t>200,000.00</w:t>
            </w:r>
          </w:p>
        </w:tc>
        <w:tc>
          <w:tcPr>
            <w:tcW w:w="1469" w:type="dxa"/>
          </w:tcPr>
          <w:p>
            <w:pPr>
              <w:pStyle w:val="TableParagraph"/>
              <w:ind w:right="16"/>
              <w:rPr>
                <w:b/>
                <w:sz w:val="18"/>
              </w:rPr>
            </w:pPr>
            <w:r>
              <w:rPr>
                <w:b/>
                <w:spacing w:val="-4"/>
                <w:sz w:val="18"/>
              </w:rPr>
              <w:t>0.00</w:t>
            </w:r>
          </w:p>
        </w:tc>
        <w:tc>
          <w:tcPr>
            <w:tcW w:w="1435" w:type="dxa"/>
          </w:tcPr>
          <w:p>
            <w:pPr>
              <w:pStyle w:val="TableParagraph"/>
              <w:ind w:right="16"/>
              <w:rPr>
                <w:b/>
                <w:sz w:val="18"/>
              </w:rPr>
            </w:pPr>
            <w:r>
              <w:rPr>
                <w:b/>
                <w:spacing w:val="-4"/>
                <w:sz w:val="18"/>
              </w:rPr>
              <w:t>0.00</w:t>
            </w:r>
          </w:p>
        </w:tc>
        <w:tc>
          <w:tcPr>
            <w:tcW w:w="1449" w:type="dxa"/>
          </w:tcPr>
          <w:p>
            <w:pPr>
              <w:pStyle w:val="TableParagraph"/>
              <w:rPr>
                <w:b/>
                <w:sz w:val="18"/>
              </w:rPr>
            </w:pPr>
            <w:r>
              <w:rPr>
                <w:b/>
                <w:spacing w:val="-4"/>
                <w:sz w:val="18"/>
              </w:rPr>
              <w:t>0.00</w:t>
            </w:r>
          </w:p>
        </w:tc>
        <w:tc>
          <w:tcPr>
            <w:tcW w:w="146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spacing w:before="71"/>
        <w:ind w:left="0" w:right="57" w:firstLine="0"/>
        <w:jc w:val="center"/>
        <w:rPr>
          <w:b/>
          <w:sz w:val="20"/>
        </w:rPr>
      </w:pPr>
      <w:r>
        <w:rPr>
          <w:b/>
          <w:sz w:val="20"/>
        </w:rPr>
        <w:t>Članak</w:t>
      </w:r>
      <w:r>
        <w:rPr>
          <w:b/>
          <w:spacing w:val="-4"/>
          <w:sz w:val="20"/>
        </w:rPr>
        <w:t> </w:t>
      </w:r>
      <w:r>
        <w:rPr>
          <w:b/>
          <w:spacing w:val="-5"/>
          <w:sz w:val="20"/>
        </w:rPr>
        <w:t>3.</w:t>
      </w:r>
    </w:p>
    <w:p>
      <w:pPr>
        <w:spacing w:line="240" w:lineRule="auto" w:before="83"/>
        <w:rPr>
          <w:b/>
          <w:sz w:val="20"/>
        </w:rPr>
      </w:pPr>
    </w:p>
    <w:p>
      <w:pPr>
        <w:pStyle w:val="ListParagraph"/>
        <w:numPr>
          <w:ilvl w:val="0"/>
          <w:numId w:val="1"/>
        </w:numPr>
        <w:tabs>
          <w:tab w:pos="276" w:val="left" w:leader="none"/>
        </w:tabs>
        <w:spacing w:line="240" w:lineRule="auto" w:before="0" w:after="0"/>
        <w:ind w:left="276" w:right="0" w:hanging="228"/>
        <w:jc w:val="left"/>
        <w:rPr>
          <w:rFonts w:ascii="Arial"/>
          <w:b/>
          <w:sz w:val="20"/>
        </w:rPr>
      </w:pPr>
      <w:r>
        <w:rPr>
          <w:rFonts w:ascii="Arial"/>
          <w:b/>
          <w:sz w:val="20"/>
        </w:rPr>
        <w:t>POSEBNI</w:t>
      </w:r>
      <w:r>
        <w:rPr>
          <w:rFonts w:ascii="Arial"/>
          <w:b/>
          <w:spacing w:val="-3"/>
          <w:sz w:val="20"/>
        </w:rPr>
        <w:t> </w:t>
      </w:r>
      <w:r>
        <w:rPr>
          <w:rFonts w:ascii="Arial"/>
          <w:b/>
          <w:spacing w:val="-5"/>
          <w:sz w:val="20"/>
        </w:rPr>
        <w:t>DIO</w:t>
      </w:r>
    </w:p>
    <w:p>
      <w:pPr>
        <w:spacing w:line="240" w:lineRule="auto" w:before="0"/>
        <w:rPr>
          <w:b/>
          <w:sz w:val="20"/>
        </w:rPr>
      </w:pPr>
    </w:p>
    <w:p>
      <w:pPr>
        <w:spacing w:line="240" w:lineRule="auto" w:before="183"/>
        <w:rPr>
          <w:b/>
          <w:sz w:val="20"/>
        </w:rPr>
      </w:pPr>
    </w:p>
    <w:p>
      <w:pPr>
        <w:spacing w:line="261" w:lineRule="auto" w:before="0"/>
        <w:ind w:left="48" w:right="111" w:firstLine="0"/>
        <w:jc w:val="left"/>
        <w:rPr>
          <w:rFonts w:ascii="Arial MT" w:hAnsi="Arial MT"/>
          <w:sz w:val="20"/>
        </w:rPr>
      </w:pPr>
      <w:r>
        <w:rPr>
          <w:rFonts w:ascii="Arial MT" w:hAnsi="Arial MT"/>
          <w:sz w:val="20"/>
        </w:rPr>
        <w:t>Rashodi</w:t>
      </w:r>
      <w:r>
        <w:rPr>
          <w:rFonts w:ascii="Arial MT" w:hAnsi="Arial MT"/>
          <w:spacing w:val="-6"/>
          <w:sz w:val="20"/>
        </w:rPr>
        <w:t> </w:t>
      </w:r>
      <w:r>
        <w:rPr>
          <w:rFonts w:ascii="Arial MT" w:hAnsi="Arial MT"/>
          <w:sz w:val="20"/>
        </w:rPr>
        <w:t>i</w:t>
      </w:r>
      <w:r>
        <w:rPr>
          <w:rFonts w:ascii="Arial MT" w:hAnsi="Arial MT"/>
          <w:spacing w:val="40"/>
          <w:sz w:val="20"/>
        </w:rPr>
        <w:t> </w:t>
      </w:r>
      <w:r>
        <w:rPr>
          <w:rFonts w:ascii="Arial MT" w:hAnsi="Arial MT"/>
          <w:sz w:val="20"/>
        </w:rPr>
        <w:t>izdaci</w:t>
      </w:r>
      <w:r>
        <w:rPr>
          <w:rFonts w:ascii="Arial MT" w:hAnsi="Arial MT"/>
          <w:spacing w:val="40"/>
          <w:sz w:val="20"/>
        </w:rPr>
        <w:t> </w:t>
      </w:r>
      <w:r>
        <w:rPr>
          <w:rFonts w:ascii="Arial MT" w:hAnsi="Arial MT"/>
          <w:sz w:val="20"/>
        </w:rPr>
        <w:t>Proračuna</w:t>
      </w:r>
      <w:r>
        <w:rPr>
          <w:rFonts w:ascii="Arial MT" w:hAnsi="Arial MT"/>
          <w:spacing w:val="39"/>
          <w:sz w:val="20"/>
        </w:rPr>
        <w:t> </w:t>
      </w:r>
      <w:r>
        <w:rPr>
          <w:rFonts w:ascii="Arial MT" w:hAnsi="Arial MT"/>
          <w:sz w:val="20"/>
        </w:rPr>
        <w:t>Općine</w:t>
      </w:r>
      <w:r>
        <w:rPr>
          <w:rFonts w:ascii="Arial MT" w:hAnsi="Arial MT"/>
          <w:spacing w:val="-9"/>
          <w:sz w:val="20"/>
        </w:rPr>
        <w:t> </w:t>
      </w:r>
      <w:r>
        <w:rPr>
          <w:rFonts w:ascii="Arial MT" w:hAnsi="Arial MT"/>
          <w:sz w:val="20"/>
        </w:rPr>
        <w:t>Kršan</w:t>
      </w:r>
      <w:r>
        <w:rPr>
          <w:rFonts w:ascii="Arial MT" w:hAnsi="Arial MT"/>
          <w:spacing w:val="-9"/>
          <w:sz w:val="20"/>
        </w:rPr>
        <w:t> </w:t>
      </w:r>
      <w:r>
        <w:rPr>
          <w:rFonts w:ascii="Arial MT" w:hAnsi="Arial MT"/>
          <w:sz w:val="20"/>
        </w:rPr>
        <w:t>za</w:t>
      </w:r>
      <w:r>
        <w:rPr>
          <w:rFonts w:ascii="Arial MT" w:hAnsi="Arial MT"/>
          <w:spacing w:val="-9"/>
          <w:sz w:val="20"/>
        </w:rPr>
        <w:t> </w:t>
      </w:r>
      <w:r>
        <w:rPr>
          <w:rFonts w:ascii="Arial MT" w:hAnsi="Arial MT"/>
          <w:sz w:val="20"/>
        </w:rPr>
        <w:t>2025.</w:t>
      </w:r>
      <w:r>
        <w:rPr>
          <w:rFonts w:ascii="Arial MT" w:hAnsi="Arial MT"/>
          <w:spacing w:val="-7"/>
          <w:sz w:val="20"/>
        </w:rPr>
        <w:t> </w:t>
      </w:r>
      <w:r>
        <w:rPr>
          <w:rFonts w:ascii="Arial MT" w:hAnsi="Arial MT"/>
          <w:sz w:val="20"/>
        </w:rPr>
        <w:t>godinu</w:t>
      </w:r>
      <w:r>
        <w:rPr>
          <w:rFonts w:ascii="Arial MT" w:hAnsi="Arial MT"/>
          <w:spacing w:val="38"/>
          <w:sz w:val="20"/>
        </w:rPr>
        <w:t> </w:t>
      </w:r>
      <w:r>
        <w:rPr>
          <w:rFonts w:ascii="Arial MT" w:hAnsi="Arial MT"/>
          <w:sz w:val="20"/>
        </w:rPr>
        <w:t>u</w:t>
      </w:r>
      <w:r>
        <w:rPr>
          <w:rFonts w:ascii="Arial MT" w:hAnsi="Arial MT"/>
          <w:spacing w:val="38"/>
          <w:sz w:val="20"/>
        </w:rPr>
        <w:t> </w:t>
      </w:r>
      <w:r>
        <w:rPr>
          <w:rFonts w:ascii="Arial MT" w:hAnsi="Arial MT"/>
          <w:sz w:val="20"/>
        </w:rPr>
        <w:t>iznosu</w:t>
      </w:r>
      <w:r>
        <w:rPr>
          <w:rFonts w:ascii="Arial MT" w:hAnsi="Arial MT"/>
          <w:spacing w:val="-9"/>
          <w:sz w:val="20"/>
        </w:rPr>
        <w:t> </w:t>
      </w:r>
      <w:r>
        <w:rPr>
          <w:rFonts w:ascii="Arial MT" w:hAnsi="Arial MT"/>
          <w:sz w:val="20"/>
        </w:rPr>
        <w:t>od</w:t>
      </w:r>
      <w:r>
        <w:rPr>
          <w:rFonts w:ascii="Arial MT" w:hAnsi="Arial MT"/>
          <w:spacing w:val="39"/>
          <w:sz w:val="20"/>
        </w:rPr>
        <w:t> </w:t>
      </w:r>
      <w:r>
        <w:rPr>
          <w:rFonts w:ascii="Arial MT" w:hAnsi="Arial MT"/>
          <w:sz w:val="20"/>
        </w:rPr>
        <w:t>8.194.365,00</w:t>
      </w:r>
      <w:r>
        <w:rPr>
          <w:rFonts w:ascii="Arial MT" w:hAnsi="Arial MT"/>
          <w:spacing w:val="-9"/>
          <w:sz w:val="20"/>
        </w:rPr>
        <w:t> </w:t>
      </w:r>
      <w:r>
        <w:rPr>
          <w:rFonts w:ascii="Arial MT" w:hAnsi="Arial MT"/>
          <w:sz w:val="20"/>
        </w:rPr>
        <w:t>eura,</w:t>
      </w:r>
      <w:r>
        <w:rPr>
          <w:rFonts w:ascii="Arial MT" w:hAnsi="Arial MT"/>
          <w:spacing w:val="40"/>
          <w:sz w:val="20"/>
        </w:rPr>
        <w:t> </w:t>
      </w:r>
      <w:r>
        <w:rPr>
          <w:rFonts w:ascii="Arial MT" w:hAnsi="Arial MT"/>
          <w:sz w:val="20"/>
        </w:rPr>
        <w:t>te</w:t>
      </w:r>
      <w:r>
        <w:rPr>
          <w:rFonts w:ascii="Arial MT" w:hAnsi="Arial MT"/>
          <w:spacing w:val="39"/>
          <w:sz w:val="20"/>
        </w:rPr>
        <w:t> </w:t>
      </w:r>
      <w:r>
        <w:rPr>
          <w:rFonts w:ascii="Arial MT" w:hAnsi="Arial MT"/>
          <w:sz w:val="20"/>
        </w:rPr>
        <w:t>projekcije</w:t>
      </w:r>
      <w:r>
        <w:rPr>
          <w:rFonts w:ascii="Arial MT" w:hAnsi="Arial MT"/>
          <w:spacing w:val="-9"/>
          <w:sz w:val="20"/>
        </w:rPr>
        <w:t> </w:t>
      </w:r>
      <w:r>
        <w:rPr>
          <w:rFonts w:ascii="Arial MT" w:hAnsi="Arial MT"/>
          <w:sz w:val="20"/>
        </w:rPr>
        <w:t>za 2026.</w:t>
      </w:r>
      <w:r>
        <w:rPr>
          <w:rFonts w:ascii="Arial MT" w:hAnsi="Arial MT"/>
          <w:spacing w:val="-4"/>
          <w:sz w:val="20"/>
        </w:rPr>
        <w:t> </w:t>
      </w:r>
      <w:r>
        <w:rPr>
          <w:rFonts w:ascii="Arial MT" w:hAnsi="Arial MT"/>
          <w:sz w:val="20"/>
        </w:rPr>
        <w:t>godinu</w:t>
      </w:r>
      <w:r>
        <w:rPr>
          <w:rFonts w:ascii="Arial MT" w:hAnsi="Arial MT"/>
          <w:spacing w:val="40"/>
          <w:sz w:val="20"/>
        </w:rPr>
        <w:t> </w:t>
      </w:r>
      <w:r>
        <w:rPr>
          <w:rFonts w:ascii="Arial MT" w:hAnsi="Arial MT"/>
          <w:sz w:val="20"/>
        </w:rPr>
        <w:t>u</w:t>
      </w:r>
      <w:r>
        <w:rPr>
          <w:rFonts w:ascii="Arial MT" w:hAnsi="Arial MT"/>
          <w:spacing w:val="40"/>
          <w:sz w:val="20"/>
        </w:rPr>
        <w:t> </w:t>
      </w:r>
      <w:r>
        <w:rPr>
          <w:rFonts w:ascii="Arial MT" w:hAnsi="Arial MT"/>
          <w:sz w:val="20"/>
        </w:rPr>
        <w:t>iznosu</w:t>
      </w:r>
      <w:r>
        <w:rPr>
          <w:rFonts w:ascii="Arial MT" w:hAnsi="Arial MT"/>
          <w:spacing w:val="-7"/>
          <w:sz w:val="20"/>
        </w:rPr>
        <w:t> </w:t>
      </w:r>
      <w:r>
        <w:rPr>
          <w:rFonts w:ascii="Arial MT" w:hAnsi="Arial MT"/>
          <w:sz w:val="20"/>
        </w:rPr>
        <w:t>od</w:t>
      </w:r>
      <w:r>
        <w:rPr>
          <w:rFonts w:ascii="Arial MT" w:hAnsi="Arial MT"/>
          <w:spacing w:val="40"/>
          <w:sz w:val="20"/>
        </w:rPr>
        <w:t> </w:t>
      </w:r>
      <w:r>
        <w:rPr>
          <w:rFonts w:ascii="Arial MT" w:hAnsi="Arial MT"/>
          <w:sz w:val="20"/>
        </w:rPr>
        <w:t>33.566.643,00</w:t>
      </w:r>
      <w:r>
        <w:rPr>
          <w:rFonts w:ascii="Arial MT" w:hAnsi="Arial MT"/>
          <w:spacing w:val="-7"/>
          <w:sz w:val="20"/>
        </w:rPr>
        <w:t> </w:t>
      </w:r>
      <w:r>
        <w:rPr>
          <w:rFonts w:ascii="Arial MT" w:hAnsi="Arial MT"/>
          <w:sz w:val="20"/>
        </w:rPr>
        <w:t>eura</w:t>
      </w:r>
      <w:r>
        <w:rPr>
          <w:rFonts w:ascii="Arial MT" w:hAnsi="Arial MT"/>
          <w:spacing w:val="-7"/>
          <w:sz w:val="20"/>
        </w:rPr>
        <w:t> </w:t>
      </w:r>
      <w:r>
        <w:rPr>
          <w:rFonts w:ascii="Arial MT" w:hAnsi="Arial MT"/>
          <w:sz w:val="20"/>
        </w:rPr>
        <w:t>i</w:t>
      </w:r>
      <w:r>
        <w:rPr>
          <w:rFonts w:ascii="Arial MT" w:hAnsi="Arial MT"/>
          <w:spacing w:val="-3"/>
          <w:sz w:val="20"/>
        </w:rPr>
        <w:t> </w:t>
      </w:r>
      <w:r>
        <w:rPr>
          <w:rFonts w:ascii="Arial MT" w:hAnsi="Arial MT"/>
          <w:sz w:val="20"/>
        </w:rPr>
        <w:t>za</w:t>
      </w:r>
      <w:r>
        <w:rPr>
          <w:rFonts w:ascii="Arial MT" w:hAnsi="Arial MT"/>
          <w:spacing w:val="-7"/>
          <w:sz w:val="20"/>
        </w:rPr>
        <w:t> </w:t>
      </w:r>
      <w:r>
        <w:rPr>
          <w:rFonts w:ascii="Arial MT" w:hAnsi="Arial MT"/>
          <w:sz w:val="20"/>
        </w:rPr>
        <w:t>2027.</w:t>
      </w:r>
      <w:r>
        <w:rPr>
          <w:rFonts w:ascii="Arial MT" w:hAnsi="Arial MT"/>
          <w:spacing w:val="-4"/>
          <w:sz w:val="20"/>
        </w:rPr>
        <w:t> </w:t>
      </w:r>
      <w:r>
        <w:rPr>
          <w:rFonts w:ascii="Arial MT" w:hAnsi="Arial MT"/>
          <w:sz w:val="20"/>
        </w:rPr>
        <w:t>godinu</w:t>
      </w:r>
      <w:r>
        <w:rPr>
          <w:rFonts w:ascii="Arial MT" w:hAnsi="Arial MT"/>
          <w:spacing w:val="-7"/>
          <w:sz w:val="20"/>
        </w:rPr>
        <w:t> </w:t>
      </w:r>
      <w:r>
        <w:rPr>
          <w:rFonts w:ascii="Arial MT" w:hAnsi="Arial MT"/>
          <w:sz w:val="20"/>
        </w:rPr>
        <w:t>u</w:t>
      </w:r>
      <w:r>
        <w:rPr>
          <w:rFonts w:ascii="Arial MT" w:hAnsi="Arial MT"/>
          <w:spacing w:val="-7"/>
          <w:sz w:val="20"/>
        </w:rPr>
        <w:t> </w:t>
      </w:r>
      <w:r>
        <w:rPr>
          <w:rFonts w:ascii="Arial MT" w:hAnsi="Arial MT"/>
          <w:sz w:val="20"/>
        </w:rPr>
        <w:t>iznosu</w:t>
      </w:r>
      <w:r>
        <w:rPr>
          <w:rFonts w:ascii="Arial MT" w:hAnsi="Arial MT"/>
          <w:spacing w:val="-7"/>
          <w:sz w:val="20"/>
        </w:rPr>
        <w:t> </w:t>
      </w:r>
      <w:r>
        <w:rPr>
          <w:rFonts w:ascii="Arial MT" w:hAnsi="Arial MT"/>
          <w:sz w:val="20"/>
        </w:rPr>
        <w:t>od</w:t>
      </w:r>
      <w:r>
        <w:rPr>
          <w:rFonts w:ascii="Arial MT" w:hAnsi="Arial MT"/>
          <w:spacing w:val="40"/>
          <w:sz w:val="20"/>
        </w:rPr>
        <w:t> </w:t>
      </w:r>
      <w:r>
        <w:rPr>
          <w:rFonts w:ascii="Arial MT" w:hAnsi="Arial MT"/>
          <w:sz w:val="20"/>
        </w:rPr>
        <w:t>33.283.176,00</w:t>
      </w:r>
      <w:r>
        <w:rPr>
          <w:rFonts w:ascii="Arial MT" w:hAnsi="Arial MT"/>
          <w:spacing w:val="-7"/>
          <w:sz w:val="20"/>
        </w:rPr>
        <w:t> </w:t>
      </w:r>
      <w:r>
        <w:rPr>
          <w:rFonts w:ascii="Arial MT" w:hAnsi="Arial MT"/>
          <w:sz w:val="20"/>
        </w:rPr>
        <w:t>eura</w:t>
      </w:r>
      <w:r>
        <w:rPr>
          <w:rFonts w:ascii="Arial MT" w:hAnsi="Arial MT"/>
          <w:spacing w:val="-7"/>
          <w:sz w:val="20"/>
        </w:rPr>
        <w:t> </w:t>
      </w:r>
      <w:r>
        <w:rPr>
          <w:rFonts w:ascii="Arial MT" w:hAnsi="Arial MT"/>
          <w:sz w:val="20"/>
        </w:rPr>
        <w:t>raspoređuju se po</w:t>
      </w:r>
      <w:r>
        <w:rPr>
          <w:rFonts w:ascii="Arial MT" w:hAnsi="Arial MT"/>
          <w:spacing w:val="80"/>
          <w:w w:val="150"/>
          <w:sz w:val="20"/>
        </w:rPr>
        <w:t> </w:t>
      </w:r>
      <w:r>
        <w:rPr>
          <w:rFonts w:ascii="Arial MT" w:hAnsi="Arial MT"/>
          <w:sz w:val="20"/>
        </w:rPr>
        <w:t>razdjelima,</w:t>
      </w:r>
      <w:r>
        <w:rPr>
          <w:rFonts w:ascii="Arial MT" w:hAnsi="Arial MT"/>
          <w:spacing w:val="74"/>
          <w:sz w:val="20"/>
        </w:rPr>
        <w:t> </w:t>
      </w:r>
      <w:r>
        <w:rPr>
          <w:rFonts w:ascii="Arial MT" w:hAnsi="Arial MT"/>
          <w:sz w:val="20"/>
        </w:rPr>
        <w:t>glavama,</w:t>
      </w:r>
      <w:r>
        <w:rPr>
          <w:rFonts w:ascii="Arial MT" w:hAnsi="Arial MT"/>
          <w:spacing w:val="74"/>
          <w:sz w:val="20"/>
        </w:rPr>
        <w:t> </w:t>
      </w:r>
      <w:r>
        <w:rPr>
          <w:rFonts w:ascii="Arial MT" w:hAnsi="Arial MT"/>
          <w:sz w:val="20"/>
        </w:rPr>
        <w:t>proračunskim korisnicima,</w:t>
      </w:r>
      <w:r>
        <w:rPr>
          <w:rFonts w:ascii="Arial MT" w:hAnsi="Arial MT"/>
          <w:spacing w:val="74"/>
          <w:sz w:val="20"/>
        </w:rPr>
        <w:t> </w:t>
      </w:r>
      <w:r>
        <w:rPr>
          <w:rFonts w:ascii="Arial MT" w:hAnsi="Arial MT"/>
          <w:sz w:val="20"/>
        </w:rPr>
        <w:t>programima,</w:t>
      </w:r>
      <w:r>
        <w:rPr>
          <w:rFonts w:ascii="Arial MT" w:hAnsi="Arial MT"/>
          <w:spacing w:val="74"/>
          <w:sz w:val="20"/>
        </w:rPr>
        <w:t> </w:t>
      </w:r>
      <w:r>
        <w:rPr>
          <w:rFonts w:ascii="Arial MT" w:hAnsi="Arial MT"/>
          <w:sz w:val="20"/>
        </w:rPr>
        <w:t>aktivnostima</w:t>
      </w:r>
      <w:r>
        <w:rPr>
          <w:rFonts w:ascii="Arial MT" w:hAnsi="Arial MT"/>
          <w:spacing w:val="69"/>
          <w:sz w:val="20"/>
        </w:rPr>
        <w:t> </w:t>
      </w:r>
      <w:r>
        <w:rPr>
          <w:rFonts w:ascii="Arial MT" w:hAnsi="Arial MT"/>
          <w:sz w:val="20"/>
        </w:rPr>
        <w:t>i</w:t>
      </w:r>
      <w:r>
        <w:rPr>
          <w:rFonts w:ascii="Arial MT" w:hAnsi="Arial MT"/>
          <w:spacing w:val="75"/>
          <w:sz w:val="20"/>
        </w:rPr>
        <w:t> </w:t>
      </w:r>
      <w:r>
        <w:rPr>
          <w:rFonts w:ascii="Arial MT" w:hAnsi="Arial MT"/>
          <w:sz w:val="20"/>
        </w:rPr>
        <w:t>projektima u Posebnom dijelu Proračuna kako slijedi:</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9"/>
        <w:rPr>
          <w:rFonts w:ascii="Arial MT"/>
          <w:sz w:val="20"/>
        </w:rPr>
      </w:pPr>
    </w:p>
    <w:p>
      <w:pPr>
        <w:pStyle w:val="Heading1"/>
        <w:spacing w:before="0"/>
        <w:ind w:left="57" w:right="57"/>
        <w:jc w:val="center"/>
      </w:pPr>
      <w:r>
        <w:rPr>
          <w:spacing w:val="-5"/>
        </w:rPr>
        <w:t>11</w:t>
      </w:r>
    </w:p>
    <w:p>
      <w:pPr>
        <w:pStyle w:val="Heading1"/>
        <w:spacing w:after="0"/>
        <w:jc w:val="center"/>
        <w:sectPr>
          <w:footerReference w:type="default" r:id="rId10"/>
          <w:pgSz w:w="12240" w:h="15840"/>
          <w:pgMar w:header="0" w:footer="0" w:top="1680" w:bottom="0" w:left="108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spacing w:line="240" w:lineRule="auto" w:before="0"/>
              <w:ind w:right="0"/>
              <w:jc w:val="left"/>
              <w:rPr>
                <w:rFonts w:ascii="Times New Roman"/>
                <w:sz w:val="16"/>
              </w:rPr>
            </w:pPr>
          </w:p>
        </w:tc>
        <w:tc>
          <w:tcPr>
            <w:tcW w:w="1325" w:type="dxa"/>
          </w:tcPr>
          <w:p>
            <w:pPr>
              <w:pStyle w:val="TableParagraph"/>
              <w:ind w:left="167" w:right="0"/>
              <w:jc w:val="left"/>
              <w:rPr>
                <w:b/>
                <w:sz w:val="18"/>
              </w:rPr>
            </w:pPr>
            <w:r>
              <w:rPr>
                <w:b/>
                <w:spacing w:val="-2"/>
                <w:sz w:val="18"/>
              </w:rPr>
              <w:t>IZVRŠENJE</w:t>
            </w:r>
          </w:p>
        </w:tc>
        <w:tc>
          <w:tcPr>
            <w:tcW w:w="1291" w:type="dxa"/>
          </w:tcPr>
          <w:p>
            <w:pPr>
              <w:pStyle w:val="TableParagraph"/>
              <w:ind w:left="407" w:right="0"/>
              <w:jc w:val="left"/>
              <w:rPr>
                <w:b/>
                <w:sz w:val="18"/>
              </w:rPr>
            </w:pPr>
            <w:r>
              <w:rPr>
                <w:b/>
                <w:spacing w:val="-4"/>
                <w:sz w:val="18"/>
              </w:rPr>
              <w:t>PLAN</w:t>
            </w:r>
          </w:p>
        </w:tc>
        <w:tc>
          <w:tcPr>
            <w:tcW w:w="1339" w:type="dxa"/>
          </w:tcPr>
          <w:p>
            <w:pPr>
              <w:pStyle w:val="TableParagraph"/>
              <w:ind w:left="431" w:right="0"/>
              <w:jc w:val="left"/>
              <w:rPr>
                <w:b/>
                <w:sz w:val="18"/>
              </w:rPr>
            </w:pPr>
            <w:r>
              <w:rPr>
                <w:b/>
                <w:spacing w:val="-4"/>
                <w:sz w:val="18"/>
              </w:rPr>
              <w:t>PLAN</w:t>
            </w:r>
          </w:p>
        </w:tc>
        <w:tc>
          <w:tcPr>
            <w:tcW w:w="1608" w:type="dxa"/>
          </w:tcPr>
          <w:p>
            <w:pPr>
              <w:pStyle w:val="TableParagraph"/>
              <w:ind w:left="235" w:right="0"/>
              <w:jc w:val="left"/>
              <w:rPr>
                <w:b/>
                <w:sz w:val="18"/>
              </w:rPr>
            </w:pPr>
            <w:r>
              <w:rPr>
                <w:b/>
                <w:spacing w:val="-2"/>
                <w:sz w:val="18"/>
              </w:rPr>
              <w:t>PROJEKCIJA</w:t>
            </w:r>
          </w:p>
        </w:tc>
        <w:tc>
          <w:tcPr>
            <w:tcW w:w="1608" w:type="dxa"/>
          </w:tcPr>
          <w:p>
            <w:pPr>
              <w:pStyle w:val="TableParagraph"/>
              <w:ind w:left="235" w:right="0"/>
              <w:jc w:val="left"/>
              <w:rPr>
                <w:b/>
                <w:sz w:val="18"/>
              </w:rPr>
            </w:pPr>
            <w:r>
              <w:rPr>
                <w:b/>
                <w:spacing w:val="-2"/>
                <w:sz w:val="18"/>
              </w:rPr>
              <w:t>PROJEKCIJA</w:t>
            </w:r>
          </w:p>
        </w:tc>
      </w:tr>
      <w:tr>
        <w:trPr>
          <w:trHeight w:val="450" w:hRule="atLeast"/>
        </w:trPr>
        <w:tc>
          <w:tcPr>
            <w:tcW w:w="6307" w:type="dxa"/>
          </w:tcPr>
          <w:p>
            <w:pPr>
              <w:pStyle w:val="TableParagraph"/>
              <w:spacing w:line="240" w:lineRule="auto" w:before="114"/>
              <w:ind w:left="556" w:right="0"/>
              <w:jc w:val="left"/>
              <w:rPr>
                <w:b/>
                <w:sz w:val="18"/>
              </w:rPr>
            </w:pPr>
            <w:r>
              <w:rPr>
                <w:b/>
                <w:sz w:val="18"/>
              </w:rPr>
              <w:t>Organizacijska,</w:t>
            </w:r>
            <w:r>
              <w:rPr>
                <w:b/>
                <w:spacing w:val="8"/>
                <w:sz w:val="18"/>
              </w:rPr>
              <w:t> </w:t>
            </w:r>
            <w:r>
              <w:rPr>
                <w:b/>
                <w:sz w:val="18"/>
              </w:rPr>
              <w:t>programska,ekonomska</w:t>
            </w:r>
            <w:r>
              <w:rPr>
                <w:b/>
                <w:spacing w:val="6"/>
                <w:sz w:val="18"/>
              </w:rPr>
              <w:t> </w:t>
            </w:r>
            <w:r>
              <w:rPr>
                <w:b/>
                <w:sz w:val="18"/>
              </w:rPr>
              <w:t>i</w:t>
            </w:r>
            <w:r>
              <w:rPr>
                <w:b/>
                <w:spacing w:val="8"/>
                <w:sz w:val="18"/>
              </w:rPr>
              <w:t> </w:t>
            </w:r>
            <w:r>
              <w:rPr>
                <w:b/>
                <w:sz w:val="18"/>
              </w:rPr>
              <w:t>izvori</w:t>
            </w:r>
            <w:r>
              <w:rPr>
                <w:b/>
                <w:spacing w:val="9"/>
                <w:sz w:val="18"/>
              </w:rPr>
              <w:t> </w:t>
            </w:r>
            <w:r>
              <w:rPr>
                <w:b/>
                <w:spacing w:val="-2"/>
                <w:sz w:val="18"/>
              </w:rPr>
              <w:t>financiranja</w:t>
            </w:r>
          </w:p>
        </w:tc>
        <w:tc>
          <w:tcPr>
            <w:tcW w:w="1325" w:type="dxa"/>
          </w:tcPr>
          <w:p>
            <w:pPr>
              <w:pStyle w:val="TableParagraph"/>
              <w:spacing w:line="240" w:lineRule="auto" w:before="3"/>
              <w:ind w:left="95" w:right="0"/>
              <w:jc w:val="left"/>
              <w:rPr>
                <w:b/>
                <w:sz w:val="18"/>
              </w:rPr>
            </w:pPr>
            <w:r>
              <w:rPr>
                <w:b/>
                <w:sz w:val="18"/>
              </w:rPr>
              <w:t>01.01.2023.</w:t>
            </w:r>
            <w:r>
              <w:rPr>
                <w:b/>
                <w:spacing w:val="9"/>
                <w:sz w:val="18"/>
              </w:rPr>
              <w:t> </w:t>
            </w:r>
            <w:r>
              <w:rPr>
                <w:b/>
                <w:spacing w:val="-10"/>
                <w:sz w:val="18"/>
              </w:rPr>
              <w:t>-</w:t>
            </w:r>
          </w:p>
          <w:p>
            <w:pPr>
              <w:pStyle w:val="TableParagraph"/>
              <w:spacing w:line="187" w:lineRule="exact" w:before="33"/>
              <w:ind w:left="182" w:right="0"/>
              <w:jc w:val="left"/>
              <w:rPr>
                <w:b/>
                <w:sz w:val="18"/>
              </w:rPr>
            </w:pPr>
            <w:r>
              <w:rPr>
                <w:b/>
                <w:spacing w:val="-2"/>
                <w:sz w:val="18"/>
              </w:rPr>
              <w:t>31.12.2023.</w:t>
            </w:r>
          </w:p>
        </w:tc>
        <w:tc>
          <w:tcPr>
            <w:tcW w:w="1291" w:type="dxa"/>
          </w:tcPr>
          <w:p>
            <w:pPr>
              <w:pStyle w:val="TableParagraph"/>
              <w:spacing w:line="240" w:lineRule="auto" w:before="26"/>
              <w:ind w:right="0"/>
              <w:jc w:val="left"/>
              <w:rPr>
                <w:rFonts w:ascii="Arial MT"/>
                <w:sz w:val="18"/>
              </w:rPr>
            </w:pPr>
          </w:p>
          <w:p>
            <w:pPr>
              <w:pStyle w:val="TableParagraph"/>
              <w:spacing w:before="1"/>
              <w:ind w:left="450" w:right="0"/>
              <w:jc w:val="left"/>
              <w:rPr>
                <w:b/>
                <w:sz w:val="18"/>
              </w:rPr>
            </w:pPr>
            <w:r>
              <w:rPr>
                <w:b/>
                <w:spacing w:val="-4"/>
                <w:sz w:val="18"/>
              </w:rPr>
              <w:t>2024</w:t>
            </w:r>
          </w:p>
        </w:tc>
        <w:tc>
          <w:tcPr>
            <w:tcW w:w="1339" w:type="dxa"/>
          </w:tcPr>
          <w:p>
            <w:pPr>
              <w:pStyle w:val="TableParagraph"/>
              <w:spacing w:line="240" w:lineRule="auto" w:before="26"/>
              <w:ind w:right="0"/>
              <w:jc w:val="left"/>
              <w:rPr>
                <w:rFonts w:ascii="Arial MT"/>
                <w:sz w:val="18"/>
              </w:rPr>
            </w:pPr>
          </w:p>
          <w:p>
            <w:pPr>
              <w:pStyle w:val="TableParagraph"/>
              <w:spacing w:before="1"/>
              <w:ind w:left="40" w:right="6"/>
              <w:jc w:val="center"/>
              <w:rPr>
                <w:b/>
                <w:sz w:val="18"/>
              </w:rPr>
            </w:pPr>
            <w:r>
              <w:rPr>
                <w:b/>
                <w:spacing w:val="-4"/>
                <w:sz w:val="18"/>
              </w:rPr>
              <w:t>2025</w:t>
            </w:r>
          </w:p>
        </w:tc>
        <w:tc>
          <w:tcPr>
            <w:tcW w:w="1608" w:type="dxa"/>
          </w:tcPr>
          <w:p>
            <w:pPr>
              <w:pStyle w:val="TableParagraph"/>
              <w:spacing w:line="240" w:lineRule="auto" w:before="26"/>
              <w:ind w:right="0"/>
              <w:jc w:val="left"/>
              <w:rPr>
                <w:rFonts w:ascii="Arial MT"/>
                <w:sz w:val="18"/>
              </w:rPr>
            </w:pPr>
          </w:p>
          <w:p>
            <w:pPr>
              <w:pStyle w:val="TableParagraph"/>
              <w:spacing w:before="1"/>
              <w:ind w:left="39" w:right="4"/>
              <w:jc w:val="center"/>
              <w:rPr>
                <w:b/>
                <w:sz w:val="18"/>
              </w:rPr>
            </w:pPr>
            <w:r>
              <w:rPr>
                <w:b/>
                <w:spacing w:val="-4"/>
                <w:sz w:val="18"/>
              </w:rPr>
              <w:t>2026</w:t>
            </w:r>
          </w:p>
        </w:tc>
        <w:tc>
          <w:tcPr>
            <w:tcW w:w="1608" w:type="dxa"/>
          </w:tcPr>
          <w:p>
            <w:pPr>
              <w:pStyle w:val="TableParagraph"/>
              <w:spacing w:line="240" w:lineRule="auto" w:before="26"/>
              <w:ind w:right="0"/>
              <w:jc w:val="left"/>
              <w:rPr>
                <w:rFonts w:ascii="Arial MT"/>
                <w:sz w:val="18"/>
              </w:rPr>
            </w:pPr>
          </w:p>
          <w:p>
            <w:pPr>
              <w:pStyle w:val="TableParagraph"/>
              <w:spacing w:before="1"/>
              <w:ind w:left="39" w:right="4"/>
              <w:jc w:val="center"/>
              <w:rPr>
                <w:b/>
                <w:sz w:val="18"/>
              </w:rPr>
            </w:pPr>
            <w:r>
              <w:rPr>
                <w:b/>
                <w:spacing w:val="-4"/>
                <w:sz w:val="18"/>
              </w:rPr>
              <w:t>2027</w:t>
            </w:r>
          </w:p>
        </w:tc>
      </w:tr>
      <w:tr>
        <w:trPr>
          <w:trHeight w:val="229" w:hRule="atLeast"/>
        </w:trPr>
        <w:tc>
          <w:tcPr>
            <w:tcW w:w="6307" w:type="dxa"/>
          </w:tcPr>
          <w:p>
            <w:pPr>
              <w:pStyle w:val="TableParagraph"/>
              <w:ind w:left="1957" w:right="0"/>
              <w:jc w:val="left"/>
              <w:rPr>
                <w:rFonts w:ascii="Arial MT"/>
                <w:sz w:val="18"/>
              </w:rPr>
            </w:pPr>
            <w:r>
              <w:rPr>
                <w:rFonts w:ascii="Arial MT"/>
                <w:sz w:val="18"/>
              </w:rPr>
              <w:t>UKUPNO</w:t>
            </w:r>
            <w:r>
              <w:rPr>
                <w:rFonts w:ascii="Arial MT"/>
                <w:spacing w:val="1"/>
                <w:sz w:val="18"/>
              </w:rPr>
              <w:t> </w:t>
            </w:r>
            <w:r>
              <w:rPr>
                <w:rFonts w:ascii="Arial MT"/>
                <w:sz w:val="18"/>
              </w:rPr>
              <w:t>RASHODI</w:t>
            </w:r>
            <w:r>
              <w:rPr>
                <w:rFonts w:ascii="Arial MT"/>
                <w:spacing w:val="1"/>
                <w:sz w:val="18"/>
              </w:rPr>
              <w:t> </w:t>
            </w:r>
            <w:r>
              <w:rPr>
                <w:rFonts w:ascii="Arial MT"/>
                <w:sz w:val="18"/>
              </w:rPr>
              <w:t>I</w:t>
            </w:r>
            <w:r>
              <w:rPr>
                <w:rFonts w:ascii="Arial MT"/>
                <w:spacing w:val="2"/>
                <w:sz w:val="18"/>
              </w:rPr>
              <w:t> </w:t>
            </w:r>
            <w:r>
              <w:rPr>
                <w:rFonts w:ascii="Arial MT"/>
                <w:spacing w:val="-2"/>
                <w:sz w:val="18"/>
              </w:rPr>
              <w:t>IZDACI</w:t>
            </w:r>
          </w:p>
        </w:tc>
        <w:tc>
          <w:tcPr>
            <w:tcW w:w="1325" w:type="dxa"/>
          </w:tcPr>
          <w:p>
            <w:pPr>
              <w:pStyle w:val="TableParagraph"/>
              <w:ind w:right="16"/>
              <w:rPr>
                <w:b/>
                <w:sz w:val="18"/>
              </w:rPr>
            </w:pPr>
            <w:r>
              <w:rPr>
                <w:b/>
                <w:spacing w:val="-2"/>
                <w:sz w:val="18"/>
              </w:rPr>
              <w:t>4,670,814.51</w:t>
            </w:r>
          </w:p>
        </w:tc>
        <w:tc>
          <w:tcPr>
            <w:tcW w:w="1291" w:type="dxa"/>
          </w:tcPr>
          <w:p>
            <w:pPr>
              <w:pStyle w:val="TableParagraph"/>
              <w:ind w:right="16"/>
              <w:rPr>
                <w:b/>
                <w:sz w:val="18"/>
              </w:rPr>
            </w:pPr>
            <w:r>
              <w:rPr>
                <w:b/>
                <w:spacing w:val="-2"/>
                <w:sz w:val="18"/>
              </w:rPr>
              <w:t>7,837,361.25</w:t>
            </w:r>
          </w:p>
        </w:tc>
        <w:tc>
          <w:tcPr>
            <w:tcW w:w="1339" w:type="dxa"/>
          </w:tcPr>
          <w:p>
            <w:pPr>
              <w:pStyle w:val="TableParagraph"/>
              <w:rPr>
                <w:b/>
                <w:sz w:val="18"/>
              </w:rPr>
            </w:pPr>
            <w:r>
              <w:rPr>
                <w:b/>
                <w:spacing w:val="-2"/>
                <w:sz w:val="18"/>
              </w:rPr>
              <w:t>8,194,365.00</w:t>
            </w:r>
          </w:p>
        </w:tc>
        <w:tc>
          <w:tcPr>
            <w:tcW w:w="1608" w:type="dxa"/>
          </w:tcPr>
          <w:p>
            <w:pPr>
              <w:pStyle w:val="TableParagraph"/>
              <w:rPr>
                <w:b/>
                <w:sz w:val="18"/>
              </w:rPr>
            </w:pPr>
            <w:r>
              <w:rPr>
                <w:b/>
                <w:spacing w:val="-2"/>
                <w:sz w:val="18"/>
              </w:rPr>
              <w:t>33,566,643.00</w:t>
            </w:r>
          </w:p>
        </w:tc>
        <w:tc>
          <w:tcPr>
            <w:tcW w:w="1608" w:type="dxa"/>
          </w:tcPr>
          <w:p>
            <w:pPr>
              <w:pStyle w:val="TableParagraph"/>
              <w:rPr>
                <w:b/>
                <w:sz w:val="18"/>
              </w:rPr>
            </w:pPr>
            <w:r>
              <w:rPr>
                <w:b/>
                <w:spacing w:val="-2"/>
                <w:sz w:val="18"/>
              </w:rPr>
              <w:t>33,283,176.00</w:t>
            </w:r>
          </w:p>
        </w:tc>
      </w:tr>
      <w:tr>
        <w:trPr>
          <w:trHeight w:val="229" w:hRule="atLeast"/>
        </w:trPr>
        <w:tc>
          <w:tcPr>
            <w:tcW w:w="6307" w:type="dxa"/>
          </w:tcPr>
          <w:p>
            <w:pPr>
              <w:pStyle w:val="TableParagraph"/>
              <w:ind w:left="34" w:right="0"/>
              <w:jc w:val="center"/>
              <w:rPr>
                <w:rFonts w:ascii="Arial MT"/>
                <w:sz w:val="18"/>
              </w:rPr>
            </w:pPr>
            <w:r>
              <w:rPr>
                <w:rFonts w:ascii="Arial MT"/>
                <w:spacing w:val="-10"/>
                <w:sz w:val="18"/>
              </w:rPr>
              <w:t>1</w:t>
            </w:r>
          </w:p>
        </w:tc>
        <w:tc>
          <w:tcPr>
            <w:tcW w:w="1325" w:type="dxa"/>
          </w:tcPr>
          <w:p>
            <w:pPr>
              <w:pStyle w:val="TableParagraph"/>
              <w:ind w:left="34" w:right="0"/>
              <w:jc w:val="center"/>
              <w:rPr>
                <w:rFonts w:ascii="Arial MT"/>
                <w:sz w:val="18"/>
              </w:rPr>
            </w:pPr>
            <w:r>
              <w:rPr>
                <w:rFonts w:ascii="Arial MT"/>
                <w:spacing w:val="-10"/>
                <w:sz w:val="18"/>
              </w:rPr>
              <w:t>2</w:t>
            </w:r>
          </w:p>
        </w:tc>
        <w:tc>
          <w:tcPr>
            <w:tcW w:w="1291" w:type="dxa"/>
          </w:tcPr>
          <w:p>
            <w:pPr>
              <w:pStyle w:val="TableParagraph"/>
              <w:ind w:left="41" w:right="2"/>
              <w:jc w:val="center"/>
              <w:rPr>
                <w:rFonts w:ascii="Arial MT"/>
                <w:sz w:val="18"/>
              </w:rPr>
            </w:pPr>
            <w:r>
              <w:rPr>
                <w:rFonts w:ascii="Arial MT"/>
                <w:spacing w:val="-10"/>
                <w:sz w:val="18"/>
              </w:rPr>
              <w:t>3</w:t>
            </w:r>
          </w:p>
        </w:tc>
        <w:tc>
          <w:tcPr>
            <w:tcW w:w="1339" w:type="dxa"/>
          </w:tcPr>
          <w:p>
            <w:pPr>
              <w:pStyle w:val="TableParagraph"/>
              <w:ind w:left="40" w:right="1"/>
              <w:jc w:val="center"/>
              <w:rPr>
                <w:rFonts w:ascii="Arial MT"/>
                <w:sz w:val="18"/>
              </w:rPr>
            </w:pPr>
            <w:r>
              <w:rPr>
                <w:rFonts w:ascii="Arial MT"/>
                <w:spacing w:val="-10"/>
                <w:sz w:val="18"/>
              </w:rPr>
              <w:t>4</w:t>
            </w:r>
          </w:p>
        </w:tc>
        <w:tc>
          <w:tcPr>
            <w:tcW w:w="1608" w:type="dxa"/>
          </w:tcPr>
          <w:p>
            <w:pPr>
              <w:pStyle w:val="TableParagraph"/>
              <w:ind w:left="39" w:right="0"/>
              <w:jc w:val="center"/>
              <w:rPr>
                <w:rFonts w:ascii="Arial MT"/>
                <w:sz w:val="18"/>
              </w:rPr>
            </w:pPr>
            <w:r>
              <w:rPr>
                <w:rFonts w:ascii="Arial MT"/>
                <w:spacing w:val="-10"/>
                <w:sz w:val="18"/>
              </w:rPr>
              <w:t>5</w:t>
            </w:r>
          </w:p>
        </w:tc>
        <w:tc>
          <w:tcPr>
            <w:tcW w:w="1608" w:type="dxa"/>
          </w:tcPr>
          <w:p>
            <w:pPr>
              <w:pStyle w:val="TableParagraph"/>
              <w:ind w:left="39" w:right="0"/>
              <w:jc w:val="center"/>
              <w:rPr>
                <w:rFonts w:ascii="Arial MT"/>
                <w:sz w:val="18"/>
              </w:rPr>
            </w:pPr>
            <w:r>
              <w:rPr>
                <w:rFonts w:ascii="Arial MT"/>
                <w:spacing w:val="-10"/>
                <w:sz w:val="18"/>
              </w:rPr>
              <w:t>6</w:t>
            </w:r>
          </w:p>
        </w:tc>
      </w:tr>
      <w:tr>
        <w:trPr>
          <w:trHeight w:val="229" w:hRule="atLeast"/>
        </w:trPr>
        <w:tc>
          <w:tcPr>
            <w:tcW w:w="6307" w:type="dxa"/>
            <w:shd w:val="clear" w:color="auto" w:fill="000080"/>
          </w:tcPr>
          <w:p>
            <w:pPr>
              <w:pStyle w:val="TableParagraph"/>
              <w:ind w:left="37" w:right="0"/>
              <w:jc w:val="left"/>
              <w:rPr>
                <w:b/>
                <w:sz w:val="18"/>
              </w:rPr>
            </w:pPr>
            <w:r>
              <w:rPr>
                <w:b/>
                <w:color w:val="FFFFFF"/>
                <w:sz w:val="18"/>
              </w:rPr>
              <w:t>Razdjel 001</w:t>
            </w:r>
            <w:r>
              <w:rPr>
                <w:b/>
                <w:color w:val="FFFFFF"/>
                <w:spacing w:val="-2"/>
                <w:sz w:val="18"/>
              </w:rPr>
              <w:t> </w:t>
            </w:r>
            <w:r>
              <w:rPr>
                <w:b/>
                <w:color w:val="FFFFFF"/>
                <w:sz w:val="18"/>
              </w:rPr>
              <w:t>PREDSTAVNIČKO</w:t>
            </w:r>
            <w:r>
              <w:rPr>
                <w:b/>
                <w:color w:val="FFFFFF"/>
                <w:spacing w:val="1"/>
                <w:sz w:val="18"/>
              </w:rPr>
              <w:t> </w:t>
            </w:r>
            <w:r>
              <w:rPr>
                <w:b/>
                <w:color w:val="FFFFFF"/>
                <w:sz w:val="18"/>
              </w:rPr>
              <w:t>I</w:t>
            </w:r>
            <w:r>
              <w:rPr>
                <w:b/>
                <w:color w:val="FFFFFF"/>
                <w:spacing w:val="1"/>
                <w:sz w:val="18"/>
              </w:rPr>
              <w:t> </w:t>
            </w:r>
            <w:r>
              <w:rPr>
                <w:b/>
                <w:color w:val="FFFFFF"/>
                <w:sz w:val="18"/>
              </w:rPr>
              <w:t>IZVRŠNO</w:t>
            </w:r>
            <w:r>
              <w:rPr>
                <w:b/>
                <w:color w:val="FFFFFF"/>
                <w:spacing w:val="1"/>
                <w:sz w:val="18"/>
              </w:rPr>
              <w:t> </w:t>
            </w:r>
            <w:r>
              <w:rPr>
                <w:b/>
                <w:color w:val="FFFFFF"/>
                <w:spacing w:val="-2"/>
                <w:sz w:val="18"/>
              </w:rPr>
              <w:t>TIJELO</w:t>
            </w:r>
          </w:p>
        </w:tc>
        <w:tc>
          <w:tcPr>
            <w:tcW w:w="1325" w:type="dxa"/>
            <w:shd w:val="clear" w:color="auto" w:fill="000080"/>
          </w:tcPr>
          <w:p>
            <w:pPr>
              <w:pStyle w:val="TableParagraph"/>
              <w:ind w:right="16"/>
              <w:rPr>
                <w:b/>
                <w:sz w:val="18"/>
              </w:rPr>
            </w:pPr>
            <w:r>
              <w:rPr>
                <w:b/>
                <w:color w:val="FFFFFF"/>
                <w:spacing w:val="-4"/>
                <w:sz w:val="18"/>
              </w:rPr>
              <w:t>0.00</w:t>
            </w:r>
          </w:p>
        </w:tc>
        <w:tc>
          <w:tcPr>
            <w:tcW w:w="1291" w:type="dxa"/>
            <w:shd w:val="clear" w:color="auto" w:fill="000080"/>
          </w:tcPr>
          <w:p>
            <w:pPr>
              <w:pStyle w:val="TableParagraph"/>
              <w:ind w:right="16"/>
              <w:rPr>
                <w:b/>
                <w:sz w:val="18"/>
              </w:rPr>
            </w:pPr>
            <w:r>
              <w:rPr>
                <w:b/>
                <w:color w:val="FFFFFF"/>
                <w:spacing w:val="-4"/>
                <w:sz w:val="18"/>
              </w:rPr>
              <w:t>0.00</w:t>
            </w:r>
          </w:p>
        </w:tc>
        <w:tc>
          <w:tcPr>
            <w:tcW w:w="1339" w:type="dxa"/>
            <w:shd w:val="clear" w:color="auto" w:fill="000080"/>
          </w:tcPr>
          <w:p>
            <w:pPr>
              <w:pStyle w:val="TableParagraph"/>
              <w:rPr>
                <w:b/>
                <w:sz w:val="18"/>
              </w:rPr>
            </w:pPr>
            <w:r>
              <w:rPr>
                <w:b/>
                <w:color w:val="FFFFFF"/>
                <w:spacing w:val="-2"/>
                <w:sz w:val="18"/>
              </w:rPr>
              <w:t>272,054.00</w:t>
            </w:r>
          </w:p>
        </w:tc>
        <w:tc>
          <w:tcPr>
            <w:tcW w:w="1608" w:type="dxa"/>
            <w:shd w:val="clear" w:color="auto" w:fill="000080"/>
          </w:tcPr>
          <w:p>
            <w:pPr>
              <w:pStyle w:val="TableParagraph"/>
              <w:rPr>
                <w:b/>
                <w:sz w:val="18"/>
              </w:rPr>
            </w:pPr>
            <w:r>
              <w:rPr>
                <w:b/>
                <w:color w:val="FFFFFF"/>
                <w:spacing w:val="-2"/>
                <w:sz w:val="18"/>
              </w:rPr>
              <w:t>242,054.00</w:t>
            </w:r>
          </w:p>
        </w:tc>
        <w:tc>
          <w:tcPr>
            <w:tcW w:w="1608" w:type="dxa"/>
            <w:shd w:val="clear" w:color="auto" w:fill="000080"/>
          </w:tcPr>
          <w:p>
            <w:pPr>
              <w:pStyle w:val="TableParagraph"/>
              <w:rPr>
                <w:b/>
                <w:sz w:val="18"/>
              </w:rPr>
            </w:pPr>
            <w:r>
              <w:rPr>
                <w:b/>
                <w:color w:val="FFFFFF"/>
                <w:spacing w:val="-2"/>
                <w:sz w:val="18"/>
              </w:rPr>
              <w:t>232,054.00</w:t>
            </w:r>
          </w:p>
        </w:tc>
      </w:tr>
      <w:tr>
        <w:trPr>
          <w:trHeight w:val="229" w:hRule="atLeast"/>
        </w:trPr>
        <w:tc>
          <w:tcPr>
            <w:tcW w:w="6307" w:type="dxa"/>
            <w:shd w:val="clear" w:color="auto" w:fill="0000FF"/>
          </w:tcPr>
          <w:p>
            <w:pPr>
              <w:pStyle w:val="TableParagraph"/>
              <w:ind w:left="37" w:right="0"/>
              <w:jc w:val="left"/>
              <w:rPr>
                <w:b/>
                <w:sz w:val="18"/>
              </w:rPr>
            </w:pPr>
            <w:r>
              <w:rPr>
                <w:b/>
                <w:color w:val="FFFFFF"/>
                <w:sz w:val="18"/>
              </w:rPr>
              <w:t>Glava</w:t>
            </w:r>
            <w:r>
              <w:rPr>
                <w:b/>
                <w:color w:val="FFFFFF"/>
                <w:spacing w:val="3"/>
                <w:sz w:val="18"/>
              </w:rPr>
              <w:t> </w:t>
            </w:r>
            <w:r>
              <w:rPr>
                <w:b/>
                <w:color w:val="FFFFFF"/>
                <w:sz w:val="18"/>
              </w:rPr>
              <w:t>00101</w:t>
            </w:r>
            <w:r>
              <w:rPr>
                <w:b/>
                <w:color w:val="FFFFFF"/>
                <w:spacing w:val="5"/>
                <w:sz w:val="18"/>
              </w:rPr>
              <w:t> </w:t>
            </w:r>
            <w:r>
              <w:rPr>
                <w:b/>
                <w:color w:val="FFFFFF"/>
                <w:sz w:val="18"/>
              </w:rPr>
              <w:t>OPĆINSKO</w:t>
            </w:r>
            <w:r>
              <w:rPr>
                <w:b/>
                <w:color w:val="FFFFFF"/>
                <w:spacing w:val="7"/>
                <w:sz w:val="18"/>
              </w:rPr>
              <w:t> </w:t>
            </w:r>
            <w:r>
              <w:rPr>
                <w:b/>
                <w:color w:val="FFFFFF"/>
                <w:spacing w:val="-2"/>
                <w:sz w:val="18"/>
              </w:rPr>
              <w:t>VIJEĆE</w:t>
            </w:r>
          </w:p>
        </w:tc>
        <w:tc>
          <w:tcPr>
            <w:tcW w:w="1325" w:type="dxa"/>
            <w:shd w:val="clear" w:color="auto" w:fill="0000FF"/>
          </w:tcPr>
          <w:p>
            <w:pPr>
              <w:pStyle w:val="TableParagraph"/>
              <w:ind w:right="16"/>
              <w:rPr>
                <w:b/>
                <w:sz w:val="18"/>
              </w:rPr>
            </w:pPr>
            <w:r>
              <w:rPr>
                <w:b/>
                <w:color w:val="FFFFFF"/>
                <w:spacing w:val="-4"/>
                <w:sz w:val="18"/>
              </w:rPr>
              <w:t>0.00</w:t>
            </w:r>
          </w:p>
        </w:tc>
        <w:tc>
          <w:tcPr>
            <w:tcW w:w="1291" w:type="dxa"/>
            <w:shd w:val="clear" w:color="auto" w:fill="0000FF"/>
          </w:tcPr>
          <w:p>
            <w:pPr>
              <w:pStyle w:val="TableParagraph"/>
              <w:ind w:right="16"/>
              <w:rPr>
                <w:b/>
                <w:sz w:val="18"/>
              </w:rPr>
            </w:pPr>
            <w:r>
              <w:rPr>
                <w:b/>
                <w:color w:val="FFFFFF"/>
                <w:spacing w:val="-4"/>
                <w:sz w:val="18"/>
              </w:rPr>
              <w:t>0.00</w:t>
            </w:r>
          </w:p>
        </w:tc>
        <w:tc>
          <w:tcPr>
            <w:tcW w:w="1339" w:type="dxa"/>
            <w:shd w:val="clear" w:color="auto" w:fill="0000FF"/>
          </w:tcPr>
          <w:p>
            <w:pPr>
              <w:pStyle w:val="TableParagraph"/>
              <w:rPr>
                <w:b/>
                <w:sz w:val="18"/>
              </w:rPr>
            </w:pPr>
            <w:r>
              <w:rPr>
                <w:b/>
                <w:color w:val="FFFFFF"/>
                <w:spacing w:val="-2"/>
                <w:sz w:val="18"/>
              </w:rPr>
              <w:t>70,654.00</w:t>
            </w:r>
          </w:p>
        </w:tc>
        <w:tc>
          <w:tcPr>
            <w:tcW w:w="1608" w:type="dxa"/>
            <w:shd w:val="clear" w:color="auto" w:fill="0000FF"/>
          </w:tcPr>
          <w:p>
            <w:pPr>
              <w:pStyle w:val="TableParagraph"/>
              <w:rPr>
                <w:b/>
                <w:sz w:val="18"/>
              </w:rPr>
            </w:pPr>
            <w:r>
              <w:rPr>
                <w:b/>
                <w:color w:val="FFFFFF"/>
                <w:spacing w:val="-2"/>
                <w:sz w:val="18"/>
              </w:rPr>
              <w:t>40,654.00</w:t>
            </w:r>
          </w:p>
        </w:tc>
        <w:tc>
          <w:tcPr>
            <w:tcW w:w="1608" w:type="dxa"/>
            <w:shd w:val="clear" w:color="auto" w:fill="0000FF"/>
          </w:tcPr>
          <w:p>
            <w:pPr>
              <w:pStyle w:val="TableParagraph"/>
              <w:rPr>
                <w:b/>
                <w:sz w:val="18"/>
              </w:rPr>
            </w:pPr>
            <w:r>
              <w:rPr>
                <w:b/>
                <w:color w:val="FFFFFF"/>
                <w:spacing w:val="-2"/>
                <w:sz w:val="18"/>
              </w:rPr>
              <w:t>30,654.00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CC"/>
          </w:tcPr>
          <w:p>
            <w:pPr>
              <w:pStyle w:val="TableParagraph"/>
              <w:ind w:right="16"/>
              <w:rPr>
                <w:rFonts w:ascii="Arial MT"/>
                <w:sz w:val="18"/>
              </w:rPr>
            </w:pPr>
            <w:r>
              <w:rPr>
                <w:rFonts w:ascii="Arial MT"/>
                <w:spacing w:val="-4"/>
                <w:sz w:val="18"/>
              </w:rPr>
              <w:t>0.00</w:t>
            </w:r>
          </w:p>
        </w:tc>
        <w:tc>
          <w:tcPr>
            <w:tcW w:w="1291" w:type="dxa"/>
            <w:shd w:val="clear" w:color="auto" w:fill="FFFFCC"/>
          </w:tcPr>
          <w:p>
            <w:pPr>
              <w:pStyle w:val="TableParagraph"/>
              <w:ind w:right="16"/>
              <w:rPr>
                <w:rFonts w:ascii="Arial MT"/>
                <w:sz w:val="18"/>
              </w:rPr>
            </w:pPr>
            <w:r>
              <w:rPr>
                <w:rFonts w:ascii="Arial MT"/>
                <w:spacing w:val="-4"/>
                <w:sz w:val="18"/>
              </w:rPr>
              <w:t>0.00</w:t>
            </w:r>
          </w:p>
        </w:tc>
        <w:tc>
          <w:tcPr>
            <w:tcW w:w="1339" w:type="dxa"/>
            <w:shd w:val="clear" w:color="auto" w:fill="FFFFCC"/>
          </w:tcPr>
          <w:p>
            <w:pPr>
              <w:pStyle w:val="TableParagraph"/>
              <w:rPr>
                <w:rFonts w:ascii="Arial MT"/>
                <w:sz w:val="18"/>
              </w:rPr>
            </w:pPr>
            <w:r>
              <w:rPr>
                <w:rFonts w:ascii="Arial MT"/>
                <w:spacing w:val="-2"/>
                <w:sz w:val="18"/>
              </w:rPr>
              <w:t>9,954.00</w:t>
            </w:r>
          </w:p>
        </w:tc>
        <w:tc>
          <w:tcPr>
            <w:tcW w:w="1608" w:type="dxa"/>
            <w:shd w:val="clear" w:color="auto" w:fill="FFFFCC"/>
          </w:tcPr>
          <w:p>
            <w:pPr>
              <w:pStyle w:val="TableParagraph"/>
              <w:rPr>
                <w:rFonts w:ascii="Arial MT"/>
                <w:sz w:val="18"/>
              </w:rPr>
            </w:pPr>
            <w:r>
              <w:rPr>
                <w:rFonts w:ascii="Arial MT"/>
                <w:spacing w:val="-2"/>
                <w:sz w:val="18"/>
              </w:rPr>
              <w:t>9,954.00</w:t>
            </w:r>
          </w:p>
        </w:tc>
        <w:tc>
          <w:tcPr>
            <w:tcW w:w="1608" w:type="dxa"/>
            <w:shd w:val="clear" w:color="auto" w:fill="FFFFCC"/>
          </w:tcPr>
          <w:p>
            <w:pPr>
              <w:pStyle w:val="TableParagraph"/>
              <w:rPr>
                <w:rFonts w:ascii="Arial MT"/>
                <w:sz w:val="18"/>
              </w:rPr>
            </w:pPr>
            <w:r>
              <w:rPr>
                <w:rFonts w:ascii="Arial MT"/>
                <w:spacing w:val="-2"/>
                <w:sz w:val="18"/>
              </w:rPr>
              <w:t>9,954.00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CC"/>
          </w:tcPr>
          <w:p>
            <w:pPr>
              <w:pStyle w:val="TableParagraph"/>
              <w:ind w:right="16"/>
              <w:rPr>
                <w:rFonts w:ascii="Arial MT"/>
                <w:sz w:val="18"/>
              </w:rPr>
            </w:pPr>
            <w:r>
              <w:rPr>
                <w:rFonts w:ascii="Arial MT"/>
                <w:spacing w:val="-4"/>
                <w:sz w:val="18"/>
              </w:rPr>
              <w:t>0.00</w:t>
            </w:r>
          </w:p>
        </w:tc>
        <w:tc>
          <w:tcPr>
            <w:tcW w:w="1291" w:type="dxa"/>
            <w:shd w:val="clear" w:color="auto" w:fill="FFFFCC"/>
          </w:tcPr>
          <w:p>
            <w:pPr>
              <w:pStyle w:val="TableParagraph"/>
              <w:ind w:right="16"/>
              <w:rPr>
                <w:rFonts w:ascii="Arial MT"/>
                <w:sz w:val="18"/>
              </w:rPr>
            </w:pPr>
            <w:r>
              <w:rPr>
                <w:rFonts w:ascii="Arial MT"/>
                <w:spacing w:val="-4"/>
                <w:sz w:val="18"/>
              </w:rPr>
              <w:t>0.00</w:t>
            </w:r>
          </w:p>
        </w:tc>
        <w:tc>
          <w:tcPr>
            <w:tcW w:w="1339" w:type="dxa"/>
            <w:shd w:val="clear" w:color="auto" w:fill="FFFFCC"/>
          </w:tcPr>
          <w:p>
            <w:pPr>
              <w:pStyle w:val="TableParagraph"/>
              <w:rPr>
                <w:rFonts w:ascii="Arial MT"/>
                <w:sz w:val="18"/>
              </w:rPr>
            </w:pPr>
            <w:r>
              <w:rPr>
                <w:rFonts w:ascii="Arial MT"/>
                <w:spacing w:val="-2"/>
                <w:sz w:val="18"/>
              </w:rPr>
              <w:t>50,700.00</w:t>
            </w:r>
          </w:p>
        </w:tc>
        <w:tc>
          <w:tcPr>
            <w:tcW w:w="1608" w:type="dxa"/>
            <w:shd w:val="clear" w:color="auto" w:fill="FFFFCC"/>
          </w:tcPr>
          <w:p>
            <w:pPr>
              <w:pStyle w:val="TableParagraph"/>
              <w:rPr>
                <w:rFonts w:ascii="Arial MT"/>
                <w:sz w:val="18"/>
              </w:rPr>
            </w:pPr>
            <w:r>
              <w:rPr>
                <w:rFonts w:ascii="Arial MT"/>
                <w:spacing w:val="-2"/>
                <w:sz w:val="18"/>
              </w:rPr>
              <w:t>20,700.00</w:t>
            </w:r>
          </w:p>
        </w:tc>
        <w:tc>
          <w:tcPr>
            <w:tcW w:w="1608" w:type="dxa"/>
            <w:shd w:val="clear" w:color="auto" w:fill="FFFFCC"/>
          </w:tcPr>
          <w:p>
            <w:pPr>
              <w:pStyle w:val="TableParagraph"/>
              <w:rPr>
                <w:rFonts w:ascii="Arial MT"/>
                <w:sz w:val="18"/>
              </w:rPr>
            </w:pPr>
            <w:r>
              <w:rPr>
                <w:rFonts w:ascii="Arial MT"/>
                <w:spacing w:val="-2"/>
                <w:sz w:val="18"/>
              </w:rPr>
              <w:t>20,700.00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CC"/>
          </w:tcPr>
          <w:p>
            <w:pPr>
              <w:pStyle w:val="TableParagraph"/>
              <w:ind w:right="16"/>
              <w:rPr>
                <w:rFonts w:ascii="Arial MT"/>
                <w:sz w:val="18"/>
              </w:rPr>
            </w:pPr>
            <w:r>
              <w:rPr>
                <w:rFonts w:ascii="Arial MT"/>
                <w:spacing w:val="-4"/>
                <w:sz w:val="18"/>
              </w:rPr>
              <w:t>0.00</w:t>
            </w:r>
          </w:p>
        </w:tc>
        <w:tc>
          <w:tcPr>
            <w:tcW w:w="1291" w:type="dxa"/>
            <w:shd w:val="clear" w:color="auto" w:fill="FFFFCC"/>
          </w:tcPr>
          <w:p>
            <w:pPr>
              <w:pStyle w:val="TableParagraph"/>
              <w:ind w:right="16"/>
              <w:rPr>
                <w:rFonts w:ascii="Arial MT"/>
                <w:sz w:val="18"/>
              </w:rPr>
            </w:pPr>
            <w:r>
              <w:rPr>
                <w:rFonts w:ascii="Arial MT"/>
                <w:spacing w:val="-4"/>
                <w:sz w:val="18"/>
              </w:rPr>
              <w:t>0.00</w:t>
            </w:r>
          </w:p>
        </w:tc>
        <w:tc>
          <w:tcPr>
            <w:tcW w:w="1339" w:type="dxa"/>
            <w:shd w:val="clear" w:color="auto" w:fill="FFFFCC"/>
          </w:tcPr>
          <w:p>
            <w:pPr>
              <w:pStyle w:val="TableParagraph"/>
              <w:rPr>
                <w:rFonts w:ascii="Arial MT"/>
                <w:sz w:val="18"/>
              </w:rPr>
            </w:pPr>
            <w:r>
              <w:rPr>
                <w:rFonts w:ascii="Arial MT"/>
                <w:spacing w:val="-2"/>
                <w:sz w:val="18"/>
              </w:rPr>
              <w:t>10,000.00</w:t>
            </w:r>
          </w:p>
        </w:tc>
        <w:tc>
          <w:tcPr>
            <w:tcW w:w="1608" w:type="dxa"/>
            <w:shd w:val="clear" w:color="auto" w:fill="FFFFCC"/>
          </w:tcPr>
          <w:p>
            <w:pPr>
              <w:pStyle w:val="TableParagraph"/>
              <w:rPr>
                <w:rFonts w:ascii="Arial MT"/>
                <w:sz w:val="18"/>
              </w:rPr>
            </w:pPr>
            <w:r>
              <w:rPr>
                <w:rFonts w:ascii="Arial MT"/>
                <w:spacing w:val="-2"/>
                <w:sz w:val="18"/>
              </w:rPr>
              <w:t>10,000.00</w:t>
            </w:r>
          </w:p>
        </w:tc>
        <w:tc>
          <w:tcPr>
            <w:tcW w:w="1608" w:type="dxa"/>
            <w:shd w:val="clear" w:color="auto" w:fill="FFFFCC"/>
          </w:tcPr>
          <w:p>
            <w:pPr>
              <w:pStyle w:val="TableParagraph"/>
              <w:rPr>
                <w:rFonts w:ascii="Arial MT"/>
                <w:sz w:val="18"/>
              </w:rPr>
            </w:pPr>
            <w:r>
              <w:rPr>
                <w:rFonts w:ascii="Arial MT"/>
                <w:spacing w:val="-4"/>
                <w:sz w:val="18"/>
              </w:rPr>
              <w:t>0.00</w:t>
            </w:r>
          </w:p>
        </w:tc>
      </w:tr>
      <w:tr>
        <w:trPr>
          <w:trHeight w:val="527" w:hRule="atLeast"/>
        </w:trPr>
        <w:tc>
          <w:tcPr>
            <w:tcW w:w="6307" w:type="dxa"/>
            <w:shd w:val="clear" w:color="auto" w:fill="9999FF"/>
          </w:tcPr>
          <w:p>
            <w:pPr>
              <w:pStyle w:val="TableParagraph"/>
              <w:spacing w:line="240" w:lineRule="atLeast" w:before="27"/>
              <w:ind w:left="37" w:right="0"/>
              <w:jc w:val="left"/>
              <w:rPr>
                <w:b/>
                <w:sz w:val="18"/>
              </w:rPr>
            </w:pPr>
            <w:r>
              <w:rPr>
                <w:b/>
                <w:sz w:val="18"/>
              </w:rPr>
              <w:t>Program 1000 PREDSTAVNIČKA I IZVRŠNA TIJELA I MJESNA </w:t>
            </w:r>
            <w:r>
              <w:rPr>
                <w:b/>
                <w:spacing w:val="-2"/>
                <w:sz w:val="18"/>
              </w:rPr>
              <w:t>SAMOUPRAVA</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70,654.00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40,654.00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30,654.00</w:t>
            </w:r>
          </w:p>
        </w:tc>
      </w:tr>
      <w:tr>
        <w:trPr>
          <w:trHeight w:val="229" w:hRule="atLeast"/>
        </w:trPr>
        <w:tc>
          <w:tcPr>
            <w:tcW w:w="6307" w:type="dxa"/>
            <w:shd w:val="clear" w:color="auto" w:fill="CCCCFF"/>
          </w:tcPr>
          <w:p>
            <w:pPr>
              <w:pStyle w:val="TableParagraph"/>
              <w:ind w:left="66" w:right="0"/>
              <w:jc w:val="left"/>
              <w:rPr>
                <w:b/>
                <w:sz w:val="18"/>
              </w:rPr>
            </w:pPr>
            <w:r>
              <w:rPr>
                <w:b/>
                <w:sz w:val="18"/>
              </w:rPr>
              <w:t>Aktivnost</w:t>
            </w:r>
            <w:r>
              <w:rPr>
                <w:b/>
                <w:spacing w:val="4"/>
                <w:sz w:val="18"/>
              </w:rPr>
              <w:t> </w:t>
            </w:r>
            <w:r>
              <w:rPr>
                <w:b/>
                <w:sz w:val="18"/>
              </w:rPr>
              <w:t>A100001</w:t>
            </w:r>
            <w:r>
              <w:rPr>
                <w:b/>
                <w:spacing w:val="3"/>
                <w:sz w:val="18"/>
              </w:rPr>
              <w:t> </w:t>
            </w:r>
            <w:r>
              <w:rPr>
                <w:b/>
                <w:sz w:val="18"/>
              </w:rPr>
              <w:t>TROŠKOVI</w:t>
            </w:r>
            <w:r>
              <w:rPr>
                <w:b/>
                <w:spacing w:val="4"/>
                <w:sz w:val="18"/>
              </w:rPr>
              <w:t> </w:t>
            </w:r>
            <w:r>
              <w:rPr>
                <w:b/>
                <w:sz w:val="18"/>
              </w:rPr>
              <w:t>REDOVNOG</w:t>
            </w:r>
            <w:r>
              <w:rPr>
                <w:b/>
                <w:spacing w:val="5"/>
                <w:sz w:val="18"/>
              </w:rPr>
              <w:t> </w:t>
            </w:r>
            <w:r>
              <w:rPr>
                <w:b/>
                <w:sz w:val="18"/>
              </w:rPr>
              <w:t>RADA</w:t>
            </w:r>
            <w:r>
              <w:rPr>
                <w:b/>
                <w:spacing w:val="1"/>
                <w:sz w:val="18"/>
              </w:rPr>
              <w:t> </w:t>
            </w:r>
            <w:r>
              <w:rPr>
                <w:b/>
                <w:sz w:val="18"/>
              </w:rPr>
              <w:t>OPĆINSKOG</w:t>
            </w:r>
            <w:r>
              <w:rPr>
                <w:b/>
                <w:spacing w:val="4"/>
                <w:sz w:val="18"/>
              </w:rPr>
              <w:t> </w:t>
            </w:r>
            <w:r>
              <w:rPr>
                <w:b/>
                <w:spacing w:val="-2"/>
                <w:sz w:val="18"/>
              </w:rPr>
              <w:t>VIJEĆA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20,700.00</w:t>
            </w:r>
          </w:p>
        </w:tc>
        <w:tc>
          <w:tcPr>
            <w:tcW w:w="1608" w:type="dxa"/>
            <w:shd w:val="clear" w:color="auto" w:fill="CCCCFF"/>
          </w:tcPr>
          <w:p>
            <w:pPr>
              <w:pStyle w:val="TableParagraph"/>
              <w:rPr>
                <w:b/>
                <w:sz w:val="18"/>
              </w:rPr>
            </w:pPr>
            <w:r>
              <w:rPr>
                <w:b/>
                <w:spacing w:val="-2"/>
                <w:sz w:val="18"/>
              </w:rPr>
              <w:t>20,700.00</w:t>
            </w:r>
          </w:p>
        </w:tc>
        <w:tc>
          <w:tcPr>
            <w:tcW w:w="1608" w:type="dxa"/>
            <w:shd w:val="clear" w:color="auto" w:fill="CCCCFF"/>
          </w:tcPr>
          <w:p>
            <w:pPr>
              <w:pStyle w:val="TableParagraph"/>
              <w:rPr>
                <w:b/>
                <w:sz w:val="18"/>
              </w:rPr>
            </w:pPr>
            <w:r>
              <w:rPr>
                <w:b/>
                <w:spacing w:val="-2"/>
                <w:sz w:val="18"/>
              </w:rPr>
              <w:t>20,700.00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20,700.00</w:t>
            </w:r>
          </w:p>
        </w:tc>
        <w:tc>
          <w:tcPr>
            <w:tcW w:w="1608" w:type="dxa"/>
            <w:shd w:val="clear" w:color="auto" w:fill="FFFF99"/>
          </w:tcPr>
          <w:p>
            <w:pPr>
              <w:pStyle w:val="TableParagraph"/>
              <w:rPr>
                <w:b/>
                <w:sz w:val="18"/>
              </w:rPr>
            </w:pPr>
            <w:r>
              <w:rPr>
                <w:b/>
                <w:spacing w:val="-2"/>
                <w:sz w:val="18"/>
              </w:rPr>
              <w:t>20,700.00</w:t>
            </w:r>
          </w:p>
        </w:tc>
        <w:tc>
          <w:tcPr>
            <w:tcW w:w="1608" w:type="dxa"/>
            <w:shd w:val="clear" w:color="auto" w:fill="FFFF99"/>
          </w:tcPr>
          <w:p>
            <w:pPr>
              <w:pStyle w:val="TableParagraph"/>
              <w:rPr>
                <w:b/>
                <w:sz w:val="18"/>
              </w:rPr>
            </w:pPr>
            <w:r>
              <w:rPr>
                <w:b/>
                <w:spacing w:val="-2"/>
                <w:sz w:val="18"/>
              </w:rPr>
              <w:t>20,700.00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20,700.00</w:t>
            </w:r>
          </w:p>
        </w:tc>
        <w:tc>
          <w:tcPr>
            <w:tcW w:w="1608" w:type="dxa"/>
          </w:tcPr>
          <w:p>
            <w:pPr>
              <w:pStyle w:val="TableParagraph"/>
              <w:rPr>
                <w:b/>
                <w:sz w:val="18"/>
              </w:rPr>
            </w:pPr>
            <w:r>
              <w:rPr>
                <w:b/>
                <w:spacing w:val="-2"/>
                <w:sz w:val="18"/>
              </w:rPr>
              <w:t>20,700.00</w:t>
            </w:r>
          </w:p>
        </w:tc>
        <w:tc>
          <w:tcPr>
            <w:tcW w:w="1608" w:type="dxa"/>
          </w:tcPr>
          <w:p>
            <w:pPr>
              <w:pStyle w:val="TableParagraph"/>
              <w:rPr>
                <w:b/>
                <w:sz w:val="18"/>
              </w:rPr>
            </w:pPr>
            <w:r>
              <w:rPr>
                <w:b/>
                <w:spacing w:val="-2"/>
                <w:sz w:val="18"/>
              </w:rPr>
              <w:t>20,700.00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20,700.00</w:t>
            </w:r>
          </w:p>
        </w:tc>
        <w:tc>
          <w:tcPr>
            <w:tcW w:w="1608" w:type="dxa"/>
          </w:tcPr>
          <w:p>
            <w:pPr>
              <w:pStyle w:val="TableParagraph"/>
              <w:rPr>
                <w:b/>
                <w:sz w:val="18"/>
              </w:rPr>
            </w:pPr>
            <w:r>
              <w:rPr>
                <w:b/>
                <w:spacing w:val="-2"/>
                <w:sz w:val="18"/>
              </w:rPr>
              <w:t>20,700.00</w:t>
            </w:r>
          </w:p>
        </w:tc>
        <w:tc>
          <w:tcPr>
            <w:tcW w:w="1608" w:type="dxa"/>
          </w:tcPr>
          <w:p>
            <w:pPr>
              <w:pStyle w:val="TableParagraph"/>
              <w:rPr>
                <w:b/>
                <w:sz w:val="18"/>
              </w:rPr>
            </w:pPr>
            <w:r>
              <w:rPr>
                <w:b/>
                <w:spacing w:val="-2"/>
                <w:sz w:val="18"/>
              </w:rPr>
              <w:t>20,700.00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A100003</w:t>
            </w:r>
            <w:r>
              <w:rPr>
                <w:b/>
                <w:spacing w:val="2"/>
                <w:sz w:val="18"/>
              </w:rPr>
              <w:t> </w:t>
            </w:r>
            <w:r>
              <w:rPr>
                <w:b/>
                <w:sz w:val="18"/>
              </w:rPr>
              <w:t>RASHODI</w:t>
            </w:r>
            <w:r>
              <w:rPr>
                <w:b/>
                <w:spacing w:val="4"/>
                <w:sz w:val="18"/>
              </w:rPr>
              <w:t> </w:t>
            </w:r>
            <w:r>
              <w:rPr>
                <w:b/>
                <w:sz w:val="18"/>
              </w:rPr>
              <w:t>ZA POLITIČKE</w:t>
            </w:r>
            <w:r>
              <w:rPr>
                <w:b/>
                <w:spacing w:val="1"/>
                <w:sz w:val="18"/>
              </w:rPr>
              <w:t> </w:t>
            </w:r>
            <w:r>
              <w:rPr>
                <w:b/>
                <w:spacing w:val="-2"/>
                <w:sz w:val="18"/>
              </w:rPr>
              <w:t>STRANKE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9,954.00</w:t>
            </w:r>
          </w:p>
        </w:tc>
        <w:tc>
          <w:tcPr>
            <w:tcW w:w="1608" w:type="dxa"/>
            <w:shd w:val="clear" w:color="auto" w:fill="CCCCFF"/>
          </w:tcPr>
          <w:p>
            <w:pPr>
              <w:pStyle w:val="TableParagraph"/>
              <w:rPr>
                <w:b/>
                <w:sz w:val="18"/>
              </w:rPr>
            </w:pPr>
            <w:r>
              <w:rPr>
                <w:b/>
                <w:spacing w:val="-2"/>
                <w:sz w:val="18"/>
              </w:rPr>
              <w:t>9,954.00</w:t>
            </w:r>
          </w:p>
        </w:tc>
        <w:tc>
          <w:tcPr>
            <w:tcW w:w="1608" w:type="dxa"/>
            <w:shd w:val="clear" w:color="auto" w:fill="CCCCFF"/>
          </w:tcPr>
          <w:p>
            <w:pPr>
              <w:pStyle w:val="TableParagraph"/>
              <w:rPr>
                <w:b/>
                <w:sz w:val="18"/>
              </w:rPr>
            </w:pPr>
            <w:r>
              <w:rPr>
                <w:b/>
                <w:spacing w:val="-2"/>
                <w:sz w:val="18"/>
              </w:rPr>
              <w:t>9,954.00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9,954.00</w:t>
            </w:r>
          </w:p>
        </w:tc>
        <w:tc>
          <w:tcPr>
            <w:tcW w:w="1608" w:type="dxa"/>
            <w:shd w:val="clear" w:color="auto" w:fill="FFFF99"/>
          </w:tcPr>
          <w:p>
            <w:pPr>
              <w:pStyle w:val="TableParagraph"/>
              <w:rPr>
                <w:b/>
                <w:sz w:val="18"/>
              </w:rPr>
            </w:pPr>
            <w:r>
              <w:rPr>
                <w:b/>
                <w:spacing w:val="-2"/>
                <w:sz w:val="18"/>
              </w:rPr>
              <w:t>9,954.00</w:t>
            </w:r>
          </w:p>
        </w:tc>
        <w:tc>
          <w:tcPr>
            <w:tcW w:w="1608" w:type="dxa"/>
            <w:shd w:val="clear" w:color="auto" w:fill="FFFF99"/>
          </w:tcPr>
          <w:p>
            <w:pPr>
              <w:pStyle w:val="TableParagraph"/>
              <w:rPr>
                <w:b/>
                <w:sz w:val="18"/>
              </w:rPr>
            </w:pPr>
            <w:r>
              <w:rPr>
                <w:b/>
                <w:spacing w:val="-2"/>
                <w:sz w:val="18"/>
              </w:rPr>
              <w:t>9,954.00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9,954.00</w:t>
            </w:r>
          </w:p>
        </w:tc>
        <w:tc>
          <w:tcPr>
            <w:tcW w:w="1608" w:type="dxa"/>
          </w:tcPr>
          <w:p>
            <w:pPr>
              <w:pStyle w:val="TableParagraph"/>
              <w:rPr>
                <w:b/>
                <w:sz w:val="18"/>
              </w:rPr>
            </w:pPr>
            <w:r>
              <w:rPr>
                <w:b/>
                <w:spacing w:val="-2"/>
                <w:sz w:val="18"/>
              </w:rPr>
              <w:t>9,954.00</w:t>
            </w:r>
          </w:p>
        </w:tc>
        <w:tc>
          <w:tcPr>
            <w:tcW w:w="1608" w:type="dxa"/>
          </w:tcPr>
          <w:p>
            <w:pPr>
              <w:pStyle w:val="TableParagraph"/>
              <w:rPr>
                <w:b/>
                <w:sz w:val="18"/>
              </w:rPr>
            </w:pPr>
            <w:r>
              <w:rPr>
                <w:b/>
                <w:spacing w:val="-2"/>
                <w:sz w:val="18"/>
              </w:rPr>
              <w:t>9,954.00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9,954.00</w:t>
            </w:r>
          </w:p>
        </w:tc>
        <w:tc>
          <w:tcPr>
            <w:tcW w:w="1608" w:type="dxa"/>
          </w:tcPr>
          <w:p>
            <w:pPr>
              <w:pStyle w:val="TableParagraph"/>
              <w:rPr>
                <w:b/>
                <w:sz w:val="18"/>
              </w:rPr>
            </w:pPr>
            <w:r>
              <w:rPr>
                <w:b/>
                <w:spacing w:val="-2"/>
                <w:sz w:val="18"/>
              </w:rPr>
              <w:t>9,954.00</w:t>
            </w:r>
          </w:p>
        </w:tc>
        <w:tc>
          <w:tcPr>
            <w:tcW w:w="1608" w:type="dxa"/>
          </w:tcPr>
          <w:p>
            <w:pPr>
              <w:pStyle w:val="TableParagraph"/>
              <w:rPr>
                <w:b/>
                <w:sz w:val="18"/>
              </w:rPr>
            </w:pPr>
            <w:r>
              <w:rPr>
                <w:b/>
                <w:spacing w:val="-2"/>
                <w:sz w:val="18"/>
              </w:rPr>
              <w:t>9,954.00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A100004</w:t>
            </w:r>
            <w:r>
              <w:rPr>
                <w:b/>
                <w:spacing w:val="1"/>
                <w:sz w:val="18"/>
              </w:rPr>
              <w:t> </w:t>
            </w:r>
            <w:r>
              <w:rPr>
                <w:b/>
                <w:sz w:val="18"/>
              </w:rPr>
              <w:t>RASHODI</w:t>
            </w:r>
            <w:r>
              <w:rPr>
                <w:b/>
                <w:spacing w:val="3"/>
                <w:sz w:val="18"/>
              </w:rPr>
              <w:t> </w:t>
            </w:r>
            <w:r>
              <w:rPr>
                <w:b/>
                <w:sz w:val="18"/>
              </w:rPr>
              <w:t>ZA </w:t>
            </w:r>
            <w:r>
              <w:rPr>
                <w:b/>
                <w:spacing w:val="-2"/>
                <w:sz w:val="18"/>
              </w:rPr>
              <w:t>IZBORE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40,000.00</w:t>
            </w:r>
          </w:p>
        </w:tc>
        <w:tc>
          <w:tcPr>
            <w:tcW w:w="1608" w:type="dxa"/>
            <w:shd w:val="clear" w:color="auto" w:fill="CCCCFF"/>
          </w:tcPr>
          <w:p>
            <w:pPr>
              <w:pStyle w:val="TableParagraph"/>
              <w:rPr>
                <w:b/>
                <w:sz w:val="18"/>
              </w:rPr>
            </w:pPr>
            <w:r>
              <w:rPr>
                <w:b/>
                <w:spacing w:val="-2"/>
                <w:sz w:val="18"/>
              </w:rPr>
              <w:t>10,000.00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0000FF"/>
          </w:tcPr>
          <w:p>
            <w:pPr>
              <w:pStyle w:val="TableParagraph"/>
              <w:ind w:left="37" w:right="0"/>
              <w:jc w:val="left"/>
              <w:rPr>
                <w:b/>
                <w:sz w:val="18"/>
              </w:rPr>
            </w:pPr>
            <w:r>
              <w:rPr>
                <w:b/>
                <w:color w:val="FFFFFF"/>
                <w:sz w:val="18"/>
              </w:rPr>
              <w:t>Glava</w:t>
            </w:r>
            <w:r>
              <w:rPr>
                <w:b/>
                <w:color w:val="FFFFFF"/>
                <w:spacing w:val="3"/>
                <w:sz w:val="18"/>
              </w:rPr>
              <w:t> </w:t>
            </w:r>
            <w:r>
              <w:rPr>
                <w:b/>
                <w:color w:val="FFFFFF"/>
                <w:sz w:val="18"/>
              </w:rPr>
              <w:t>00102</w:t>
            </w:r>
            <w:r>
              <w:rPr>
                <w:b/>
                <w:color w:val="FFFFFF"/>
                <w:spacing w:val="5"/>
                <w:sz w:val="18"/>
              </w:rPr>
              <w:t> </w:t>
            </w:r>
            <w:r>
              <w:rPr>
                <w:b/>
                <w:color w:val="FFFFFF"/>
                <w:sz w:val="18"/>
              </w:rPr>
              <w:t>OPĆINSKI</w:t>
            </w:r>
            <w:r>
              <w:rPr>
                <w:b/>
                <w:color w:val="FFFFFF"/>
                <w:spacing w:val="6"/>
                <w:sz w:val="18"/>
              </w:rPr>
              <w:t> </w:t>
            </w:r>
            <w:r>
              <w:rPr>
                <w:b/>
                <w:color w:val="FFFFFF"/>
                <w:spacing w:val="-2"/>
                <w:sz w:val="18"/>
              </w:rPr>
              <w:t>NAČELNIK</w:t>
            </w:r>
          </w:p>
        </w:tc>
        <w:tc>
          <w:tcPr>
            <w:tcW w:w="1325" w:type="dxa"/>
            <w:shd w:val="clear" w:color="auto" w:fill="0000FF"/>
          </w:tcPr>
          <w:p>
            <w:pPr>
              <w:pStyle w:val="TableParagraph"/>
              <w:ind w:right="16"/>
              <w:rPr>
                <w:b/>
                <w:sz w:val="18"/>
              </w:rPr>
            </w:pPr>
            <w:r>
              <w:rPr>
                <w:b/>
                <w:color w:val="FFFFFF"/>
                <w:spacing w:val="-4"/>
                <w:sz w:val="18"/>
              </w:rPr>
              <w:t>0.00</w:t>
            </w:r>
          </w:p>
        </w:tc>
        <w:tc>
          <w:tcPr>
            <w:tcW w:w="1291" w:type="dxa"/>
            <w:shd w:val="clear" w:color="auto" w:fill="0000FF"/>
          </w:tcPr>
          <w:p>
            <w:pPr>
              <w:pStyle w:val="TableParagraph"/>
              <w:ind w:right="16"/>
              <w:rPr>
                <w:b/>
                <w:sz w:val="18"/>
              </w:rPr>
            </w:pPr>
            <w:r>
              <w:rPr>
                <w:b/>
                <w:color w:val="FFFFFF"/>
                <w:spacing w:val="-4"/>
                <w:sz w:val="18"/>
              </w:rPr>
              <w:t>0.00</w:t>
            </w:r>
          </w:p>
        </w:tc>
        <w:tc>
          <w:tcPr>
            <w:tcW w:w="1339" w:type="dxa"/>
            <w:shd w:val="clear" w:color="auto" w:fill="0000FF"/>
          </w:tcPr>
          <w:p>
            <w:pPr>
              <w:pStyle w:val="TableParagraph"/>
              <w:rPr>
                <w:b/>
                <w:sz w:val="18"/>
              </w:rPr>
            </w:pPr>
            <w:r>
              <w:rPr>
                <w:b/>
                <w:color w:val="FFFFFF"/>
                <w:spacing w:val="-2"/>
                <w:sz w:val="18"/>
              </w:rPr>
              <w:t>201,400.00</w:t>
            </w:r>
          </w:p>
        </w:tc>
        <w:tc>
          <w:tcPr>
            <w:tcW w:w="1608" w:type="dxa"/>
            <w:shd w:val="clear" w:color="auto" w:fill="0000FF"/>
          </w:tcPr>
          <w:p>
            <w:pPr>
              <w:pStyle w:val="TableParagraph"/>
              <w:rPr>
                <w:b/>
                <w:sz w:val="18"/>
              </w:rPr>
            </w:pPr>
            <w:r>
              <w:rPr>
                <w:b/>
                <w:color w:val="FFFFFF"/>
                <w:spacing w:val="-2"/>
                <w:sz w:val="18"/>
              </w:rPr>
              <w:t>201,400.00</w:t>
            </w:r>
          </w:p>
        </w:tc>
        <w:tc>
          <w:tcPr>
            <w:tcW w:w="1608" w:type="dxa"/>
            <w:shd w:val="clear" w:color="auto" w:fill="0000FF"/>
          </w:tcPr>
          <w:p>
            <w:pPr>
              <w:pStyle w:val="TableParagraph"/>
              <w:rPr>
                <w:b/>
                <w:sz w:val="18"/>
              </w:rPr>
            </w:pPr>
            <w:r>
              <w:rPr>
                <w:b/>
                <w:color w:val="FFFFFF"/>
                <w:spacing w:val="-2"/>
                <w:sz w:val="18"/>
              </w:rPr>
              <w:t>201,400.00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CC"/>
          </w:tcPr>
          <w:p>
            <w:pPr>
              <w:pStyle w:val="TableParagraph"/>
              <w:ind w:right="16"/>
              <w:rPr>
                <w:rFonts w:ascii="Arial MT"/>
                <w:sz w:val="18"/>
              </w:rPr>
            </w:pPr>
            <w:r>
              <w:rPr>
                <w:rFonts w:ascii="Arial MT"/>
                <w:spacing w:val="-4"/>
                <w:sz w:val="18"/>
              </w:rPr>
              <w:t>0.00</w:t>
            </w:r>
          </w:p>
        </w:tc>
        <w:tc>
          <w:tcPr>
            <w:tcW w:w="1291" w:type="dxa"/>
            <w:shd w:val="clear" w:color="auto" w:fill="FFFFCC"/>
          </w:tcPr>
          <w:p>
            <w:pPr>
              <w:pStyle w:val="TableParagraph"/>
              <w:ind w:right="16"/>
              <w:rPr>
                <w:rFonts w:ascii="Arial MT"/>
                <w:sz w:val="18"/>
              </w:rPr>
            </w:pPr>
            <w:r>
              <w:rPr>
                <w:rFonts w:ascii="Arial MT"/>
                <w:spacing w:val="-4"/>
                <w:sz w:val="18"/>
              </w:rPr>
              <w:t>0.00</w:t>
            </w:r>
          </w:p>
        </w:tc>
        <w:tc>
          <w:tcPr>
            <w:tcW w:w="1339" w:type="dxa"/>
            <w:shd w:val="clear" w:color="auto" w:fill="FFFFCC"/>
          </w:tcPr>
          <w:p>
            <w:pPr>
              <w:pStyle w:val="TableParagraph"/>
              <w:rPr>
                <w:rFonts w:ascii="Arial MT"/>
                <w:sz w:val="18"/>
              </w:rPr>
            </w:pPr>
            <w:r>
              <w:rPr>
                <w:rFonts w:ascii="Arial MT"/>
                <w:spacing w:val="-2"/>
                <w:sz w:val="18"/>
              </w:rPr>
              <w:t>108,100.00</w:t>
            </w:r>
          </w:p>
        </w:tc>
        <w:tc>
          <w:tcPr>
            <w:tcW w:w="1608" w:type="dxa"/>
            <w:shd w:val="clear" w:color="auto" w:fill="FFFFCC"/>
          </w:tcPr>
          <w:p>
            <w:pPr>
              <w:pStyle w:val="TableParagraph"/>
              <w:rPr>
                <w:rFonts w:ascii="Arial MT"/>
                <w:sz w:val="18"/>
              </w:rPr>
            </w:pPr>
            <w:r>
              <w:rPr>
                <w:rFonts w:ascii="Arial MT"/>
                <w:spacing w:val="-2"/>
                <w:sz w:val="18"/>
              </w:rPr>
              <w:t>108,100.00</w:t>
            </w:r>
          </w:p>
        </w:tc>
        <w:tc>
          <w:tcPr>
            <w:tcW w:w="1608" w:type="dxa"/>
            <w:shd w:val="clear" w:color="auto" w:fill="FFFFCC"/>
          </w:tcPr>
          <w:p>
            <w:pPr>
              <w:pStyle w:val="TableParagraph"/>
              <w:rPr>
                <w:rFonts w:ascii="Arial MT"/>
                <w:sz w:val="18"/>
              </w:rPr>
            </w:pPr>
            <w:r>
              <w:rPr>
                <w:rFonts w:ascii="Arial MT"/>
                <w:spacing w:val="-2"/>
                <w:sz w:val="18"/>
              </w:rPr>
              <w:t>108,100.00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CC"/>
          </w:tcPr>
          <w:p>
            <w:pPr>
              <w:pStyle w:val="TableParagraph"/>
              <w:ind w:right="16"/>
              <w:rPr>
                <w:rFonts w:ascii="Arial MT"/>
                <w:sz w:val="18"/>
              </w:rPr>
            </w:pPr>
            <w:r>
              <w:rPr>
                <w:rFonts w:ascii="Arial MT"/>
                <w:spacing w:val="-4"/>
                <w:sz w:val="18"/>
              </w:rPr>
              <w:t>0.00</w:t>
            </w:r>
          </w:p>
        </w:tc>
        <w:tc>
          <w:tcPr>
            <w:tcW w:w="1291" w:type="dxa"/>
            <w:shd w:val="clear" w:color="auto" w:fill="FFFFCC"/>
          </w:tcPr>
          <w:p>
            <w:pPr>
              <w:pStyle w:val="TableParagraph"/>
              <w:ind w:right="16"/>
              <w:rPr>
                <w:rFonts w:ascii="Arial MT"/>
                <w:sz w:val="18"/>
              </w:rPr>
            </w:pPr>
            <w:r>
              <w:rPr>
                <w:rFonts w:ascii="Arial MT"/>
                <w:spacing w:val="-4"/>
                <w:sz w:val="18"/>
              </w:rPr>
              <w:t>0.00</w:t>
            </w:r>
          </w:p>
        </w:tc>
        <w:tc>
          <w:tcPr>
            <w:tcW w:w="1339" w:type="dxa"/>
            <w:shd w:val="clear" w:color="auto" w:fill="FFFFCC"/>
          </w:tcPr>
          <w:p>
            <w:pPr>
              <w:pStyle w:val="TableParagraph"/>
              <w:rPr>
                <w:rFonts w:ascii="Arial MT"/>
                <w:sz w:val="18"/>
              </w:rPr>
            </w:pPr>
            <w:r>
              <w:rPr>
                <w:rFonts w:ascii="Arial MT"/>
                <w:spacing w:val="-2"/>
                <w:sz w:val="18"/>
              </w:rPr>
              <w:t>83,000.00</w:t>
            </w:r>
          </w:p>
        </w:tc>
        <w:tc>
          <w:tcPr>
            <w:tcW w:w="1608" w:type="dxa"/>
            <w:shd w:val="clear" w:color="auto" w:fill="FFFFCC"/>
          </w:tcPr>
          <w:p>
            <w:pPr>
              <w:pStyle w:val="TableParagraph"/>
              <w:rPr>
                <w:rFonts w:ascii="Arial MT"/>
                <w:sz w:val="18"/>
              </w:rPr>
            </w:pPr>
            <w:r>
              <w:rPr>
                <w:rFonts w:ascii="Arial MT"/>
                <w:spacing w:val="-2"/>
                <w:sz w:val="18"/>
              </w:rPr>
              <w:t>83,000.00</w:t>
            </w:r>
          </w:p>
        </w:tc>
        <w:tc>
          <w:tcPr>
            <w:tcW w:w="1608" w:type="dxa"/>
            <w:shd w:val="clear" w:color="auto" w:fill="FFFFCC"/>
          </w:tcPr>
          <w:p>
            <w:pPr>
              <w:pStyle w:val="TableParagraph"/>
              <w:rPr>
                <w:rFonts w:ascii="Arial MT"/>
                <w:sz w:val="18"/>
              </w:rPr>
            </w:pPr>
            <w:r>
              <w:rPr>
                <w:rFonts w:ascii="Arial MT"/>
                <w:spacing w:val="-2"/>
                <w:sz w:val="18"/>
              </w:rPr>
              <w:t>83,000.00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CC"/>
          </w:tcPr>
          <w:p>
            <w:pPr>
              <w:pStyle w:val="TableParagraph"/>
              <w:ind w:right="16"/>
              <w:rPr>
                <w:rFonts w:ascii="Arial MT"/>
                <w:sz w:val="18"/>
              </w:rPr>
            </w:pPr>
            <w:r>
              <w:rPr>
                <w:rFonts w:ascii="Arial MT"/>
                <w:spacing w:val="-4"/>
                <w:sz w:val="18"/>
              </w:rPr>
              <w:t>0.00</w:t>
            </w:r>
          </w:p>
        </w:tc>
        <w:tc>
          <w:tcPr>
            <w:tcW w:w="1291" w:type="dxa"/>
            <w:shd w:val="clear" w:color="auto" w:fill="FFFFCC"/>
          </w:tcPr>
          <w:p>
            <w:pPr>
              <w:pStyle w:val="TableParagraph"/>
              <w:ind w:right="16"/>
              <w:rPr>
                <w:rFonts w:ascii="Arial MT"/>
                <w:sz w:val="18"/>
              </w:rPr>
            </w:pPr>
            <w:r>
              <w:rPr>
                <w:rFonts w:ascii="Arial MT"/>
                <w:spacing w:val="-4"/>
                <w:sz w:val="18"/>
              </w:rPr>
              <w:t>0.00</w:t>
            </w:r>
          </w:p>
        </w:tc>
        <w:tc>
          <w:tcPr>
            <w:tcW w:w="1339" w:type="dxa"/>
            <w:shd w:val="clear" w:color="auto" w:fill="FFFFCC"/>
          </w:tcPr>
          <w:p>
            <w:pPr>
              <w:pStyle w:val="TableParagraph"/>
              <w:rPr>
                <w:rFonts w:ascii="Arial MT"/>
                <w:sz w:val="18"/>
              </w:rPr>
            </w:pPr>
            <w:r>
              <w:rPr>
                <w:rFonts w:ascii="Arial MT"/>
                <w:spacing w:val="-2"/>
                <w:sz w:val="18"/>
              </w:rPr>
              <w:t>10,300.00</w:t>
            </w:r>
          </w:p>
        </w:tc>
        <w:tc>
          <w:tcPr>
            <w:tcW w:w="1608" w:type="dxa"/>
            <w:shd w:val="clear" w:color="auto" w:fill="FFFFCC"/>
          </w:tcPr>
          <w:p>
            <w:pPr>
              <w:pStyle w:val="TableParagraph"/>
              <w:rPr>
                <w:rFonts w:ascii="Arial MT"/>
                <w:sz w:val="18"/>
              </w:rPr>
            </w:pPr>
            <w:r>
              <w:rPr>
                <w:rFonts w:ascii="Arial MT"/>
                <w:spacing w:val="-2"/>
                <w:sz w:val="18"/>
              </w:rPr>
              <w:t>10,300.00</w:t>
            </w:r>
          </w:p>
        </w:tc>
        <w:tc>
          <w:tcPr>
            <w:tcW w:w="1608" w:type="dxa"/>
            <w:shd w:val="clear" w:color="auto" w:fill="FFFFCC"/>
          </w:tcPr>
          <w:p>
            <w:pPr>
              <w:pStyle w:val="TableParagraph"/>
              <w:rPr>
                <w:rFonts w:ascii="Arial MT"/>
                <w:sz w:val="18"/>
              </w:rPr>
            </w:pPr>
            <w:r>
              <w:rPr>
                <w:rFonts w:ascii="Arial MT"/>
                <w:spacing w:val="-2"/>
                <w:sz w:val="18"/>
              </w:rPr>
              <w:t>10,300.00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1001</w:t>
            </w:r>
            <w:r>
              <w:rPr>
                <w:b/>
                <w:spacing w:val="3"/>
                <w:sz w:val="18"/>
              </w:rPr>
              <w:t> </w:t>
            </w:r>
            <w:r>
              <w:rPr>
                <w:b/>
                <w:sz w:val="18"/>
              </w:rPr>
              <w:t>IZVRŠNA</w:t>
            </w:r>
            <w:r>
              <w:rPr>
                <w:b/>
                <w:spacing w:val="1"/>
                <w:sz w:val="18"/>
              </w:rPr>
              <w:t> </w:t>
            </w:r>
            <w:r>
              <w:rPr>
                <w:b/>
                <w:sz w:val="18"/>
              </w:rPr>
              <w:t>TIJELA</w:t>
            </w:r>
            <w:r>
              <w:rPr>
                <w:b/>
                <w:spacing w:val="1"/>
                <w:sz w:val="18"/>
              </w:rPr>
              <w:t> </w:t>
            </w:r>
            <w:r>
              <w:rPr>
                <w:b/>
                <w:sz w:val="18"/>
              </w:rPr>
              <w:t>I</w:t>
            </w:r>
            <w:r>
              <w:rPr>
                <w:b/>
                <w:spacing w:val="4"/>
                <w:sz w:val="18"/>
              </w:rPr>
              <w:t> </w:t>
            </w:r>
            <w:r>
              <w:rPr>
                <w:b/>
                <w:sz w:val="18"/>
              </w:rPr>
              <w:t>MJESNA</w:t>
            </w:r>
            <w:r>
              <w:rPr>
                <w:b/>
                <w:spacing w:val="1"/>
                <w:sz w:val="18"/>
              </w:rPr>
              <w:t> </w:t>
            </w:r>
            <w:r>
              <w:rPr>
                <w:b/>
                <w:spacing w:val="-2"/>
                <w:sz w:val="18"/>
              </w:rPr>
              <w:t>SAMOUPRAVA</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201,400.00</w:t>
            </w:r>
          </w:p>
        </w:tc>
        <w:tc>
          <w:tcPr>
            <w:tcW w:w="1608" w:type="dxa"/>
            <w:shd w:val="clear" w:color="auto" w:fill="9999FF"/>
          </w:tcPr>
          <w:p>
            <w:pPr>
              <w:pStyle w:val="TableParagraph"/>
              <w:rPr>
                <w:b/>
                <w:sz w:val="18"/>
              </w:rPr>
            </w:pPr>
            <w:r>
              <w:rPr>
                <w:b/>
                <w:spacing w:val="-2"/>
                <w:sz w:val="18"/>
              </w:rPr>
              <w:t>201,400.00</w:t>
            </w:r>
          </w:p>
        </w:tc>
        <w:tc>
          <w:tcPr>
            <w:tcW w:w="1608" w:type="dxa"/>
            <w:shd w:val="clear" w:color="auto" w:fill="9999FF"/>
          </w:tcPr>
          <w:p>
            <w:pPr>
              <w:pStyle w:val="TableParagraph"/>
              <w:rPr>
                <w:b/>
                <w:sz w:val="18"/>
              </w:rPr>
            </w:pPr>
            <w:r>
              <w:rPr>
                <w:b/>
                <w:spacing w:val="-2"/>
                <w:sz w:val="18"/>
              </w:rPr>
              <w:t>201,400.00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A100101 TROŠKOVI REDOVNOG RADA OPĆINSKOG </w:t>
            </w:r>
            <w:r>
              <w:rPr>
                <w:b/>
                <w:spacing w:val="-2"/>
                <w:sz w:val="18"/>
              </w:rPr>
              <w:t>NAČELNIKA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118,400.00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118,400.00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118,400.00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108,100.00</w:t>
            </w:r>
          </w:p>
        </w:tc>
        <w:tc>
          <w:tcPr>
            <w:tcW w:w="1608" w:type="dxa"/>
            <w:shd w:val="clear" w:color="auto" w:fill="FFFF99"/>
          </w:tcPr>
          <w:p>
            <w:pPr>
              <w:pStyle w:val="TableParagraph"/>
              <w:rPr>
                <w:b/>
                <w:sz w:val="18"/>
              </w:rPr>
            </w:pPr>
            <w:r>
              <w:rPr>
                <w:b/>
                <w:spacing w:val="-2"/>
                <w:sz w:val="18"/>
              </w:rPr>
              <w:t>108,100.00</w:t>
            </w:r>
          </w:p>
        </w:tc>
        <w:tc>
          <w:tcPr>
            <w:tcW w:w="1608" w:type="dxa"/>
            <w:shd w:val="clear" w:color="auto" w:fill="FFFF99"/>
          </w:tcPr>
          <w:p>
            <w:pPr>
              <w:pStyle w:val="TableParagraph"/>
              <w:rPr>
                <w:b/>
                <w:sz w:val="18"/>
              </w:rPr>
            </w:pPr>
            <w:r>
              <w:rPr>
                <w:b/>
                <w:spacing w:val="-2"/>
                <w:sz w:val="18"/>
              </w:rPr>
              <w:t>108,100.00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108,100.00</w:t>
            </w:r>
          </w:p>
        </w:tc>
        <w:tc>
          <w:tcPr>
            <w:tcW w:w="1608" w:type="dxa"/>
          </w:tcPr>
          <w:p>
            <w:pPr>
              <w:pStyle w:val="TableParagraph"/>
              <w:rPr>
                <w:b/>
                <w:sz w:val="18"/>
              </w:rPr>
            </w:pPr>
            <w:r>
              <w:rPr>
                <w:b/>
                <w:spacing w:val="-2"/>
                <w:sz w:val="18"/>
              </w:rPr>
              <w:t>108,100.00</w:t>
            </w:r>
          </w:p>
        </w:tc>
        <w:tc>
          <w:tcPr>
            <w:tcW w:w="1608" w:type="dxa"/>
          </w:tcPr>
          <w:p>
            <w:pPr>
              <w:pStyle w:val="TableParagraph"/>
              <w:rPr>
                <w:b/>
                <w:sz w:val="18"/>
              </w:rPr>
            </w:pPr>
            <w:r>
              <w:rPr>
                <w:b/>
                <w:spacing w:val="-2"/>
                <w:sz w:val="18"/>
              </w:rPr>
              <w:t>108,100.00</w:t>
            </w:r>
          </w:p>
        </w:tc>
      </w:tr>
    </w:tbl>
    <w:p>
      <w:pPr>
        <w:pStyle w:val="TableParagraph"/>
        <w:spacing w:after="0"/>
        <w:rPr>
          <w:b/>
          <w:sz w:val="18"/>
        </w:rPr>
        <w:sectPr>
          <w:footerReference w:type="default" r:id="rId11"/>
          <w:pgSz w:w="15840" w:h="12240" w:orient="landscape"/>
          <w:pgMar w:header="0" w:footer="413" w:top="1380" w:bottom="600" w:left="720" w:right="1080"/>
          <w:pgNumType w:start="12"/>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55,900.00</w:t>
            </w:r>
          </w:p>
        </w:tc>
        <w:tc>
          <w:tcPr>
            <w:tcW w:w="1608" w:type="dxa"/>
          </w:tcPr>
          <w:p>
            <w:pPr>
              <w:pStyle w:val="TableParagraph"/>
              <w:rPr>
                <w:b/>
                <w:sz w:val="18"/>
              </w:rPr>
            </w:pPr>
            <w:r>
              <w:rPr>
                <w:b/>
                <w:spacing w:val="-2"/>
                <w:sz w:val="18"/>
              </w:rPr>
              <w:t>55,900.00</w:t>
            </w:r>
          </w:p>
        </w:tc>
        <w:tc>
          <w:tcPr>
            <w:tcW w:w="1608" w:type="dxa"/>
          </w:tcPr>
          <w:p>
            <w:pPr>
              <w:pStyle w:val="TableParagraph"/>
              <w:rPr>
                <w:b/>
                <w:sz w:val="18"/>
              </w:rPr>
            </w:pPr>
            <w:r>
              <w:rPr>
                <w:b/>
                <w:spacing w:val="-2"/>
                <w:sz w:val="18"/>
              </w:rPr>
              <w:t>55,900.00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52,200.00</w:t>
            </w:r>
          </w:p>
        </w:tc>
        <w:tc>
          <w:tcPr>
            <w:tcW w:w="1608" w:type="dxa"/>
          </w:tcPr>
          <w:p>
            <w:pPr>
              <w:pStyle w:val="TableParagraph"/>
              <w:rPr>
                <w:b/>
                <w:sz w:val="18"/>
              </w:rPr>
            </w:pPr>
            <w:r>
              <w:rPr>
                <w:b/>
                <w:spacing w:val="-2"/>
                <w:sz w:val="18"/>
              </w:rPr>
              <w:t>52,200.00</w:t>
            </w:r>
          </w:p>
        </w:tc>
        <w:tc>
          <w:tcPr>
            <w:tcW w:w="1608" w:type="dxa"/>
          </w:tcPr>
          <w:p>
            <w:pPr>
              <w:pStyle w:val="TableParagraph"/>
              <w:rPr>
                <w:b/>
                <w:sz w:val="18"/>
              </w:rPr>
            </w:pPr>
            <w:r>
              <w:rPr>
                <w:b/>
                <w:spacing w:val="-2"/>
                <w:sz w:val="18"/>
              </w:rPr>
              <w:t>52,200.00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10,300.00</w:t>
            </w:r>
          </w:p>
        </w:tc>
        <w:tc>
          <w:tcPr>
            <w:tcW w:w="1608" w:type="dxa"/>
            <w:shd w:val="clear" w:color="auto" w:fill="FFFF99"/>
          </w:tcPr>
          <w:p>
            <w:pPr>
              <w:pStyle w:val="TableParagraph"/>
              <w:rPr>
                <w:b/>
                <w:sz w:val="18"/>
              </w:rPr>
            </w:pPr>
            <w:r>
              <w:rPr>
                <w:b/>
                <w:spacing w:val="-2"/>
                <w:sz w:val="18"/>
              </w:rPr>
              <w:t>10,300.00</w:t>
            </w:r>
          </w:p>
        </w:tc>
        <w:tc>
          <w:tcPr>
            <w:tcW w:w="1608" w:type="dxa"/>
            <w:shd w:val="clear" w:color="auto" w:fill="FFFF99"/>
          </w:tcPr>
          <w:p>
            <w:pPr>
              <w:pStyle w:val="TableParagraph"/>
              <w:rPr>
                <w:b/>
                <w:sz w:val="18"/>
              </w:rPr>
            </w:pPr>
            <w:r>
              <w:rPr>
                <w:b/>
                <w:spacing w:val="-2"/>
                <w:sz w:val="18"/>
              </w:rPr>
              <w:t>10,300.00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10,300.00</w:t>
            </w:r>
          </w:p>
        </w:tc>
        <w:tc>
          <w:tcPr>
            <w:tcW w:w="1608" w:type="dxa"/>
          </w:tcPr>
          <w:p>
            <w:pPr>
              <w:pStyle w:val="TableParagraph"/>
              <w:rPr>
                <w:b/>
                <w:sz w:val="18"/>
              </w:rPr>
            </w:pPr>
            <w:r>
              <w:rPr>
                <w:b/>
                <w:spacing w:val="-2"/>
                <w:sz w:val="18"/>
              </w:rPr>
              <w:t>10,300.00</w:t>
            </w:r>
          </w:p>
        </w:tc>
        <w:tc>
          <w:tcPr>
            <w:tcW w:w="1608" w:type="dxa"/>
          </w:tcPr>
          <w:p>
            <w:pPr>
              <w:pStyle w:val="TableParagraph"/>
              <w:rPr>
                <w:b/>
                <w:sz w:val="18"/>
              </w:rPr>
            </w:pPr>
            <w:r>
              <w:rPr>
                <w:b/>
                <w:spacing w:val="-2"/>
                <w:sz w:val="18"/>
              </w:rPr>
              <w:t>10,300.00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10,300.00</w:t>
            </w:r>
          </w:p>
        </w:tc>
        <w:tc>
          <w:tcPr>
            <w:tcW w:w="1608" w:type="dxa"/>
          </w:tcPr>
          <w:p>
            <w:pPr>
              <w:pStyle w:val="TableParagraph"/>
              <w:rPr>
                <w:b/>
                <w:sz w:val="18"/>
              </w:rPr>
            </w:pPr>
            <w:r>
              <w:rPr>
                <w:b/>
                <w:spacing w:val="-2"/>
                <w:sz w:val="18"/>
              </w:rPr>
              <w:t>10,300.00</w:t>
            </w:r>
          </w:p>
        </w:tc>
        <w:tc>
          <w:tcPr>
            <w:tcW w:w="1608" w:type="dxa"/>
          </w:tcPr>
          <w:p>
            <w:pPr>
              <w:pStyle w:val="TableParagraph"/>
              <w:rPr>
                <w:b/>
                <w:sz w:val="18"/>
              </w:rPr>
            </w:pPr>
            <w:r>
              <w:rPr>
                <w:b/>
                <w:spacing w:val="-2"/>
                <w:sz w:val="18"/>
              </w:rPr>
              <w:t>10,300.00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1"/>
                <w:sz w:val="18"/>
              </w:rPr>
              <w:t> </w:t>
            </w:r>
            <w:r>
              <w:rPr>
                <w:b/>
                <w:sz w:val="18"/>
              </w:rPr>
              <w:t>A100102</w:t>
            </w:r>
            <w:r>
              <w:rPr>
                <w:b/>
                <w:spacing w:val="-1"/>
                <w:sz w:val="18"/>
              </w:rPr>
              <w:t> </w:t>
            </w:r>
            <w:r>
              <w:rPr>
                <w:b/>
                <w:sz w:val="18"/>
              </w:rPr>
              <w:t>PRORAČUNSKA</w:t>
            </w:r>
            <w:r>
              <w:rPr>
                <w:b/>
                <w:spacing w:val="-3"/>
                <w:sz w:val="18"/>
              </w:rPr>
              <w:t> </w:t>
            </w:r>
            <w:r>
              <w:rPr>
                <w:b/>
                <w:spacing w:val="-2"/>
                <w:sz w:val="18"/>
              </w:rPr>
              <w:t>PRIČUVA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4,000.00</w:t>
            </w:r>
          </w:p>
        </w:tc>
        <w:tc>
          <w:tcPr>
            <w:tcW w:w="1608" w:type="dxa"/>
            <w:shd w:val="clear" w:color="auto" w:fill="CCCCFF"/>
          </w:tcPr>
          <w:p>
            <w:pPr>
              <w:pStyle w:val="TableParagraph"/>
              <w:rPr>
                <w:b/>
                <w:sz w:val="18"/>
              </w:rPr>
            </w:pPr>
            <w:r>
              <w:rPr>
                <w:b/>
                <w:spacing w:val="-2"/>
                <w:sz w:val="18"/>
              </w:rPr>
              <w:t>4,000.00</w:t>
            </w:r>
          </w:p>
        </w:tc>
        <w:tc>
          <w:tcPr>
            <w:tcW w:w="1608" w:type="dxa"/>
            <w:shd w:val="clear" w:color="auto" w:fill="CCCCFF"/>
          </w:tcPr>
          <w:p>
            <w:pPr>
              <w:pStyle w:val="TableParagraph"/>
              <w:rPr>
                <w:b/>
                <w:sz w:val="18"/>
              </w:rPr>
            </w:pPr>
            <w:r>
              <w:rPr>
                <w:b/>
                <w:spacing w:val="-2"/>
                <w:sz w:val="18"/>
              </w:rPr>
              <w:t>4,000.00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4,000.00</w:t>
            </w:r>
          </w:p>
        </w:tc>
        <w:tc>
          <w:tcPr>
            <w:tcW w:w="1608" w:type="dxa"/>
            <w:shd w:val="clear" w:color="auto" w:fill="FFFF99"/>
          </w:tcPr>
          <w:p>
            <w:pPr>
              <w:pStyle w:val="TableParagraph"/>
              <w:rPr>
                <w:b/>
                <w:sz w:val="18"/>
              </w:rPr>
            </w:pPr>
            <w:r>
              <w:rPr>
                <w:b/>
                <w:spacing w:val="-2"/>
                <w:sz w:val="18"/>
              </w:rPr>
              <w:t>4,000.00</w:t>
            </w:r>
          </w:p>
        </w:tc>
        <w:tc>
          <w:tcPr>
            <w:tcW w:w="1608" w:type="dxa"/>
            <w:shd w:val="clear" w:color="auto" w:fill="FFFF99"/>
          </w:tcPr>
          <w:p>
            <w:pPr>
              <w:pStyle w:val="TableParagraph"/>
              <w:rPr>
                <w:b/>
                <w:sz w:val="18"/>
              </w:rPr>
            </w:pPr>
            <w:r>
              <w:rPr>
                <w:b/>
                <w:spacing w:val="-2"/>
                <w:sz w:val="18"/>
              </w:rPr>
              <w:t>4,000.00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w:t>
            </w:r>
          </w:p>
        </w:tc>
        <w:tc>
          <w:tcPr>
            <w:tcW w:w="1608" w:type="dxa"/>
          </w:tcPr>
          <w:p>
            <w:pPr>
              <w:pStyle w:val="TableParagraph"/>
              <w:rPr>
                <w:b/>
                <w:sz w:val="18"/>
              </w:rPr>
            </w:pPr>
            <w:r>
              <w:rPr>
                <w:b/>
                <w:spacing w:val="-2"/>
                <w:sz w:val="18"/>
              </w:rPr>
              <w:t>4,000.00</w:t>
            </w:r>
          </w:p>
        </w:tc>
        <w:tc>
          <w:tcPr>
            <w:tcW w:w="1608" w:type="dxa"/>
          </w:tcPr>
          <w:p>
            <w:pPr>
              <w:pStyle w:val="TableParagraph"/>
              <w:rPr>
                <w:b/>
                <w:sz w:val="18"/>
              </w:rPr>
            </w:pPr>
            <w:r>
              <w:rPr>
                <w:b/>
                <w:spacing w:val="-2"/>
                <w:sz w:val="18"/>
              </w:rPr>
              <w:t>4,000.00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w:t>
            </w:r>
          </w:p>
        </w:tc>
        <w:tc>
          <w:tcPr>
            <w:tcW w:w="1608" w:type="dxa"/>
          </w:tcPr>
          <w:p>
            <w:pPr>
              <w:pStyle w:val="TableParagraph"/>
              <w:rPr>
                <w:b/>
                <w:sz w:val="18"/>
              </w:rPr>
            </w:pPr>
            <w:r>
              <w:rPr>
                <w:b/>
                <w:spacing w:val="-2"/>
                <w:sz w:val="18"/>
              </w:rPr>
              <w:t>4,000.00</w:t>
            </w:r>
          </w:p>
        </w:tc>
        <w:tc>
          <w:tcPr>
            <w:tcW w:w="1608" w:type="dxa"/>
          </w:tcPr>
          <w:p>
            <w:pPr>
              <w:pStyle w:val="TableParagraph"/>
              <w:rPr>
                <w:b/>
                <w:sz w:val="18"/>
              </w:rPr>
            </w:pPr>
            <w:r>
              <w:rPr>
                <w:b/>
                <w:spacing w:val="-2"/>
                <w:sz w:val="18"/>
              </w:rPr>
              <w:t>4,000.00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A100103</w:t>
            </w:r>
            <w:r>
              <w:rPr>
                <w:b/>
                <w:spacing w:val="2"/>
                <w:sz w:val="18"/>
              </w:rPr>
              <w:t> </w:t>
            </w:r>
            <w:r>
              <w:rPr>
                <w:b/>
                <w:sz w:val="18"/>
              </w:rPr>
              <w:t>DAN</w:t>
            </w:r>
            <w:r>
              <w:rPr>
                <w:b/>
                <w:spacing w:val="1"/>
                <w:sz w:val="18"/>
              </w:rPr>
              <w:t> </w:t>
            </w:r>
            <w:r>
              <w:rPr>
                <w:b/>
                <w:sz w:val="18"/>
              </w:rPr>
              <w:t>OPĆINE</w:t>
            </w:r>
            <w:r>
              <w:rPr>
                <w:b/>
                <w:spacing w:val="1"/>
                <w:sz w:val="18"/>
              </w:rPr>
              <w:t> </w:t>
            </w:r>
            <w:r>
              <w:rPr>
                <w:b/>
                <w:sz w:val="18"/>
              </w:rPr>
              <w:t>I</w:t>
            </w:r>
            <w:r>
              <w:rPr>
                <w:b/>
                <w:spacing w:val="4"/>
                <w:sz w:val="18"/>
              </w:rPr>
              <w:t> </w:t>
            </w:r>
            <w:r>
              <w:rPr>
                <w:b/>
                <w:sz w:val="18"/>
              </w:rPr>
              <w:t>OSTALE</w:t>
            </w:r>
            <w:r>
              <w:rPr>
                <w:b/>
                <w:spacing w:val="2"/>
                <w:sz w:val="18"/>
              </w:rPr>
              <w:t> </w:t>
            </w:r>
            <w:r>
              <w:rPr>
                <w:b/>
                <w:spacing w:val="-2"/>
                <w:sz w:val="18"/>
              </w:rPr>
              <w:t>MANIFESTACIJE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79,000.00</w:t>
            </w:r>
          </w:p>
        </w:tc>
        <w:tc>
          <w:tcPr>
            <w:tcW w:w="1608" w:type="dxa"/>
            <w:shd w:val="clear" w:color="auto" w:fill="CCCCFF"/>
          </w:tcPr>
          <w:p>
            <w:pPr>
              <w:pStyle w:val="TableParagraph"/>
              <w:rPr>
                <w:b/>
                <w:sz w:val="18"/>
              </w:rPr>
            </w:pPr>
            <w:r>
              <w:rPr>
                <w:b/>
                <w:spacing w:val="-2"/>
                <w:sz w:val="18"/>
              </w:rPr>
              <w:t>79,000.00</w:t>
            </w:r>
          </w:p>
        </w:tc>
        <w:tc>
          <w:tcPr>
            <w:tcW w:w="1608" w:type="dxa"/>
            <w:shd w:val="clear" w:color="auto" w:fill="CCCCFF"/>
          </w:tcPr>
          <w:p>
            <w:pPr>
              <w:pStyle w:val="TableParagraph"/>
              <w:rPr>
                <w:b/>
                <w:sz w:val="18"/>
              </w:rPr>
            </w:pPr>
            <w:r>
              <w:rPr>
                <w:b/>
                <w:spacing w:val="-2"/>
                <w:sz w:val="18"/>
              </w:rPr>
              <w:t>79,000.00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79,000.00</w:t>
            </w:r>
          </w:p>
        </w:tc>
        <w:tc>
          <w:tcPr>
            <w:tcW w:w="1608" w:type="dxa"/>
            <w:shd w:val="clear" w:color="auto" w:fill="FFFF99"/>
          </w:tcPr>
          <w:p>
            <w:pPr>
              <w:pStyle w:val="TableParagraph"/>
              <w:rPr>
                <w:b/>
                <w:sz w:val="18"/>
              </w:rPr>
            </w:pPr>
            <w:r>
              <w:rPr>
                <w:b/>
                <w:spacing w:val="-2"/>
                <w:sz w:val="18"/>
              </w:rPr>
              <w:t>79,000.00</w:t>
            </w:r>
          </w:p>
        </w:tc>
        <w:tc>
          <w:tcPr>
            <w:tcW w:w="1608" w:type="dxa"/>
            <w:shd w:val="clear" w:color="auto" w:fill="FFFF99"/>
          </w:tcPr>
          <w:p>
            <w:pPr>
              <w:pStyle w:val="TableParagraph"/>
              <w:rPr>
                <w:b/>
                <w:sz w:val="18"/>
              </w:rPr>
            </w:pPr>
            <w:r>
              <w:rPr>
                <w:b/>
                <w:spacing w:val="-2"/>
                <w:sz w:val="18"/>
              </w:rPr>
              <w:t>79,000.00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79,000.00</w:t>
            </w:r>
          </w:p>
        </w:tc>
        <w:tc>
          <w:tcPr>
            <w:tcW w:w="1608" w:type="dxa"/>
          </w:tcPr>
          <w:p>
            <w:pPr>
              <w:pStyle w:val="TableParagraph"/>
              <w:rPr>
                <w:b/>
                <w:sz w:val="18"/>
              </w:rPr>
            </w:pPr>
            <w:r>
              <w:rPr>
                <w:b/>
                <w:spacing w:val="-2"/>
                <w:sz w:val="18"/>
              </w:rPr>
              <w:t>79,000.00</w:t>
            </w:r>
          </w:p>
        </w:tc>
        <w:tc>
          <w:tcPr>
            <w:tcW w:w="1608" w:type="dxa"/>
          </w:tcPr>
          <w:p>
            <w:pPr>
              <w:pStyle w:val="TableParagraph"/>
              <w:rPr>
                <w:b/>
                <w:sz w:val="18"/>
              </w:rPr>
            </w:pPr>
            <w:r>
              <w:rPr>
                <w:b/>
                <w:spacing w:val="-2"/>
                <w:sz w:val="18"/>
              </w:rPr>
              <w:t>79,000.00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79,000.00</w:t>
            </w:r>
          </w:p>
        </w:tc>
        <w:tc>
          <w:tcPr>
            <w:tcW w:w="1608" w:type="dxa"/>
          </w:tcPr>
          <w:p>
            <w:pPr>
              <w:pStyle w:val="TableParagraph"/>
              <w:rPr>
                <w:b/>
                <w:sz w:val="18"/>
              </w:rPr>
            </w:pPr>
            <w:r>
              <w:rPr>
                <w:b/>
                <w:spacing w:val="-2"/>
                <w:sz w:val="18"/>
              </w:rPr>
              <w:t>79,000.00</w:t>
            </w:r>
          </w:p>
        </w:tc>
        <w:tc>
          <w:tcPr>
            <w:tcW w:w="1608" w:type="dxa"/>
          </w:tcPr>
          <w:p>
            <w:pPr>
              <w:pStyle w:val="TableParagraph"/>
              <w:rPr>
                <w:b/>
                <w:sz w:val="18"/>
              </w:rPr>
            </w:pPr>
            <w:r>
              <w:rPr>
                <w:b/>
                <w:spacing w:val="-2"/>
                <w:sz w:val="18"/>
              </w:rPr>
              <w:t>79,000.00</w:t>
            </w:r>
          </w:p>
        </w:tc>
      </w:tr>
      <w:tr>
        <w:trPr>
          <w:trHeight w:val="229" w:hRule="atLeast"/>
        </w:trPr>
        <w:tc>
          <w:tcPr>
            <w:tcW w:w="6307" w:type="dxa"/>
            <w:shd w:val="clear" w:color="auto" w:fill="000080"/>
          </w:tcPr>
          <w:p>
            <w:pPr>
              <w:pStyle w:val="TableParagraph"/>
              <w:ind w:left="37" w:right="0"/>
              <w:jc w:val="left"/>
              <w:rPr>
                <w:b/>
                <w:sz w:val="18"/>
              </w:rPr>
            </w:pPr>
            <w:r>
              <w:rPr>
                <w:b/>
                <w:color w:val="FFFFFF"/>
                <w:sz w:val="18"/>
              </w:rPr>
              <w:t>Razdjel</w:t>
            </w:r>
            <w:r>
              <w:rPr>
                <w:b/>
                <w:color w:val="FFFFFF"/>
                <w:spacing w:val="-1"/>
                <w:sz w:val="18"/>
              </w:rPr>
              <w:t> </w:t>
            </w:r>
            <w:r>
              <w:rPr>
                <w:b/>
                <w:color w:val="FFFFFF"/>
                <w:sz w:val="18"/>
              </w:rPr>
              <w:t>002</w:t>
            </w:r>
            <w:r>
              <w:rPr>
                <w:b/>
                <w:color w:val="FFFFFF"/>
                <w:spacing w:val="-3"/>
                <w:sz w:val="18"/>
              </w:rPr>
              <w:t> </w:t>
            </w:r>
            <w:r>
              <w:rPr>
                <w:b/>
                <w:color w:val="FFFFFF"/>
                <w:sz w:val="18"/>
              </w:rPr>
              <w:t>JEDINSTVENI UPRAVNI </w:t>
            </w:r>
            <w:r>
              <w:rPr>
                <w:b/>
                <w:color w:val="FFFFFF"/>
                <w:spacing w:val="-4"/>
                <w:sz w:val="18"/>
              </w:rPr>
              <w:t>ODJEL</w:t>
            </w:r>
          </w:p>
        </w:tc>
        <w:tc>
          <w:tcPr>
            <w:tcW w:w="1325" w:type="dxa"/>
            <w:shd w:val="clear" w:color="auto" w:fill="000080"/>
          </w:tcPr>
          <w:p>
            <w:pPr>
              <w:pStyle w:val="TableParagraph"/>
              <w:ind w:right="16"/>
              <w:rPr>
                <w:b/>
                <w:sz w:val="18"/>
              </w:rPr>
            </w:pPr>
            <w:r>
              <w:rPr>
                <w:b/>
                <w:color w:val="FFFFFF"/>
                <w:spacing w:val="-4"/>
                <w:sz w:val="18"/>
              </w:rPr>
              <w:t>0.00</w:t>
            </w:r>
          </w:p>
        </w:tc>
        <w:tc>
          <w:tcPr>
            <w:tcW w:w="1291" w:type="dxa"/>
            <w:shd w:val="clear" w:color="auto" w:fill="000080"/>
          </w:tcPr>
          <w:p>
            <w:pPr>
              <w:pStyle w:val="TableParagraph"/>
              <w:ind w:right="16"/>
              <w:rPr>
                <w:b/>
                <w:sz w:val="18"/>
              </w:rPr>
            </w:pPr>
            <w:r>
              <w:rPr>
                <w:b/>
                <w:color w:val="FFFFFF"/>
                <w:spacing w:val="-4"/>
                <w:sz w:val="18"/>
              </w:rPr>
              <w:t>0.00</w:t>
            </w:r>
          </w:p>
        </w:tc>
        <w:tc>
          <w:tcPr>
            <w:tcW w:w="1339" w:type="dxa"/>
            <w:shd w:val="clear" w:color="auto" w:fill="000080"/>
          </w:tcPr>
          <w:p>
            <w:pPr>
              <w:pStyle w:val="TableParagraph"/>
              <w:rPr>
                <w:b/>
                <w:sz w:val="18"/>
              </w:rPr>
            </w:pPr>
            <w:r>
              <w:rPr>
                <w:b/>
                <w:color w:val="FFFFFF"/>
                <w:spacing w:val="-2"/>
                <w:sz w:val="18"/>
              </w:rPr>
              <w:t>7,922,311.00</w:t>
            </w:r>
          </w:p>
        </w:tc>
        <w:tc>
          <w:tcPr>
            <w:tcW w:w="1608" w:type="dxa"/>
            <w:shd w:val="clear" w:color="auto" w:fill="000080"/>
          </w:tcPr>
          <w:p>
            <w:pPr>
              <w:pStyle w:val="TableParagraph"/>
              <w:rPr>
                <w:b/>
                <w:sz w:val="18"/>
              </w:rPr>
            </w:pPr>
            <w:r>
              <w:rPr>
                <w:b/>
                <w:color w:val="FFFFFF"/>
                <w:spacing w:val="-2"/>
                <w:sz w:val="18"/>
              </w:rPr>
              <w:t>33,324,589.00</w:t>
            </w:r>
          </w:p>
        </w:tc>
        <w:tc>
          <w:tcPr>
            <w:tcW w:w="1608" w:type="dxa"/>
            <w:shd w:val="clear" w:color="auto" w:fill="000080"/>
          </w:tcPr>
          <w:p>
            <w:pPr>
              <w:pStyle w:val="TableParagraph"/>
              <w:rPr>
                <w:b/>
                <w:sz w:val="18"/>
              </w:rPr>
            </w:pPr>
            <w:r>
              <w:rPr>
                <w:b/>
                <w:color w:val="FFFFFF"/>
                <w:spacing w:val="-2"/>
                <w:sz w:val="18"/>
              </w:rPr>
              <w:t>33,051,122.00</w:t>
            </w:r>
          </w:p>
        </w:tc>
      </w:tr>
      <w:tr>
        <w:trPr>
          <w:trHeight w:val="229" w:hRule="atLeast"/>
        </w:trPr>
        <w:tc>
          <w:tcPr>
            <w:tcW w:w="6307" w:type="dxa"/>
            <w:shd w:val="clear" w:color="auto" w:fill="0000FF"/>
          </w:tcPr>
          <w:p>
            <w:pPr>
              <w:pStyle w:val="TableParagraph"/>
              <w:ind w:left="37" w:right="0"/>
              <w:jc w:val="left"/>
              <w:rPr>
                <w:b/>
                <w:sz w:val="18"/>
              </w:rPr>
            </w:pPr>
            <w:r>
              <w:rPr>
                <w:b/>
                <w:color w:val="FFFFFF"/>
                <w:sz w:val="18"/>
              </w:rPr>
              <w:t>Glava</w:t>
            </w:r>
            <w:r>
              <w:rPr>
                <w:b/>
                <w:color w:val="FFFFFF"/>
                <w:spacing w:val="-1"/>
                <w:sz w:val="18"/>
              </w:rPr>
              <w:t> </w:t>
            </w:r>
            <w:r>
              <w:rPr>
                <w:b/>
                <w:color w:val="FFFFFF"/>
                <w:sz w:val="18"/>
              </w:rPr>
              <w:t>00201 JEDINSTVENI</w:t>
            </w:r>
            <w:r>
              <w:rPr>
                <w:b/>
                <w:color w:val="FFFFFF"/>
                <w:spacing w:val="3"/>
                <w:sz w:val="18"/>
              </w:rPr>
              <w:t> </w:t>
            </w:r>
            <w:r>
              <w:rPr>
                <w:b/>
                <w:color w:val="FFFFFF"/>
                <w:sz w:val="18"/>
              </w:rPr>
              <w:t>UPRAVNI</w:t>
            </w:r>
            <w:r>
              <w:rPr>
                <w:b/>
                <w:color w:val="FFFFFF"/>
                <w:spacing w:val="2"/>
                <w:sz w:val="18"/>
              </w:rPr>
              <w:t> </w:t>
            </w:r>
            <w:r>
              <w:rPr>
                <w:b/>
                <w:color w:val="FFFFFF"/>
                <w:spacing w:val="-4"/>
                <w:sz w:val="18"/>
              </w:rPr>
              <w:t>ODJEL</w:t>
            </w:r>
          </w:p>
        </w:tc>
        <w:tc>
          <w:tcPr>
            <w:tcW w:w="1325" w:type="dxa"/>
            <w:shd w:val="clear" w:color="auto" w:fill="0000FF"/>
          </w:tcPr>
          <w:p>
            <w:pPr>
              <w:pStyle w:val="TableParagraph"/>
              <w:ind w:right="16"/>
              <w:rPr>
                <w:b/>
                <w:sz w:val="18"/>
              </w:rPr>
            </w:pPr>
            <w:r>
              <w:rPr>
                <w:b/>
                <w:color w:val="FFFFFF"/>
                <w:spacing w:val="-4"/>
                <w:sz w:val="18"/>
              </w:rPr>
              <w:t>0.00</w:t>
            </w:r>
          </w:p>
        </w:tc>
        <w:tc>
          <w:tcPr>
            <w:tcW w:w="1291" w:type="dxa"/>
            <w:shd w:val="clear" w:color="auto" w:fill="0000FF"/>
          </w:tcPr>
          <w:p>
            <w:pPr>
              <w:pStyle w:val="TableParagraph"/>
              <w:ind w:right="16"/>
              <w:rPr>
                <w:b/>
                <w:sz w:val="18"/>
              </w:rPr>
            </w:pPr>
            <w:r>
              <w:rPr>
                <w:b/>
                <w:color w:val="FFFFFF"/>
                <w:spacing w:val="-4"/>
                <w:sz w:val="18"/>
              </w:rPr>
              <w:t>0.00</w:t>
            </w:r>
          </w:p>
        </w:tc>
        <w:tc>
          <w:tcPr>
            <w:tcW w:w="1339" w:type="dxa"/>
            <w:shd w:val="clear" w:color="auto" w:fill="0000FF"/>
          </w:tcPr>
          <w:p>
            <w:pPr>
              <w:pStyle w:val="TableParagraph"/>
              <w:rPr>
                <w:b/>
                <w:sz w:val="18"/>
              </w:rPr>
            </w:pPr>
            <w:r>
              <w:rPr>
                <w:b/>
                <w:color w:val="FFFFFF"/>
                <w:spacing w:val="-2"/>
                <w:sz w:val="18"/>
              </w:rPr>
              <w:t>6,953,664.00</w:t>
            </w:r>
          </w:p>
        </w:tc>
        <w:tc>
          <w:tcPr>
            <w:tcW w:w="1608" w:type="dxa"/>
            <w:shd w:val="clear" w:color="auto" w:fill="0000FF"/>
          </w:tcPr>
          <w:p>
            <w:pPr>
              <w:pStyle w:val="TableParagraph"/>
              <w:rPr>
                <w:b/>
                <w:sz w:val="18"/>
              </w:rPr>
            </w:pPr>
            <w:r>
              <w:rPr>
                <w:b/>
                <w:color w:val="FFFFFF"/>
                <w:spacing w:val="-2"/>
                <w:sz w:val="18"/>
              </w:rPr>
              <w:t>32,357,658.00</w:t>
            </w:r>
          </w:p>
        </w:tc>
        <w:tc>
          <w:tcPr>
            <w:tcW w:w="1608" w:type="dxa"/>
            <w:shd w:val="clear" w:color="auto" w:fill="0000FF"/>
          </w:tcPr>
          <w:p>
            <w:pPr>
              <w:pStyle w:val="TableParagraph"/>
              <w:rPr>
                <w:b/>
                <w:sz w:val="18"/>
              </w:rPr>
            </w:pPr>
            <w:r>
              <w:rPr>
                <w:b/>
                <w:color w:val="FFFFFF"/>
                <w:spacing w:val="-2"/>
                <w:sz w:val="18"/>
              </w:rPr>
              <w:t>32,084,191.00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1,491,787.00</w:t>
            </w:r>
          </w:p>
        </w:tc>
        <w:tc>
          <w:tcPr>
            <w:tcW w:w="1608" w:type="dxa"/>
            <w:shd w:val="clear" w:color="auto" w:fill="FFFFCC"/>
          </w:tcPr>
          <w:p>
            <w:pPr>
              <w:pStyle w:val="TableParagraph"/>
              <w:rPr>
                <w:b/>
                <w:sz w:val="18"/>
              </w:rPr>
            </w:pPr>
            <w:r>
              <w:rPr>
                <w:b/>
                <w:spacing w:val="-2"/>
                <w:sz w:val="18"/>
              </w:rPr>
              <w:t>1,618,065.00</w:t>
            </w:r>
          </w:p>
        </w:tc>
        <w:tc>
          <w:tcPr>
            <w:tcW w:w="1608" w:type="dxa"/>
            <w:shd w:val="clear" w:color="auto" w:fill="FFFFCC"/>
          </w:tcPr>
          <w:p>
            <w:pPr>
              <w:pStyle w:val="TableParagraph"/>
              <w:rPr>
                <w:b/>
                <w:sz w:val="18"/>
              </w:rPr>
            </w:pPr>
            <w:r>
              <w:rPr>
                <w:b/>
                <w:spacing w:val="-2"/>
                <w:sz w:val="18"/>
              </w:rPr>
              <w:t>1,590,390.00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68,820.00</w:t>
            </w:r>
          </w:p>
        </w:tc>
        <w:tc>
          <w:tcPr>
            <w:tcW w:w="1608" w:type="dxa"/>
            <w:shd w:val="clear" w:color="auto" w:fill="FFFFCC"/>
          </w:tcPr>
          <w:p>
            <w:pPr>
              <w:pStyle w:val="TableParagraph"/>
              <w:rPr>
                <w:b/>
                <w:sz w:val="18"/>
              </w:rPr>
            </w:pPr>
            <w:r>
              <w:rPr>
                <w:b/>
                <w:spacing w:val="-2"/>
                <w:sz w:val="18"/>
              </w:rPr>
              <w:t>68,820.00</w:t>
            </w:r>
          </w:p>
        </w:tc>
        <w:tc>
          <w:tcPr>
            <w:tcW w:w="1608" w:type="dxa"/>
            <w:shd w:val="clear" w:color="auto" w:fill="FFFFCC"/>
          </w:tcPr>
          <w:p>
            <w:pPr>
              <w:pStyle w:val="TableParagraph"/>
              <w:rPr>
                <w:b/>
                <w:sz w:val="18"/>
              </w:rPr>
            </w:pPr>
            <w:r>
              <w:rPr>
                <w:b/>
                <w:spacing w:val="-2"/>
                <w:sz w:val="18"/>
              </w:rPr>
              <w:t>68,820.00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868,260.00</w:t>
            </w:r>
          </w:p>
        </w:tc>
        <w:tc>
          <w:tcPr>
            <w:tcW w:w="1608" w:type="dxa"/>
            <w:shd w:val="clear" w:color="auto" w:fill="FFFFCC"/>
          </w:tcPr>
          <w:p>
            <w:pPr>
              <w:pStyle w:val="TableParagraph"/>
              <w:rPr>
                <w:b/>
                <w:sz w:val="18"/>
              </w:rPr>
            </w:pPr>
            <w:r>
              <w:rPr>
                <w:b/>
                <w:spacing w:val="-2"/>
                <w:sz w:val="18"/>
              </w:rPr>
              <w:t>898,260.00</w:t>
            </w:r>
          </w:p>
        </w:tc>
        <w:tc>
          <w:tcPr>
            <w:tcW w:w="1608" w:type="dxa"/>
            <w:shd w:val="clear" w:color="auto" w:fill="FFFFCC"/>
          </w:tcPr>
          <w:p>
            <w:pPr>
              <w:pStyle w:val="TableParagraph"/>
              <w:rPr>
                <w:b/>
                <w:sz w:val="18"/>
              </w:rPr>
            </w:pPr>
            <w:r>
              <w:rPr>
                <w:b/>
                <w:spacing w:val="-2"/>
                <w:sz w:val="18"/>
              </w:rPr>
              <w:t>787,396.00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4.1.</w:t>
            </w:r>
            <w:r>
              <w:rPr>
                <w:b/>
                <w:spacing w:val="5"/>
                <w:sz w:val="18"/>
              </w:rPr>
              <w:t> </w:t>
            </w:r>
            <w:r>
              <w:rPr>
                <w:b/>
                <w:sz w:val="18"/>
              </w:rPr>
              <w:t>SPOMENIČKA RENTA</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75.00</w:t>
            </w:r>
          </w:p>
        </w:tc>
        <w:tc>
          <w:tcPr>
            <w:tcW w:w="1608" w:type="dxa"/>
            <w:shd w:val="clear" w:color="auto" w:fill="FFFFCC"/>
          </w:tcPr>
          <w:p>
            <w:pPr>
              <w:pStyle w:val="TableParagraph"/>
              <w:rPr>
                <w:b/>
                <w:sz w:val="18"/>
              </w:rPr>
            </w:pPr>
            <w:r>
              <w:rPr>
                <w:b/>
                <w:spacing w:val="-2"/>
                <w:sz w:val="18"/>
              </w:rPr>
              <w:t>75.00</w:t>
            </w:r>
          </w:p>
        </w:tc>
        <w:tc>
          <w:tcPr>
            <w:tcW w:w="1608" w:type="dxa"/>
            <w:shd w:val="clear" w:color="auto" w:fill="FFFFCC"/>
          </w:tcPr>
          <w:p>
            <w:pPr>
              <w:pStyle w:val="TableParagraph"/>
              <w:rPr>
                <w:b/>
                <w:sz w:val="18"/>
              </w:rPr>
            </w:pPr>
            <w:r>
              <w:rPr>
                <w:b/>
                <w:spacing w:val="-2"/>
                <w:sz w:val="18"/>
              </w:rPr>
              <w:t>75.00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4.2.</w:t>
            </w:r>
            <w:r>
              <w:rPr>
                <w:b/>
                <w:spacing w:val="6"/>
                <w:sz w:val="18"/>
              </w:rPr>
              <w:t> </w:t>
            </w:r>
            <w:r>
              <w:rPr>
                <w:b/>
                <w:sz w:val="18"/>
              </w:rPr>
              <w:t>ŠUMSKI</w:t>
            </w:r>
            <w:r>
              <w:rPr>
                <w:b/>
                <w:spacing w:val="6"/>
                <w:sz w:val="18"/>
              </w:rPr>
              <w:t> </w:t>
            </w:r>
            <w:r>
              <w:rPr>
                <w:b/>
                <w:sz w:val="18"/>
              </w:rPr>
              <w:t>DOPRINOS</w:t>
            </w:r>
            <w:r>
              <w:rPr>
                <w:b/>
                <w:spacing w:val="3"/>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1,140.00</w:t>
            </w:r>
          </w:p>
        </w:tc>
        <w:tc>
          <w:tcPr>
            <w:tcW w:w="1608" w:type="dxa"/>
            <w:shd w:val="clear" w:color="auto" w:fill="FFFFCC"/>
          </w:tcPr>
          <w:p>
            <w:pPr>
              <w:pStyle w:val="TableParagraph"/>
              <w:rPr>
                <w:b/>
                <w:sz w:val="18"/>
              </w:rPr>
            </w:pPr>
            <w:r>
              <w:rPr>
                <w:b/>
                <w:spacing w:val="-2"/>
                <w:sz w:val="18"/>
              </w:rPr>
              <w:t>1,140.00</w:t>
            </w:r>
          </w:p>
        </w:tc>
        <w:tc>
          <w:tcPr>
            <w:tcW w:w="1608" w:type="dxa"/>
            <w:shd w:val="clear" w:color="auto" w:fill="FFFFCC"/>
          </w:tcPr>
          <w:p>
            <w:pPr>
              <w:pStyle w:val="TableParagraph"/>
              <w:rPr>
                <w:b/>
                <w:sz w:val="18"/>
              </w:rPr>
            </w:pPr>
            <w:r>
              <w:rPr>
                <w:b/>
                <w:spacing w:val="-2"/>
                <w:sz w:val="18"/>
              </w:rPr>
              <w:t>1,140.00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1,398,000.00</w:t>
            </w:r>
          </w:p>
        </w:tc>
        <w:tc>
          <w:tcPr>
            <w:tcW w:w="1608" w:type="dxa"/>
            <w:shd w:val="clear" w:color="auto" w:fill="FFFFCC"/>
          </w:tcPr>
          <w:p>
            <w:pPr>
              <w:pStyle w:val="TableParagraph"/>
              <w:rPr>
                <w:b/>
                <w:sz w:val="18"/>
              </w:rPr>
            </w:pPr>
            <w:r>
              <w:rPr>
                <w:b/>
                <w:spacing w:val="-2"/>
                <w:sz w:val="18"/>
              </w:rPr>
              <w:t>1,398,000.00</w:t>
            </w:r>
          </w:p>
        </w:tc>
        <w:tc>
          <w:tcPr>
            <w:tcW w:w="1608" w:type="dxa"/>
            <w:shd w:val="clear" w:color="auto" w:fill="FFFFCC"/>
          </w:tcPr>
          <w:p>
            <w:pPr>
              <w:pStyle w:val="TableParagraph"/>
              <w:rPr>
                <w:b/>
                <w:sz w:val="18"/>
              </w:rPr>
            </w:pPr>
            <w:r>
              <w:rPr>
                <w:b/>
                <w:spacing w:val="-2"/>
                <w:sz w:val="18"/>
              </w:rPr>
              <w:t>1,398,000.00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430,000.00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305,000.00</w:t>
            </w:r>
          </w:p>
        </w:tc>
        <w:tc>
          <w:tcPr>
            <w:tcW w:w="1608" w:type="dxa"/>
            <w:shd w:val="clear" w:color="auto" w:fill="FFFFCC"/>
          </w:tcPr>
          <w:p>
            <w:pPr>
              <w:pStyle w:val="TableParagraph"/>
              <w:rPr>
                <w:b/>
                <w:sz w:val="18"/>
              </w:rPr>
            </w:pPr>
            <w:r>
              <w:rPr>
                <w:b/>
                <w:spacing w:val="-2"/>
                <w:sz w:val="18"/>
              </w:rPr>
              <w:t>494,210.00</w:t>
            </w:r>
          </w:p>
        </w:tc>
        <w:tc>
          <w:tcPr>
            <w:tcW w:w="1608" w:type="dxa"/>
            <w:shd w:val="clear" w:color="auto" w:fill="FFFFCC"/>
          </w:tcPr>
          <w:p>
            <w:pPr>
              <w:pStyle w:val="TableParagraph"/>
              <w:rPr>
                <w:b/>
                <w:sz w:val="18"/>
              </w:rPr>
            </w:pPr>
            <w:r>
              <w:rPr>
                <w:b/>
                <w:spacing w:val="-2"/>
                <w:sz w:val="18"/>
              </w:rPr>
              <w:t>384,210.00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86,320.00</w:t>
            </w:r>
          </w:p>
        </w:tc>
        <w:tc>
          <w:tcPr>
            <w:tcW w:w="1608" w:type="dxa"/>
            <w:shd w:val="clear" w:color="auto" w:fill="FFFFCC"/>
          </w:tcPr>
          <w:p>
            <w:pPr>
              <w:pStyle w:val="TableParagraph"/>
              <w:rPr>
                <w:b/>
                <w:sz w:val="18"/>
              </w:rPr>
            </w:pPr>
            <w:r>
              <w:rPr>
                <w:b/>
                <w:spacing w:val="-2"/>
                <w:sz w:val="18"/>
              </w:rPr>
              <w:t>86,320.00</w:t>
            </w:r>
          </w:p>
        </w:tc>
        <w:tc>
          <w:tcPr>
            <w:tcW w:w="1608" w:type="dxa"/>
            <w:shd w:val="clear" w:color="auto" w:fill="FFFFCC"/>
          </w:tcPr>
          <w:p>
            <w:pPr>
              <w:pStyle w:val="TableParagraph"/>
              <w:rPr>
                <w:b/>
                <w:sz w:val="18"/>
              </w:rPr>
            </w:pPr>
            <w:r>
              <w:rPr>
                <w:b/>
                <w:spacing w:val="-2"/>
                <w:sz w:val="18"/>
              </w:rPr>
              <w:t>86,320.00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22,500.00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4,000.00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1,000.00</w:t>
            </w:r>
          </w:p>
        </w:tc>
        <w:tc>
          <w:tcPr>
            <w:tcW w:w="1608" w:type="dxa"/>
            <w:shd w:val="clear" w:color="auto" w:fill="FFFFCC"/>
          </w:tcPr>
          <w:p>
            <w:pPr>
              <w:pStyle w:val="TableParagraph"/>
              <w:rPr>
                <w:b/>
                <w:sz w:val="18"/>
              </w:rPr>
            </w:pPr>
            <w:r>
              <w:rPr>
                <w:b/>
                <w:spacing w:val="-2"/>
                <w:sz w:val="18"/>
              </w:rPr>
              <w:t>1,000.00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1,000.00</w:t>
            </w:r>
          </w:p>
        </w:tc>
        <w:tc>
          <w:tcPr>
            <w:tcW w:w="1608" w:type="dxa"/>
            <w:shd w:val="clear" w:color="auto" w:fill="FFFFCC"/>
          </w:tcPr>
          <w:p>
            <w:pPr>
              <w:pStyle w:val="TableParagraph"/>
              <w:rPr>
                <w:b/>
                <w:sz w:val="18"/>
              </w:rPr>
            </w:pPr>
            <w:r>
              <w:rPr>
                <w:b/>
                <w:spacing w:val="-2"/>
                <w:sz w:val="18"/>
              </w:rPr>
              <w:t>1,000.00</w:t>
            </w:r>
          </w:p>
        </w:tc>
        <w:tc>
          <w:tcPr>
            <w:tcW w:w="1608" w:type="dxa"/>
            <w:shd w:val="clear" w:color="auto" w:fill="FFFFCC"/>
          </w:tcPr>
          <w:p>
            <w:pPr>
              <w:pStyle w:val="TableParagraph"/>
              <w:rPr>
                <w:b/>
                <w:sz w:val="18"/>
              </w:rPr>
            </w:pPr>
            <w:r>
              <w:rPr>
                <w:b/>
                <w:spacing w:val="-2"/>
                <w:sz w:val="18"/>
              </w:rPr>
              <w:t>1,000.00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20,000.00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10,000.00</w:t>
            </w:r>
          </w:p>
        </w:tc>
        <w:tc>
          <w:tcPr>
            <w:tcW w:w="1608" w:type="dxa"/>
            <w:shd w:val="clear" w:color="auto" w:fill="FFFFCC"/>
          </w:tcPr>
          <w:p>
            <w:pPr>
              <w:pStyle w:val="TableParagraph"/>
              <w:rPr>
                <w:b/>
                <w:sz w:val="18"/>
              </w:rPr>
            </w:pPr>
            <w:r>
              <w:rPr>
                <w:b/>
                <w:spacing w:val="-2"/>
                <w:sz w:val="18"/>
              </w:rPr>
              <w:t>10,000.00</w:t>
            </w:r>
          </w:p>
        </w:tc>
        <w:tc>
          <w:tcPr>
            <w:tcW w:w="1608" w:type="dxa"/>
            <w:shd w:val="clear" w:color="auto" w:fill="FFFFCC"/>
          </w:tcPr>
          <w:p>
            <w:pPr>
              <w:pStyle w:val="TableParagraph"/>
              <w:rPr>
                <w:b/>
                <w:sz w:val="18"/>
              </w:rPr>
            </w:pPr>
            <w:r>
              <w:rPr>
                <w:b/>
                <w:spacing w:val="-2"/>
                <w:sz w:val="18"/>
              </w:rPr>
              <w:t>10,000.00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4,000.00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20,171.00</w:t>
            </w:r>
          </w:p>
        </w:tc>
        <w:tc>
          <w:tcPr>
            <w:tcW w:w="1608" w:type="dxa"/>
            <w:shd w:val="clear" w:color="auto" w:fill="FFFFCC"/>
          </w:tcPr>
          <w:p>
            <w:pPr>
              <w:pStyle w:val="TableParagraph"/>
              <w:rPr>
                <w:b/>
                <w:sz w:val="18"/>
              </w:rPr>
            </w:pPr>
            <w:r>
              <w:rPr>
                <w:b/>
                <w:spacing w:val="-2"/>
                <w:sz w:val="18"/>
              </w:rPr>
              <w:t>20,171.00</w:t>
            </w:r>
          </w:p>
        </w:tc>
        <w:tc>
          <w:tcPr>
            <w:tcW w:w="1608" w:type="dxa"/>
            <w:shd w:val="clear" w:color="auto" w:fill="FFFFCC"/>
          </w:tcPr>
          <w:p>
            <w:pPr>
              <w:pStyle w:val="TableParagraph"/>
              <w:rPr>
                <w:b/>
                <w:sz w:val="18"/>
              </w:rPr>
            </w:pPr>
            <w:r>
              <w:rPr>
                <w:b/>
                <w:spacing w:val="-2"/>
                <w:sz w:val="18"/>
              </w:rPr>
              <w:t>20,171.00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5,800.00</w:t>
            </w:r>
          </w:p>
        </w:tc>
        <w:tc>
          <w:tcPr>
            <w:tcW w:w="1608" w:type="dxa"/>
            <w:shd w:val="clear" w:color="auto" w:fill="FFFFCC"/>
          </w:tcPr>
          <w:p>
            <w:pPr>
              <w:pStyle w:val="TableParagraph"/>
              <w:rPr>
                <w:b/>
                <w:sz w:val="18"/>
              </w:rPr>
            </w:pPr>
            <w:r>
              <w:rPr>
                <w:b/>
                <w:spacing w:val="-2"/>
                <w:sz w:val="18"/>
              </w:rPr>
              <w:t>5,800.00</w:t>
            </w:r>
          </w:p>
        </w:tc>
        <w:tc>
          <w:tcPr>
            <w:tcW w:w="1608" w:type="dxa"/>
            <w:shd w:val="clear" w:color="auto" w:fill="FFFFCC"/>
          </w:tcPr>
          <w:p>
            <w:pPr>
              <w:pStyle w:val="TableParagraph"/>
              <w:rPr>
                <w:b/>
                <w:sz w:val="18"/>
              </w:rPr>
            </w:pPr>
            <w:r>
              <w:rPr>
                <w:b/>
                <w:spacing w:val="-2"/>
                <w:sz w:val="18"/>
              </w:rPr>
              <w:t>5,800.00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20,000.00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500.00</w:t>
            </w:r>
          </w:p>
        </w:tc>
        <w:tc>
          <w:tcPr>
            <w:tcW w:w="1608" w:type="dxa"/>
            <w:shd w:val="clear" w:color="auto" w:fill="FFFFCC"/>
          </w:tcPr>
          <w:p>
            <w:pPr>
              <w:pStyle w:val="TableParagraph"/>
              <w:rPr>
                <w:b/>
                <w:sz w:val="18"/>
              </w:rPr>
            </w:pPr>
            <w:r>
              <w:rPr>
                <w:b/>
                <w:spacing w:val="-2"/>
                <w:sz w:val="18"/>
              </w:rPr>
              <w:t>500.00</w:t>
            </w:r>
          </w:p>
        </w:tc>
        <w:tc>
          <w:tcPr>
            <w:tcW w:w="1608" w:type="dxa"/>
            <w:shd w:val="clear" w:color="auto" w:fill="FFFFCC"/>
          </w:tcPr>
          <w:p>
            <w:pPr>
              <w:pStyle w:val="TableParagraph"/>
              <w:rPr>
                <w:b/>
                <w:sz w:val="18"/>
              </w:rPr>
            </w:pPr>
            <w:r>
              <w:rPr>
                <w:b/>
                <w:spacing w:val="-2"/>
                <w:sz w:val="18"/>
              </w:rPr>
              <w:t>500.00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80.00</w:t>
            </w:r>
          </w:p>
        </w:tc>
        <w:tc>
          <w:tcPr>
            <w:tcW w:w="1608" w:type="dxa"/>
            <w:shd w:val="clear" w:color="auto" w:fill="FFFFCC"/>
          </w:tcPr>
          <w:p>
            <w:pPr>
              <w:pStyle w:val="TableParagraph"/>
              <w:rPr>
                <w:b/>
                <w:sz w:val="18"/>
              </w:rPr>
            </w:pPr>
            <w:r>
              <w:rPr>
                <w:b/>
                <w:spacing w:val="-2"/>
                <w:sz w:val="18"/>
              </w:rPr>
              <w:t>80.00</w:t>
            </w:r>
          </w:p>
        </w:tc>
        <w:tc>
          <w:tcPr>
            <w:tcW w:w="1608" w:type="dxa"/>
            <w:shd w:val="clear" w:color="auto" w:fill="FFFFCC"/>
          </w:tcPr>
          <w:p>
            <w:pPr>
              <w:pStyle w:val="TableParagraph"/>
              <w:rPr>
                <w:b/>
                <w:sz w:val="18"/>
              </w:rPr>
            </w:pPr>
            <w:r>
              <w:rPr>
                <w:b/>
                <w:spacing w:val="-2"/>
                <w:sz w:val="18"/>
              </w:rPr>
              <w:t>80.00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350.00</w:t>
            </w:r>
          </w:p>
        </w:tc>
        <w:tc>
          <w:tcPr>
            <w:tcW w:w="1608" w:type="dxa"/>
            <w:shd w:val="clear" w:color="auto" w:fill="FFFFCC"/>
          </w:tcPr>
          <w:p>
            <w:pPr>
              <w:pStyle w:val="TableParagraph"/>
              <w:rPr>
                <w:b/>
                <w:sz w:val="18"/>
              </w:rPr>
            </w:pPr>
            <w:r>
              <w:rPr>
                <w:b/>
                <w:spacing w:val="-2"/>
                <w:sz w:val="18"/>
              </w:rPr>
              <w:t>350.00</w:t>
            </w:r>
          </w:p>
        </w:tc>
        <w:tc>
          <w:tcPr>
            <w:tcW w:w="1608" w:type="dxa"/>
            <w:shd w:val="clear" w:color="auto" w:fill="FFFFCC"/>
          </w:tcPr>
          <w:p>
            <w:pPr>
              <w:pStyle w:val="TableParagraph"/>
              <w:rPr>
                <w:b/>
                <w:sz w:val="18"/>
              </w:rPr>
            </w:pPr>
            <w:r>
              <w:rPr>
                <w:b/>
                <w:spacing w:val="-2"/>
                <w:sz w:val="18"/>
              </w:rPr>
              <w:t>350.00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1"/>
        <w:gridCol w:w="5016"/>
        <w:gridCol w:w="1325"/>
        <w:gridCol w:w="1291"/>
        <w:gridCol w:w="1339"/>
        <w:gridCol w:w="1608"/>
        <w:gridCol w:w="1608"/>
      </w:tblGrid>
      <w:tr>
        <w:trPr>
          <w:trHeight w:val="229" w:hRule="atLeast"/>
        </w:trPr>
        <w:tc>
          <w:tcPr>
            <w:tcW w:w="6307" w:type="dxa"/>
            <w:gridSpan w:val="2"/>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1,000.00</w:t>
            </w:r>
          </w:p>
        </w:tc>
        <w:tc>
          <w:tcPr>
            <w:tcW w:w="1608" w:type="dxa"/>
            <w:shd w:val="clear" w:color="auto" w:fill="FFFFCC"/>
          </w:tcPr>
          <w:p>
            <w:pPr>
              <w:pStyle w:val="TableParagraph"/>
              <w:rPr>
                <w:b/>
                <w:sz w:val="18"/>
              </w:rPr>
            </w:pPr>
            <w:r>
              <w:rPr>
                <w:b/>
                <w:spacing w:val="-2"/>
                <w:sz w:val="18"/>
              </w:rPr>
              <w:t>1,000.00</w:t>
            </w:r>
          </w:p>
        </w:tc>
        <w:tc>
          <w:tcPr>
            <w:tcW w:w="1608" w:type="dxa"/>
            <w:shd w:val="clear" w:color="auto" w:fill="FFFFCC"/>
          </w:tcPr>
          <w:p>
            <w:pPr>
              <w:pStyle w:val="TableParagraph"/>
              <w:rPr>
                <w:b/>
                <w:sz w:val="18"/>
              </w:rPr>
            </w:pPr>
            <w:r>
              <w:rPr>
                <w:b/>
                <w:spacing w:val="-2"/>
                <w:sz w:val="18"/>
              </w:rPr>
              <w:t>1,000.00</w:t>
            </w:r>
          </w:p>
        </w:tc>
      </w:tr>
      <w:tr>
        <w:trPr>
          <w:trHeight w:val="229" w:hRule="atLeast"/>
        </w:trPr>
        <w:tc>
          <w:tcPr>
            <w:tcW w:w="6307" w:type="dxa"/>
            <w:gridSpan w:val="2"/>
            <w:shd w:val="clear" w:color="auto" w:fill="FFFFCC"/>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32,783.00</w:t>
            </w:r>
          </w:p>
        </w:tc>
        <w:tc>
          <w:tcPr>
            <w:tcW w:w="1608" w:type="dxa"/>
            <w:shd w:val="clear" w:color="auto" w:fill="FFFFCC"/>
          </w:tcPr>
          <w:p>
            <w:pPr>
              <w:pStyle w:val="TableParagraph"/>
              <w:rPr>
                <w:b/>
                <w:sz w:val="18"/>
              </w:rPr>
            </w:pPr>
            <w:r>
              <w:rPr>
                <w:b/>
                <w:spacing w:val="-2"/>
                <w:sz w:val="18"/>
              </w:rPr>
              <w:t>32,783.00</w:t>
            </w:r>
          </w:p>
        </w:tc>
        <w:tc>
          <w:tcPr>
            <w:tcW w:w="1608" w:type="dxa"/>
            <w:shd w:val="clear" w:color="auto" w:fill="FFFFCC"/>
          </w:tcPr>
          <w:p>
            <w:pPr>
              <w:pStyle w:val="TableParagraph"/>
              <w:rPr>
                <w:b/>
                <w:sz w:val="18"/>
              </w:rPr>
            </w:pPr>
            <w:r>
              <w:rPr>
                <w:b/>
                <w:spacing w:val="-2"/>
                <w:sz w:val="18"/>
              </w:rPr>
              <w:t>32,783.00</w:t>
            </w:r>
          </w:p>
        </w:tc>
      </w:tr>
      <w:tr>
        <w:trPr>
          <w:trHeight w:val="229" w:hRule="atLeast"/>
        </w:trPr>
        <w:tc>
          <w:tcPr>
            <w:tcW w:w="6307" w:type="dxa"/>
            <w:gridSpan w:val="2"/>
            <w:shd w:val="clear" w:color="auto" w:fill="FFFFCC"/>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195,000.00</w:t>
            </w:r>
          </w:p>
        </w:tc>
        <w:tc>
          <w:tcPr>
            <w:tcW w:w="1608" w:type="dxa"/>
            <w:shd w:val="clear" w:color="auto" w:fill="FFFFCC"/>
          </w:tcPr>
          <w:p>
            <w:pPr>
              <w:pStyle w:val="TableParagraph"/>
              <w:rPr>
                <w:b/>
                <w:sz w:val="18"/>
              </w:rPr>
            </w:pPr>
            <w:r>
              <w:rPr>
                <w:b/>
                <w:spacing w:val="-2"/>
                <w:sz w:val="18"/>
              </w:rPr>
              <w:t>137,036.00</w:t>
            </w:r>
          </w:p>
        </w:tc>
        <w:tc>
          <w:tcPr>
            <w:tcW w:w="1608" w:type="dxa"/>
            <w:shd w:val="clear" w:color="auto" w:fill="FFFFCC"/>
          </w:tcPr>
          <w:p>
            <w:pPr>
              <w:pStyle w:val="TableParagraph"/>
              <w:rPr>
                <w:b/>
                <w:sz w:val="18"/>
              </w:rPr>
            </w:pPr>
            <w:r>
              <w:rPr>
                <w:b/>
                <w:spacing w:val="-2"/>
                <w:sz w:val="18"/>
              </w:rPr>
              <w:t>137,036.00</w:t>
            </w:r>
          </w:p>
        </w:tc>
      </w:tr>
      <w:tr>
        <w:trPr>
          <w:trHeight w:val="229" w:hRule="atLeast"/>
        </w:trPr>
        <w:tc>
          <w:tcPr>
            <w:tcW w:w="6307" w:type="dxa"/>
            <w:gridSpan w:val="2"/>
            <w:shd w:val="clear" w:color="auto" w:fill="FFFFCC"/>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65,140.00</w:t>
            </w:r>
          </w:p>
        </w:tc>
        <w:tc>
          <w:tcPr>
            <w:tcW w:w="1608" w:type="dxa"/>
            <w:shd w:val="clear" w:color="auto" w:fill="FFFFCC"/>
          </w:tcPr>
          <w:p>
            <w:pPr>
              <w:pStyle w:val="TableParagraph"/>
              <w:rPr>
                <w:b/>
                <w:sz w:val="18"/>
              </w:rPr>
            </w:pPr>
            <w:r>
              <w:rPr>
                <w:b/>
                <w:spacing w:val="-2"/>
                <w:sz w:val="18"/>
              </w:rPr>
              <w:t>6,940.00</w:t>
            </w:r>
          </w:p>
        </w:tc>
        <w:tc>
          <w:tcPr>
            <w:tcW w:w="1608" w:type="dxa"/>
            <w:shd w:val="clear" w:color="auto" w:fill="FFFFCC"/>
          </w:tcPr>
          <w:p>
            <w:pPr>
              <w:pStyle w:val="TableParagraph"/>
              <w:rPr>
                <w:b/>
                <w:sz w:val="18"/>
              </w:rPr>
            </w:pPr>
            <w:r>
              <w:rPr>
                <w:b/>
                <w:spacing w:val="-2"/>
                <w:sz w:val="18"/>
              </w:rPr>
              <w:t>6,940.00</w:t>
            </w:r>
          </w:p>
        </w:tc>
      </w:tr>
      <w:tr>
        <w:trPr>
          <w:trHeight w:val="229" w:hRule="atLeast"/>
        </w:trPr>
        <w:tc>
          <w:tcPr>
            <w:tcW w:w="6307" w:type="dxa"/>
            <w:gridSpan w:val="2"/>
            <w:shd w:val="clear" w:color="auto" w:fill="FFFFCC"/>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785,000.00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gridSpan w:val="2"/>
            <w:shd w:val="clear" w:color="auto" w:fill="FFFFCC"/>
          </w:tcPr>
          <w:p>
            <w:pPr>
              <w:pStyle w:val="TableParagraph"/>
              <w:ind w:left="37" w:right="0"/>
              <w:jc w:val="left"/>
              <w:rPr>
                <w:b/>
                <w:sz w:val="18"/>
              </w:rPr>
            </w:pPr>
            <w:r>
              <w:rPr>
                <w:b/>
                <w:sz w:val="18"/>
              </w:rPr>
              <w:t>Izvor</w:t>
            </w:r>
            <w:r>
              <w:rPr>
                <w:b/>
                <w:spacing w:val="3"/>
                <w:sz w:val="18"/>
              </w:rPr>
              <w:t> </w:t>
            </w:r>
            <w:r>
              <w:rPr>
                <w:b/>
                <w:sz w:val="18"/>
              </w:rPr>
              <w:t>5.5.</w:t>
            </w:r>
            <w:r>
              <w:rPr>
                <w:b/>
                <w:spacing w:val="4"/>
                <w:sz w:val="18"/>
              </w:rPr>
              <w:t> </w:t>
            </w:r>
            <w:r>
              <w:rPr>
                <w:b/>
                <w:sz w:val="18"/>
              </w:rPr>
              <w:t>POMOĆI</w:t>
            </w:r>
            <w:r>
              <w:rPr>
                <w:b/>
                <w:spacing w:val="4"/>
                <w:sz w:val="18"/>
              </w:rPr>
              <w:t> </w:t>
            </w:r>
            <w:r>
              <w:rPr>
                <w:b/>
                <w:sz w:val="18"/>
              </w:rPr>
              <w:t>ZA DECENTRALIZIRANE</w:t>
            </w:r>
            <w:r>
              <w:rPr>
                <w:b/>
                <w:spacing w:val="1"/>
                <w:sz w:val="18"/>
              </w:rPr>
              <w:t> </w:t>
            </w:r>
            <w:r>
              <w:rPr>
                <w:b/>
                <w:spacing w:val="-2"/>
                <w:sz w:val="18"/>
              </w:rPr>
              <w:t>FUNKCIJE</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43,108.00</w:t>
            </w:r>
          </w:p>
        </w:tc>
        <w:tc>
          <w:tcPr>
            <w:tcW w:w="1608" w:type="dxa"/>
            <w:shd w:val="clear" w:color="auto" w:fill="FFFFCC"/>
          </w:tcPr>
          <w:p>
            <w:pPr>
              <w:pStyle w:val="TableParagraph"/>
              <w:rPr>
                <w:b/>
                <w:sz w:val="18"/>
              </w:rPr>
            </w:pPr>
            <w:r>
              <w:rPr>
                <w:b/>
                <w:spacing w:val="-2"/>
                <w:sz w:val="18"/>
              </w:rPr>
              <w:t>43,108.00</w:t>
            </w:r>
          </w:p>
        </w:tc>
        <w:tc>
          <w:tcPr>
            <w:tcW w:w="1608" w:type="dxa"/>
            <w:shd w:val="clear" w:color="auto" w:fill="FFFFCC"/>
          </w:tcPr>
          <w:p>
            <w:pPr>
              <w:pStyle w:val="TableParagraph"/>
              <w:rPr>
                <w:b/>
                <w:sz w:val="18"/>
              </w:rPr>
            </w:pPr>
            <w:r>
              <w:rPr>
                <w:b/>
                <w:spacing w:val="-2"/>
                <w:sz w:val="18"/>
              </w:rPr>
              <w:t>43,108.00</w:t>
            </w:r>
          </w:p>
        </w:tc>
      </w:tr>
      <w:tr>
        <w:trPr>
          <w:trHeight w:val="229" w:hRule="atLeast"/>
        </w:trPr>
        <w:tc>
          <w:tcPr>
            <w:tcW w:w="6307" w:type="dxa"/>
            <w:gridSpan w:val="2"/>
            <w:shd w:val="clear" w:color="auto" w:fill="FFFFCC"/>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663,827.00</w:t>
            </w:r>
          </w:p>
        </w:tc>
        <w:tc>
          <w:tcPr>
            <w:tcW w:w="1608" w:type="dxa"/>
            <w:shd w:val="clear" w:color="auto" w:fill="FFFFCC"/>
          </w:tcPr>
          <w:p>
            <w:pPr>
              <w:pStyle w:val="TableParagraph"/>
              <w:rPr>
                <w:b/>
                <w:sz w:val="18"/>
              </w:rPr>
            </w:pPr>
            <w:r>
              <w:rPr>
                <w:b/>
                <w:spacing w:val="-2"/>
                <w:sz w:val="18"/>
              </w:rPr>
              <w:t>26,620,000.00</w:t>
            </w:r>
          </w:p>
        </w:tc>
        <w:tc>
          <w:tcPr>
            <w:tcW w:w="1608" w:type="dxa"/>
            <w:shd w:val="clear" w:color="auto" w:fill="FFFFCC"/>
          </w:tcPr>
          <w:p>
            <w:pPr>
              <w:pStyle w:val="TableParagraph"/>
              <w:rPr>
                <w:b/>
                <w:sz w:val="18"/>
              </w:rPr>
            </w:pPr>
            <w:r>
              <w:rPr>
                <w:b/>
                <w:spacing w:val="-2"/>
                <w:sz w:val="18"/>
              </w:rPr>
              <w:t>26,510,000.00</w:t>
            </w:r>
          </w:p>
        </w:tc>
      </w:tr>
      <w:tr>
        <w:trPr>
          <w:trHeight w:val="229" w:hRule="atLeast"/>
        </w:trPr>
        <w:tc>
          <w:tcPr>
            <w:tcW w:w="6307" w:type="dxa"/>
            <w:gridSpan w:val="2"/>
            <w:shd w:val="clear" w:color="auto" w:fill="FFFFCC"/>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321,444.00</w:t>
            </w:r>
          </w:p>
        </w:tc>
        <w:tc>
          <w:tcPr>
            <w:tcW w:w="1608" w:type="dxa"/>
            <w:shd w:val="clear" w:color="auto" w:fill="FFFFCC"/>
          </w:tcPr>
          <w:p>
            <w:pPr>
              <w:pStyle w:val="TableParagraph"/>
              <w:rPr>
                <w:b/>
                <w:sz w:val="18"/>
              </w:rPr>
            </w:pPr>
            <w:r>
              <w:rPr>
                <w:b/>
                <w:spacing w:val="-2"/>
                <w:sz w:val="18"/>
              </w:rPr>
              <w:t>913,000.00</w:t>
            </w:r>
          </w:p>
        </w:tc>
        <w:tc>
          <w:tcPr>
            <w:tcW w:w="1608" w:type="dxa"/>
            <w:shd w:val="clear" w:color="auto" w:fill="FFFFCC"/>
          </w:tcPr>
          <w:p>
            <w:pPr>
              <w:pStyle w:val="TableParagraph"/>
              <w:rPr>
                <w:b/>
                <w:sz w:val="18"/>
              </w:rPr>
            </w:pPr>
            <w:r>
              <w:rPr>
                <w:b/>
                <w:spacing w:val="-2"/>
                <w:sz w:val="18"/>
              </w:rPr>
              <w:t>999,072.00</w:t>
            </w:r>
          </w:p>
        </w:tc>
      </w:tr>
      <w:tr>
        <w:trPr>
          <w:trHeight w:val="229" w:hRule="atLeast"/>
        </w:trPr>
        <w:tc>
          <w:tcPr>
            <w:tcW w:w="6307" w:type="dxa"/>
            <w:gridSpan w:val="2"/>
            <w:shd w:val="clear" w:color="auto" w:fill="FFFFCC"/>
          </w:tcPr>
          <w:p>
            <w:pPr>
              <w:pStyle w:val="TableParagraph"/>
              <w:ind w:left="37" w:right="0"/>
              <w:jc w:val="left"/>
              <w:rPr>
                <w:b/>
                <w:sz w:val="18"/>
              </w:rPr>
            </w:pPr>
            <w:r>
              <w:rPr>
                <w:b/>
                <w:sz w:val="18"/>
              </w:rPr>
              <w:t>Izvor</w:t>
            </w:r>
            <w:r>
              <w:rPr>
                <w:b/>
                <w:spacing w:val="3"/>
                <w:sz w:val="18"/>
              </w:rPr>
              <w:t> </w:t>
            </w:r>
            <w:r>
              <w:rPr>
                <w:b/>
                <w:sz w:val="18"/>
              </w:rPr>
              <w:t>8.1.</w:t>
            </w:r>
            <w:r>
              <w:rPr>
                <w:b/>
                <w:spacing w:val="5"/>
                <w:sz w:val="18"/>
              </w:rPr>
              <w:t> </w:t>
            </w:r>
            <w:r>
              <w:rPr>
                <w:b/>
                <w:sz w:val="18"/>
              </w:rPr>
              <w:t>PRIMICI</w:t>
            </w:r>
            <w:r>
              <w:rPr>
                <w:b/>
                <w:spacing w:val="5"/>
                <w:sz w:val="18"/>
              </w:rPr>
              <w:t> </w:t>
            </w:r>
            <w:r>
              <w:rPr>
                <w:b/>
                <w:sz w:val="18"/>
              </w:rPr>
              <w:t>OD</w:t>
            </w:r>
            <w:r>
              <w:rPr>
                <w:b/>
                <w:spacing w:val="1"/>
                <w:sz w:val="18"/>
              </w:rPr>
              <w:t> </w:t>
            </w:r>
            <w:r>
              <w:rPr>
                <w:b/>
                <w:sz w:val="18"/>
              </w:rPr>
              <w:t>ZADUŽENJA</w:t>
            </w:r>
            <w:r>
              <w:rPr>
                <w:b/>
                <w:spacing w:val="1"/>
                <w:sz w:val="18"/>
              </w:rPr>
              <w:t> </w:t>
            </w:r>
            <w:r>
              <w:rPr>
                <w:b/>
                <w:spacing w:val="-2"/>
                <w:sz w:val="18"/>
              </w:rPr>
              <w:t>PRORAČUN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87,559.00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gridSpan w:val="2"/>
            <w:shd w:val="clear" w:color="auto" w:fill="9999FF"/>
          </w:tcPr>
          <w:p>
            <w:pPr>
              <w:pStyle w:val="TableParagraph"/>
              <w:ind w:left="37" w:right="0"/>
              <w:jc w:val="left"/>
              <w:rPr>
                <w:b/>
                <w:sz w:val="18"/>
              </w:rPr>
            </w:pPr>
            <w:r>
              <w:rPr>
                <w:b/>
                <w:sz w:val="18"/>
              </w:rPr>
              <w:t>Program</w:t>
            </w:r>
            <w:r>
              <w:rPr>
                <w:b/>
                <w:spacing w:val="6"/>
                <w:sz w:val="18"/>
              </w:rPr>
              <w:t> </w:t>
            </w:r>
            <w:r>
              <w:rPr>
                <w:b/>
                <w:sz w:val="18"/>
              </w:rPr>
              <w:t>2000</w:t>
            </w:r>
            <w:r>
              <w:rPr>
                <w:b/>
                <w:spacing w:val="1"/>
                <w:sz w:val="18"/>
              </w:rPr>
              <w:t> </w:t>
            </w:r>
            <w:r>
              <w:rPr>
                <w:b/>
                <w:sz w:val="18"/>
              </w:rPr>
              <w:t>REDOVAN</w:t>
            </w:r>
            <w:r>
              <w:rPr>
                <w:b/>
                <w:spacing w:val="-2"/>
                <w:sz w:val="18"/>
              </w:rPr>
              <w:t> </w:t>
            </w:r>
            <w:r>
              <w:rPr>
                <w:b/>
                <w:sz w:val="18"/>
              </w:rPr>
              <w:t>RAD</w:t>
            </w:r>
            <w:r>
              <w:rPr>
                <w:b/>
                <w:spacing w:val="-1"/>
                <w:sz w:val="18"/>
              </w:rPr>
              <w:t> </w:t>
            </w:r>
            <w:r>
              <w:rPr>
                <w:b/>
                <w:sz w:val="18"/>
              </w:rPr>
              <w:t>JEDINSTVENOG</w:t>
            </w:r>
            <w:r>
              <w:rPr>
                <w:b/>
                <w:spacing w:val="3"/>
                <w:sz w:val="18"/>
              </w:rPr>
              <w:t> </w:t>
            </w:r>
            <w:r>
              <w:rPr>
                <w:b/>
                <w:sz w:val="18"/>
              </w:rPr>
              <w:t>UPRAVNOG</w:t>
            </w:r>
            <w:r>
              <w:rPr>
                <w:b/>
                <w:spacing w:val="2"/>
                <w:sz w:val="18"/>
              </w:rPr>
              <w:t> </w:t>
            </w:r>
            <w:r>
              <w:rPr>
                <w:b/>
                <w:spacing w:val="-2"/>
                <w:sz w:val="18"/>
              </w:rPr>
              <w:t>ODJELA</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1,068,422.00</w:t>
            </w:r>
          </w:p>
        </w:tc>
        <w:tc>
          <w:tcPr>
            <w:tcW w:w="1608" w:type="dxa"/>
            <w:shd w:val="clear" w:color="auto" w:fill="9999FF"/>
          </w:tcPr>
          <w:p>
            <w:pPr>
              <w:pStyle w:val="TableParagraph"/>
              <w:rPr>
                <w:b/>
                <w:sz w:val="18"/>
              </w:rPr>
            </w:pPr>
            <w:r>
              <w:rPr>
                <w:b/>
                <w:spacing w:val="-2"/>
                <w:sz w:val="18"/>
              </w:rPr>
              <w:t>1,068,422.00</w:t>
            </w:r>
          </w:p>
        </w:tc>
        <w:tc>
          <w:tcPr>
            <w:tcW w:w="1608" w:type="dxa"/>
            <w:shd w:val="clear" w:color="auto" w:fill="9999FF"/>
          </w:tcPr>
          <w:p>
            <w:pPr>
              <w:pStyle w:val="TableParagraph"/>
              <w:rPr>
                <w:b/>
                <w:sz w:val="18"/>
              </w:rPr>
            </w:pPr>
            <w:r>
              <w:rPr>
                <w:b/>
                <w:spacing w:val="-2"/>
                <w:sz w:val="18"/>
              </w:rPr>
              <w:t>1,066,122.00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Aktivnost</w:t>
            </w:r>
            <w:r>
              <w:rPr>
                <w:b/>
                <w:spacing w:val="3"/>
                <w:sz w:val="18"/>
              </w:rPr>
              <w:t> </w:t>
            </w:r>
            <w:r>
              <w:rPr>
                <w:b/>
                <w:sz w:val="18"/>
              </w:rPr>
              <w:t>A200001</w:t>
            </w:r>
            <w:r>
              <w:rPr>
                <w:b/>
                <w:spacing w:val="1"/>
                <w:sz w:val="18"/>
              </w:rPr>
              <w:t> </w:t>
            </w:r>
            <w:r>
              <w:rPr>
                <w:b/>
                <w:sz w:val="18"/>
              </w:rPr>
              <w:t>RASHODI</w:t>
            </w:r>
            <w:r>
              <w:rPr>
                <w:b/>
                <w:spacing w:val="3"/>
                <w:sz w:val="18"/>
              </w:rPr>
              <w:t> </w:t>
            </w:r>
            <w:r>
              <w:rPr>
                <w:b/>
                <w:sz w:val="18"/>
              </w:rPr>
              <w:t>ZA </w:t>
            </w:r>
            <w:r>
              <w:rPr>
                <w:b/>
                <w:spacing w:val="-2"/>
                <w:sz w:val="18"/>
              </w:rPr>
              <w:t>ZAPOSLENE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610,980.00</w:t>
            </w:r>
          </w:p>
        </w:tc>
        <w:tc>
          <w:tcPr>
            <w:tcW w:w="1608" w:type="dxa"/>
            <w:shd w:val="clear" w:color="auto" w:fill="CCCCFF"/>
          </w:tcPr>
          <w:p>
            <w:pPr>
              <w:pStyle w:val="TableParagraph"/>
              <w:rPr>
                <w:b/>
                <w:sz w:val="18"/>
              </w:rPr>
            </w:pPr>
            <w:r>
              <w:rPr>
                <w:b/>
                <w:spacing w:val="-2"/>
                <w:sz w:val="18"/>
              </w:rPr>
              <w:t>610,980.00</w:t>
            </w:r>
          </w:p>
        </w:tc>
        <w:tc>
          <w:tcPr>
            <w:tcW w:w="1608" w:type="dxa"/>
            <w:shd w:val="clear" w:color="auto" w:fill="CCCCFF"/>
          </w:tcPr>
          <w:p>
            <w:pPr>
              <w:pStyle w:val="TableParagraph"/>
              <w:rPr>
                <w:b/>
                <w:sz w:val="18"/>
              </w:rPr>
            </w:pPr>
            <w:r>
              <w:rPr>
                <w:b/>
                <w:spacing w:val="-2"/>
                <w:sz w:val="18"/>
              </w:rPr>
              <w:t>610,980.00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578,197.00</w:t>
            </w:r>
          </w:p>
        </w:tc>
        <w:tc>
          <w:tcPr>
            <w:tcW w:w="1608" w:type="dxa"/>
            <w:shd w:val="clear" w:color="auto" w:fill="FFFF99"/>
          </w:tcPr>
          <w:p>
            <w:pPr>
              <w:pStyle w:val="TableParagraph"/>
              <w:rPr>
                <w:b/>
                <w:sz w:val="18"/>
              </w:rPr>
            </w:pPr>
            <w:r>
              <w:rPr>
                <w:b/>
                <w:spacing w:val="-2"/>
                <w:sz w:val="18"/>
              </w:rPr>
              <w:t>578,197.00</w:t>
            </w:r>
          </w:p>
        </w:tc>
        <w:tc>
          <w:tcPr>
            <w:tcW w:w="1608" w:type="dxa"/>
            <w:shd w:val="clear" w:color="auto" w:fill="FFFF99"/>
          </w:tcPr>
          <w:p>
            <w:pPr>
              <w:pStyle w:val="TableParagraph"/>
              <w:rPr>
                <w:b/>
                <w:sz w:val="18"/>
              </w:rPr>
            </w:pPr>
            <w:r>
              <w:rPr>
                <w:b/>
                <w:spacing w:val="-2"/>
                <w:sz w:val="18"/>
              </w:rPr>
              <w:t>578,197.00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578,197.00</w:t>
            </w:r>
          </w:p>
        </w:tc>
        <w:tc>
          <w:tcPr>
            <w:tcW w:w="1608" w:type="dxa"/>
          </w:tcPr>
          <w:p>
            <w:pPr>
              <w:pStyle w:val="TableParagraph"/>
              <w:rPr>
                <w:b/>
                <w:sz w:val="18"/>
              </w:rPr>
            </w:pPr>
            <w:r>
              <w:rPr>
                <w:b/>
                <w:spacing w:val="-2"/>
                <w:sz w:val="18"/>
              </w:rPr>
              <w:t>578,197.00</w:t>
            </w:r>
          </w:p>
        </w:tc>
        <w:tc>
          <w:tcPr>
            <w:tcW w:w="1608" w:type="dxa"/>
          </w:tcPr>
          <w:p>
            <w:pPr>
              <w:pStyle w:val="TableParagraph"/>
              <w:rPr>
                <w:b/>
                <w:sz w:val="18"/>
              </w:rPr>
            </w:pPr>
            <w:r>
              <w:rPr>
                <w:b/>
                <w:spacing w:val="-2"/>
                <w:sz w:val="18"/>
              </w:rPr>
              <w:t>578,197.00</w:t>
            </w:r>
          </w:p>
        </w:tc>
      </w:tr>
      <w:tr>
        <w:trPr>
          <w:trHeight w:val="229" w:hRule="atLeast"/>
        </w:trPr>
        <w:tc>
          <w:tcPr>
            <w:tcW w:w="6307" w:type="dxa"/>
            <w:gridSpan w:val="2"/>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578,197.00</w:t>
            </w:r>
          </w:p>
        </w:tc>
        <w:tc>
          <w:tcPr>
            <w:tcW w:w="1608" w:type="dxa"/>
          </w:tcPr>
          <w:p>
            <w:pPr>
              <w:pStyle w:val="TableParagraph"/>
              <w:rPr>
                <w:b/>
                <w:sz w:val="18"/>
              </w:rPr>
            </w:pPr>
            <w:r>
              <w:rPr>
                <w:b/>
                <w:spacing w:val="-2"/>
                <w:sz w:val="18"/>
              </w:rPr>
              <w:t>578,197.00</w:t>
            </w:r>
          </w:p>
        </w:tc>
        <w:tc>
          <w:tcPr>
            <w:tcW w:w="1608" w:type="dxa"/>
          </w:tcPr>
          <w:p>
            <w:pPr>
              <w:pStyle w:val="TableParagraph"/>
              <w:rPr>
                <w:b/>
                <w:sz w:val="18"/>
              </w:rPr>
            </w:pPr>
            <w:r>
              <w:rPr>
                <w:b/>
                <w:spacing w:val="-2"/>
                <w:sz w:val="18"/>
              </w:rPr>
              <w:t>578,197.00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32,783.00</w:t>
            </w:r>
          </w:p>
        </w:tc>
        <w:tc>
          <w:tcPr>
            <w:tcW w:w="1608" w:type="dxa"/>
            <w:shd w:val="clear" w:color="auto" w:fill="FFFF99"/>
          </w:tcPr>
          <w:p>
            <w:pPr>
              <w:pStyle w:val="TableParagraph"/>
              <w:rPr>
                <w:b/>
                <w:sz w:val="18"/>
              </w:rPr>
            </w:pPr>
            <w:r>
              <w:rPr>
                <w:b/>
                <w:spacing w:val="-2"/>
                <w:sz w:val="18"/>
              </w:rPr>
              <w:t>32,783.00</w:t>
            </w:r>
          </w:p>
        </w:tc>
        <w:tc>
          <w:tcPr>
            <w:tcW w:w="1608" w:type="dxa"/>
            <w:shd w:val="clear" w:color="auto" w:fill="FFFF99"/>
          </w:tcPr>
          <w:p>
            <w:pPr>
              <w:pStyle w:val="TableParagraph"/>
              <w:rPr>
                <w:b/>
                <w:sz w:val="18"/>
              </w:rPr>
            </w:pPr>
            <w:r>
              <w:rPr>
                <w:b/>
                <w:spacing w:val="-2"/>
                <w:sz w:val="18"/>
              </w:rPr>
              <w:t>32,783.00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32,783.00</w:t>
            </w:r>
          </w:p>
        </w:tc>
        <w:tc>
          <w:tcPr>
            <w:tcW w:w="1608" w:type="dxa"/>
          </w:tcPr>
          <w:p>
            <w:pPr>
              <w:pStyle w:val="TableParagraph"/>
              <w:rPr>
                <w:b/>
                <w:sz w:val="18"/>
              </w:rPr>
            </w:pPr>
            <w:r>
              <w:rPr>
                <w:b/>
                <w:spacing w:val="-2"/>
                <w:sz w:val="18"/>
              </w:rPr>
              <w:t>32,783.00</w:t>
            </w:r>
          </w:p>
        </w:tc>
        <w:tc>
          <w:tcPr>
            <w:tcW w:w="1608" w:type="dxa"/>
          </w:tcPr>
          <w:p>
            <w:pPr>
              <w:pStyle w:val="TableParagraph"/>
              <w:rPr>
                <w:b/>
                <w:sz w:val="18"/>
              </w:rPr>
            </w:pPr>
            <w:r>
              <w:rPr>
                <w:b/>
                <w:spacing w:val="-2"/>
                <w:sz w:val="18"/>
              </w:rPr>
              <w:t>32,783.00</w:t>
            </w:r>
          </w:p>
        </w:tc>
      </w:tr>
      <w:tr>
        <w:trPr>
          <w:trHeight w:val="229" w:hRule="atLeast"/>
        </w:trPr>
        <w:tc>
          <w:tcPr>
            <w:tcW w:w="6307" w:type="dxa"/>
            <w:gridSpan w:val="2"/>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32,783.00</w:t>
            </w:r>
          </w:p>
        </w:tc>
        <w:tc>
          <w:tcPr>
            <w:tcW w:w="1608" w:type="dxa"/>
          </w:tcPr>
          <w:p>
            <w:pPr>
              <w:pStyle w:val="TableParagraph"/>
              <w:rPr>
                <w:b/>
                <w:sz w:val="18"/>
              </w:rPr>
            </w:pPr>
            <w:r>
              <w:rPr>
                <w:b/>
                <w:spacing w:val="-2"/>
                <w:sz w:val="18"/>
              </w:rPr>
              <w:t>32,783.00</w:t>
            </w:r>
          </w:p>
        </w:tc>
        <w:tc>
          <w:tcPr>
            <w:tcW w:w="1608" w:type="dxa"/>
          </w:tcPr>
          <w:p>
            <w:pPr>
              <w:pStyle w:val="TableParagraph"/>
              <w:rPr>
                <w:b/>
                <w:sz w:val="18"/>
              </w:rPr>
            </w:pPr>
            <w:r>
              <w:rPr>
                <w:b/>
                <w:spacing w:val="-2"/>
                <w:sz w:val="18"/>
              </w:rPr>
              <w:t>32,783.00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Aktivnost</w:t>
            </w:r>
            <w:r>
              <w:rPr>
                <w:b/>
                <w:spacing w:val="4"/>
                <w:sz w:val="18"/>
              </w:rPr>
              <w:t> </w:t>
            </w:r>
            <w:r>
              <w:rPr>
                <w:b/>
                <w:sz w:val="18"/>
              </w:rPr>
              <w:t>A200002</w:t>
            </w:r>
            <w:r>
              <w:rPr>
                <w:b/>
                <w:spacing w:val="3"/>
                <w:sz w:val="18"/>
              </w:rPr>
              <w:t> </w:t>
            </w:r>
            <w:r>
              <w:rPr>
                <w:b/>
                <w:sz w:val="18"/>
              </w:rPr>
              <w:t>MATERIJALNI</w:t>
            </w:r>
            <w:r>
              <w:rPr>
                <w:b/>
                <w:spacing w:val="4"/>
                <w:sz w:val="18"/>
              </w:rPr>
              <w:t> </w:t>
            </w:r>
            <w:r>
              <w:rPr>
                <w:b/>
                <w:spacing w:val="-2"/>
                <w:sz w:val="18"/>
              </w:rPr>
              <w:t>RASHODI</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403,542.00</w:t>
            </w:r>
          </w:p>
        </w:tc>
        <w:tc>
          <w:tcPr>
            <w:tcW w:w="1608" w:type="dxa"/>
            <w:shd w:val="clear" w:color="auto" w:fill="CCCCFF"/>
          </w:tcPr>
          <w:p>
            <w:pPr>
              <w:pStyle w:val="TableParagraph"/>
              <w:rPr>
                <w:b/>
                <w:sz w:val="18"/>
              </w:rPr>
            </w:pPr>
            <w:r>
              <w:rPr>
                <w:b/>
                <w:spacing w:val="-2"/>
                <w:sz w:val="18"/>
              </w:rPr>
              <w:t>403,542.00</w:t>
            </w:r>
          </w:p>
        </w:tc>
        <w:tc>
          <w:tcPr>
            <w:tcW w:w="1608" w:type="dxa"/>
            <w:shd w:val="clear" w:color="auto" w:fill="CCCCFF"/>
          </w:tcPr>
          <w:p>
            <w:pPr>
              <w:pStyle w:val="TableParagraph"/>
              <w:rPr>
                <w:b/>
                <w:sz w:val="18"/>
              </w:rPr>
            </w:pPr>
            <w:r>
              <w:rPr>
                <w:b/>
                <w:spacing w:val="-2"/>
                <w:sz w:val="18"/>
              </w:rPr>
              <w:t>403,542.00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178,510.00</w:t>
            </w:r>
          </w:p>
        </w:tc>
        <w:tc>
          <w:tcPr>
            <w:tcW w:w="1608" w:type="dxa"/>
            <w:shd w:val="clear" w:color="auto" w:fill="FFFF99"/>
          </w:tcPr>
          <w:p>
            <w:pPr>
              <w:pStyle w:val="TableParagraph"/>
              <w:rPr>
                <w:b/>
                <w:sz w:val="18"/>
              </w:rPr>
            </w:pPr>
            <w:r>
              <w:rPr>
                <w:b/>
                <w:spacing w:val="-2"/>
                <w:sz w:val="18"/>
              </w:rPr>
              <w:t>178,510.00</w:t>
            </w:r>
          </w:p>
        </w:tc>
        <w:tc>
          <w:tcPr>
            <w:tcW w:w="1608" w:type="dxa"/>
            <w:shd w:val="clear" w:color="auto" w:fill="FFFF99"/>
          </w:tcPr>
          <w:p>
            <w:pPr>
              <w:pStyle w:val="TableParagraph"/>
              <w:rPr>
                <w:b/>
                <w:sz w:val="18"/>
              </w:rPr>
            </w:pPr>
            <w:r>
              <w:rPr>
                <w:b/>
                <w:spacing w:val="-2"/>
                <w:sz w:val="18"/>
              </w:rPr>
              <w:t>178,510.00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178,510.00</w:t>
            </w:r>
          </w:p>
        </w:tc>
        <w:tc>
          <w:tcPr>
            <w:tcW w:w="1608" w:type="dxa"/>
          </w:tcPr>
          <w:p>
            <w:pPr>
              <w:pStyle w:val="TableParagraph"/>
              <w:rPr>
                <w:b/>
                <w:sz w:val="18"/>
              </w:rPr>
            </w:pPr>
            <w:r>
              <w:rPr>
                <w:b/>
                <w:spacing w:val="-2"/>
                <w:sz w:val="18"/>
              </w:rPr>
              <w:t>178,510.00</w:t>
            </w:r>
          </w:p>
        </w:tc>
        <w:tc>
          <w:tcPr>
            <w:tcW w:w="1608" w:type="dxa"/>
          </w:tcPr>
          <w:p>
            <w:pPr>
              <w:pStyle w:val="TableParagraph"/>
              <w:rPr>
                <w:b/>
                <w:sz w:val="18"/>
              </w:rPr>
            </w:pPr>
            <w:r>
              <w:rPr>
                <w:b/>
                <w:spacing w:val="-2"/>
                <w:sz w:val="18"/>
              </w:rPr>
              <w:t>178,510.00</w:t>
            </w:r>
          </w:p>
        </w:tc>
      </w:tr>
      <w:tr>
        <w:trPr>
          <w:trHeight w:val="229" w:hRule="atLeast"/>
        </w:trPr>
        <w:tc>
          <w:tcPr>
            <w:tcW w:w="6307" w:type="dxa"/>
            <w:gridSpan w:val="2"/>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178,510.00</w:t>
            </w:r>
          </w:p>
        </w:tc>
        <w:tc>
          <w:tcPr>
            <w:tcW w:w="1608" w:type="dxa"/>
          </w:tcPr>
          <w:p>
            <w:pPr>
              <w:pStyle w:val="TableParagraph"/>
              <w:rPr>
                <w:b/>
                <w:sz w:val="18"/>
              </w:rPr>
            </w:pPr>
            <w:r>
              <w:rPr>
                <w:b/>
                <w:spacing w:val="-2"/>
                <w:sz w:val="18"/>
              </w:rPr>
              <w:t>178,510.00</w:t>
            </w:r>
          </w:p>
        </w:tc>
        <w:tc>
          <w:tcPr>
            <w:tcW w:w="1608" w:type="dxa"/>
          </w:tcPr>
          <w:p>
            <w:pPr>
              <w:pStyle w:val="TableParagraph"/>
              <w:rPr>
                <w:b/>
                <w:sz w:val="18"/>
              </w:rPr>
            </w:pPr>
            <w:r>
              <w:rPr>
                <w:b/>
                <w:spacing w:val="-2"/>
                <w:sz w:val="18"/>
              </w:rPr>
              <w:t>178,510.00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7,200.00</w:t>
            </w:r>
          </w:p>
        </w:tc>
        <w:tc>
          <w:tcPr>
            <w:tcW w:w="1608" w:type="dxa"/>
            <w:shd w:val="clear" w:color="auto" w:fill="FFFF99"/>
          </w:tcPr>
          <w:p>
            <w:pPr>
              <w:pStyle w:val="TableParagraph"/>
              <w:rPr>
                <w:b/>
                <w:sz w:val="18"/>
              </w:rPr>
            </w:pPr>
            <w:r>
              <w:rPr>
                <w:b/>
                <w:spacing w:val="-2"/>
                <w:sz w:val="18"/>
              </w:rPr>
              <w:t>7,200.00</w:t>
            </w:r>
          </w:p>
        </w:tc>
        <w:tc>
          <w:tcPr>
            <w:tcW w:w="1608" w:type="dxa"/>
            <w:shd w:val="clear" w:color="auto" w:fill="FFFF99"/>
          </w:tcPr>
          <w:p>
            <w:pPr>
              <w:pStyle w:val="TableParagraph"/>
              <w:rPr>
                <w:b/>
                <w:sz w:val="18"/>
              </w:rPr>
            </w:pPr>
            <w:r>
              <w:rPr>
                <w:b/>
                <w:spacing w:val="-2"/>
                <w:sz w:val="18"/>
              </w:rPr>
              <w:t>7,200.00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7,200.00</w:t>
            </w:r>
          </w:p>
        </w:tc>
        <w:tc>
          <w:tcPr>
            <w:tcW w:w="1608" w:type="dxa"/>
          </w:tcPr>
          <w:p>
            <w:pPr>
              <w:pStyle w:val="TableParagraph"/>
              <w:rPr>
                <w:b/>
                <w:sz w:val="18"/>
              </w:rPr>
            </w:pPr>
            <w:r>
              <w:rPr>
                <w:b/>
                <w:spacing w:val="-2"/>
                <w:sz w:val="18"/>
              </w:rPr>
              <w:t>7,200.00</w:t>
            </w:r>
          </w:p>
        </w:tc>
        <w:tc>
          <w:tcPr>
            <w:tcW w:w="1608" w:type="dxa"/>
          </w:tcPr>
          <w:p>
            <w:pPr>
              <w:pStyle w:val="TableParagraph"/>
              <w:rPr>
                <w:b/>
                <w:sz w:val="18"/>
              </w:rPr>
            </w:pPr>
            <w:r>
              <w:rPr>
                <w:b/>
                <w:spacing w:val="-2"/>
                <w:sz w:val="18"/>
              </w:rPr>
              <w:t>7,200.00</w:t>
            </w:r>
          </w:p>
        </w:tc>
      </w:tr>
      <w:tr>
        <w:trPr>
          <w:trHeight w:val="229" w:hRule="atLeast"/>
        </w:trPr>
        <w:tc>
          <w:tcPr>
            <w:tcW w:w="6307" w:type="dxa"/>
            <w:gridSpan w:val="2"/>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7,200.00</w:t>
            </w:r>
          </w:p>
        </w:tc>
        <w:tc>
          <w:tcPr>
            <w:tcW w:w="1608" w:type="dxa"/>
          </w:tcPr>
          <w:p>
            <w:pPr>
              <w:pStyle w:val="TableParagraph"/>
              <w:rPr>
                <w:b/>
                <w:sz w:val="18"/>
              </w:rPr>
            </w:pPr>
            <w:r>
              <w:rPr>
                <w:b/>
                <w:spacing w:val="-2"/>
                <w:sz w:val="18"/>
              </w:rPr>
              <w:t>7,200.00</w:t>
            </w:r>
          </w:p>
        </w:tc>
        <w:tc>
          <w:tcPr>
            <w:tcW w:w="1608" w:type="dxa"/>
          </w:tcPr>
          <w:p>
            <w:pPr>
              <w:pStyle w:val="TableParagraph"/>
              <w:rPr>
                <w:b/>
                <w:sz w:val="18"/>
              </w:rPr>
            </w:pPr>
            <w:r>
              <w:rPr>
                <w:b/>
                <w:spacing w:val="-2"/>
                <w:sz w:val="18"/>
              </w:rPr>
              <w:t>7,200.00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217,832.00</w:t>
            </w:r>
          </w:p>
        </w:tc>
        <w:tc>
          <w:tcPr>
            <w:tcW w:w="1608" w:type="dxa"/>
            <w:shd w:val="clear" w:color="auto" w:fill="FFFF99"/>
          </w:tcPr>
          <w:p>
            <w:pPr>
              <w:pStyle w:val="TableParagraph"/>
              <w:rPr>
                <w:b/>
                <w:sz w:val="18"/>
              </w:rPr>
            </w:pPr>
            <w:r>
              <w:rPr>
                <w:b/>
                <w:spacing w:val="-2"/>
                <w:sz w:val="18"/>
              </w:rPr>
              <w:t>217,832.00</w:t>
            </w:r>
          </w:p>
        </w:tc>
        <w:tc>
          <w:tcPr>
            <w:tcW w:w="1608" w:type="dxa"/>
            <w:shd w:val="clear" w:color="auto" w:fill="FFFF99"/>
          </w:tcPr>
          <w:p>
            <w:pPr>
              <w:pStyle w:val="TableParagraph"/>
              <w:rPr>
                <w:b/>
                <w:sz w:val="18"/>
              </w:rPr>
            </w:pPr>
            <w:r>
              <w:rPr>
                <w:b/>
                <w:spacing w:val="-2"/>
                <w:sz w:val="18"/>
              </w:rPr>
              <w:t>217,832.00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217,832.00</w:t>
            </w:r>
          </w:p>
        </w:tc>
        <w:tc>
          <w:tcPr>
            <w:tcW w:w="1608" w:type="dxa"/>
          </w:tcPr>
          <w:p>
            <w:pPr>
              <w:pStyle w:val="TableParagraph"/>
              <w:rPr>
                <w:b/>
                <w:sz w:val="18"/>
              </w:rPr>
            </w:pPr>
            <w:r>
              <w:rPr>
                <w:b/>
                <w:spacing w:val="-2"/>
                <w:sz w:val="18"/>
              </w:rPr>
              <w:t>217,832.00</w:t>
            </w:r>
          </w:p>
        </w:tc>
        <w:tc>
          <w:tcPr>
            <w:tcW w:w="1608" w:type="dxa"/>
          </w:tcPr>
          <w:p>
            <w:pPr>
              <w:pStyle w:val="TableParagraph"/>
              <w:rPr>
                <w:b/>
                <w:sz w:val="18"/>
              </w:rPr>
            </w:pPr>
            <w:r>
              <w:rPr>
                <w:b/>
                <w:spacing w:val="-2"/>
                <w:sz w:val="18"/>
              </w:rPr>
              <w:t>217,832.00</w:t>
            </w:r>
          </w:p>
        </w:tc>
      </w:tr>
      <w:tr>
        <w:trPr>
          <w:trHeight w:val="229" w:hRule="atLeast"/>
        </w:trPr>
        <w:tc>
          <w:tcPr>
            <w:tcW w:w="6307" w:type="dxa"/>
            <w:gridSpan w:val="2"/>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217,832.00</w:t>
            </w:r>
          </w:p>
        </w:tc>
        <w:tc>
          <w:tcPr>
            <w:tcW w:w="1608" w:type="dxa"/>
          </w:tcPr>
          <w:p>
            <w:pPr>
              <w:pStyle w:val="TableParagraph"/>
              <w:rPr>
                <w:b/>
                <w:sz w:val="18"/>
              </w:rPr>
            </w:pPr>
            <w:r>
              <w:rPr>
                <w:b/>
                <w:spacing w:val="-2"/>
                <w:sz w:val="18"/>
              </w:rPr>
              <w:t>217,832.00</w:t>
            </w:r>
          </w:p>
        </w:tc>
        <w:tc>
          <w:tcPr>
            <w:tcW w:w="1608" w:type="dxa"/>
          </w:tcPr>
          <w:p>
            <w:pPr>
              <w:pStyle w:val="TableParagraph"/>
              <w:rPr>
                <w:b/>
                <w:sz w:val="18"/>
              </w:rPr>
            </w:pPr>
            <w:r>
              <w:rPr>
                <w:b/>
                <w:spacing w:val="-2"/>
                <w:sz w:val="18"/>
              </w:rPr>
              <w:t>217,832.00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Aktivnost</w:t>
            </w:r>
            <w:r>
              <w:rPr>
                <w:b/>
                <w:spacing w:val="2"/>
                <w:sz w:val="18"/>
              </w:rPr>
              <w:t> </w:t>
            </w:r>
            <w:r>
              <w:rPr>
                <w:b/>
                <w:sz w:val="18"/>
              </w:rPr>
              <w:t>A200003</w:t>
            </w:r>
            <w:r>
              <w:rPr>
                <w:b/>
                <w:spacing w:val="1"/>
                <w:sz w:val="18"/>
              </w:rPr>
              <w:t> </w:t>
            </w:r>
            <w:r>
              <w:rPr>
                <w:b/>
                <w:sz w:val="18"/>
              </w:rPr>
              <w:t>FINANCIJSKI</w:t>
            </w:r>
            <w:r>
              <w:rPr>
                <w:b/>
                <w:spacing w:val="2"/>
                <w:sz w:val="18"/>
              </w:rPr>
              <w:t> </w:t>
            </w:r>
            <w:r>
              <w:rPr>
                <w:b/>
                <w:spacing w:val="-2"/>
                <w:sz w:val="18"/>
              </w:rPr>
              <w:t>RASHODI</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11,600.00</w:t>
            </w:r>
          </w:p>
        </w:tc>
        <w:tc>
          <w:tcPr>
            <w:tcW w:w="1608" w:type="dxa"/>
            <w:shd w:val="clear" w:color="auto" w:fill="CCCCFF"/>
          </w:tcPr>
          <w:p>
            <w:pPr>
              <w:pStyle w:val="TableParagraph"/>
              <w:rPr>
                <w:b/>
                <w:sz w:val="18"/>
              </w:rPr>
            </w:pPr>
            <w:r>
              <w:rPr>
                <w:b/>
                <w:spacing w:val="-2"/>
                <w:sz w:val="18"/>
              </w:rPr>
              <w:t>11,600.00</w:t>
            </w:r>
          </w:p>
        </w:tc>
        <w:tc>
          <w:tcPr>
            <w:tcW w:w="1608" w:type="dxa"/>
            <w:shd w:val="clear" w:color="auto" w:fill="CCCCFF"/>
          </w:tcPr>
          <w:p>
            <w:pPr>
              <w:pStyle w:val="TableParagraph"/>
              <w:rPr>
                <w:b/>
                <w:sz w:val="18"/>
              </w:rPr>
            </w:pPr>
            <w:r>
              <w:rPr>
                <w:b/>
                <w:spacing w:val="-2"/>
                <w:sz w:val="18"/>
              </w:rPr>
              <w:t>9,300.00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11,600.00</w:t>
            </w:r>
          </w:p>
        </w:tc>
        <w:tc>
          <w:tcPr>
            <w:tcW w:w="1608" w:type="dxa"/>
            <w:shd w:val="clear" w:color="auto" w:fill="FFFF99"/>
          </w:tcPr>
          <w:p>
            <w:pPr>
              <w:pStyle w:val="TableParagraph"/>
              <w:rPr>
                <w:b/>
                <w:sz w:val="18"/>
              </w:rPr>
            </w:pPr>
            <w:r>
              <w:rPr>
                <w:b/>
                <w:spacing w:val="-2"/>
                <w:sz w:val="18"/>
              </w:rPr>
              <w:t>11,600.00</w:t>
            </w:r>
          </w:p>
        </w:tc>
        <w:tc>
          <w:tcPr>
            <w:tcW w:w="1608" w:type="dxa"/>
            <w:shd w:val="clear" w:color="auto" w:fill="FFFF99"/>
          </w:tcPr>
          <w:p>
            <w:pPr>
              <w:pStyle w:val="TableParagraph"/>
              <w:rPr>
                <w:b/>
                <w:sz w:val="18"/>
              </w:rPr>
            </w:pPr>
            <w:r>
              <w:rPr>
                <w:b/>
                <w:spacing w:val="-2"/>
                <w:sz w:val="18"/>
              </w:rPr>
              <w:t>9,300.00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11,600.00</w:t>
            </w:r>
          </w:p>
        </w:tc>
        <w:tc>
          <w:tcPr>
            <w:tcW w:w="1608" w:type="dxa"/>
          </w:tcPr>
          <w:p>
            <w:pPr>
              <w:pStyle w:val="TableParagraph"/>
              <w:rPr>
                <w:b/>
                <w:sz w:val="18"/>
              </w:rPr>
            </w:pPr>
            <w:r>
              <w:rPr>
                <w:b/>
                <w:spacing w:val="-2"/>
                <w:sz w:val="18"/>
              </w:rPr>
              <w:t>11,600.00</w:t>
            </w:r>
          </w:p>
        </w:tc>
        <w:tc>
          <w:tcPr>
            <w:tcW w:w="1608" w:type="dxa"/>
          </w:tcPr>
          <w:p>
            <w:pPr>
              <w:pStyle w:val="TableParagraph"/>
              <w:rPr>
                <w:b/>
                <w:sz w:val="18"/>
              </w:rPr>
            </w:pPr>
            <w:r>
              <w:rPr>
                <w:b/>
                <w:spacing w:val="-2"/>
                <w:sz w:val="18"/>
              </w:rPr>
              <w:t>9,300.00</w:t>
            </w:r>
          </w:p>
        </w:tc>
      </w:tr>
      <w:tr>
        <w:trPr>
          <w:trHeight w:val="229" w:hRule="atLeast"/>
        </w:trPr>
        <w:tc>
          <w:tcPr>
            <w:tcW w:w="6307" w:type="dxa"/>
            <w:gridSpan w:val="2"/>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11,600.00</w:t>
            </w:r>
          </w:p>
        </w:tc>
        <w:tc>
          <w:tcPr>
            <w:tcW w:w="1608" w:type="dxa"/>
          </w:tcPr>
          <w:p>
            <w:pPr>
              <w:pStyle w:val="TableParagraph"/>
              <w:rPr>
                <w:b/>
                <w:sz w:val="18"/>
              </w:rPr>
            </w:pPr>
            <w:r>
              <w:rPr>
                <w:b/>
                <w:spacing w:val="-2"/>
                <w:sz w:val="18"/>
              </w:rPr>
              <w:t>11,600.00</w:t>
            </w:r>
          </w:p>
        </w:tc>
        <w:tc>
          <w:tcPr>
            <w:tcW w:w="1608" w:type="dxa"/>
          </w:tcPr>
          <w:p>
            <w:pPr>
              <w:pStyle w:val="TableParagraph"/>
              <w:rPr>
                <w:b/>
                <w:sz w:val="18"/>
              </w:rPr>
            </w:pPr>
            <w:r>
              <w:rPr>
                <w:b/>
                <w:spacing w:val="-2"/>
                <w:sz w:val="18"/>
              </w:rPr>
              <w:t>9,300.00</w:t>
            </w:r>
          </w:p>
        </w:tc>
      </w:tr>
      <w:tr>
        <w:trPr>
          <w:trHeight w:val="680" w:hRule="atLeast"/>
        </w:trPr>
        <w:tc>
          <w:tcPr>
            <w:tcW w:w="6307" w:type="dxa"/>
            <w:gridSpan w:val="2"/>
            <w:shd w:val="clear" w:color="auto" w:fill="CCCCFF"/>
          </w:tcPr>
          <w:p>
            <w:pPr>
              <w:pStyle w:val="TableParagraph"/>
              <w:spacing w:line="240" w:lineRule="atLeast" w:before="180"/>
              <w:ind w:left="37" w:right="0"/>
              <w:jc w:val="left"/>
              <w:rPr>
                <w:b/>
                <w:sz w:val="18"/>
              </w:rPr>
            </w:pPr>
            <w:r>
              <w:rPr>
                <w:b/>
                <w:sz w:val="18"/>
              </w:rPr>
              <w:t>Aktivnost A200005 POTICAJNE MJERE – POTPORA PODUZETNICIMA KOD KUPNJE NEKRETNINE U PROIZVODNO POSL.ZONI KRŠAN</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20,000.00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20,000.00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20,000.00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20,000.00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20,000.00</w:t>
            </w:r>
          </w:p>
        </w:tc>
      </w:tr>
      <w:tr>
        <w:trPr>
          <w:trHeight w:val="229" w:hRule="atLeast"/>
        </w:trPr>
        <w:tc>
          <w:tcPr>
            <w:tcW w:w="1291" w:type="dxa"/>
          </w:tcPr>
          <w:p>
            <w:pPr>
              <w:pStyle w:val="TableParagraph"/>
              <w:ind w:left="37" w:right="0"/>
              <w:jc w:val="left"/>
              <w:rPr>
                <w:b/>
                <w:sz w:val="18"/>
              </w:rPr>
            </w:pPr>
            <w:r>
              <w:rPr>
                <w:b/>
                <w:sz w:val="18"/>
              </w:rPr>
              <w:t>35</w:t>
            </w:r>
            <w:r>
              <w:rPr>
                <w:b/>
                <w:spacing w:val="3"/>
                <w:sz w:val="18"/>
              </w:rPr>
              <w:t> </w:t>
            </w:r>
            <w:r>
              <w:rPr>
                <w:b/>
                <w:spacing w:val="-2"/>
                <w:sz w:val="18"/>
              </w:rPr>
              <w:t>Subvencije</w:t>
            </w:r>
          </w:p>
        </w:tc>
        <w:tc>
          <w:tcPr>
            <w:tcW w:w="5016" w:type="dxa"/>
          </w:tcPr>
          <w:p>
            <w:pPr>
              <w:pStyle w:val="TableParagraph"/>
              <w:spacing w:line="240" w:lineRule="auto" w:before="0"/>
              <w:ind w:right="0"/>
              <w:jc w:val="left"/>
              <w:rPr>
                <w:rFonts w:ascii="Times New Roman"/>
                <w:sz w:val="16"/>
              </w:rPr>
            </w:pP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20,000.00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1"/>
        <w:gridCol w:w="5016"/>
        <w:gridCol w:w="1325"/>
        <w:gridCol w:w="1291"/>
        <w:gridCol w:w="1339"/>
        <w:gridCol w:w="1608"/>
        <w:gridCol w:w="1608"/>
      </w:tblGrid>
      <w:tr>
        <w:trPr>
          <w:trHeight w:val="229" w:hRule="atLeast"/>
        </w:trPr>
        <w:tc>
          <w:tcPr>
            <w:tcW w:w="6307" w:type="dxa"/>
            <w:gridSpan w:val="2"/>
            <w:shd w:val="clear" w:color="auto" w:fill="FFFF99"/>
          </w:tcPr>
          <w:p>
            <w:pPr>
              <w:pStyle w:val="TableParagraph"/>
              <w:ind w:left="38"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r>
      <w:tr>
        <w:trPr>
          <w:trHeight w:val="229" w:hRule="atLeast"/>
        </w:trPr>
        <w:tc>
          <w:tcPr>
            <w:tcW w:w="1291" w:type="dxa"/>
          </w:tcPr>
          <w:p>
            <w:pPr>
              <w:pStyle w:val="TableParagraph"/>
              <w:ind w:left="37" w:right="0"/>
              <w:jc w:val="left"/>
              <w:rPr>
                <w:b/>
                <w:sz w:val="18"/>
              </w:rPr>
            </w:pPr>
            <w:r>
              <w:rPr>
                <w:b/>
                <w:sz w:val="18"/>
              </w:rPr>
              <w:t>35</w:t>
            </w:r>
            <w:r>
              <w:rPr>
                <w:b/>
                <w:spacing w:val="3"/>
                <w:sz w:val="18"/>
              </w:rPr>
              <w:t> </w:t>
            </w:r>
            <w:r>
              <w:rPr>
                <w:b/>
                <w:spacing w:val="-2"/>
                <w:sz w:val="18"/>
              </w:rPr>
              <w:t>Subvencije</w:t>
            </w:r>
          </w:p>
        </w:tc>
        <w:tc>
          <w:tcPr>
            <w:tcW w:w="5016" w:type="dxa"/>
          </w:tcPr>
          <w:p>
            <w:pPr>
              <w:pStyle w:val="TableParagraph"/>
              <w:spacing w:line="240" w:lineRule="auto" w:before="0"/>
              <w:ind w:right="0"/>
              <w:jc w:val="left"/>
              <w:rPr>
                <w:rFonts w:ascii="Times New Roman"/>
                <w:sz w:val="16"/>
              </w:rPr>
            </w:pP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r>
      <w:tr>
        <w:trPr>
          <w:trHeight w:val="527" w:hRule="atLeast"/>
        </w:trPr>
        <w:tc>
          <w:tcPr>
            <w:tcW w:w="6307" w:type="dxa"/>
            <w:gridSpan w:val="2"/>
            <w:shd w:val="clear" w:color="auto" w:fill="CCCCFF"/>
          </w:tcPr>
          <w:p>
            <w:pPr>
              <w:pStyle w:val="TableParagraph"/>
              <w:spacing w:line="240" w:lineRule="atLeast" w:before="27"/>
              <w:ind w:left="38" w:right="0"/>
              <w:jc w:val="left"/>
              <w:rPr>
                <w:b/>
                <w:sz w:val="18"/>
              </w:rPr>
            </w:pPr>
            <w:r>
              <w:rPr>
                <w:b/>
                <w:sz w:val="18"/>
              </w:rPr>
              <w:t>Kapitalni projekt K200001 RASHODI ZA</w:t>
            </w:r>
            <w:r>
              <w:rPr>
                <w:b/>
                <w:spacing w:val="-1"/>
                <w:sz w:val="18"/>
              </w:rPr>
              <w:t> </w:t>
            </w:r>
            <w:r>
              <w:rPr>
                <w:b/>
                <w:sz w:val="18"/>
              </w:rPr>
              <w:t>NABAVU</w:t>
            </w:r>
            <w:r>
              <w:rPr>
                <w:b/>
                <w:spacing w:val="-1"/>
                <w:sz w:val="18"/>
              </w:rPr>
              <w:t> </w:t>
            </w:r>
            <w:r>
              <w:rPr>
                <w:b/>
                <w:sz w:val="18"/>
              </w:rPr>
              <w:t>NEFINACIJSKE </w:t>
            </w:r>
            <w:r>
              <w:rPr>
                <w:b/>
                <w:spacing w:val="-2"/>
                <w:sz w:val="18"/>
              </w:rPr>
              <w:t>IMOVINE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22,300.00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22,300.00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22,300.00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22,300.00</w:t>
            </w:r>
          </w:p>
        </w:tc>
        <w:tc>
          <w:tcPr>
            <w:tcW w:w="1608" w:type="dxa"/>
            <w:shd w:val="clear" w:color="auto" w:fill="FFFF99"/>
          </w:tcPr>
          <w:p>
            <w:pPr>
              <w:pStyle w:val="TableParagraph"/>
              <w:rPr>
                <w:b/>
                <w:sz w:val="18"/>
              </w:rPr>
            </w:pPr>
            <w:r>
              <w:rPr>
                <w:b/>
                <w:spacing w:val="-2"/>
                <w:sz w:val="18"/>
              </w:rPr>
              <w:t>22,300.00</w:t>
            </w:r>
          </w:p>
        </w:tc>
        <w:tc>
          <w:tcPr>
            <w:tcW w:w="1608" w:type="dxa"/>
            <w:shd w:val="clear" w:color="auto" w:fill="FFFF99"/>
          </w:tcPr>
          <w:p>
            <w:pPr>
              <w:pStyle w:val="TableParagraph"/>
              <w:rPr>
                <w:b/>
                <w:sz w:val="18"/>
              </w:rPr>
            </w:pPr>
            <w:r>
              <w:rPr>
                <w:b/>
                <w:spacing w:val="-2"/>
                <w:sz w:val="18"/>
              </w:rPr>
              <w:t>22,300.00</w:t>
            </w:r>
          </w:p>
        </w:tc>
      </w:tr>
      <w:tr>
        <w:trPr>
          <w:trHeight w:val="229" w:hRule="atLeast"/>
        </w:trPr>
        <w:tc>
          <w:tcPr>
            <w:tcW w:w="6307" w:type="dxa"/>
            <w:gridSpan w:val="2"/>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22,300.00</w:t>
            </w:r>
          </w:p>
        </w:tc>
        <w:tc>
          <w:tcPr>
            <w:tcW w:w="1608" w:type="dxa"/>
          </w:tcPr>
          <w:p>
            <w:pPr>
              <w:pStyle w:val="TableParagraph"/>
              <w:rPr>
                <w:b/>
                <w:sz w:val="18"/>
              </w:rPr>
            </w:pPr>
            <w:r>
              <w:rPr>
                <w:b/>
                <w:spacing w:val="-2"/>
                <w:sz w:val="18"/>
              </w:rPr>
              <w:t>22,300.00</w:t>
            </w:r>
          </w:p>
        </w:tc>
        <w:tc>
          <w:tcPr>
            <w:tcW w:w="1608" w:type="dxa"/>
          </w:tcPr>
          <w:p>
            <w:pPr>
              <w:pStyle w:val="TableParagraph"/>
              <w:rPr>
                <w:b/>
                <w:sz w:val="18"/>
              </w:rPr>
            </w:pPr>
            <w:r>
              <w:rPr>
                <w:b/>
                <w:spacing w:val="-2"/>
                <w:sz w:val="18"/>
              </w:rPr>
              <w:t>22,300.00</w:t>
            </w:r>
          </w:p>
        </w:tc>
      </w:tr>
      <w:tr>
        <w:trPr>
          <w:trHeight w:val="229" w:hRule="atLeast"/>
        </w:trPr>
        <w:tc>
          <w:tcPr>
            <w:tcW w:w="6307" w:type="dxa"/>
            <w:gridSpan w:val="2"/>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22,300.00</w:t>
            </w:r>
          </w:p>
        </w:tc>
        <w:tc>
          <w:tcPr>
            <w:tcW w:w="1608" w:type="dxa"/>
          </w:tcPr>
          <w:p>
            <w:pPr>
              <w:pStyle w:val="TableParagraph"/>
              <w:rPr>
                <w:b/>
                <w:sz w:val="18"/>
              </w:rPr>
            </w:pPr>
            <w:r>
              <w:rPr>
                <w:b/>
                <w:spacing w:val="-2"/>
                <w:sz w:val="18"/>
              </w:rPr>
              <w:t>22,300.00</w:t>
            </w:r>
          </w:p>
        </w:tc>
        <w:tc>
          <w:tcPr>
            <w:tcW w:w="1608" w:type="dxa"/>
          </w:tcPr>
          <w:p>
            <w:pPr>
              <w:pStyle w:val="TableParagraph"/>
              <w:rPr>
                <w:b/>
                <w:sz w:val="18"/>
              </w:rPr>
            </w:pPr>
            <w:r>
              <w:rPr>
                <w:b/>
                <w:spacing w:val="-2"/>
                <w:sz w:val="18"/>
              </w:rPr>
              <w:t>22,300.00</w:t>
            </w:r>
          </w:p>
        </w:tc>
      </w:tr>
      <w:tr>
        <w:trPr>
          <w:trHeight w:val="229" w:hRule="atLeast"/>
        </w:trPr>
        <w:tc>
          <w:tcPr>
            <w:tcW w:w="6307" w:type="dxa"/>
            <w:gridSpan w:val="2"/>
            <w:shd w:val="clear" w:color="auto" w:fill="9999FF"/>
          </w:tcPr>
          <w:p>
            <w:pPr>
              <w:pStyle w:val="TableParagraph"/>
              <w:ind w:left="38" w:right="0"/>
              <w:jc w:val="left"/>
              <w:rPr>
                <w:b/>
                <w:sz w:val="18"/>
              </w:rPr>
            </w:pPr>
            <w:r>
              <w:rPr>
                <w:b/>
                <w:sz w:val="18"/>
              </w:rPr>
              <w:t>Program</w:t>
            </w:r>
            <w:r>
              <w:rPr>
                <w:b/>
                <w:spacing w:val="7"/>
                <w:sz w:val="18"/>
              </w:rPr>
              <w:t> </w:t>
            </w:r>
            <w:r>
              <w:rPr>
                <w:b/>
                <w:sz w:val="18"/>
              </w:rPr>
              <w:t>3000</w:t>
            </w:r>
            <w:r>
              <w:rPr>
                <w:b/>
                <w:spacing w:val="2"/>
                <w:sz w:val="18"/>
              </w:rPr>
              <w:t> </w:t>
            </w:r>
            <w:r>
              <w:rPr>
                <w:b/>
                <w:sz w:val="18"/>
              </w:rPr>
              <w:t>OTPLATA </w:t>
            </w:r>
            <w:r>
              <w:rPr>
                <w:b/>
                <w:spacing w:val="-2"/>
                <w:sz w:val="18"/>
              </w:rPr>
              <w:t>KREDITA</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320,807.00</w:t>
            </w:r>
          </w:p>
        </w:tc>
        <w:tc>
          <w:tcPr>
            <w:tcW w:w="1608" w:type="dxa"/>
            <w:shd w:val="clear" w:color="auto" w:fill="9999FF"/>
          </w:tcPr>
          <w:p>
            <w:pPr>
              <w:pStyle w:val="TableParagraph"/>
              <w:rPr>
                <w:b/>
                <w:sz w:val="18"/>
              </w:rPr>
            </w:pPr>
            <w:r>
              <w:rPr>
                <w:b/>
                <w:spacing w:val="-2"/>
                <w:sz w:val="18"/>
              </w:rPr>
              <w:t>53,154.00</w:t>
            </w:r>
          </w:p>
        </w:tc>
        <w:tc>
          <w:tcPr>
            <w:tcW w:w="1608" w:type="dxa"/>
            <w:shd w:val="clear" w:color="auto" w:fill="9999FF"/>
          </w:tcPr>
          <w:p>
            <w:pPr>
              <w:pStyle w:val="TableParagraph"/>
              <w:rPr>
                <w:b/>
                <w:sz w:val="18"/>
              </w:rPr>
            </w:pPr>
            <w:r>
              <w:rPr>
                <w:b/>
                <w:spacing w:val="-4"/>
                <w:sz w:val="18"/>
              </w:rPr>
              <w:t>0.00</w:t>
            </w:r>
          </w:p>
        </w:tc>
      </w:tr>
      <w:tr>
        <w:trPr>
          <w:trHeight w:val="527" w:hRule="atLeast"/>
        </w:trPr>
        <w:tc>
          <w:tcPr>
            <w:tcW w:w="6307" w:type="dxa"/>
            <w:gridSpan w:val="2"/>
            <w:shd w:val="clear" w:color="auto" w:fill="CCCCFF"/>
          </w:tcPr>
          <w:p>
            <w:pPr>
              <w:pStyle w:val="TableParagraph"/>
              <w:spacing w:line="240" w:lineRule="atLeast" w:before="27"/>
              <w:ind w:left="38" w:right="0"/>
              <w:jc w:val="left"/>
              <w:rPr>
                <w:b/>
                <w:sz w:val="18"/>
              </w:rPr>
            </w:pPr>
            <w:r>
              <w:rPr>
                <w:b/>
                <w:sz w:val="18"/>
              </w:rPr>
              <w:t>Aktivnost A300005 OTPLATA</w:t>
            </w:r>
            <w:r>
              <w:rPr>
                <w:b/>
                <w:spacing w:val="-1"/>
                <w:sz w:val="18"/>
              </w:rPr>
              <w:t> </w:t>
            </w:r>
            <w:r>
              <w:rPr>
                <w:b/>
                <w:sz w:val="18"/>
              </w:rPr>
              <w:t>GLAVNICE KREDITA</w:t>
            </w:r>
            <w:r>
              <w:rPr>
                <w:b/>
                <w:spacing w:val="-1"/>
                <w:sz w:val="18"/>
              </w:rPr>
              <w:t> </w:t>
            </w:r>
            <w:r>
              <w:rPr>
                <w:b/>
                <w:sz w:val="18"/>
              </w:rPr>
              <w:t>- INDUSTRIJSKA </w:t>
            </w:r>
            <w:r>
              <w:rPr>
                <w:b/>
                <w:spacing w:val="-4"/>
                <w:sz w:val="18"/>
              </w:rPr>
              <w:t>ZONA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318,535.00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53,089.00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318,535.00</w:t>
            </w:r>
          </w:p>
        </w:tc>
        <w:tc>
          <w:tcPr>
            <w:tcW w:w="1608" w:type="dxa"/>
            <w:shd w:val="clear" w:color="auto" w:fill="FFFF99"/>
          </w:tcPr>
          <w:p>
            <w:pPr>
              <w:pStyle w:val="TableParagraph"/>
              <w:rPr>
                <w:b/>
                <w:sz w:val="18"/>
              </w:rPr>
            </w:pPr>
            <w:r>
              <w:rPr>
                <w:b/>
                <w:spacing w:val="-2"/>
                <w:sz w:val="18"/>
              </w:rPr>
              <w:t>53,089.00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5</w:t>
            </w:r>
            <w:r>
              <w:rPr>
                <w:b/>
                <w:spacing w:val="4"/>
                <w:sz w:val="18"/>
              </w:rPr>
              <w:t> </w:t>
            </w:r>
            <w:r>
              <w:rPr>
                <w:b/>
                <w:sz w:val="18"/>
              </w:rPr>
              <w:t>Izdaci</w:t>
            </w:r>
            <w:r>
              <w:rPr>
                <w:b/>
                <w:spacing w:val="7"/>
                <w:sz w:val="18"/>
              </w:rPr>
              <w:t> </w:t>
            </w:r>
            <w:r>
              <w:rPr>
                <w:b/>
                <w:sz w:val="18"/>
              </w:rPr>
              <w:t>za</w:t>
            </w:r>
            <w:r>
              <w:rPr>
                <w:b/>
                <w:spacing w:val="4"/>
                <w:sz w:val="18"/>
              </w:rPr>
              <w:t> </w:t>
            </w:r>
            <w:r>
              <w:rPr>
                <w:b/>
                <w:sz w:val="18"/>
              </w:rPr>
              <w:t>financijsku</w:t>
            </w:r>
            <w:r>
              <w:rPr>
                <w:b/>
                <w:spacing w:val="4"/>
                <w:sz w:val="18"/>
              </w:rPr>
              <w:t> </w:t>
            </w:r>
            <w:r>
              <w:rPr>
                <w:b/>
                <w:sz w:val="18"/>
              </w:rPr>
              <w:t>imovinu</w:t>
            </w:r>
            <w:r>
              <w:rPr>
                <w:b/>
                <w:spacing w:val="3"/>
                <w:sz w:val="18"/>
              </w:rPr>
              <w:t> </w:t>
            </w:r>
            <w:r>
              <w:rPr>
                <w:b/>
                <w:sz w:val="18"/>
              </w:rPr>
              <w:t>i</w:t>
            </w:r>
            <w:r>
              <w:rPr>
                <w:b/>
                <w:spacing w:val="7"/>
                <w:sz w:val="18"/>
              </w:rPr>
              <w:t> </w:t>
            </w:r>
            <w:r>
              <w:rPr>
                <w:b/>
                <w:sz w:val="18"/>
              </w:rPr>
              <w:t>otplate</w:t>
            </w:r>
            <w:r>
              <w:rPr>
                <w:b/>
                <w:spacing w:val="5"/>
                <w:sz w:val="18"/>
              </w:rPr>
              <w:t> </w:t>
            </w:r>
            <w:r>
              <w:rPr>
                <w:b/>
                <w:spacing w:val="-2"/>
                <w:sz w:val="18"/>
              </w:rPr>
              <w:t>zajmova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318,535.00</w:t>
            </w:r>
          </w:p>
        </w:tc>
        <w:tc>
          <w:tcPr>
            <w:tcW w:w="1608" w:type="dxa"/>
          </w:tcPr>
          <w:p>
            <w:pPr>
              <w:pStyle w:val="TableParagraph"/>
              <w:rPr>
                <w:b/>
                <w:sz w:val="18"/>
              </w:rPr>
            </w:pPr>
            <w:r>
              <w:rPr>
                <w:b/>
                <w:spacing w:val="-2"/>
                <w:sz w:val="18"/>
              </w:rPr>
              <w:t>53,089.00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54</w:t>
            </w:r>
            <w:r>
              <w:rPr>
                <w:b/>
                <w:spacing w:val="5"/>
                <w:sz w:val="18"/>
              </w:rPr>
              <w:t> </w:t>
            </w:r>
            <w:r>
              <w:rPr>
                <w:b/>
                <w:sz w:val="18"/>
              </w:rPr>
              <w:t>Izdaci</w:t>
            </w:r>
            <w:r>
              <w:rPr>
                <w:b/>
                <w:spacing w:val="7"/>
                <w:sz w:val="18"/>
              </w:rPr>
              <w:t> </w:t>
            </w:r>
            <w:r>
              <w:rPr>
                <w:b/>
                <w:sz w:val="18"/>
              </w:rPr>
              <w:t>za</w:t>
            </w:r>
            <w:r>
              <w:rPr>
                <w:b/>
                <w:spacing w:val="4"/>
                <w:sz w:val="18"/>
              </w:rPr>
              <w:t> </w:t>
            </w:r>
            <w:r>
              <w:rPr>
                <w:b/>
                <w:sz w:val="18"/>
              </w:rPr>
              <w:t>otplatu</w:t>
            </w:r>
            <w:r>
              <w:rPr>
                <w:b/>
                <w:spacing w:val="4"/>
                <w:sz w:val="18"/>
              </w:rPr>
              <w:t> </w:t>
            </w:r>
            <w:r>
              <w:rPr>
                <w:b/>
                <w:sz w:val="18"/>
              </w:rPr>
              <w:t>glavnice</w:t>
            </w:r>
            <w:r>
              <w:rPr>
                <w:b/>
                <w:spacing w:val="5"/>
                <w:sz w:val="18"/>
              </w:rPr>
              <w:t> </w:t>
            </w:r>
            <w:r>
              <w:rPr>
                <w:b/>
                <w:sz w:val="18"/>
              </w:rPr>
              <w:t>primljenih</w:t>
            </w:r>
            <w:r>
              <w:rPr>
                <w:b/>
                <w:spacing w:val="3"/>
                <w:sz w:val="18"/>
              </w:rPr>
              <w:t> </w:t>
            </w:r>
            <w:r>
              <w:rPr>
                <w:b/>
                <w:sz w:val="18"/>
              </w:rPr>
              <w:t>kredita</w:t>
            </w:r>
            <w:r>
              <w:rPr>
                <w:b/>
                <w:spacing w:val="5"/>
                <w:sz w:val="18"/>
              </w:rPr>
              <w:t> </w:t>
            </w:r>
            <w:r>
              <w:rPr>
                <w:b/>
                <w:sz w:val="18"/>
              </w:rPr>
              <w:t>i</w:t>
            </w:r>
            <w:r>
              <w:rPr>
                <w:b/>
                <w:spacing w:val="8"/>
                <w:sz w:val="18"/>
              </w:rPr>
              <w:t> </w:t>
            </w:r>
            <w:r>
              <w:rPr>
                <w:b/>
                <w:spacing w:val="-2"/>
                <w:sz w:val="18"/>
              </w:rPr>
              <w:t>zajmova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318,535.00</w:t>
            </w:r>
          </w:p>
        </w:tc>
        <w:tc>
          <w:tcPr>
            <w:tcW w:w="1608" w:type="dxa"/>
          </w:tcPr>
          <w:p>
            <w:pPr>
              <w:pStyle w:val="TableParagraph"/>
              <w:rPr>
                <w:b/>
                <w:sz w:val="18"/>
              </w:rPr>
            </w:pPr>
            <w:r>
              <w:rPr>
                <w:b/>
                <w:spacing w:val="-2"/>
                <w:sz w:val="18"/>
              </w:rPr>
              <w:t>53,089.00</w:t>
            </w:r>
          </w:p>
        </w:tc>
        <w:tc>
          <w:tcPr>
            <w:tcW w:w="1608" w:type="dxa"/>
          </w:tcPr>
          <w:p>
            <w:pPr>
              <w:pStyle w:val="TableParagraph"/>
              <w:rPr>
                <w:b/>
                <w:sz w:val="18"/>
              </w:rPr>
            </w:pPr>
            <w:r>
              <w:rPr>
                <w:b/>
                <w:spacing w:val="-4"/>
                <w:sz w:val="18"/>
              </w:rPr>
              <w:t>0.00</w:t>
            </w:r>
          </w:p>
        </w:tc>
      </w:tr>
      <w:tr>
        <w:trPr>
          <w:trHeight w:val="527" w:hRule="atLeast"/>
        </w:trPr>
        <w:tc>
          <w:tcPr>
            <w:tcW w:w="6307" w:type="dxa"/>
            <w:gridSpan w:val="2"/>
            <w:shd w:val="clear" w:color="auto" w:fill="CCCCFF"/>
          </w:tcPr>
          <w:p>
            <w:pPr>
              <w:pStyle w:val="TableParagraph"/>
              <w:spacing w:line="240" w:lineRule="atLeast" w:before="27"/>
              <w:ind w:left="38" w:right="0"/>
              <w:jc w:val="left"/>
              <w:rPr>
                <w:b/>
                <w:sz w:val="18"/>
              </w:rPr>
            </w:pPr>
            <w:r>
              <w:rPr>
                <w:b/>
                <w:sz w:val="18"/>
              </w:rPr>
              <w:t>Aktivnost A300006 OTPLATA KAMATA PO KREDITU - INDUSTRIJSKA </w:t>
            </w:r>
            <w:r>
              <w:rPr>
                <w:b/>
                <w:spacing w:val="-4"/>
                <w:sz w:val="18"/>
              </w:rPr>
              <w:t>ZONA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2,272.00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65.00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2,272.00</w:t>
            </w:r>
          </w:p>
        </w:tc>
        <w:tc>
          <w:tcPr>
            <w:tcW w:w="1608" w:type="dxa"/>
            <w:shd w:val="clear" w:color="auto" w:fill="FFFF99"/>
          </w:tcPr>
          <w:p>
            <w:pPr>
              <w:pStyle w:val="TableParagraph"/>
              <w:rPr>
                <w:b/>
                <w:sz w:val="18"/>
              </w:rPr>
            </w:pPr>
            <w:r>
              <w:rPr>
                <w:b/>
                <w:spacing w:val="-2"/>
                <w:sz w:val="18"/>
              </w:rPr>
              <w:t>65.00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2,272.00</w:t>
            </w:r>
          </w:p>
        </w:tc>
        <w:tc>
          <w:tcPr>
            <w:tcW w:w="1608" w:type="dxa"/>
          </w:tcPr>
          <w:p>
            <w:pPr>
              <w:pStyle w:val="TableParagraph"/>
              <w:rPr>
                <w:b/>
                <w:sz w:val="18"/>
              </w:rPr>
            </w:pPr>
            <w:r>
              <w:rPr>
                <w:b/>
                <w:spacing w:val="-2"/>
                <w:sz w:val="18"/>
              </w:rPr>
              <w:t>65.00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2,272.00</w:t>
            </w:r>
          </w:p>
        </w:tc>
        <w:tc>
          <w:tcPr>
            <w:tcW w:w="1608" w:type="dxa"/>
          </w:tcPr>
          <w:p>
            <w:pPr>
              <w:pStyle w:val="TableParagraph"/>
              <w:rPr>
                <w:b/>
                <w:sz w:val="18"/>
              </w:rPr>
            </w:pPr>
            <w:r>
              <w:rPr>
                <w:b/>
                <w:spacing w:val="-2"/>
                <w:sz w:val="18"/>
              </w:rPr>
              <w:t>65.00</w:t>
            </w:r>
          </w:p>
        </w:tc>
        <w:tc>
          <w:tcPr>
            <w:tcW w:w="1608" w:type="dxa"/>
          </w:tcPr>
          <w:p>
            <w:pPr>
              <w:pStyle w:val="TableParagraph"/>
              <w:rPr>
                <w:b/>
                <w:sz w:val="18"/>
              </w:rPr>
            </w:pPr>
            <w:r>
              <w:rPr>
                <w:b/>
                <w:spacing w:val="-4"/>
                <w:sz w:val="18"/>
              </w:rPr>
              <w:t>0.00</w:t>
            </w:r>
          </w:p>
        </w:tc>
      </w:tr>
      <w:tr>
        <w:trPr>
          <w:trHeight w:val="527" w:hRule="atLeast"/>
        </w:trPr>
        <w:tc>
          <w:tcPr>
            <w:tcW w:w="6307" w:type="dxa"/>
            <w:gridSpan w:val="2"/>
            <w:shd w:val="clear" w:color="auto" w:fill="9999FF"/>
          </w:tcPr>
          <w:p>
            <w:pPr>
              <w:pStyle w:val="TableParagraph"/>
              <w:spacing w:line="240" w:lineRule="atLeast" w:before="27"/>
              <w:ind w:left="38" w:right="0"/>
              <w:jc w:val="left"/>
              <w:rPr>
                <w:b/>
                <w:sz w:val="18"/>
              </w:rPr>
            </w:pPr>
            <w:r>
              <w:rPr>
                <w:b/>
                <w:sz w:val="18"/>
              </w:rPr>
              <w:t>Program 4000 IZGRADNJA, ADAPTACIJA</w:t>
            </w:r>
            <w:r>
              <w:rPr>
                <w:b/>
                <w:spacing w:val="-1"/>
                <w:sz w:val="18"/>
              </w:rPr>
              <w:t> </w:t>
            </w:r>
            <w:r>
              <w:rPr>
                <w:b/>
                <w:sz w:val="18"/>
              </w:rPr>
              <w:t>I ODRŽAVANJE POSLOVNIH, STAMBENIH I OBJEKATA SPOMENIČKE BAŠTINE</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1,910,980.00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24,286,386.00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24,285,373.00</w:t>
            </w:r>
          </w:p>
        </w:tc>
      </w:tr>
      <w:tr>
        <w:trPr>
          <w:trHeight w:val="229" w:hRule="atLeast"/>
        </w:trPr>
        <w:tc>
          <w:tcPr>
            <w:tcW w:w="6307" w:type="dxa"/>
            <w:gridSpan w:val="2"/>
            <w:shd w:val="clear" w:color="auto" w:fill="CCCCFF"/>
          </w:tcPr>
          <w:p>
            <w:pPr>
              <w:pStyle w:val="TableParagraph"/>
              <w:ind w:left="38" w:right="0"/>
              <w:jc w:val="left"/>
              <w:rPr>
                <w:b/>
                <w:sz w:val="18"/>
              </w:rPr>
            </w:pPr>
            <w:r>
              <w:rPr>
                <w:b/>
                <w:sz w:val="18"/>
              </w:rPr>
              <w:t>Aktivnost</w:t>
            </w:r>
            <w:r>
              <w:rPr>
                <w:b/>
                <w:spacing w:val="3"/>
                <w:sz w:val="18"/>
              </w:rPr>
              <w:t> </w:t>
            </w:r>
            <w:r>
              <w:rPr>
                <w:b/>
                <w:sz w:val="18"/>
              </w:rPr>
              <w:t>A400010</w:t>
            </w:r>
            <w:r>
              <w:rPr>
                <w:b/>
                <w:spacing w:val="1"/>
                <w:sz w:val="18"/>
              </w:rPr>
              <w:t> </w:t>
            </w:r>
            <w:r>
              <w:rPr>
                <w:b/>
                <w:sz w:val="18"/>
              </w:rPr>
              <w:t>ODRŽAVANJE STAMBENIH</w:t>
            </w:r>
            <w:r>
              <w:rPr>
                <w:b/>
                <w:spacing w:val="-1"/>
                <w:sz w:val="18"/>
              </w:rPr>
              <w:t> </w:t>
            </w:r>
            <w:r>
              <w:rPr>
                <w:b/>
                <w:spacing w:val="-2"/>
                <w:sz w:val="18"/>
              </w:rPr>
              <w:t>OBJEKATA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35,800.00</w:t>
            </w:r>
          </w:p>
        </w:tc>
        <w:tc>
          <w:tcPr>
            <w:tcW w:w="1608" w:type="dxa"/>
            <w:shd w:val="clear" w:color="auto" w:fill="CCCCFF"/>
          </w:tcPr>
          <w:p>
            <w:pPr>
              <w:pStyle w:val="TableParagraph"/>
              <w:rPr>
                <w:b/>
                <w:sz w:val="18"/>
              </w:rPr>
            </w:pPr>
            <w:r>
              <w:rPr>
                <w:b/>
                <w:spacing w:val="-2"/>
                <w:sz w:val="18"/>
              </w:rPr>
              <w:t>15,800.00</w:t>
            </w:r>
          </w:p>
        </w:tc>
        <w:tc>
          <w:tcPr>
            <w:tcW w:w="1608" w:type="dxa"/>
            <w:shd w:val="clear" w:color="auto" w:fill="CCCCFF"/>
          </w:tcPr>
          <w:p>
            <w:pPr>
              <w:pStyle w:val="TableParagraph"/>
              <w:rPr>
                <w:b/>
                <w:sz w:val="18"/>
              </w:rPr>
            </w:pPr>
            <w:r>
              <w:rPr>
                <w:b/>
                <w:spacing w:val="-2"/>
                <w:sz w:val="18"/>
              </w:rPr>
              <w:t>15,800.00</w:t>
            </w:r>
          </w:p>
        </w:tc>
      </w:tr>
      <w:tr>
        <w:trPr>
          <w:trHeight w:val="229" w:hRule="atLeast"/>
        </w:trPr>
        <w:tc>
          <w:tcPr>
            <w:tcW w:w="6307" w:type="dxa"/>
            <w:gridSpan w:val="2"/>
            <w:shd w:val="clear" w:color="auto" w:fill="FFFF99"/>
          </w:tcPr>
          <w:p>
            <w:pPr>
              <w:pStyle w:val="TableParagraph"/>
              <w:ind w:left="38"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9,920.00</w:t>
            </w:r>
          </w:p>
        </w:tc>
        <w:tc>
          <w:tcPr>
            <w:tcW w:w="1608" w:type="dxa"/>
            <w:shd w:val="clear" w:color="auto" w:fill="FFFF99"/>
          </w:tcPr>
          <w:p>
            <w:pPr>
              <w:pStyle w:val="TableParagraph"/>
              <w:rPr>
                <w:b/>
                <w:sz w:val="18"/>
              </w:rPr>
            </w:pPr>
            <w:r>
              <w:rPr>
                <w:b/>
                <w:spacing w:val="-2"/>
                <w:sz w:val="18"/>
              </w:rPr>
              <w:t>9,920.00</w:t>
            </w:r>
          </w:p>
        </w:tc>
        <w:tc>
          <w:tcPr>
            <w:tcW w:w="1608" w:type="dxa"/>
            <w:shd w:val="clear" w:color="auto" w:fill="FFFF99"/>
          </w:tcPr>
          <w:p>
            <w:pPr>
              <w:pStyle w:val="TableParagraph"/>
              <w:rPr>
                <w:b/>
                <w:sz w:val="18"/>
              </w:rPr>
            </w:pPr>
            <w:r>
              <w:rPr>
                <w:b/>
                <w:spacing w:val="-2"/>
                <w:sz w:val="18"/>
              </w:rPr>
              <w:t>9,920.00</w:t>
            </w:r>
          </w:p>
        </w:tc>
      </w:tr>
      <w:tr>
        <w:trPr>
          <w:trHeight w:val="229" w:hRule="atLeast"/>
        </w:trPr>
        <w:tc>
          <w:tcPr>
            <w:tcW w:w="6307" w:type="dxa"/>
            <w:gridSpan w:val="2"/>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9,920.00</w:t>
            </w:r>
          </w:p>
        </w:tc>
        <w:tc>
          <w:tcPr>
            <w:tcW w:w="1608" w:type="dxa"/>
          </w:tcPr>
          <w:p>
            <w:pPr>
              <w:pStyle w:val="TableParagraph"/>
              <w:rPr>
                <w:b/>
                <w:sz w:val="18"/>
              </w:rPr>
            </w:pPr>
            <w:r>
              <w:rPr>
                <w:b/>
                <w:spacing w:val="-2"/>
                <w:sz w:val="18"/>
              </w:rPr>
              <w:t>9,920.00</w:t>
            </w:r>
          </w:p>
        </w:tc>
        <w:tc>
          <w:tcPr>
            <w:tcW w:w="1608" w:type="dxa"/>
          </w:tcPr>
          <w:p>
            <w:pPr>
              <w:pStyle w:val="TableParagraph"/>
              <w:rPr>
                <w:b/>
                <w:sz w:val="18"/>
              </w:rPr>
            </w:pPr>
            <w:r>
              <w:rPr>
                <w:b/>
                <w:spacing w:val="-2"/>
                <w:sz w:val="18"/>
              </w:rPr>
              <w:t>9,920.00</w:t>
            </w:r>
          </w:p>
        </w:tc>
      </w:tr>
      <w:tr>
        <w:trPr>
          <w:trHeight w:val="229" w:hRule="atLeast"/>
        </w:trPr>
        <w:tc>
          <w:tcPr>
            <w:tcW w:w="6307" w:type="dxa"/>
            <w:gridSpan w:val="2"/>
          </w:tcPr>
          <w:p>
            <w:pPr>
              <w:pStyle w:val="TableParagraph"/>
              <w:ind w:left="38"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9,920.00</w:t>
            </w:r>
          </w:p>
        </w:tc>
        <w:tc>
          <w:tcPr>
            <w:tcW w:w="1608" w:type="dxa"/>
          </w:tcPr>
          <w:p>
            <w:pPr>
              <w:pStyle w:val="TableParagraph"/>
              <w:rPr>
                <w:b/>
                <w:sz w:val="18"/>
              </w:rPr>
            </w:pPr>
            <w:r>
              <w:rPr>
                <w:b/>
                <w:spacing w:val="-2"/>
                <w:sz w:val="18"/>
              </w:rPr>
              <w:t>9,920.00</w:t>
            </w:r>
          </w:p>
        </w:tc>
        <w:tc>
          <w:tcPr>
            <w:tcW w:w="1608" w:type="dxa"/>
          </w:tcPr>
          <w:p>
            <w:pPr>
              <w:pStyle w:val="TableParagraph"/>
              <w:rPr>
                <w:b/>
                <w:sz w:val="18"/>
              </w:rPr>
            </w:pPr>
            <w:r>
              <w:rPr>
                <w:b/>
                <w:spacing w:val="-2"/>
                <w:sz w:val="18"/>
              </w:rPr>
              <w:t>9,920.00</w:t>
            </w:r>
          </w:p>
        </w:tc>
      </w:tr>
      <w:tr>
        <w:trPr>
          <w:trHeight w:val="229" w:hRule="atLeast"/>
        </w:trPr>
        <w:tc>
          <w:tcPr>
            <w:tcW w:w="6307" w:type="dxa"/>
            <w:gridSpan w:val="2"/>
            <w:shd w:val="clear" w:color="auto" w:fill="FFFF99"/>
          </w:tcPr>
          <w:p>
            <w:pPr>
              <w:pStyle w:val="TableParagraph"/>
              <w:ind w:left="38"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25,880.00</w:t>
            </w:r>
          </w:p>
        </w:tc>
        <w:tc>
          <w:tcPr>
            <w:tcW w:w="1608" w:type="dxa"/>
            <w:shd w:val="clear" w:color="auto" w:fill="FFFF99"/>
          </w:tcPr>
          <w:p>
            <w:pPr>
              <w:pStyle w:val="TableParagraph"/>
              <w:rPr>
                <w:b/>
                <w:sz w:val="18"/>
              </w:rPr>
            </w:pPr>
            <w:r>
              <w:rPr>
                <w:b/>
                <w:spacing w:val="-2"/>
                <w:sz w:val="18"/>
              </w:rPr>
              <w:t>5,880.00</w:t>
            </w:r>
          </w:p>
        </w:tc>
        <w:tc>
          <w:tcPr>
            <w:tcW w:w="1608" w:type="dxa"/>
            <w:shd w:val="clear" w:color="auto" w:fill="FFFF99"/>
          </w:tcPr>
          <w:p>
            <w:pPr>
              <w:pStyle w:val="TableParagraph"/>
              <w:rPr>
                <w:b/>
                <w:sz w:val="18"/>
              </w:rPr>
            </w:pPr>
            <w:r>
              <w:rPr>
                <w:b/>
                <w:spacing w:val="-2"/>
                <w:sz w:val="18"/>
              </w:rPr>
              <w:t>5,880.00</w:t>
            </w:r>
          </w:p>
        </w:tc>
      </w:tr>
      <w:tr>
        <w:trPr>
          <w:trHeight w:val="229" w:hRule="atLeast"/>
        </w:trPr>
        <w:tc>
          <w:tcPr>
            <w:tcW w:w="6307" w:type="dxa"/>
            <w:gridSpan w:val="2"/>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25,880.00</w:t>
            </w:r>
          </w:p>
        </w:tc>
        <w:tc>
          <w:tcPr>
            <w:tcW w:w="1608" w:type="dxa"/>
          </w:tcPr>
          <w:p>
            <w:pPr>
              <w:pStyle w:val="TableParagraph"/>
              <w:rPr>
                <w:b/>
                <w:sz w:val="18"/>
              </w:rPr>
            </w:pPr>
            <w:r>
              <w:rPr>
                <w:b/>
                <w:spacing w:val="-2"/>
                <w:sz w:val="18"/>
              </w:rPr>
              <w:t>5,880.00</w:t>
            </w:r>
          </w:p>
        </w:tc>
        <w:tc>
          <w:tcPr>
            <w:tcW w:w="1608" w:type="dxa"/>
          </w:tcPr>
          <w:p>
            <w:pPr>
              <w:pStyle w:val="TableParagraph"/>
              <w:rPr>
                <w:b/>
                <w:sz w:val="18"/>
              </w:rPr>
            </w:pPr>
            <w:r>
              <w:rPr>
                <w:b/>
                <w:spacing w:val="-2"/>
                <w:sz w:val="18"/>
              </w:rPr>
              <w:t>5,880.00</w:t>
            </w:r>
          </w:p>
        </w:tc>
      </w:tr>
      <w:tr>
        <w:trPr>
          <w:trHeight w:val="229" w:hRule="atLeast"/>
        </w:trPr>
        <w:tc>
          <w:tcPr>
            <w:tcW w:w="6307" w:type="dxa"/>
            <w:gridSpan w:val="2"/>
          </w:tcPr>
          <w:p>
            <w:pPr>
              <w:pStyle w:val="TableParagraph"/>
              <w:ind w:left="38"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25,880.00</w:t>
            </w:r>
          </w:p>
        </w:tc>
        <w:tc>
          <w:tcPr>
            <w:tcW w:w="1608" w:type="dxa"/>
          </w:tcPr>
          <w:p>
            <w:pPr>
              <w:pStyle w:val="TableParagraph"/>
              <w:rPr>
                <w:b/>
                <w:sz w:val="18"/>
              </w:rPr>
            </w:pPr>
            <w:r>
              <w:rPr>
                <w:b/>
                <w:spacing w:val="-2"/>
                <w:sz w:val="18"/>
              </w:rPr>
              <w:t>5,880.00</w:t>
            </w:r>
          </w:p>
        </w:tc>
        <w:tc>
          <w:tcPr>
            <w:tcW w:w="1608" w:type="dxa"/>
          </w:tcPr>
          <w:p>
            <w:pPr>
              <w:pStyle w:val="TableParagraph"/>
              <w:rPr>
                <w:b/>
                <w:sz w:val="18"/>
              </w:rPr>
            </w:pPr>
            <w:r>
              <w:rPr>
                <w:b/>
                <w:spacing w:val="-2"/>
                <w:sz w:val="18"/>
              </w:rPr>
              <w:t>5,880.00</w:t>
            </w:r>
          </w:p>
        </w:tc>
      </w:tr>
      <w:tr>
        <w:trPr>
          <w:trHeight w:val="229" w:hRule="atLeast"/>
        </w:trPr>
        <w:tc>
          <w:tcPr>
            <w:tcW w:w="6307" w:type="dxa"/>
            <w:gridSpan w:val="2"/>
            <w:shd w:val="clear" w:color="auto" w:fill="CCCCFF"/>
          </w:tcPr>
          <w:p>
            <w:pPr>
              <w:pStyle w:val="TableParagraph"/>
              <w:ind w:left="38" w:right="0"/>
              <w:jc w:val="left"/>
              <w:rPr>
                <w:b/>
                <w:sz w:val="18"/>
              </w:rPr>
            </w:pPr>
            <w:r>
              <w:rPr>
                <w:b/>
                <w:sz w:val="18"/>
              </w:rPr>
              <w:t>Aktivnost</w:t>
            </w:r>
            <w:r>
              <w:rPr>
                <w:b/>
                <w:spacing w:val="3"/>
                <w:sz w:val="18"/>
              </w:rPr>
              <w:t> </w:t>
            </w:r>
            <w:r>
              <w:rPr>
                <w:b/>
                <w:sz w:val="18"/>
              </w:rPr>
              <w:t>A400011</w:t>
            </w:r>
            <w:r>
              <w:rPr>
                <w:b/>
                <w:spacing w:val="1"/>
                <w:sz w:val="18"/>
              </w:rPr>
              <w:t> </w:t>
            </w:r>
            <w:r>
              <w:rPr>
                <w:b/>
                <w:sz w:val="18"/>
              </w:rPr>
              <w:t>ODRŽAVANJE ŠKOLA</w:t>
            </w:r>
            <w:r>
              <w:rPr>
                <w:b/>
                <w:spacing w:val="-1"/>
                <w:sz w:val="18"/>
              </w:rPr>
              <w:t> </w:t>
            </w:r>
            <w:r>
              <w:rPr>
                <w:b/>
                <w:sz w:val="18"/>
              </w:rPr>
              <w:t>I</w:t>
            </w:r>
            <w:r>
              <w:rPr>
                <w:b/>
                <w:spacing w:val="3"/>
                <w:sz w:val="18"/>
              </w:rPr>
              <w:t> </w:t>
            </w:r>
            <w:r>
              <w:rPr>
                <w:b/>
                <w:spacing w:val="-2"/>
                <w:sz w:val="18"/>
              </w:rPr>
              <w:t>VRTIĆA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5,017.00</w:t>
            </w:r>
          </w:p>
        </w:tc>
        <w:tc>
          <w:tcPr>
            <w:tcW w:w="1608" w:type="dxa"/>
            <w:shd w:val="clear" w:color="auto" w:fill="CCCCFF"/>
          </w:tcPr>
          <w:p>
            <w:pPr>
              <w:pStyle w:val="TableParagraph"/>
              <w:rPr>
                <w:b/>
                <w:sz w:val="18"/>
              </w:rPr>
            </w:pPr>
            <w:r>
              <w:rPr>
                <w:b/>
                <w:spacing w:val="-2"/>
                <w:sz w:val="18"/>
              </w:rPr>
              <w:t>10,000.00</w:t>
            </w:r>
          </w:p>
        </w:tc>
        <w:tc>
          <w:tcPr>
            <w:tcW w:w="1608" w:type="dxa"/>
            <w:shd w:val="clear" w:color="auto" w:fill="CCCCFF"/>
          </w:tcPr>
          <w:p>
            <w:pPr>
              <w:pStyle w:val="TableParagraph"/>
              <w:rPr>
                <w:b/>
                <w:sz w:val="18"/>
              </w:rPr>
            </w:pPr>
            <w:r>
              <w:rPr>
                <w:b/>
                <w:spacing w:val="-2"/>
                <w:sz w:val="18"/>
              </w:rPr>
              <w:t>10,000.00</w:t>
            </w:r>
          </w:p>
        </w:tc>
      </w:tr>
      <w:tr>
        <w:trPr>
          <w:trHeight w:val="229" w:hRule="atLeast"/>
        </w:trPr>
        <w:tc>
          <w:tcPr>
            <w:tcW w:w="6307" w:type="dxa"/>
            <w:gridSpan w:val="2"/>
            <w:shd w:val="clear" w:color="auto" w:fill="FFFF99"/>
          </w:tcPr>
          <w:p>
            <w:pPr>
              <w:pStyle w:val="TableParagraph"/>
              <w:ind w:left="38"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5,017.00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gridSpan w:val="2"/>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5,017.00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gridSpan w:val="2"/>
          </w:tcPr>
          <w:p>
            <w:pPr>
              <w:pStyle w:val="TableParagraph"/>
              <w:ind w:left="38"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5,017.00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gridSpan w:val="2"/>
            <w:shd w:val="clear" w:color="auto" w:fill="CCCCFF"/>
          </w:tcPr>
          <w:p>
            <w:pPr>
              <w:pStyle w:val="TableParagraph"/>
              <w:ind w:left="38" w:right="0"/>
              <w:jc w:val="left"/>
              <w:rPr>
                <w:b/>
                <w:sz w:val="18"/>
              </w:rPr>
            </w:pPr>
            <w:r>
              <w:rPr>
                <w:b/>
                <w:sz w:val="18"/>
              </w:rPr>
              <w:t>Aktivnost</w:t>
            </w:r>
            <w:r>
              <w:rPr>
                <w:b/>
                <w:spacing w:val="2"/>
                <w:sz w:val="18"/>
              </w:rPr>
              <w:t> </w:t>
            </w:r>
            <w:r>
              <w:rPr>
                <w:b/>
                <w:sz w:val="18"/>
              </w:rPr>
              <w:t>A400012</w:t>
            </w:r>
            <w:r>
              <w:rPr>
                <w:b/>
                <w:spacing w:val="1"/>
                <w:sz w:val="18"/>
              </w:rPr>
              <w:t> </w:t>
            </w:r>
            <w:r>
              <w:rPr>
                <w:b/>
                <w:sz w:val="18"/>
              </w:rPr>
              <w:t>ODRŽAVANJE POSTROJENJA</w:t>
            </w:r>
            <w:r>
              <w:rPr>
                <w:b/>
                <w:spacing w:val="-1"/>
                <w:sz w:val="18"/>
              </w:rPr>
              <w:t> </w:t>
            </w:r>
            <w:r>
              <w:rPr>
                <w:b/>
                <w:sz w:val="18"/>
              </w:rPr>
              <w:t>I</w:t>
            </w:r>
            <w:r>
              <w:rPr>
                <w:b/>
                <w:spacing w:val="2"/>
                <w:sz w:val="18"/>
              </w:rPr>
              <w:t> </w:t>
            </w:r>
            <w:r>
              <w:rPr>
                <w:b/>
                <w:spacing w:val="-2"/>
                <w:sz w:val="18"/>
              </w:rPr>
              <w:t>OPREME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8,000.00</w:t>
            </w:r>
          </w:p>
        </w:tc>
        <w:tc>
          <w:tcPr>
            <w:tcW w:w="1608" w:type="dxa"/>
            <w:shd w:val="clear" w:color="auto" w:fill="CCCCFF"/>
          </w:tcPr>
          <w:p>
            <w:pPr>
              <w:pStyle w:val="TableParagraph"/>
              <w:rPr>
                <w:b/>
                <w:sz w:val="18"/>
              </w:rPr>
            </w:pPr>
            <w:r>
              <w:rPr>
                <w:b/>
                <w:spacing w:val="-2"/>
                <w:sz w:val="18"/>
              </w:rPr>
              <w:t>10,000.00</w:t>
            </w:r>
          </w:p>
        </w:tc>
        <w:tc>
          <w:tcPr>
            <w:tcW w:w="1608" w:type="dxa"/>
            <w:shd w:val="clear" w:color="auto" w:fill="CCCCFF"/>
          </w:tcPr>
          <w:p>
            <w:pPr>
              <w:pStyle w:val="TableParagraph"/>
              <w:rPr>
                <w:b/>
                <w:sz w:val="18"/>
              </w:rPr>
            </w:pPr>
            <w:r>
              <w:rPr>
                <w:b/>
                <w:spacing w:val="-2"/>
                <w:sz w:val="18"/>
              </w:rPr>
              <w:t>10,000.00</w:t>
            </w:r>
          </w:p>
        </w:tc>
      </w:tr>
      <w:tr>
        <w:trPr>
          <w:trHeight w:val="229" w:hRule="atLeast"/>
        </w:trPr>
        <w:tc>
          <w:tcPr>
            <w:tcW w:w="6307" w:type="dxa"/>
            <w:gridSpan w:val="2"/>
            <w:shd w:val="clear" w:color="auto" w:fill="FFFF99"/>
          </w:tcPr>
          <w:p>
            <w:pPr>
              <w:pStyle w:val="TableParagraph"/>
              <w:ind w:left="38"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8,000.00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gridSpan w:val="2"/>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gridSpan w:val="2"/>
          </w:tcPr>
          <w:p>
            <w:pPr>
              <w:pStyle w:val="TableParagraph"/>
              <w:ind w:left="38"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A400013</w:t>
            </w:r>
            <w:r>
              <w:rPr>
                <w:b/>
                <w:spacing w:val="1"/>
                <w:sz w:val="18"/>
              </w:rPr>
              <w:t> </w:t>
            </w:r>
            <w:r>
              <w:rPr>
                <w:b/>
                <w:sz w:val="18"/>
              </w:rPr>
              <w:t>ODRŽAVANJE DJEČIJIH </w:t>
            </w:r>
            <w:r>
              <w:rPr>
                <w:b/>
                <w:spacing w:val="-2"/>
                <w:sz w:val="18"/>
              </w:rPr>
              <w:t>IGRALIŠTA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7,000.00</w:t>
            </w:r>
          </w:p>
        </w:tc>
        <w:tc>
          <w:tcPr>
            <w:tcW w:w="1608" w:type="dxa"/>
            <w:shd w:val="clear" w:color="auto" w:fill="CCCCFF"/>
          </w:tcPr>
          <w:p>
            <w:pPr>
              <w:pStyle w:val="TableParagraph"/>
              <w:rPr>
                <w:b/>
                <w:sz w:val="18"/>
              </w:rPr>
            </w:pPr>
            <w:r>
              <w:rPr>
                <w:b/>
                <w:spacing w:val="-2"/>
                <w:sz w:val="18"/>
              </w:rPr>
              <w:t>10,000.00</w:t>
            </w:r>
          </w:p>
        </w:tc>
        <w:tc>
          <w:tcPr>
            <w:tcW w:w="1608" w:type="dxa"/>
            <w:shd w:val="clear" w:color="auto" w:fill="CCCCFF"/>
          </w:tcPr>
          <w:p>
            <w:pPr>
              <w:pStyle w:val="TableParagraph"/>
              <w:rPr>
                <w:b/>
                <w:sz w:val="18"/>
              </w:rPr>
            </w:pPr>
            <w:r>
              <w:rPr>
                <w:b/>
                <w:spacing w:val="-2"/>
                <w:sz w:val="18"/>
              </w:rPr>
              <w:t>10,000.00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7,000.00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A400014</w:t>
            </w:r>
            <w:r>
              <w:rPr>
                <w:b/>
                <w:spacing w:val="1"/>
                <w:sz w:val="18"/>
              </w:rPr>
              <w:t> </w:t>
            </w:r>
            <w:r>
              <w:rPr>
                <w:b/>
                <w:sz w:val="18"/>
              </w:rPr>
              <w:t>ODRŽAVANJE</w:t>
            </w:r>
            <w:r>
              <w:rPr>
                <w:b/>
                <w:spacing w:val="-1"/>
                <w:sz w:val="18"/>
              </w:rPr>
              <w:t> </w:t>
            </w:r>
            <w:r>
              <w:rPr>
                <w:b/>
                <w:sz w:val="18"/>
              </w:rPr>
              <w:t>SPORTSKIH</w:t>
            </w:r>
            <w:r>
              <w:rPr>
                <w:b/>
                <w:spacing w:val="-1"/>
                <w:sz w:val="18"/>
              </w:rPr>
              <w:t> </w:t>
            </w:r>
            <w:r>
              <w:rPr>
                <w:b/>
                <w:spacing w:val="-2"/>
                <w:sz w:val="18"/>
              </w:rPr>
              <w:t>OBJEKATA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30,000.00</w:t>
            </w:r>
          </w:p>
        </w:tc>
        <w:tc>
          <w:tcPr>
            <w:tcW w:w="1608" w:type="dxa"/>
            <w:shd w:val="clear" w:color="auto" w:fill="CCCCFF"/>
          </w:tcPr>
          <w:p>
            <w:pPr>
              <w:pStyle w:val="TableParagraph"/>
              <w:rPr>
                <w:b/>
                <w:sz w:val="18"/>
              </w:rPr>
            </w:pPr>
            <w:r>
              <w:rPr>
                <w:b/>
                <w:spacing w:val="-2"/>
                <w:sz w:val="18"/>
              </w:rPr>
              <w:t>30,000.00</w:t>
            </w:r>
          </w:p>
        </w:tc>
        <w:tc>
          <w:tcPr>
            <w:tcW w:w="1608" w:type="dxa"/>
            <w:shd w:val="clear" w:color="auto" w:fill="CCCCFF"/>
          </w:tcPr>
          <w:p>
            <w:pPr>
              <w:pStyle w:val="TableParagraph"/>
              <w:rPr>
                <w:b/>
                <w:sz w:val="18"/>
              </w:rPr>
            </w:pPr>
            <w:r>
              <w:rPr>
                <w:b/>
                <w:spacing w:val="-2"/>
                <w:sz w:val="18"/>
              </w:rPr>
              <w:t>30,000.00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A400015</w:t>
            </w:r>
            <w:r>
              <w:rPr>
                <w:b/>
                <w:spacing w:val="1"/>
                <w:sz w:val="18"/>
              </w:rPr>
              <w:t> </w:t>
            </w:r>
            <w:r>
              <w:rPr>
                <w:b/>
                <w:sz w:val="18"/>
              </w:rPr>
              <w:t>ODRŽAVANJE OSTALIH</w:t>
            </w:r>
            <w:r>
              <w:rPr>
                <w:b/>
                <w:spacing w:val="-1"/>
                <w:sz w:val="18"/>
              </w:rPr>
              <w:t> </w:t>
            </w:r>
            <w:r>
              <w:rPr>
                <w:b/>
                <w:spacing w:val="-2"/>
                <w:sz w:val="18"/>
              </w:rPr>
              <w:t>ZGRADA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20,000.00</w:t>
            </w:r>
          </w:p>
        </w:tc>
        <w:tc>
          <w:tcPr>
            <w:tcW w:w="1608" w:type="dxa"/>
            <w:shd w:val="clear" w:color="auto" w:fill="CCCCFF"/>
          </w:tcPr>
          <w:p>
            <w:pPr>
              <w:pStyle w:val="TableParagraph"/>
              <w:rPr>
                <w:b/>
                <w:sz w:val="18"/>
              </w:rPr>
            </w:pPr>
            <w:r>
              <w:rPr>
                <w:b/>
                <w:spacing w:val="-2"/>
                <w:sz w:val="18"/>
              </w:rPr>
              <w:t>60,000.00</w:t>
            </w:r>
          </w:p>
        </w:tc>
        <w:tc>
          <w:tcPr>
            <w:tcW w:w="1608" w:type="dxa"/>
            <w:shd w:val="clear" w:color="auto" w:fill="CCCCFF"/>
          </w:tcPr>
          <w:p>
            <w:pPr>
              <w:pStyle w:val="TableParagraph"/>
              <w:rPr>
                <w:b/>
                <w:sz w:val="18"/>
              </w:rPr>
            </w:pPr>
            <w:r>
              <w:rPr>
                <w:b/>
                <w:spacing w:val="-2"/>
                <w:sz w:val="18"/>
              </w:rPr>
              <w:t>60,000.00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59,000.00</w:t>
            </w:r>
          </w:p>
        </w:tc>
        <w:tc>
          <w:tcPr>
            <w:tcW w:w="1608" w:type="dxa"/>
            <w:shd w:val="clear" w:color="auto" w:fill="FFFF99"/>
          </w:tcPr>
          <w:p>
            <w:pPr>
              <w:pStyle w:val="TableParagraph"/>
              <w:rPr>
                <w:b/>
                <w:sz w:val="18"/>
              </w:rPr>
            </w:pPr>
            <w:r>
              <w:rPr>
                <w:b/>
                <w:spacing w:val="-2"/>
                <w:sz w:val="18"/>
              </w:rPr>
              <w:t>41,000.00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59,000.00</w:t>
            </w:r>
          </w:p>
        </w:tc>
        <w:tc>
          <w:tcPr>
            <w:tcW w:w="1608" w:type="dxa"/>
          </w:tcPr>
          <w:p>
            <w:pPr>
              <w:pStyle w:val="TableParagraph"/>
              <w:rPr>
                <w:b/>
                <w:sz w:val="18"/>
              </w:rPr>
            </w:pPr>
            <w:r>
              <w:rPr>
                <w:b/>
                <w:spacing w:val="-2"/>
                <w:sz w:val="18"/>
              </w:rPr>
              <w:t>41,000.00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59,000.00</w:t>
            </w:r>
          </w:p>
        </w:tc>
        <w:tc>
          <w:tcPr>
            <w:tcW w:w="1608" w:type="dxa"/>
          </w:tcPr>
          <w:p>
            <w:pPr>
              <w:pStyle w:val="TableParagraph"/>
              <w:rPr>
                <w:b/>
                <w:sz w:val="18"/>
              </w:rPr>
            </w:pPr>
            <w:r>
              <w:rPr>
                <w:b/>
                <w:spacing w:val="-2"/>
                <w:sz w:val="18"/>
              </w:rPr>
              <w:t>41,000.00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19,000.00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19,000.00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19,000.00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19,000.00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19,000.00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19,000.00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A400016</w:t>
            </w:r>
            <w:r>
              <w:rPr>
                <w:b/>
                <w:spacing w:val="2"/>
                <w:sz w:val="18"/>
              </w:rPr>
              <w:t> </w:t>
            </w:r>
            <w:r>
              <w:rPr>
                <w:b/>
                <w:sz w:val="18"/>
              </w:rPr>
              <w:t>ODRŽAVANJE</w:t>
            </w:r>
            <w:r>
              <w:rPr>
                <w:b/>
                <w:spacing w:val="1"/>
                <w:sz w:val="18"/>
              </w:rPr>
              <w:t> </w:t>
            </w:r>
            <w:r>
              <w:rPr>
                <w:b/>
                <w:sz w:val="18"/>
              </w:rPr>
              <w:t>OBJEKATA SPOMENIČKE </w:t>
            </w:r>
            <w:r>
              <w:rPr>
                <w:b/>
                <w:spacing w:val="-2"/>
                <w:sz w:val="18"/>
              </w:rPr>
              <w:t>BAŠTINE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15,000.00</w:t>
            </w:r>
          </w:p>
        </w:tc>
        <w:tc>
          <w:tcPr>
            <w:tcW w:w="1608" w:type="dxa"/>
            <w:shd w:val="clear" w:color="auto" w:fill="CCCCFF"/>
          </w:tcPr>
          <w:p>
            <w:pPr>
              <w:pStyle w:val="TableParagraph"/>
              <w:rPr>
                <w:b/>
                <w:sz w:val="18"/>
              </w:rPr>
            </w:pPr>
            <w:r>
              <w:rPr>
                <w:b/>
                <w:spacing w:val="-2"/>
                <w:sz w:val="18"/>
              </w:rPr>
              <w:t>15,000.00</w:t>
            </w:r>
          </w:p>
        </w:tc>
        <w:tc>
          <w:tcPr>
            <w:tcW w:w="1608" w:type="dxa"/>
            <w:shd w:val="clear" w:color="auto" w:fill="CCCCFF"/>
          </w:tcPr>
          <w:p>
            <w:pPr>
              <w:pStyle w:val="TableParagraph"/>
              <w:rPr>
                <w:b/>
                <w:sz w:val="18"/>
              </w:rPr>
            </w:pPr>
            <w:r>
              <w:rPr>
                <w:b/>
                <w:spacing w:val="-2"/>
                <w:sz w:val="18"/>
              </w:rPr>
              <w:t>15,000.00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14,925.00</w:t>
            </w:r>
          </w:p>
        </w:tc>
        <w:tc>
          <w:tcPr>
            <w:tcW w:w="1608" w:type="dxa"/>
            <w:shd w:val="clear" w:color="auto" w:fill="FFFF99"/>
          </w:tcPr>
          <w:p>
            <w:pPr>
              <w:pStyle w:val="TableParagraph"/>
              <w:rPr>
                <w:b/>
                <w:sz w:val="18"/>
              </w:rPr>
            </w:pPr>
            <w:r>
              <w:rPr>
                <w:b/>
                <w:spacing w:val="-2"/>
                <w:sz w:val="18"/>
              </w:rPr>
              <w:t>14,925.00</w:t>
            </w:r>
          </w:p>
        </w:tc>
        <w:tc>
          <w:tcPr>
            <w:tcW w:w="1608" w:type="dxa"/>
            <w:shd w:val="clear" w:color="auto" w:fill="FFFF99"/>
          </w:tcPr>
          <w:p>
            <w:pPr>
              <w:pStyle w:val="TableParagraph"/>
              <w:rPr>
                <w:b/>
                <w:sz w:val="18"/>
              </w:rPr>
            </w:pPr>
            <w:r>
              <w:rPr>
                <w:b/>
                <w:spacing w:val="-2"/>
                <w:sz w:val="18"/>
              </w:rPr>
              <w:t>14,925.00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14,925.00</w:t>
            </w:r>
          </w:p>
        </w:tc>
        <w:tc>
          <w:tcPr>
            <w:tcW w:w="1608" w:type="dxa"/>
          </w:tcPr>
          <w:p>
            <w:pPr>
              <w:pStyle w:val="TableParagraph"/>
              <w:rPr>
                <w:b/>
                <w:sz w:val="18"/>
              </w:rPr>
            </w:pPr>
            <w:r>
              <w:rPr>
                <w:b/>
                <w:spacing w:val="-2"/>
                <w:sz w:val="18"/>
              </w:rPr>
              <w:t>14,925.00</w:t>
            </w:r>
          </w:p>
        </w:tc>
        <w:tc>
          <w:tcPr>
            <w:tcW w:w="1608" w:type="dxa"/>
          </w:tcPr>
          <w:p>
            <w:pPr>
              <w:pStyle w:val="TableParagraph"/>
              <w:rPr>
                <w:b/>
                <w:sz w:val="18"/>
              </w:rPr>
            </w:pPr>
            <w:r>
              <w:rPr>
                <w:b/>
                <w:spacing w:val="-2"/>
                <w:sz w:val="18"/>
              </w:rPr>
              <w:t>14,925.00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14,925.00</w:t>
            </w:r>
          </w:p>
        </w:tc>
        <w:tc>
          <w:tcPr>
            <w:tcW w:w="1608" w:type="dxa"/>
          </w:tcPr>
          <w:p>
            <w:pPr>
              <w:pStyle w:val="TableParagraph"/>
              <w:rPr>
                <w:b/>
                <w:sz w:val="18"/>
              </w:rPr>
            </w:pPr>
            <w:r>
              <w:rPr>
                <w:b/>
                <w:spacing w:val="-2"/>
                <w:sz w:val="18"/>
              </w:rPr>
              <w:t>14,925.00</w:t>
            </w:r>
          </w:p>
        </w:tc>
        <w:tc>
          <w:tcPr>
            <w:tcW w:w="1608" w:type="dxa"/>
          </w:tcPr>
          <w:p>
            <w:pPr>
              <w:pStyle w:val="TableParagraph"/>
              <w:rPr>
                <w:b/>
                <w:sz w:val="18"/>
              </w:rPr>
            </w:pPr>
            <w:r>
              <w:rPr>
                <w:b/>
                <w:spacing w:val="-2"/>
                <w:sz w:val="18"/>
              </w:rPr>
              <w:t>14,925.00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4.1.</w:t>
            </w:r>
            <w:r>
              <w:rPr>
                <w:b/>
                <w:spacing w:val="5"/>
                <w:sz w:val="18"/>
              </w:rPr>
              <w:t> </w:t>
            </w:r>
            <w:r>
              <w:rPr>
                <w:b/>
                <w:sz w:val="18"/>
              </w:rPr>
              <w:t>SPOMENIČKA RENTA</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75.00</w:t>
            </w:r>
          </w:p>
        </w:tc>
        <w:tc>
          <w:tcPr>
            <w:tcW w:w="1608" w:type="dxa"/>
            <w:shd w:val="clear" w:color="auto" w:fill="FFFF99"/>
          </w:tcPr>
          <w:p>
            <w:pPr>
              <w:pStyle w:val="TableParagraph"/>
              <w:rPr>
                <w:b/>
                <w:sz w:val="18"/>
              </w:rPr>
            </w:pPr>
            <w:r>
              <w:rPr>
                <w:b/>
                <w:spacing w:val="-2"/>
                <w:sz w:val="18"/>
              </w:rPr>
              <w:t>75.00</w:t>
            </w:r>
          </w:p>
        </w:tc>
        <w:tc>
          <w:tcPr>
            <w:tcW w:w="1608" w:type="dxa"/>
            <w:shd w:val="clear" w:color="auto" w:fill="FFFF99"/>
          </w:tcPr>
          <w:p>
            <w:pPr>
              <w:pStyle w:val="TableParagraph"/>
              <w:rPr>
                <w:b/>
                <w:sz w:val="18"/>
              </w:rPr>
            </w:pPr>
            <w:r>
              <w:rPr>
                <w:b/>
                <w:spacing w:val="-2"/>
                <w:sz w:val="18"/>
              </w:rPr>
              <w:t>75.00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75.00</w:t>
            </w:r>
          </w:p>
        </w:tc>
        <w:tc>
          <w:tcPr>
            <w:tcW w:w="1608" w:type="dxa"/>
          </w:tcPr>
          <w:p>
            <w:pPr>
              <w:pStyle w:val="TableParagraph"/>
              <w:rPr>
                <w:b/>
                <w:sz w:val="18"/>
              </w:rPr>
            </w:pPr>
            <w:r>
              <w:rPr>
                <w:b/>
                <w:spacing w:val="-2"/>
                <w:sz w:val="18"/>
              </w:rPr>
              <w:t>75.00</w:t>
            </w:r>
          </w:p>
        </w:tc>
        <w:tc>
          <w:tcPr>
            <w:tcW w:w="1608" w:type="dxa"/>
          </w:tcPr>
          <w:p>
            <w:pPr>
              <w:pStyle w:val="TableParagraph"/>
              <w:rPr>
                <w:b/>
                <w:sz w:val="18"/>
              </w:rPr>
            </w:pPr>
            <w:r>
              <w:rPr>
                <w:b/>
                <w:spacing w:val="-2"/>
                <w:sz w:val="18"/>
              </w:rPr>
              <w:t>75.00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75.00</w:t>
            </w:r>
          </w:p>
        </w:tc>
        <w:tc>
          <w:tcPr>
            <w:tcW w:w="1608" w:type="dxa"/>
          </w:tcPr>
          <w:p>
            <w:pPr>
              <w:pStyle w:val="TableParagraph"/>
              <w:rPr>
                <w:b/>
                <w:sz w:val="18"/>
              </w:rPr>
            </w:pPr>
            <w:r>
              <w:rPr>
                <w:b/>
                <w:spacing w:val="-2"/>
                <w:sz w:val="18"/>
              </w:rPr>
              <w:t>75.00</w:t>
            </w:r>
          </w:p>
        </w:tc>
        <w:tc>
          <w:tcPr>
            <w:tcW w:w="1608" w:type="dxa"/>
          </w:tcPr>
          <w:p>
            <w:pPr>
              <w:pStyle w:val="TableParagraph"/>
              <w:rPr>
                <w:b/>
                <w:sz w:val="18"/>
              </w:rPr>
            </w:pPr>
            <w:r>
              <w:rPr>
                <w:b/>
                <w:spacing w:val="-2"/>
                <w:sz w:val="18"/>
              </w:rPr>
              <w:t>75.00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A400018 RUŠEVNE</w:t>
            </w:r>
            <w:r>
              <w:rPr>
                <w:b/>
                <w:spacing w:val="-2"/>
                <w:sz w:val="18"/>
              </w:rPr>
              <w:t> ZGRADE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8,000.00</w:t>
            </w:r>
          </w:p>
        </w:tc>
        <w:tc>
          <w:tcPr>
            <w:tcW w:w="1608" w:type="dxa"/>
            <w:shd w:val="clear" w:color="auto" w:fill="CCCCFF"/>
          </w:tcPr>
          <w:p>
            <w:pPr>
              <w:pStyle w:val="TableParagraph"/>
              <w:rPr>
                <w:b/>
                <w:sz w:val="18"/>
              </w:rPr>
            </w:pPr>
            <w:r>
              <w:rPr>
                <w:b/>
                <w:spacing w:val="-2"/>
                <w:sz w:val="18"/>
              </w:rPr>
              <w:t>10,000.00</w:t>
            </w:r>
          </w:p>
        </w:tc>
        <w:tc>
          <w:tcPr>
            <w:tcW w:w="1608" w:type="dxa"/>
            <w:shd w:val="clear" w:color="auto" w:fill="CCCCFF"/>
          </w:tcPr>
          <w:p>
            <w:pPr>
              <w:pStyle w:val="TableParagraph"/>
              <w:rPr>
                <w:b/>
                <w:sz w:val="18"/>
              </w:rPr>
            </w:pPr>
            <w:r>
              <w:rPr>
                <w:b/>
                <w:spacing w:val="-2"/>
                <w:sz w:val="18"/>
              </w:rPr>
              <w:t>10,000.00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8,000.00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A400019 ODRŽAVANJE</w:t>
            </w:r>
            <w:r>
              <w:rPr>
                <w:b/>
                <w:spacing w:val="40"/>
                <w:sz w:val="18"/>
              </w:rPr>
              <w:t> </w:t>
            </w:r>
            <w:r>
              <w:rPr>
                <w:b/>
                <w:sz w:val="18"/>
              </w:rPr>
              <w:t>ČISTOĆE DEPONIJA KOMUNALNOG OTPADA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2,500.00</w:t>
            </w:r>
          </w:p>
        </w:tc>
        <w:tc>
          <w:tcPr>
            <w:tcW w:w="1608"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K400004 NABAVA ZEMLJIŠTA ZA IZGRADNJU POSLOVNIH I STAMBENIH OBJEKATA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2,000.00</w:t>
            </w:r>
          </w:p>
        </w:tc>
        <w:tc>
          <w:tcPr>
            <w:tcW w:w="1608" w:type="dxa"/>
            <w:shd w:val="clear" w:color="auto" w:fill="FFFF99"/>
          </w:tcPr>
          <w:p>
            <w:pPr>
              <w:pStyle w:val="TableParagraph"/>
              <w:rPr>
                <w:b/>
                <w:sz w:val="18"/>
              </w:rPr>
            </w:pPr>
            <w:r>
              <w:rPr>
                <w:b/>
                <w:spacing w:val="-2"/>
                <w:sz w:val="18"/>
              </w:rPr>
              <w:t>50,000.00</w:t>
            </w:r>
          </w:p>
        </w:tc>
        <w:tc>
          <w:tcPr>
            <w:tcW w:w="1608" w:type="dxa"/>
            <w:shd w:val="clear" w:color="auto" w:fill="FFFF99"/>
          </w:tcPr>
          <w:p>
            <w:pPr>
              <w:pStyle w:val="TableParagraph"/>
              <w:rPr>
                <w:b/>
                <w:sz w:val="18"/>
              </w:rPr>
            </w:pPr>
            <w:r>
              <w:rPr>
                <w:b/>
                <w:spacing w:val="-2"/>
                <w:sz w:val="18"/>
              </w:rPr>
              <w:t>50,000.00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K400005</w:t>
            </w:r>
            <w:r>
              <w:rPr>
                <w:b/>
                <w:spacing w:val="1"/>
                <w:sz w:val="18"/>
              </w:rPr>
              <w:t> </w:t>
            </w:r>
            <w:r>
              <w:rPr>
                <w:b/>
                <w:sz w:val="18"/>
              </w:rPr>
              <w:t>SANACIJA I</w:t>
            </w:r>
            <w:r>
              <w:rPr>
                <w:b/>
                <w:spacing w:val="4"/>
                <w:sz w:val="18"/>
              </w:rPr>
              <w:t> </w:t>
            </w:r>
            <w:r>
              <w:rPr>
                <w:b/>
                <w:sz w:val="18"/>
              </w:rPr>
              <w:t>OBNOVA KAŠTELA </w:t>
            </w:r>
            <w:r>
              <w:rPr>
                <w:b/>
                <w:spacing w:val="-2"/>
                <w:sz w:val="18"/>
              </w:rPr>
              <w:t>KOŽLJAK</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10,000.00</w:t>
            </w:r>
          </w:p>
        </w:tc>
        <w:tc>
          <w:tcPr>
            <w:tcW w:w="1608" w:type="dxa"/>
            <w:shd w:val="clear" w:color="auto" w:fill="CCCCFF"/>
          </w:tcPr>
          <w:p>
            <w:pPr>
              <w:pStyle w:val="TableParagraph"/>
              <w:rPr>
                <w:b/>
                <w:sz w:val="18"/>
              </w:rPr>
            </w:pPr>
            <w:r>
              <w:rPr>
                <w:b/>
                <w:spacing w:val="-2"/>
                <w:sz w:val="18"/>
              </w:rPr>
              <w:t>2,000,000.00</w:t>
            </w:r>
          </w:p>
        </w:tc>
        <w:tc>
          <w:tcPr>
            <w:tcW w:w="1608" w:type="dxa"/>
            <w:shd w:val="clear" w:color="auto" w:fill="CCCCFF"/>
          </w:tcPr>
          <w:p>
            <w:pPr>
              <w:pStyle w:val="TableParagraph"/>
              <w:rPr>
                <w:b/>
                <w:sz w:val="18"/>
              </w:rPr>
            </w:pPr>
            <w:r>
              <w:rPr>
                <w:b/>
                <w:spacing w:val="-2"/>
                <w:sz w:val="18"/>
              </w:rPr>
              <w:t>2,000,000.00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2,000,000.00</w:t>
            </w:r>
          </w:p>
        </w:tc>
        <w:tc>
          <w:tcPr>
            <w:tcW w:w="1608" w:type="dxa"/>
            <w:shd w:val="clear" w:color="auto" w:fill="FFFF99"/>
          </w:tcPr>
          <w:p>
            <w:pPr>
              <w:pStyle w:val="TableParagraph"/>
              <w:rPr>
                <w:b/>
                <w:sz w:val="18"/>
              </w:rPr>
            </w:pPr>
            <w:r>
              <w:rPr>
                <w:b/>
                <w:spacing w:val="-2"/>
                <w:sz w:val="18"/>
              </w:rPr>
              <w:t>2,000,000.00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2,000,000.00</w:t>
            </w:r>
          </w:p>
        </w:tc>
        <w:tc>
          <w:tcPr>
            <w:tcW w:w="1608" w:type="dxa"/>
          </w:tcPr>
          <w:p>
            <w:pPr>
              <w:pStyle w:val="TableParagraph"/>
              <w:rPr>
                <w:b/>
                <w:sz w:val="18"/>
              </w:rPr>
            </w:pPr>
            <w:r>
              <w:rPr>
                <w:b/>
                <w:spacing w:val="-2"/>
                <w:sz w:val="18"/>
              </w:rPr>
              <w:t>2,000,000.00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2,000,000.00</w:t>
            </w:r>
          </w:p>
        </w:tc>
        <w:tc>
          <w:tcPr>
            <w:tcW w:w="1608" w:type="dxa"/>
          </w:tcPr>
          <w:p>
            <w:pPr>
              <w:pStyle w:val="TableParagraph"/>
              <w:rPr>
                <w:b/>
                <w:sz w:val="18"/>
              </w:rPr>
            </w:pPr>
            <w:r>
              <w:rPr>
                <w:b/>
                <w:spacing w:val="-2"/>
                <w:sz w:val="18"/>
              </w:rPr>
              <w:t>2,000,000.00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K400006 SANACIJA POTPORNOG ZIDA KAŠTELA </w:t>
            </w:r>
            <w:r>
              <w:rPr>
                <w:b/>
                <w:spacing w:val="-2"/>
                <w:sz w:val="18"/>
              </w:rPr>
              <w:t>KOŽLJAK</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94,764.00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95,000.00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88,740.00</w:t>
            </w:r>
          </w:p>
        </w:tc>
        <w:tc>
          <w:tcPr>
            <w:tcW w:w="1608" w:type="dxa"/>
            <w:shd w:val="clear" w:color="auto" w:fill="FFFF99"/>
          </w:tcPr>
          <w:p>
            <w:pPr>
              <w:pStyle w:val="TableParagraph"/>
              <w:rPr>
                <w:b/>
                <w:sz w:val="18"/>
              </w:rPr>
            </w:pPr>
            <w:r>
              <w:rPr>
                <w:b/>
                <w:spacing w:val="-2"/>
                <w:sz w:val="18"/>
              </w:rPr>
              <w:t>88,976.00</w:t>
            </w:r>
          </w:p>
        </w:tc>
        <w:tc>
          <w:tcPr>
            <w:tcW w:w="1608" w:type="dxa"/>
            <w:shd w:val="clear" w:color="auto" w:fill="FFFF99"/>
          </w:tcPr>
          <w:p>
            <w:pPr>
              <w:pStyle w:val="TableParagraph"/>
              <w:rPr>
                <w:b/>
                <w:sz w:val="18"/>
              </w:rPr>
            </w:pPr>
            <w:r>
              <w:rPr>
                <w:b/>
                <w:spacing w:val="-2"/>
                <w:sz w:val="18"/>
              </w:rPr>
              <w:t>88,976.00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88,740.00</w:t>
            </w:r>
          </w:p>
        </w:tc>
        <w:tc>
          <w:tcPr>
            <w:tcW w:w="1608" w:type="dxa"/>
          </w:tcPr>
          <w:p>
            <w:pPr>
              <w:pStyle w:val="TableParagraph"/>
              <w:rPr>
                <w:b/>
                <w:sz w:val="18"/>
              </w:rPr>
            </w:pPr>
            <w:r>
              <w:rPr>
                <w:b/>
                <w:spacing w:val="-2"/>
                <w:sz w:val="18"/>
              </w:rPr>
              <w:t>88,976.00</w:t>
            </w:r>
          </w:p>
        </w:tc>
        <w:tc>
          <w:tcPr>
            <w:tcW w:w="1608" w:type="dxa"/>
          </w:tcPr>
          <w:p>
            <w:pPr>
              <w:pStyle w:val="TableParagraph"/>
              <w:rPr>
                <w:b/>
                <w:sz w:val="18"/>
              </w:rPr>
            </w:pPr>
            <w:r>
              <w:rPr>
                <w:b/>
                <w:spacing w:val="-2"/>
                <w:sz w:val="18"/>
              </w:rPr>
              <w:t>88,976.00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88,740.00</w:t>
            </w:r>
          </w:p>
        </w:tc>
        <w:tc>
          <w:tcPr>
            <w:tcW w:w="1608" w:type="dxa"/>
          </w:tcPr>
          <w:p>
            <w:pPr>
              <w:pStyle w:val="TableParagraph"/>
              <w:rPr>
                <w:b/>
                <w:sz w:val="18"/>
              </w:rPr>
            </w:pPr>
            <w:r>
              <w:rPr>
                <w:b/>
                <w:spacing w:val="-2"/>
                <w:sz w:val="18"/>
              </w:rPr>
              <w:t>88,976.00</w:t>
            </w:r>
          </w:p>
        </w:tc>
        <w:tc>
          <w:tcPr>
            <w:tcW w:w="1608" w:type="dxa"/>
          </w:tcPr>
          <w:p>
            <w:pPr>
              <w:pStyle w:val="TableParagraph"/>
              <w:rPr>
                <w:b/>
                <w:sz w:val="18"/>
              </w:rPr>
            </w:pPr>
            <w:r>
              <w:rPr>
                <w:b/>
                <w:spacing w:val="-2"/>
                <w:sz w:val="18"/>
              </w:rPr>
              <w:t>88,976.00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6,024.00</w:t>
            </w:r>
          </w:p>
        </w:tc>
        <w:tc>
          <w:tcPr>
            <w:tcW w:w="1608" w:type="dxa"/>
            <w:shd w:val="clear" w:color="auto" w:fill="FFFF99"/>
          </w:tcPr>
          <w:p>
            <w:pPr>
              <w:pStyle w:val="TableParagraph"/>
              <w:rPr>
                <w:b/>
                <w:sz w:val="18"/>
              </w:rPr>
            </w:pPr>
            <w:r>
              <w:rPr>
                <w:b/>
                <w:spacing w:val="-2"/>
                <w:sz w:val="18"/>
              </w:rPr>
              <w:t>6,024.00</w:t>
            </w:r>
          </w:p>
        </w:tc>
        <w:tc>
          <w:tcPr>
            <w:tcW w:w="1608" w:type="dxa"/>
            <w:shd w:val="clear" w:color="auto" w:fill="FFFF99"/>
          </w:tcPr>
          <w:p>
            <w:pPr>
              <w:pStyle w:val="TableParagraph"/>
              <w:rPr>
                <w:b/>
                <w:sz w:val="18"/>
              </w:rPr>
            </w:pPr>
            <w:r>
              <w:rPr>
                <w:b/>
                <w:spacing w:val="-2"/>
                <w:sz w:val="18"/>
              </w:rPr>
              <w:t>6,024.00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6,024.00</w:t>
            </w:r>
          </w:p>
        </w:tc>
        <w:tc>
          <w:tcPr>
            <w:tcW w:w="1608" w:type="dxa"/>
          </w:tcPr>
          <w:p>
            <w:pPr>
              <w:pStyle w:val="TableParagraph"/>
              <w:rPr>
                <w:b/>
                <w:sz w:val="18"/>
              </w:rPr>
            </w:pPr>
            <w:r>
              <w:rPr>
                <w:b/>
                <w:spacing w:val="-2"/>
                <w:sz w:val="18"/>
              </w:rPr>
              <w:t>6,024.00</w:t>
            </w:r>
          </w:p>
        </w:tc>
        <w:tc>
          <w:tcPr>
            <w:tcW w:w="1608" w:type="dxa"/>
          </w:tcPr>
          <w:p>
            <w:pPr>
              <w:pStyle w:val="TableParagraph"/>
              <w:rPr>
                <w:b/>
                <w:sz w:val="18"/>
              </w:rPr>
            </w:pPr>
            <w:r>
              <w:rPr>
                <w:b/>
                <w:spacing w:val="-2"/>
                <w:sz w:val="18"/>
              </w:rPr>
              <w:t>6,024.00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6,024.00</w:t>
            </w:r>
          </w:p>
        </w:tc>
        <w:tc>
          <w:tcPr>
            <w:tcW w:w="1608" w:type="dxa"/>
          </w:tcPr>
          <w:p>
            <w:pPr>
              <w:pStyle w:val="TableParagraph"/>
              <w:rPr>
                <w:b/>
                <w:sz w:val="18"/>
              </w:rPr>
            </w:pPr>
            <w:r>
              <w:rPr>
                <w:b/>
                <w:spacing w:val="-2"/>
                <w:sz w:val="18"/>
              </w:rPr>
              <w:t>6,024.00</w:t>
            </w:r>
          </w:p>
        </w:tc>
        <w:tc>
          <w:tcPr>
            <w:tcW w:w="1608" w:type="dxa"/>
          </w:tcPr>
          <w:p>
            <w:pPr>
              <w:pStyle w:val="TableParagraph"/>
              <w:rPr>
                <w:b/>
                <w:sz w:val="18"/>
              </w:rPr>
            </w:pPr>
            <w:r>
              <w:rPr>
                <w:b/>
                <w:spacing w:val="-2"/>
                <w:sz w:val="18"/>
              </w:rPr>
              <w:t>6,024.00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K400007</w:t>
            </w:r>
            <w:r>
              <w:rPr>
                <w:b/>
                <w:spacing w:val="2"/>
                <w:sz w:val="18"/>
              </w:rPr>
              <w:t> </w:t>
            </w:r>
            <w:r>
              <w:rPr>
                <w:b/>
                <w:sz w:val="18"/>
              </w:rPr>
              <w:t>ARHEOLOŠKI</w:t>
            </w:r>
            <w:r>
              <w:rPr>
                <w:b/>
                <w:spacing w:val="4"/>
                <w:sz w:val="18"/>
              </w:rPr>
              <w:t> </w:t>
            </w:r>
            <w:r>
              <w:rPr>
                <w:b/>
                <w:spacing w:val="-4"/>
                <w:sz w:val="18"/>
              </w:rPr>
              <w:t>PARK</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3,000.00</w:t>
            </w:r>
          </w:p>
        </w:tc>
        <w:tc>
          <w:tcPr>
            <w:tcW w:w="1608" w:type="dxa"/>
            <w:shd w:val="clear" w:color="auto" w:fill="CCCCFF"/>
          </w:tcPr>
          <w:p>
            <w:pPr>
              <w:pStyle w:val="TableParagraph"/>
              <w:rPr>
                <w:b/>
                <w:sz w:val="18"/>
              </w:rPr>
            </w:pPr>
            <w:r>
              <w:rPr>
                <w:b/>
                <w:spacing w:val="-2"/>
                <w:sz w:val="18"/>
              </w:rPr>
              <w:t>10,000.00</w:t>
            </w:r>
          </w:p>
        </w:tc>
        <w:tc>
          <w:tcPr>
            <w:tcW w:w="1608" w:type="dxa"/>
            <w:shd w:val="clear" w:color="auto" w:fill="CCCCFF"/>
          </w:tcPr>
          <w:p>
            <w:pPr>
              <w:pStyle w:val="TableParagraph"/>
              <w:rPr>
                <w:b/>
                <w:sz w:val="18"/>
              </w:rPr>
            </w:pPr>
            <w:r>
              <w:rPr>
                <w:b/>
                <w:spacing w:val="-2"/>
                <w:sz w:val="18"/>
              </w:rPr>
              <w:t>10,000.00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K400015 ADAPTACIJA STAMBENIH OBJEKATA ZGRADA BIVŠE LUČKE KAPETANIJE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20,000.00</w:t>
            </w:r>
          </w:p>
        </w:tc>
        <w:tc>
          <w:tcPr>
            <w:tcW w:w="1608" w:type="dxa"/>
            <w:shd w:val="clear" w:color="auto" w:fill="FFFF99"/>
          </w:tcPr>
          <w:p>
            <w:pPr>
              <w:pStyle w:val="TableParagraph"/>
              <w:rPr>
                <w:b/>
                <w:sz w:val="18"/>
              </w:rPr>
            </w:pPr>
            <w:r>
              <w:rPr>
                <w:b/>
                <w:spacing w:val="-2"/>
                <w:sz w:val="18"/>
              </w:rPr>
              <w:t>20,000.00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5"/>
                <w:sz w:val="18"/>
              </w:rPr>
              <w:t> </w:t>
            </w:r>
            <w:r>
              <w:rPr>
                <w:b/>
                <w:sz w:val="18"/>
              </w:rPr>
              <w:t>projekt</w:t>
            </w:r>
            <w:r>
              <w:rPr>
                <w:b/>
                <w:spacing w:val="6"/>
                <w:sz w:val="18"/>
              </w:rPr>
              <w:t> </w:t>
            </w:r>
            <w:r>
              <w:rPr>
                <w:b/>
                <w:sz w:val="18"/>
              </w:rPr>
              <w:t>K400016</w:t>
            </w:r>
            <w:r>
              <w:rPr>
                <w:b/>
                <w:spacing w:val="2"/>
                <w:sz w:val="18"/>
              </w:rPr>
              <w:t> </w:t>
            </w:r>
            <w:r>
              <w:rPr>
                <w:b/>
                <w:sz w:val="18"/>
              </w:rPr>
              <w:t>DOM</w:t>
            </w:r>
            <w:r>
              <w:rPr>
                <w:b/>
                <w:spacing w:val="11"/>
                <w:sz w:val="18"/>
              </w:rPr>
              <w:t> </w:t>
            </w:r>
            <w:r>
              <w:rPr>
                <w:b/>
                <w:sz w:val="18"/>
              </w:rPr>
              <w:t>ZA</w:t>
            </w:r>
            <w:r>
              <w:rPr>
                <w:b/>
                <w:spacing w:val="1"/>
                <w:sz w:val="18"/>
              </w:rPr>
              <w:t> </w:t>
            </w:r>
            <w:r>
              <w:rPr>
                <w:b/>
                <w:sz w:val="18"/>
              </w:rPr>
              <w:t>STARIJE</w:t>
            </w:r>
            <w:r>
              <w:rPr>
                <w:b/>
                <w:spacing w:val="1"/>
                <w:sz w:val="18"/>
              </w:rPr>
              <w:t> </w:t>
            </w:r>
            <w:r>
              <w:rPr>
                <w:b/>
                <w:sz w:val="18"/>
              </w:rPr>
              <w:t>I</w:t>
            </w:r>
            <w:r>
              <w:rPr>
                <w:b/>
                <w:spacing w:val="6"/>
                <w:sz w:val="18"/>
              </w:rPr>
              <w:t> </w:t>
            </w:r>
            <w:r>
              <w:rPr>
                <w:b/>
                <w:sz w:val="18"/>
              </w:rPr>
              <w:t>NEMOĆNE</w:t>
            </w:r>
            <w:r>
              <w:rPr>
                <w:b/>
                <w:spacing w:val="2"/>
                <w:sz w:val="18"/>
              </w:rPr>
              <w:t> </w:t>
            </w:r>
            <w:r>
              <w:rPr>
                <w:b/>
                <w:spacing w:val="-2"/>
                <w:sz w:val="18"/>
              </w:rPr>
              <w:t>OSOBE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500.00</w:t>
            </w:r>
          </w:p>
        </w:tc>
        <w:tc>
          <w:tcPr>
            <w:tcW w:w="1608" w:type="dxa"/>
            <w:shd w:val="clear" w:color="auto" w:fill="CCCCFF"/>
          </w:tcPr>
          <w:p>
            <w:pPr>
              <w:pStyle w:val="TableParagraph"/>
              <w:rPr>
                <w:b/>
                <w:sz w:val="18"/>
              </w:rPr>
            </w:pPr>
            <w:r>
              <w:rPr>
                <w:b/>
                <w:spacing w:val="-2"/>
                <w:sz w:val="18"/>
              </w:rPr>
              <w:t>500.00</w:t>
            </w:r>
          </w:p>
        </w:tc>
        <w:tc>
          <w:tcPr>
            <w:tcW w:w="1608" w:type="dxa"/>
            <w:shd w:val="clear" w:color="auto" w:fill="CCCCFF"/>
          </w:tcPr>
          <w:p>
            <w:pPr>
              <w:pStyle w:val="TableParagraph"/>
              <w:rPr>
                <w:b/>
                <w:sz w:val="18"/>
              </w:rPr>
            </w:pPr>
            <w:r>
              <w:rPr>
                <w:b/>
                <w:spacing w:val="-2"/>
                <w:sz w:val="18"/>
              </w:rPr>
              <w:t>500.00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w:t>
            </w:r>
          </w:p>
        </w:tc>
        <w:tc>
          <w:tcPr>
            <w:tcW w:w="1608" w:type="dxa"/>
            <w:shd w:val="clear" w:color="auto" w:fill="FFFF99"/>
          </w:tcPr>
          <w:p>
            <w:pPr>
              <w:pStyle w:val="TableParagraph"/>
              <w:rPr>
                <w:b/>
                <w:sz w:val="18"/>
              </w:rPr>
            </w:pPr>
            <w:r>
              <w:rPr>
                <w:b/>
                <w:spacing w:val="-2"/>
                <w:sz w:val="18"/>
              </w:rPr>
              <w:t>500.00</w:t>
            </w:r>
          </w:p>
        </w:tc>
        <w:tc>
          <w:tcPr>
            <w:tcW w:w="1608" w:type="dxa"/>
            <w:shd w:val="clear" w:color="auto" w:fill="FFFF99"/>
          </w:tcPr>
          <w:p>
            <w:pPr>
              <w:pStyle w:val="TableParagraph"/>
              <w:rPr>
                <w:b/>
                <w:sz w:val="18"/>
              </w:rPr>
            </w:pPr>
            <w:r>
              <w:rPr>
                <w:b/>
                <w:spacing w:val="-2"/>
                <w:sz w:val="18"/>
              </w:rPr>
              <w:t>500.00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500.00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500.00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K400017</w:t>
            </w:r>
            <w:r>
              <w:rPr>
                <w:b/>
                <w:spacing w:val="1"/>
                <w:sz w:val="18"/>
              </w:rPr>
              <w:t> </w:t>
            </w:r>
            <w:r>
              <w:rPr>
                <w:b/>
                <w:sz w:val="18"/>
              </w:rPr>
              <w:t>DOM</w:t>
            </w:r>
            <w:r>
              <w:rPr>
                <w:b/>
                <w:spacing w:val="9"/>
                <w:sz w:val="18"/>
              </w:rPr>
              <w:t> </w:t>
            </w:r>
            <w:r>
              <w:rPr>
                <w:b/>
                <w:sz w:val="18"/>
              </w:rPr>
              <w:t>KULTURE</w:t>
            </w:r>
            <w:r>
              <w:rPr>
                <w:b/>
                <w:spacing w:val="1"/>
                <w:sz w:val="18"/>
              </w:rPr>
              <w:t> </w:t>
            </w:r>
            <w:r>
              <w:rPr>
                <w:b/>
                <w:sz w:val="18"/>
              </w:rPr>
              <w:t>U</w:t>
            </w:r>
            <w:r>
              <w:rPr>
                <w:b/>
                <w:spacing w:val="1"/>
                <w:sz w:val="18"/>
              </w:rPr>
              <w:t> </w:t>
            </w:r>
            <w:r>
              <w:rPr>
                <w:b/>
                <w:spacing w:val="-2"/>
                <w:sz w:val="18"/>
              </w:rPr>
              <w:t>KRŠANU</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7,000.00</w:t>
            </w:r>
          </w:p>
        </w:tc>
        <w:tc>
          <w:tcPr>
            <w:tcW w:w="1608" w:type="dxa"/>
            <w:shd w:val="clear" w:color="auto" w:fill="CCCCFF"/>
          </w:tcPr>
          <w:p>
            <w:pPr>
              <w:pStyle w:val="TableParagraph"/>
              <w:rPr>
                <w:b/>
                <w:sz w:val="18"/>
              </w:rPr>
            </w:pPr>
            <w:r>
              <w:rPr>
                <w:b/>
                <w:spacing w:val="-2"/>
                <w:sz w:val="18"/>
              </w:rPr>
              <w:t>7,000.00</w:t>
            </w:r>
          </w:p>
        </w:tc>
        <w:tc>
          <w:tcPr>
            <w:tcW w:w="1608" w:type="dxa"/>
            <w:shd w:val="clear" w:color="auto" w:fill="CCCCFF"/>
          </w:tcPr>
          <w:p>
            <w:pPr>
              <w:pStyle w:val="TableParagraph"/>
              <w:rPr>
                <w:b/>
                <w:sz w:val="18"/>
              </w:rPr>
            </w:pPr>
            <w:r>
              <w:rPr>
                <w:b/>
                <w:spacing w:val="-2"/>
                <w:sz w:val="18"/>
              </w:rPr>
              <w:t>7,000.00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7,000.00</w:t>
            </w:r>
          </w:p>
        </w:tc>
        <w:tc>
          <w:tcPr>
            <w:tcW w:w="1608" w:type="dxa"/>
            <w:shd w:val="clear" w:color="auto" w:fill="FFFF99"/>
          </w:tcPr>
          <w:p>
            <w:pPr>
              <w:pStyle w:val="TableParagraph"/>
              <w:rPr>
                <w:b/>
                <w:sz w:val="18"/>
              </w:rPr>
            </w:pPr>
            <w:r>
              <w:rPr>
                <w:b/>
                <w:spacing w:val="-2"/>
                <w:sz w:val="18"/>
              </w:rPr>
              <w:t>7,000.00</w:t>
            </w:r>
          </w:p>
        </w:tc>
        <w:tc>
          <w:tcPr>
            <w:tcW w:w="1608" w:type="dxa"/>
            <w:shd w:val="clear" w:color="auto" w:fill="FFFF99"/>
          </w:tcPr>
          <w:p>
            <w:pPr>
              <w:pStyle w:val="TableParagraph"/>
              <w:rPr>
                <w:b/>
                <w:sz w:val="18"/>
              </w:rPr>
            </w:pPr>
            <w:r>
              <w:rPr>
                <w:b/>
                <w:spacing w:val="-2"/>
                <w:sz w:val="18"/>
              </w:rPr>
              <w:t>7,000.00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7,000.00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7,000.00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K400018</w:t>
            </w:r>
            <w:r>
              <w:rPr>
                <w:b/>
                <w:spacing w:val="2"/>
                <w:sz w:val="18"/>
              </w:rPr>
              <w:t> </w:t>
            </w:r>
            <w:r>
              <w:rPr>
                <w:b/>
                <w:sz w:val="18"/>
              </w:rPr>
              <w:t>DOGRADNJA DJEČIJEG</w:t>
            </w:r>
            <w:r>
              <w:rPr>
                <w:b/>
                <w:spacing w:val="4"/>
                <w:sz w:val="18"/>
              </w:rPr>
              <w:t> </w:t>
            </w:r>
            <w:r>
              <w:rPr>
                <w:b/>
                <w:sz w:val="18"/>
              </w:rPr>
              <w:t>VRTIĆA</w:t>
            </w:r>
            <w:r>
              <w:rPr>
                <w:b/>
                <w:spacing w:val="1"/>
                <w:sz w:val="18"/>
              </w:rPr>
              <w:t> </w:t>
            </w:r>
            <w:r>
              <w:rPr>
                <w:b/>
                <w:sz w:val="18"/>
              </w:rPr>
              <w:t>U </w:t>
            </w:r>
            <w:r>
              <w:rPr>
                <w:b/>
                <w:spacing w:val="-2"/>
                <w:sz w:val="18"/>
              </w:rPr>
              <w:t>KRŠANU</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750,000.00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668,773.00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668,773.00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668,773.00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81,227.00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81,227.00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81,227.00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8" w:right="0"/>
              <w:jc w:val="left"/>
              <w:rPr>
                <w:b/>
                <w:sz w:val="18"/>
              </w:rPr>
            </w:pPr>
            <w:r>
              <w:rPr>
                <w:b/>
                <w:sz w:val="18"/>
              </w:rPr>
              <w:t>Kapitalni</w:t>
            </w:r>
            <w:r>
              <w:rPr>
                <w:b/>
                <w:spacing w:val="4"/>
                <w:sz w:val="18"/>
              </w:rPr>
              <w:t> </w:t>
            </w:r>
            <w:r>
              <w:rPr>
                <w:b/>
                <w:sz w:val="18"/>
              </w:rPr>
              <w:t>projekt</w:t>
            </w:r>
            <w:r>
              <w:rPr>
                <w:b/>
                <w:spacing w:val="5"/>
                <w:sz w:val="18"/>
              </w:rPr>
              <w:t> </w:t>
            </w:r>
            <w:r>
              <w:rPr>
                <w:b/>
                <w:sz w:val="18"/>
              </w:rPr>
              <w:t>K400020</w:t>
            </w:r>
            <w:r>
              <w:rPr>
                <w:b/>
                <w:spacing w:val="2"/>
                <w:sz w:val="18"/>
              </w:rPr>
              <w:t> </w:t>
            </w:r>
            <w:r>
              <w:rPr>
                <w:b/>
                <w:sz w:val="18"/>
              </w:rPr>
              <w:t>ZGRADA</w:t>
            </w:r>
            <w:r>
              <w:rPr>
                <w:b/>
                <w:spacing w:val="1"/>
                <w:sz w:val="18"/>
              </w:rPr>
              <w:t> </w:t>
            </w:r>
            <w:r>
              <w:rPr>
                <w:b/>
                <w:sz w:val="18"/>
              </w:rPr>
              <w:t>BIVŠE</w:t>
            </w:r>
            <w:r>
              <w:rPr>
                <w:b/>
                <w:spacing w:val="2"/>
                <w:sz w:val="18"/>
              </w:rPr>
              <w:t> </w:t>
            </w:r>
            <w:r>
              <w:rPr>
                <w:b/>
                <w:sz w:val="18"/>
              </w:rPr>
              <w:t>ŠKOLE</w:t>
            </w:r>
            <w:r>
              <w:rPr>
                <w:b/>
                <w:spacing w:val="1"/>
                <w:sz w:val="18"/>
              </w:rPr>
              <w:t> </w:t>
            </w:r>
            <w:r>
              <w:rPr>
                <w:b/>
                <w:spacing w:val="-2"/>
                <w:sz w:val="18"/>
              </w:rPr>
              <w:t>LAZARIĆI</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40,000.00</w:t>
            </w:r>
          </w:p>
        </w:tc>
        <w:tc>
          <w:tcPr>
            <w:tcW w:w="1608" w:type="dxa"/>
            <w:shd w:val="clear" w:color="auto" w:fill="CCCCFF"/>
          </w:tcPr>
          <w:p>
            <w:pPr>
              <w:pStyle w:val="TableParagraph"/>
              <w:rPr>
                <w:b/>
                <w:sz w:val="18"/>
              </w:rPr>
            </w:pPr>
            <w:r>
              <w:rPr>
                <w:b/>
                <w:spacing w:val="-2"/>
                <w:sz w:val="18"/>
              </w:rPr>
              <w:t>100,000.00</w:t>
            </w:r>
          </w:p>
        </w:tc>
        <w:tc>
          <w:tcPr>
            <w:tcW w:w="1608" w:type="dxa"/>
            <w:shd w:val="clear" w:color="auto" w:fill="CCCCFF"/>
          </w:tcPr>
          <w:p>
            <w:pPr>
              <w:pStyle w:val="TableParagraph"/>
              <w:rPr>
                <w:b/>
                <w:sz w:val="18"/>
              </w:rPr>
            </w:pPr>
            <w:r>
              <w:rPr>
                <w:b/>
                <w:spacing w:val="-2"/>
                <w:sz w:val="18"/>
              </w:rPr>
              <w:t>100,000.00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3,000.00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3,000.00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3,000.00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100,000.00</w:t>
            </w:r>
          </w:p>
        </w:tc>
        <w:tc>
          <w:tcPr>
            <w:tcW w:w="1608" w:type="dxa"/>
            <w:shd w:val="clear" w:color="auto" w:fill="FFFF99"/>
          </w:tcPr>
          <w:p>
            <w:pPr>
              <w:pStyle w:val="TableParagraph"/>
              <w:rPr>
                <w:b/>
                <w:sz w:val="18"/>
              </w:rPr>
            </w:pPr>
            <w:r>
              <w:rPr>
                <w:b/>
                <w:spacing w:val="-2"/>
                <w:sz w:val="18"/>
              </w:rPr>
              <w:t>97,000.00</w:t>
            </w:r>
          </w:p>
        </w:tc>
      </w:tr>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97,000.00</w:t>
            </w:r>
          </w:p>
        </w:tc>
      </w:tr>
      <w:tr>
        <w:trPr>
          <w:trHeight w:val="229" w:hRule="atLeast"/>
        </w:trPr>
        <w:tc>
          <w:tcPr>
            <w:tcW w:w="6307" w:type="dxa"/>
          </w:tcPr>
          <w:p>
            <w:pPr>
              <w:pStyle w:val="TableParagraph"/>
              <w:ind w:left="38"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97,000.00</w:t>
            </w:r>
          </w:p>
        </w:tc>
      </w:tr>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40,000.00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8"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K400021 ADAPTACIJA I GRADNJA ZGRADE MO </w:t>
            </w:r>
            <w:r>
              <w:rPr>
                <w:b/>
                <w:spacing w:val="-2"/>
                <w:sz w:val="18"/>
              </w:rPr>
              <w:t>POTPIĆAN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w:t>
            </w:r>
          </w:p>
        </w:tc>
      </w:tr>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100,000.00</w:t>
            </w:r>
          </w:p>
        </w:tc>
        <w:tc>
          <w:tcPr>
            <w:tcW w:w="1608" w:type="dxa"/>
            <w:shd w:val="clear" w:color="auto" w:fill="FFFF99"/>
          </w:tcPr>
          <w:p>
            <w:pPr>
              <w:pStyle w:val="TableParagraph"/>
              <w:rPr>
                <w:b/>
                <w:sz w:val="18"/>
              </w:rPr>
            </w:pPr>
            <w:r>
              <w:rPr>
                <w:b/>
                <w:spacing w:val="-2"/>
                <w:sz w:val="18"/>
              </w:rPr>
              <w:t>100,000.00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100,000.00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100,000.00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40,000.00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K400022 ADAPTACIJA I GRADNJA GRAĐEVINSKIH OBJEKATA - UMJETNIČKA INSTALACIJA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r>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tcPr>
          <w:p>
            <w:pPr>
              <w:pStyle w:val="TableParagraph"/>
              <w:ind w:left="38"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K400023 IZGRADNJA SPORTSKE DVORANE U </w:t>
            </w:r>
            <w:r>
              <w:rPr>
                <w:b/>
                <w:spacing w:val="-2"/>
                <w:sz w:val="18"/>
              </w:rPr>
              <w:t>POTPIĆNU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w:t>
            </w:r>
          </w:p>
        </w:tc>
      </w:tr>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w:t>
            </w:r>
          </w:p>
        </w:tc>
        <w:tc>
          <w:tcPr>
            <w:tcW w:w="1608" w:type="dxa"/>
            <w:shd w:val="clear" w:color="auto" w:fill="FFFF99"/>
          </w:tcPr>
          <w:p>
            <w:pPr>
              <w:pStyle w:val="TableParagraph"/>
              <w:rPr>
                <w:b/>
                <w:sz w:val="18"/>
              </w:rPr>
            </w:pPr>
            <w:r>
              <w:rPr>
                <w:b/>
                <w:spacing w:val="-2"/>
                <w:sz w:val="18"/>
              </w:rPr>
              <w:t>500.00</w:t>
            </w:r>
          </w:p>
        </w:tc>
        <w:tc>
          <w:tcPr>
            <w:tcW w:w="1608" w:type="dxa"/>
            <w:shd w:val="clear" w:color="auto" w:fill="FFFF99"/>
          </w:tcPr>
          <w:p>
            <w:pPr>
              <w:pStyle w:val="TableParagraph"/>
              <w:rPr>
                <w:b/>
                <w:sz w:val="18"/>
              </w:rPr>
            </w:pPr>
            <w:r>
              <w:rPr>
                <w:b/>
                <w:spacing w:val="-2"/>
                <w:sz w:val="18"/>
              </w:rPr>
              <w:t>500.00</w:t>
            </w:r>
          </w:p>
        </w:tc>
      </w:tr>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500.00</w:t>
            </w:r>
          </w:p>
        </w:tc>
      </w:tr>
      <w:tr>
        <w:trPr>
          <w:trHeight w:val="229" w:hRule="atLeast"/>
        </w:trPr>
        <w:tc>
          <w:tcPr>
            <w:tcW w:w="6307" w:type="dxa"/>
          </w:tcPr>
          <w:p>
            <w:pPr>
              <w:pStyle w:val="TableParagraph"/>
              <w:ind w:left="38"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500.00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K400024 IZGRADNJA SPORTSKIH OBJEKATA - OBJEKT SPORTSKOM CENTRU PRISTAV</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r>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tcPr>
          <w:p>
            <w:pPr>
              <w:pStyle w:val="TableParagraph"/>
              <w:ind w:left="38"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K400025 IZGRADNJA SPORTSKIH OBJEKATA - BOĆALIŠTE U STEPČIĆIMA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13,500.00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13,500.00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13,500.00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K400027 REKONSTRUKCIJA I PRENAMJENA STAMBENE GRAĐEVINE U PLOMINU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w:t>
            </w:r>
          </w:p>
        </w:tc>
      </w:tr>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r>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r>
        <w:trPr>
          <w:trHeight w:val="229" w:hRule="atLeast"/>
        </w:trPr>
        <w:tc>
          <w:tcPr>
            <w:tcW w:w="6307" w:type="dxa"/>
          </w:tcPr>
          <w:p>
            <w:pPr>
              <w:pStyle w:val="TableParagraph"/>
              <w:ind w:left="38"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K400030 ODLAGANJE KOMUNALNOG OTPADA SUFINANCKRANJE ODLAGALIŠTA OTPADA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8,550.00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8,550.00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7,550.00</w:t>
            </w:r>
          </w:p>
        </w:tc>
      </w:tr>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7,550.00</w:t>
            </w:r>
          </w:p>
        </w:tc>
        <w:tc>
          <w:tcPr>
            <w:tcW w:w="1608" w:type="dxa"/>
            <w:shd w:val="clear" w:color="auto" w:fill="FFFF99"/>
          </w:tcPr>
          <w:p>
            <w:pPr>
              <w:pStyle w:val="TableParagraph"/>
              <w:rPr>
                <w:b/>
                <w:sz w:val="18"/>
              </w:rPr>
            </w:pPr>
            <w:r>
              <w:rPr>
                <w:b/>
                <w:spacing w:val="-2"/>
                <w:sz w:val="18"/>
              </w:rPr>
              <w:t>7,550.00</w:t>
            </w:r>
          </w:p>
        </w:tc>
        <w:tc>
          <w:tcPr>
            <w:tcW w:w="1608" w:type="dxa"/>
            <w:shd w:val="clear" w:color="auto" w:fill="FFFF99"/>
          </w:tcPr>
          <w:p>
            <w:pPr>
              <w:pStyle w:val="TableParagraph"/>
              <w:rPr>
                <w:b/>
                <w:sz w:val="18"/>
              </w:rPr>
            </w:pPr>
            <w:r>
              <w:rPr>
                <w:b/>
                <w:spacing w:val="-2"/>
                <w:sz w:val="18"/>
              </w:rPr>
              <w:t>7,550.00</w:t>
            </w:r>
          </w:p>
        </w:tc>
      </w:tr>
      <w:tr>
        <w:trPr>
          <w:trHeight w:val="229" w:hRule="atLeast"/>
        </w:trPr>
        <w:tc>
          <w:tcPr>
            <w:tcW w:w="6307" w:type="dxa"/>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7,550.00</w:t>
            </w:r>
          </w:p>
        </w:tc>
        <w:tc>
          <w:tcPr>
            <w:tcW w:w="1608" w:type="dxa"/>
          </w:tcPr>
          <w:p>
            <w:pPr>
              <w:pStyle w:val="TableParagraph"/>
              <w:rPr>
                <w:b/>
                <w:sz w:val="18"/>
              </w:rPr>
            </w:pPr>
            <w:r>
              <w:rPr>
                <w:b/>
                <w:spacing w:val="-2"/>
                <w:sz w:val="18"/>
              </w:rPr>
              <w:t>7,550.00</w:t>
            </w:r>
          </w:p>
        </w:tc>
        <w:tc>
          <w:tcPr>
            <w:tcW w:w="1608" w:type="dxa"/>
          </w:tcPr>
          <w:p>
            <w:pPr>
              <w:pStyle w:val="TableParagraph"/>
              <w:rPr>
                <w:b/>
                <w:sz w:val="18"/>
              </w:rPr>
            </w:pPr>
            <w:r>
              <w:rPr>
                <w:b/>
                <w:spacing w:val="-2"/>
                <w:sz w:val="18"/>
              </w:rPr>
              <w:t>7,550.00</w:t>
            </w:r>
          </w:p>
        </w:tc>
      </w:tr>
      <w:tr>
        <w:trPr>
          <w:trHeight w:val="229" w:hRule="atLeast"/>
        </w:trPr>
        <w:tc>
          <w:tcPr>
            <w:tcW w:w="6307" w:type="dxa"/>
          </w:tcPr>
          <w:p>
            <w:pPr>
              <w:pStyle w:val="TableParagraph"/>
              <w:ind w:left="38"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7,550.00</w:t>
            </w:r>
          </w:p>
        </w:tc>
        <w:tc>
          <w:tcPr>
            <w:tcW w:w="1608" w:type="dxa"/>
          </w:tcPr>
          <w:p>
            <w:pPr>
              <w:pStyle w:val="TableParagraph"/>
              <w:rPr>
                <w:b/>
                <w:sz w:val="18"/>
              </w:rPr>
            </w:pPr>
            <w:r>
              <w:rPr>
                <w:b/>
                <w:spacing w:val="-2"/>
                <w:sz w:val="18"/>
              </w:rPr>
              <w:t>7,550.00</w:t>
            </w:r>
          </w:p>
        </w:tc>
        <w:tc>
          <w:tcPr>
            <w:tcW w:w="1608" w:type="dxa"/>
          </w:tcPr>
          <w:p>
            <w:pPr>
              <w:pStyle w:val="TableParagraph"/>
              <w:rPr>
                <w:b/>
                <w:sz w:val="18"/>
              </w:rPr>
            </w:pPr>
            <w:r>
              <w:rPr>
                <w:b/>
                <w:spacing w:val="-2"/>
                <w:sz w:val="18"/>
              </w:rPr>
              <w:t>7,550.00</w:t>
            </w:r>
          </w:p>
        </w:tc>
      </w:tr>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K400032 ODRŽAVANJE OSTALIH ZGRADA - UPRAVA ZGRADA OPĆINE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13,300.00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60,000.00</w:t>
            </w:r>
          </w:p>
        </w:tc>
        <w:tc>
          <w:tcPr>
            <w:tcW w:w="1608" w:type="dxa"/>
            <w:shd w:val="clear" w:color="auto" w:fill="FFFF99"/>
          </w:tcPr>
          <w:p>
            <w:pPr>
              <w:pStyle w:val="TableParagraph"/>
              <w:rPr>
                <w:b/>
                <w:sz w:val="18"/>
              </w:rPr>
            </w:pPr>
            <w:r>
              <w:rPr>
                <w:b/>
                <w:spacing w:val="-2"/>
                <w:sz w:val="18"/>
              </w:rPr>
              <w:t>60,000.00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60,000.00</w:t>
            </w:r>
          </w:p>
        </w:tc>
        <w:tc>
          <w:tcPr>
            <w:tcW w:w="1608" w:type="dxa"/>
          </w:tcPr>
          <w:p>
            <w:pPr>
              <w:pStyle w:val="TableParagraph"/>
              <w:rPr>
                <w:b/>
                <w:sz w:val="18"/>
              </w:rPr>
            </w:pPr>
            <w:r>
              <w:rPr>
                <w:b/>
                <w:spacing w:val="-2"/>
                <w:sz w:val="18"/>
              </w:rPr>
              <w:t>60,000.00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60,000.00</w:t>
            </w:r>
          </w:p>
        </w:tc>
        <w:tc>
          <w:tcPr>
            <w:tcW w:w="1608" w:type="dxa"/>
          </w:tcPr>
          <w:p>
            <w:pPr>
              <w:pStyle w:val="TableParagraph"/>
              <w:rPr>
                <w:b/>
                <w:sz w:val="18"/>
              </w:rPr>
            </w:pPr>
            <w:r>
              <w:rPr>
                <w:b/>
                <w:spacing w:val="-2"/>
                <w:sz w:val="18"/>
              </w:rPr>
              <w:t>60,000.00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13,300.00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13,300.00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13,300.00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K400033 REKONSTRUKCIJA ZGRADE DOMA U PURGARIJI ČEPIĆ</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40,000.00</w:t>
            </w:r>
          </w:p>
        </w:tc>
        <w:tc>
          <w:tcPr>
            <w:tcW w:w="1608" w:type="dxa"/>
            <w:shd w:val="clear" w:color="auto" w:fill="FFFF99"/>
          </w:tcPr>
          <w:p>
            <w:pPr>
              <w:pStyle w:val="TableParagraph"/>
              <w:rPr>
                <w:b/>
                <w:sz w:val="18"/>
              </w:rPr>
            </w:pPr>
            <w:r>
              <w:rPr>
                <w:b/>
                <w:spacing w:val="-2"/>
                <w:sz w:val="18"/>
              </w:rPr>
              <w:t>80,000.00</w:t>
            </w:r>
          </w:p>
        </w:tc>
        <w:tc>
          <w:tcPr>
            <w:tcW w:w="1608" w:type="dxa"/>
            <w:shd w:val="clear" w:color="auto" w:fill="FFFF99"/>
          </w:tcPr>
          <w:p>
            <w:pPr>
              <w:pStyle w:val="TableParagraph"/>
              <w:rPr>
                <w:b/>
                <w:sz w:val="18"/>
              </w:rPr>
            </w:pPr>
            <w:r>
              <w:rPr>
                <w:b/>
                <w:spacing w:val="-2"/>
                <w:sz w:val="18"/>
              </w:rPr>
              <w:t>80,000.00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40,000.00</w:t>
            </w:r>
          </w:p>
        </w:tc>
        <w:tc>
          <w:tcPr>
            <w:tcW w:w="1608" w:type="dxa"/>
          </w:tcPr>
          <w:p>
            <w:pPr>
              <w:pStyle w:val="TableParagraph"/>
              <w:rPr>
                <w:b/>
                <w:sz w:val="18"/>
              </w:rPr>
            </w:pPr>
            <w:r>
              <w:rPr>
                <w:b/>
                <w:spacing w:val="-2"/>
                <w:sz w:val="18"/>
              </w:rPr>
              <w:t>80,000.00</w:t>
            </w:r>
          </w:p>
        </w:tc>
        <w:tc>
          <w:tcPr>
            <w:tcW w:w="1608" w:type="dxa"/>
          </w:tcPr>
          <w:p>
            <w:pPr>
              <w:pStyle w:val="TableParagraph"/>
              <w:rPr>
                <w:b/>
                <w:sz w:val="18"/>
              </w:rPr>
            </w:pPr>
            <w:r>
              <w:rPr>
                <w:b/>
                <w:spacing w:val="-2"/>
                <w:sz w:val="18"/>
              </w:rPr>
              <w:t>80,000.00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40,000.00</w:t>
            </w:r>
          </w:p>
        </w:tc>
        <w:tc>
          <w:tcPr>
            <w:tcW w:w="1608" w:type="dxa"/>
          </w:tcPr>
          <w:p>
            <w:pPr>
              <w:pStyle w:val="TableParagraph"/>
              <w:rPr>
                <w:b/>
                <w:sz w:val="18"/>
              </w:rPr>
            </w:pPr>
            <w:r>
              <w:rPr>
                <w:b/>
                <w:spacing w:val="-2"/>
                <w:sz w:val="18"/>
              </w:rPr>
              <w:t>80,000.00</w:t>
            </w:r>
          </w:p>
        </w:tc>
        <w:tc>
          <w:tcPr>
            <w:tcW w:w="1608" w:type="dxa"/>
          </w:tcPr>
          <w:p>
            <w:pPr>
              <w:pStyle w:val="TableParagraph"/>
              <w:rPr>
                <w:b/>
                <w:sz w:val="18"/>
              </w:rPr>
            </w:pPr>
            <w:r>
              <w:rPr>
                <w:b/>
                <w:spacing w:val="-2"/>
                <w:sz w:val="18"/>
              </w:rPr>
              <w:t>80,000.00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K400036 SANACIJA, REKONSTRUKCIJA</w:t>
            </w:r>
            <w:r>
              <w:rPr>
                <w:b/>
                <w:spacing w:val="-1"/>
                <w:sz w:val="18"/>
              </w:rPr>
              <w:t> </w:t>
            </w:r>
            <w:r>
              <w:rPr>
                <w:b/>
                <w:sz w:val="18"/>
              </w:rPr>
              <w:t>I PRENAMJENA ZGADE BIVŠE SEPARACIJE U POTPIĆNU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450,000.00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13,000,000.00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13,000,000.00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90,000.00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360,000.00</w:t>
            </w:r>
          </w:p>
        </w:tc>
        <w:tc>
          <w:tcPr>
            <w:tcW w:w="1608" w:type="dxa"/>
            <w:shd w:val="clear" w:color="auto" w:fill="FFFF99"/>
          </w:tcPr>
          <w:p>
            <w:pPr>
              <w:pStyle w:val="TableParagraph"/>
              <w:rPr>
                <w:b/>
                <w:sz w:val="18"/>
              </w:rPr>
            </w:pPr>
            <w:r>
              <w:rPr>
                <w:b/>
                <w:spacing w:val="-2"/>
                <w:sz w:val="18"/>
              </w:rPr>
              <w:t>13,000,000.00</w:t>
            </w:r>
          </w:p>
        </w:tc>
        <w:tc>
          <w:tcPr>
            <w:tcW w:w="1608" w:type="dxa"/>
            <w:shd w:val="clear" w:color="auto" w:fill="FFFF99"/>
          </w:tcPr>
          <w:p>
            <w:pPr>
              <w:pStyle w:val="TableParagraph"/>
              <w:rPr>
                <w:b/>
                <w:sz w:val="18"/>
              </w:rPr>
            </w:pPr>
            <w:r>
              <w:rPr>
                <w:b/>
                <w:spacing w:val="-2"/>
                <w:sz w:val="18"/>
              </w:rPr>
              <w:t>13,000,000.00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360,000.00</w:t>
            </w:r>
          </w:p>
        </w:tc>
        <w:tc>
          <w:tcPr>
            <w:tcW w:w="1608" w:type="dxa"/>
          </w:tcPr>
          <w:p>
            <w:pPr>
              <w:pStyle w:val="TableParagraph"/>
              <w:rPr>
                <w:b/>
                <w:sz w:val="18"/>
              </w:rPr>
            </w:pPr>
            <w:r>
              <w:rPr>
                <w:b/>
                <w:spacing w:val="-2"/>
                <w:sz w:val="18"/>
              </w:rPr>
              <w:t>13,000,000.00</w:t>
            </w:r>
          </w:p>
        </w:tc>
        <w:tc>
          <w:tcPr>
            <w:tcW w:w="1608" w:type="dxa"/>
          </w:tcPr>
          <w:p>
            <w:pPr>
              <w:pStyle w:val="TableParagraph"/>
              <w:rPr>
                <w:b/>
                <w:sz w:val="18"/>
              </w:rPr>
            </w:pPr>
            <w:r>
              <w:rPr>
                <w:b/>
                <w:spacing w:val="-2"/>
                <w:sz w:val="18"/>
              </w:rPr>
              <w:t>13,000,000.00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360,000.00</w:t>
            </w:r>
          </w:p>
        </w:tc>
        <w:tc>
          <w:tcPr>
            <w:tcW w:w="1608" w:type="dxa"/>
          </w:tcPr>
          <w:p>
            <w:pPr>
              <w:pStyle w:val="TableParagraph"/>
              <w:rPr>
                <w:b/>
                <w:sz w:val="18"/>
              </w:rPr>
            </w:pPr>
            <w:r>
              <w:rPr>
                <w:b/>
                <w:spacing w:val="-2"/>
                <w:sz w:val="18"/>
              </w:rPr>
              <w:t>13,000,000.00</w:t>
            </w:r>
          </w:p>
        </w:tc>
        <w:tc>
          <w:tcPr>
            <w:tcW w:w="1608" w:type="dxa"/>
          </w:tcPr>
          <w:p>
            <w:pPr>
              <w:pStyle w:val="TableParagraph"/>
              <w:rPr>
                <w:b/>
                <w:sz w:val="18"/>
              </w:rPr>
            </w:pPr>
            <w:r>
              <w:rPr>
                <w:b/>
                <w:spacing w:val="-2"/>
                <w:sz w:val="18"/>
              </w:rPr>
              <w:t>13,000,000.00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K400037 SANACIJA I OPREMANJE KAŠTELA KRŠAN- ČUVAR ISTARSKOG RAZVODA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K400038 CENTAR ZA AGROPODUZETNIŠTVO (OBJEKTI)</w:t>
            </w:r>
            <w:r>
              <w:rPr>
                <w:b/>
                <w:spacing w:val="40"/>
                <w:sz w:val="18"/>
              </w:rPr>
              <w:t> </w:t>
            </w:r>
            <w:r>
              <w:rPr>
                <w:b/>
                <w:sz w:val="18"/>
              </w:rPr>
              <w:t>U PROIZVONO POSLOVNOJ ZONI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66,000.00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13,200.00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13,200.00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13,200.00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52,800.00</w:t>
            </w:r>
          </w:p>
        </w:tc>
        <w:tc>
          <w:tcPr>
            <w:tcW w:w="1608" w:type="dxa"/>
            <w:shd w:val="clear" w:color="auto" w:fill="FFFF99"/>
          </w:tcPr>
          <w:p>
            <w:pPr>
              <w:pStyle w:val="TableParagraph"/>
              <w:rPr>
                <w:b/>
                <w:sz w:val="18"/>
              </w:rPr>
            </w:pPr>
            <w:r>
              <w:rPr>
                <w:b/>
                <w:spacing w:val="-2"/>
                <w:sz w:val="18"/>
              </w:rPr>
              <w:t>3,500,000.00</w:t>
            </w:r>
          </w:p>
        </w:tc>
        <w:tc>
          <w:tcPr>
            <w:tcW w:w="1608" w:type="dxa"/>
            <w:shd w:val="clear" w:color="auto" w:fill="FFFF99"/>
          </w:tcPr>
          <w:p>
            <w:pPr>
              <w:pStyle w:val="TableParagraph"/>
              <w:rPr>
                <w:b/>
                <w:sz w:val="18"/>
              </w:rPr>
            </w:pPr>
            <w:r>
              <w:rPr>
                <w:b/>
                <w:spacing w:val="-2"/>
                <w:sz w:val="18"/>
              </w:rPr>
              <w:t>3,500,000.00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52,800.00</w:t>
            </w:r>
          </w:p>
        </w:tc>
        <w:tc>
          <w:tcPr>
            <w:tcW w:w="1608" w:type="dxa"/>
          </w:tcPr>
          <w:p>
            <w:pPr>
              <w:pStyle w:val="TableParagraph"/>
              <w:rPr>
                <w:b/>
                <w:sz w:val="18"/>
              </w:rPr>
            </w:pPr>
            <w:r>
              <w:rPr>
                <w:b/>
                <w:spacing w:val="-2"/>
                <w:sz w:val="18"/>
              </w:rPr>
              <w:t>3,500,000.00</w:t>
            </w:r>
          </w:p>
        </w:tc>
        <w:tc>
          <w:tcPr>
            <w:tcW w:w="1608" w:type="dxa"/>
          </w:tcPr>
          <w:p>
            <w:pPr>
              <w:pStyle w:val="TableParagraph"/>
              <w:rPr>
                <w:b/>
                <w:sz w:val="18"/>
              </w:rPr>
            </w:pPr>
            <w:r>
              <w:rPr>
                <w:b/>
                <w:spacing w:val="-2"/>
                <w:sz w:val="18"/>
              </w:rPr>
              <w:t>3,500,000.00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52,800.00</w:t>
            </w:r>
          </w:p>
        </w:tc>
        <w:tc>
          <w:tcPr>
            <w:tcW w:w="1608" w:type="dxa"/>
          </w:tcPr>
          <w:p>
            <w:pPr>
              <w:pStyle w:val="TableParagraph"/>
              <w:rPr>
                <w:b/>
                <w:sz w:val="18"/>
              </w:rPr>
            </w:pPr>
            <w:r>
              <w:rPr>
                <w:b/>
                <w:spacing w:val="-2"/>
                <w:sz w:val="18"/>
              </w:rPr>
              <w:t>3,500,000.00</w:t>
            </w:r>
          </w:p>
        </w:tc>
        <w:tc>
          <w:tcPr>
            <w:tcW w:w="1608" w:type="dxa"/>
          </w:tcPr>
          <w:p>
            <w:pPr>
              <w:pStyle w:val="TableParagraph"/>
              <w:rPr>
                <w:b/>
                <w:sz w:val="18"/>
              </w:rPr>
            </w:pPr>
            <w:r>
              <w:rPr>
                <w:b/>
                <w:spacing w:val="-2"/>
                <w:sz w:val="18"/>
              </w:rPr>
              <w:t>3,500,000.00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K400039 SPECIJALNA BOLNICA</w:t>
            </w:r>
            <w:r>
              <w:rPr>
                <w:b/>
                <w:spacing w:val="40"/>
                <w:sz w:val="18"/>
              </w:rPr>
              <w:t> </w:t>
            </w:r>
            <w:r>
              <w:rPr>
                <w:b/>
                <w:sz w:val="18"/>
              </w:rPr>
              <w:t>M.HORVAT ROVINJ SUFINANCIRANJE KREDITA ZA ADAPTACIJU PREKO IŽ</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1,789.00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1,776.00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1,763.00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1,789.00</w:t>
            </w:r>
          </w:p>
        </w:tc>
        <w:tc>
          <w:tcPr>
            <w:tcW w:w="1608" w:type="dxa"/>
            <w:shd w:val="clear" w:color="auto" w:fill="FFFF99"/>
          </w:tcPr>
          <w:p>
            <w:pPr>
              <w:pStyle w:val="TableParagraph"/>
              <w:rPr>
                <w:b/>
                <w:sz w:val="18"/>
              </w:rPr>
            </w:pPr>
            <w:r>
              <w:rPr>
                <w:b/>
                <w:spacing w:val="-2"/>
                <w:sz w:val="18"/>
              </w:rPr>
              <w:t>1,776.00</w:t>
            </w:r>
          </w:p>
        </w:tc>
        <w:tc>
          <w:tcPr>
            <w:tcW w:w="1608" w:type="dxa"/>
            <w:shd w:val="clear" w:color="auto" w:fill="FFFF99"/>
          </w:tcPr>
          <w:p>
            <w:pPr>
              <w:pStyle w:val="TableParagraph"/>
              <w:rPr>
                <w:b/>
                <w:sz w:val="18"/>
              </w:rPr>
            </w:pPr>
            <w:r>
              <w:rPr>
                <w:b/>
                <w:spacing w:val="-2"/>
                <w:sz w:val="18"/>
              </w:rPr>
              <w:t>1,763.00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1,789.00</w:t>
            </w:r>
          </w:p>
        </w:tc>
        <w:tc>
          <w:tcPr>
            <w:tcW w:w="1608" w:type="dxa"/>
          </w:tcPr>
          <w:p>
            <w:pPr>
              <w:pStyle w:val="TableParagraph"/>
              <w:rPr>
                <w:b/>
                <w:sz w:val="18"/>
              </w:rPr>
            </w:pPr>
            <w:r>
              <w:rPr>
                <w:b/>
                <w:spacing w:val="-2"/>
                <w:sz w:val="18"/>
              </w:rPr>
              <w:t>1,776.00</w:t>
            </w:r>
          </w:p>
        </w:tc>
        <w:tc>
          <w:tcPr>
            <w:tcW w:w="1608" w:type="dxa"/>
          </w:tcPr>
          <w:p>
            <w:pPr>
              <w:pStyle w:val="TableParagraph"/>
              <w:rPr>
                <w:b/>
                <w:sz w:val="18"/>
              </w:rPr>
            </w:pPr>
            <w:r>
              <w:rPr>
                <w:b/>
                <w:spacing w:val="-2"/>
                <w:sz w:val="18"/>
              </w:rPr>
              <w:t>1,763.00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1,789.00</w:t>
            </w:r>
          </w:p>
        </w:tc>
        <w:tc>
          <w:tcPr>
            <w:tcW w:w="1608" w:type="dxa"/>
          </w:tcPr>
          <w:p>
            <w:pPr>
              <w:pStyle w:val="TableParagraph"/>
              <w:rPr>
                <w:b/>
                <w:sz w:val="18"/>
              </w:rPr>
            </w:pPr>
            <w:r>
              <w:rPr>
                <w:b/>
                <w:spacing w:val="-2"/>
                <w:sz w:val="18"/>
              </w:rPr>
              <w:t>1,776.00</w:t>
            </w:r>
          </w:p>
        </w:tc>
        <w:tc>
          <w:tcPr>
            <w:tcW w:w="1608" w:type="dxa"/>
          </w:tcPr>
          <w:p>
            <w:pPr>
              <w:pStyle w:val="TableParagraph"/>
              <w:rPr>
                <w:b/>
                <w:sz w:val="18"/>
              </w:rPr>
            </w:pPr>
            <w:r>
              <w:rPr>
                <w:b/>
                <w:spacing w:val="-2"/>
                <w:sz w:val="18"/>
              </w:rPr>
              <w:t>1,763.00</w:t>
            </w:r>
          </w:p>
        </w:tc>
      </w:tr>
      <w:tr>
        <w:trPr>
          <w:trHeight w:val="368" w:hRule="atLeast"/>
        </w:trPr>
        <w:tc>
          <w:tcPr>
            <w:tcW w:w="6307" w:type="dxa"/>
            <w:shd w:val="clear" w:color="auto" w:fill="CCCCFF"/>
          </w:tcPr>
          <w:p>
            <w:pPr>
              <w:pStyle w:val="TableParagraph"/>
              <w:spacing w:before="152"/>
              <w:ind w:left="37" w:right="0"/>
              <w:jc w:val="left"/>
              <w:rPr>
                <w:b/>
                <w:sz w:val="18"/>
              </w:rPr>
            </w:pPr>
            <w:r>
              <w:rPr>
                <w:b/>
                <w:sz w:val="18"/>
              </w:rPr>
              <w:t>Kapitalni</w:t>
            </w:r>
            <w:r>
              <w:rPr>
                <w:b/>
                <w:spacing w:val="3"/>
                <w:sz w:val="18"/>
              </w:rPr>
              <w:t> </w:t>
            </w:r>
            <w:r>
              <w:rPr>
                <w:b/>
                <w:sz w:val="18"/>
              </w:rPr>
              <w:t>projekt</w:t>
            </w:r>
            <w:r>
              <w:rPr>
                <w:b/>
                <w:spacing w:val="4"/>
                <w:sz w:val="18"/>
              </w:rPr>
              <w:t> </w:t>
            </w:r>
            <w:r>
              <w:rPr>
                <w:b/>
                <w:sz w:val="18"/>
              </w:rPr>
              <w:t>K400040</w:t>
            </w:r>
            <w:r>
              <w:rPr>
                <w:b/>
                <w:spacing w:val="1"/>
                <w:sz w:val="18"/>
              </w:rPr>
              <w:t> </w:t>
            </w:r>
            <w:r>
              <w:rPr>
                <w:b/>
                <w:sz w:val="18"/>
              </w:rPr>
              <w:t>DOGRADNJA DJEČJEG</w:t>
            </w:r>
            <w:r>
              <w:rPr>
                <w:b/>
                <w:spacing w:val="4"/>
                <w:sz w:val="18"/>
              </w:rPr>
              <w:t> </w:t>
            </w:r>
            <w:r>
              <w:rPr>
                <w:b/>
                <w:sz w:val="18"/>
              </w:rPr>
              <w:t>VRTIĆA U </w:t>
            </w:r>
            <w:r>
              <w:rPr>
                <w:b/>
                <w:spacing w:val="-2"/>
                <w:sz w:val="18"/>
              </w:rPr>
              <w:t>POTPIĆNU</w:t>
            </w:r>
          </w:p>
        </w:tc>
        <w:tc>
          <w:tcPr>
            <w:tcW w:w="1325" w:type="dxa"/>
            <w:shd w:val="clear" w:color="auto" w:fill="CCCCFF"/>
          </w:tcPr>
          <w:p>
            <w:pPr>
              <w:pStyle w:val="TableParagraph"/>
              <w:spacing w:before="152"/>
              <w:ind w:right="16"/>
              <w:rPr>
                <w:b/>
                <w:sz w:val="18"/>
              </w:rPr>
            </w:pPr>
            <w:r>
              <w:rPr>
                <w:b/>
                <w:spacing w:val="-4"/>
                <w:sz w:val="18"/>
              </w:rPr>
              <w:t>0.00</w:t>
            </w:r>
          </w:p>
        </w:tc>
        <w:tc>
          <w:tcPr>
            <w:tcW w:w="1291" w:type="dxa"/>
            <w:shd w:val="clear" w:color="auto" w:fill="CCCCFF"/>
          </w:tcPr>
          <w:p>
            <w:pPr>
              <w:pStyle w:val="TableParagraph"/>
              <w:spacing w:before="152"/>
              <w:ind w:right="16"/>
              <w:rPr>
                <w:b/>
                <w:sz w:val="18"/>
              </w:rPr>
            </w:pPr>
            <w:r>
              <w:rPr>
                <w:b/>
                <w:spacing w:val="-4"/>
                <w:sz w:val="18"/>
              </w:rPr>
              <w:t>0.00</w:t>
            </w:r>
          </w:p>
        </w:tc>
        <w:tc>
          <w:tcPr>
            <w:tcW w:w="1339" w:type="dxa"/>
            <w:shd w:val="clear" w:color="auto" w:fill="CCCCFF"/>
          </w:tcPr>
          <w:p>
            <w:pPr>
              <w:pStyle w:val="TableParagraph"/>
              <w:spacing w:before="152"/>
              <w:rPr>
                <w:b/>
                <w:sz w:val="18"/>
              </w:rPr>
            </w:pPr>
            <w:r>
              <w:rPr>
                <w:b/>
                <w:spacing w:val="-2"/>
                <w:sz w:val="18"/>
              </w:rPr>
              <w:t>17,000.00</w:t>
            </w:r>
          </w:p>
        </w:tc>
        <w:tc>
          <w:tcPr>
            <w:tcW w:w="1608" w:type="dxa"/>
            <w:shd w:val="clear" w:color="auto" w:fill="CCCCFF"/>
          </w:tcPr>
          <w:p>
            <w:pPr>
              <w:pStyle w:val="TableParagraph"/>
              <w:spacing w:before="152"/>
              <w:rPr>
                <w:b/>
                <w:sz w:val="18"/>
              </w:rPr>
            </w:pPr>
            <w:r>
              <w:rPr>
                <w:b/>
                <w:spacing w:val="-2"/>
                <w:sz w:val="18"/>
              </w:rPr>
              <w:t>1,000,000.00</w:t>
            </w:r>
          </w:p>
        </w:tc>
        <w:tc>
          <w:tcPr>
            <w:tcW w:w="1608" w:type="dxa"/>
            <w:shd w:val="clear" w:color="auto" w:fill="CCCCFF"/>
          </w:tcPr>
          <w:p>
            <w:pPr>
              <w:pStyle w:val="TableParagraph"/>
              <w:spacing w:before="152"/>
              <w:rPr>
                <w:b/>
                <w:sz w:val="18"/>
              </w:rPr>
            </w:pPr>
            <w:r>
              <w:rPr>
                <w:b/>
                <w:spacing w:val="-2"/>
                <w:sz w:val="18"/>
              </w:rPr>
              <w:t>1,000,000.00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391,244.00</w:t>
            </w:r>
          </w:p>
        </w:tc>
        <w:tc>
          <w:tcPr>
            <w:tcW w:w="1608" w:type="dxa"/>
            <w:shd w:val="clear" w:color="auto" w:fill="FFFF99"/>
          </w:tcPr>
          <w:p>
            <w:pPr>
              <w:pStyle w:val="TableParagraph"/>
              <w:rPr>
                <w:b/>
                <w:sz w:val="18"/>
              </w:rPr>
            </w:pPr>
            <w:r>
              <w:rPr>
                <w:b/>
                <w:spacing w:val="-2"/>
                <w:sz w:val="18"/>
              </w:rPr>
              <w:t>356,712.00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391,244.00</w:t>
            </w:r>
          </w:p>
        </w:tc>
        <w:tc>
          <w:tcPr>
            <w:tcW w:w="1608" w:type="dxa"/>
          </w:tcPr>
          <w:p>
            <w:pPr>
              <w:pStyle w:val="TableParagraph"/>
              <w:rPr>
                <w:b/>
                <w:sz w:val="18"/>
              </w:rPr>
            </w:pPr>
            <w:r>
              <w:rPr>
                <w:b/>
                <w:spacing w:val="-2"/>
                <w:sz w:val="18"/>
              </w:rPr>
              <w:t>356,712.00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391,244.00</w:t>
            </w:r>
          </w:p>
        </w:tc>
        <w:tc>
          <w:tcPr>
            <w:tcW w:w="1608" w:type="dxa"/>
          </w:tcPr>
          <w:p>
            <w:pPr>
              <w:pStyle w:val="TableParagraph"/>
              <w:rPr>
                <w:b/>
                <w:sz w:val="18"/>
              </w:rPr>
            </w:pPr>
            <w:r>
              <w:rPr>
                <w:b/>
                <w:spacing w:val="-2"/>
                <w:sz w:val="18"/>
              </w:rPr>
              <w:t>356,712.00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18,000.00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18,000.00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18,000.00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33,540.00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33,540.00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33,540.00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17,000.00</w:t>
            </w:r>
          </w:p>
        </w:tc>
        <w:tc>
          <w:tcPr>
            <w:tcW w:w="1608" w:type="dxa"/>
            <w:shd w:val="clear" w:color="auto" w:fill="FFFF99"/>
          </w:tcPr>
          <w:p>
            <w:pPr>
              <w:pStyle w:val="TableParagraph"/>
              <w:rPr>
                <w:b/>
                <w:sz w:val="18"/>
              </w:rPr>
            </w:pPr>
            <w:r>
              <w:rPr>
                <w:b/>
                <w:spacing w:val="-2"/>
                <w:sz w:val="18"/>
              </w:rPr>
              <w:t>557,216.00</w:t>
            </w:r>
          </w:p>
        </w:tc>
        <w:tc>
          <w:tcPr>
            <w:tcW w:w="1608" w:type="dxa"/>
            <w:shd w:val="clear" w:color="auto" w:fill="FFFF99"/>
          </w:tcPr>
          <w:p>
            <w:pPr>
              <w:pStyle w:val="TableParagraph"/>
              <w:rPr>
                <w:b/>
                <w:sz w:val="18"/>
              </w:rPr>
            </w:pPr>
            <w:r>
              <w:rPr>
                <w:b/>
                <w:spacing w:val="-2"/>
                <w:sz w:val="18"/>
              </w:rPr>
              <w:t>643,288.00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17,000.00</w:t>
            </w:r>
          </w:p>
        </w:tc>
        <w:tc>
          <w:tcPr>
            <w:tcW w:w="1608" w:type="dxa"/>
          </w:tcPr>
          <w:p>
            <w:pPr>
              <w:pStyle w:val="TableParagraph"/>
              <w:rPr>
                <w:b/>
                <w:sz w:val="18"/>
              </w:rPr>
            </w:pPr>
            <w:r>
              <w:rPr>
                <w:b/>
                <w:spacing w:val="-2"/>
                <w:sz w:val="18"/>
              </w:rPr>
              <w:t>557,216.00</w:t>
            </w:r>
          </w:p>
        </w:tc>
        <w:tc>
          <w:tcPr>
            <w:tcW w:w="1608" w:type="dxa"/>
          </w:tcPr>
          <w:p>
            <w:pPr>
              <w:pStyle w:val="TableParagraph"/>
              <w:rPr>
                <w:b/>
                <w:sz w:val="18"/>
              </w:rPr>
            </w:pPr>
            <w:r>
              <w:rPr>
                <w:b/>
                <w:spacing w:val="-2"/>
                <w:sz w:val="18"/>
              </w:rPr>
              <w:t>643,288.00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17,000.00</w:t>
            </w:r>
          </w:p>
        </w:tc>
        <w:tc>
          <w:tcPr>
            <w:tcW w:w="1608" w:type="dxa"/>
          </w:tcPr>
          <w:p>
            <w:pPr>
              <w:pStyle w:val="TableParagraph"/>
              <w:rPr>
                <w:b/>
                <w:sz w:val="18"/>
              </w:rPr>
            </w:pPr>
            <w:r>
              <w:rPr>
                <w:b/>
                <w:spacing w:val="-2"/>
                <w:sz w:val="18"/>
              </w:rPr>
              <w:t>557,216.00</w:t>
            </w:r>
          </w:p>
        </w:tc>
        <w:tc>
          <w:tcPr>
            <w:tcW w:w="1608" w:type="dxa"/>
          </w:tcPr>
          <w:p>
            <w:pPr>
              <w:pStyle w:val="TableParagraph"/>
              <w:rPr>
                <w:b/>
                <w:sz w:val="18"/>
              </w:rPr>
            </w:pPr>
            <w:r>
              <w:rPr>
                <w:b/>
                <w:spacing w:val="-2"/>
                <w:sz w:val="18"/>
              </w:rPr>
              <w:t>643,288.00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5"/>
                <w:sz w:val="18"/>
              </w:rPr>
              <w:t> </w:t>
            </w:r>
            <w:r>
              <w:rPr>
                <w:b/>
                <w:sz w:val="18"/>
              </w:rPr>
              <w:t>projekt</w:t>
            </w:r>
            <w:r>
              <w:rPr>
                <w:b/>
                <w:spacing w:val="5"/>
                <w:sz w:val="18"/>
              </w:rPr>
              <w:t> </w:t>
            </w:r>
            <w:r>
              <w:rPr>
                <w:b/>
                <w:sz w:val="18"/>
              </w:rPr>
              <w:t>K400041</w:t>
            </w:r>
            <w:r>
              <w:rPr>
                <w:b/>
                <w:spacing w:val="1"/>
                <w:sz w:val="18"/>
              </w:rPr>
              <w:t> </w:t>
            </w:r>
            <w:r>
              <w:rPr>
                <w:b/>
                <w:sz w:val="18"/>
              </w:rPr>
              <w:t>OPREMANJE</w:t>
            </w:r>
            <w:r>
              <w:rPr>
                <w:b/>
                <w:spacing w:val="2"/>
                <w:sz w:val="18"/>
              </w:rPr>
              <w:t> </w:t>
            </w:r>
            <w:r>
              <w:rPr>
                <w:b/>
                <w:sz w:val="18"/>
              </w:rPr>
              <w:t>DJEČJEG</w:t>
            </w:r>
            <w:r>
              <w:rPr>
                <w:b/>
                <w:spacing w:val="5"/>
                <w:sz w:val="18"/>
              </w:rPr>
              <w:t> </w:t>
            </w:r>
            <w:r>
              <w:rPr>
                <w:b/>
                <w:sz w:val="18"/>
              </w:rPr>
              <w:t>VRTIĆA</w:t>
            </w:r>
            <w:r>
              <w:rPr>
                <w:b/>
                <w:spacing w:val="1"/>
                <w:sz w:val="18"/>
              </w:rPr>
              <w:t> </w:t>
            </w:r>
            <w:r>
              <w:rPr>
                <w:b/>
                <w:sz w:val="18"/>
              </w:rPr>
              <w:t>U</w:t>
            </w:r>
            <w:r>
              <w:rPr>
                <w:b/>
                <w:spacing w:val="1"/>
                <w:sz w:val="18"/>
              </w:rPr>
              <w:t> </w:t>
            </w:r>
            <w:r>
              <w:rPr>
                <w:b/>
                <w:spacing w:val="-2"/>
                <w:sz w:val="18"/>
              </w:rPr>
              <w:t>KRŠANU</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75,000.00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45,000.00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2,640.00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2,640.00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2,640.00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27,360.00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27,360.00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27,360.00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K400042 KONSTRUKTIVNA SANACIJA ZGRADE NA K.Č.72ZGR K.O. PLOMIN - I. FAZA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57,260.00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57,260.00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57,260.00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55,000.00</w:t>
            </w:r>
          </w:p>
        </w:tc>
        <w:tc>
          <w:tcPr>
            <w:tcW w:w="1608" w:type="dxa"/>
            <w:shd w:val="clear" w:color="auto" w:fill="FFFF99"/>
          </w:tcPr>
          <w:p>
            <w:pPr>
              <w:pStyle w:val="TableParagraph"/>
              <w:rPr>
                <w:b/>
                <w:sz w:val="18"/>
              </w:rPr>
            </w:pPr>
            <w:r>
              <w:rPr>
                <w:b/>
                <w:spacing w:val="-2"/>
                <w:sz w:val="18"/>
              </w:rPr>
              <w:t>55,000.00</w:t>
            </w:r>
          </w:p>
        </w:tc>
        <w:tc>
          <w:tcPr>
            <w:tcW w:w="1608" w:type="dxa"/>
            <w:shd w:val="clear" w:color="auto" w:fill="FFFF99"/>
          </w:tcPr>
          <w:p>
            <w:pPr>
              <w:pStyle w:val="TableParagraph"/>
              <w:rPr>
                <w:b/>
                <w:sz w:val="18"/>
              </w:rPr>
            </w:pPr>
            <w:r>
              <w:rPr>
                <w:b/>
                <w:spacing w:val="-2"/>
                <w:sz w:val="18"/>
              </w:rPr>
              <w:t>55,000.00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55,000.00</w:t>
            </w:r>
          </w:p>
        </w:tc>
        <w:tc>
          <w:tcPr>
            <w:tcW w:w="1608" w:type="dxa"/>
          </w:tcPr>
          <w:p>
            <w:pPr>
              <w:pStyle w:val="TableParagraph"/>
              <w:rPr>
                <w:b/>
                <w:sz w:val="18"/>
              </w:rPr>
            </w:pPr>
            <w:r>
              <w:rPr>
                <w:b/>
                <w:spacing w:val="-2"/>
                <w:sz w:val="18"/>
              </w:rPr>
              <w:t>55,000.00</w:t>
            </w:r>
          </w:p>
        </w:tc>
        <w:tc>
          <w:tcPr>
            <w:tcW w:w="1608" w:type="dxa"/>
          </w:tcPr>
          <w:p>
            <w:pPr>
              <w:pStyle w:val="TableParagraph"/>
              <w:rPr>
                <w:b/>
                <w:sz w:val="18"/>
              </w:rPr>
            </w:pPr>
            <w:r>
              <w:rPr>
                <w:b/>
                <w:spacing w:val="-2"/>
                <w:sz w:val="18"/>
              </w:rPr>
              <w:t>55,000.00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55,000.00</w:t>
            </w:r>
          </w:p>
        </w:tc>
        <w:tc>
          <w:tcPr>
            <w:tcW w:w="1608" w:type="dxa"/>
          </w:tcPr>
          <w:p>
            <w:pPr>
              <w:pStyle w:val="TableParagraph"/>
              <w:rPr>
                <w:b/>
                <w:sz w:val="18"/>
              </w:rPr>
            </w:pPr>
            <w:r>
              <w:rPr>
                <w:b/>
                <w:spacing w:val="-2"/>
                <w:sz w:val="18"/>
              </w:rPr>
              <w:t>55,000.00</w:t>
            </w:r>
          </w:p>
        </w:tc>
        <w:tc>
          <w:tcPr>
            <w:tcW w:w="1608" w:type="dxa"/>
          </w:tcPr>
          <w:p>
            <w:pPr>
              <w:pStyle w:val="TableParagraph"/>
              <w:rPr>
                <w:b/>
                <w:sz w:val="18"/>
              </w:rPr>
            </w:pPr>
            <w:r>
              <w:rPr>
                <w:b/>
                <w:spacing w:val="-2"/>
                <w:sz w:val="18"/>
              </w:rPr>
              <w:t>55,000.00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2,260.00</w:t>
            </w:r>
          </w:p>
        </w:tc>
        <w:tc>
          <w:tcPr>
            <w:tcW w:w="1608" w:type="dxa"/>
            <w:shd w:val="clear" w:color="auto" w:fill="FFFF99"/>
          </w:tcPr>
          <w:p>
            <w:pPr>
              <w:pStyle w:val="TableParagraph"/>
              <w:rPr>
                <w:b/>
                <w:sz w:val="18"/>
              </w:rPr>
            </w:pPr>
            <w:r>
              <w:rPr>
                <w:b/>
                <w:spacing w:val="-2"/>
                <w:sz w:val="18"/>
              </w:rPr>
              <w:t>2,260.00</w:t>
            </w:r>
          </w:p>
        </w:tc>
        <w:tc>
          <w:tcPr>
            <w:tcW w:w="1608" w:type="dxa"/>
            <w:shd w:val="clear" w:color="auto" w:fill="FFFF99"/>
          </w:tcPr>
          <w:p>
            <w:pPr>
              <w:pStyle w:val="TableParagraph"/>
              <w:rPr>
                <w:b/>
                <w:sz w:val="18"/>
              </w:rPr>
            </w:pPr>
            <w:r>
              <w:rPr>
                <w:b/>
                <w:spacing w:val="-2"/>
                <w:sz w:val="18"/>
              </w:rPr>
              <w:t>2,260.00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2,260.00</w:t>
            </w:r>
          </w:p>
        </w:tc>
        <w:tc>
          <w:tcPr>
            <w:tcW w:w="1608" w:type="dxa"/>
          </w:tcPr>
          <w:p>
            <w:pPr>
              <w:pStyle w:val="TableParagraph"/>
              <w:rPr>
                <w:b/>
                <w:sz w:val="18"/>
              </w:rPr>
            </w:pPr>
            <w:r>
              <w:rPr>
                <w:b/>
                <w:spacing w:val="-2"/>
                <w:sz w:val="18"/>
              </w:rPr>
              <w:t>2,260.00</w:t>
            </w:r>
          </w:p>
        </w:tc>
        <w:tc>
          <w:tcPr>
            <w:tcW w:w="1608" w:type="dxa"/>
          </w:tcPr>
          <w:p>
            <w:pPr>
              <w:pStyle w:val="TableParagraph"/>
              <w:rPr>
                <w:b/>
                <w:sz w:val="18"/>
              </w:rPr>
            </w:pPr>
            <w:r>
              <w:rPr>
                <w:b/>
                <w:spacing w:val="-2"/>
                <w:sz w:val="18"/>
              </w:rPr>
              <w:t>2,260.00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2,260.00</w:t>
            </w:r>
          </w:p>
        </w:tc>
        <w:tc>
          <w:tcPr>
            <w:tcW w:w="1608" w:type="dxa"/>
          </w:tcPr>
          <w:p>
            <w:pPr>
              <w:pStyle w:val="TableParagraph"/>
              <w:rPr>
                <w:b/>
                <w:sz w:val="18"/>
              </w:rPr>
            </w:pPr>
            <w:r>
              <w:rPr>
                <w:b/>
                <w:spacing w:val="-2"/>
                <w:sz w:val="18"/>
              </w:rPr>
              <w:t>2,260.00</w:t>
            </w:r>
          </w:p>
        </w:tc>
        <w:tc>
          <w:tcPr>
            <w:tcW w:w="1608" w:type="dxa"/>
          </w:tcPr>
          <w:p>
            <w:pPr>
              <w:pStyle w:val="TableParagraph"/>
              <w:rPr>
                <w:b/>
                <w:sz w:val="18"/>
              </w:rPr>
            </w:pPr>
            <w:r>
              <w:rPr>
                <w:b/>
                <w:spacing w:val="-2"/>
                <w:sz w:val="18"/>
              </w:rPr>
              <w:t>2,260.00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5"/>
                <w:sz w:val="18"/>
              </w:rPr>
              <w:t> </w:t>
            </w:r>
            <w:r>
              <w:rPr>
                <w:b/>
                <w:sz w:val="18"/>
              </w:rPr>
              <w:t>projekt</w:t>
            </w:r>
            <w:r>
              <w:rPr>
                <w:b/>
                <w:spacing w:val="6"/>
                <w:sz w:val="18"/>
              </w:rPr>
              <w:t> </w:t>
            </w:r>
            <w:r>
              <w:rPr>
                <w:b/>
                <w:sz w:val="18"/>
              </w:rPr>
              <w:t>K400043</w:t>
            </w:r>
            <w:r>
              <w:rPr>
                <w:b/>
                <w:spacing w:val="2"/>
                <w:sz w:val="18"/>
              </w:rPr>
              <w:t> </w:t>
            </w:r>
            <w:r>
              <w:rPr>
                <w:b/>
                <w:sz w:val="18"/>
              </w:rPr>
              <w:t>AGRO-LABORATORIJ</w:t>
            </w:r>
            <w:r>
              <w:rPr>
                <w:b/>
                <w:spacing w:val="3"/>
                <w:sz w:val="18"/>
              </w:rPr>
              <w:t> </w:t>
            </w:r>
            <w:r>
              <w:rPr>
                <w:b/>
                <w:spacing w:val="-2"/>
                <w:sz w:val="18"/>
              </w:rPr>
              <w:t>RAKITA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66,000.00</w:t>
            </w:r>
          </w:p>
        </w:tc>
        <w:tc>
          <w:tcPr>
            <w:tcW w:w="1608" w:type="dxa"/>
            <w:shd w:val="clear" w:color="auto" w:fill="CCCCFF"/>
          </w:tcPr>
          <w:p>
            <w:pPr>
              <w:pStyle w:val="TableParagraph"/>
              <w:rPr>
                <w:b/>
                <w:sz w:val="18"/>
              </w:rPr>
            </w:pPr>
            <w:r>
              <w:rPr>
                <w:b/>
                <w:spacing w:val="-2"/>
                <w:sz w:val="18"/>
              </w:rPr>
              <w:t>4,000,000.00</w:t>
            </w:r>
          </w:p>
        </w:tc>
        <w:tc>
          <w:tcPr>
            <w:tcW w:w="1608" w:type="dxa"/>
            <w:shd w:val="clear" w:color="auto" w:fill="CCCCFF"/>
          </w:tcPr>
          <w:p>
            <w:pPr>
              <w:pStyle w:val="TableParagraph"/>
              <w:rPr>
                <w:b/>
                <w:sz w:val="18"/>
              </w:rPr>
            </w:pPr>
            <w:r>
              <w:rPr>
                <w:b/>
                <w:spacing w:val="-2"/>
                <w:sz w:val="18"/>
              </w:rPr>
              <w:t>4,000,000.00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13,200.00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13,200.00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13,200.00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52,800.00</w:t>
            </w:r>
          </w:p>
        </w:tc>
        <w:tc>
          <w:tcPr>
            <w:tcW w:w="1608" w:type="dxa"/>
            <w:shd w:val="clear" w:color="auto" w:fill="FFFF99"/>
          </w:tcPr>
          <w:p>
            <w:pPr>
              <w:pStyle w:val="TableParagraph"/>
              <w:rPr>
                <w:b/>
                <w:sz w:val="18"/>
              </w:rPr>
            </w:pPr>
            <w:r>
              <w:rPr>
                <w:b/>
                <w:spacing w:val="-2"/>
                <w:sz w:val="18"/>
              </w:rPr>
              <w:t>4,000,000.00</w:t>
            </w:r>
          </w:p>
        </w:tc>
        <w:tc>
          <w:tcPr>
            <w:tcW w:w="1608" w:type="dxa"/>
            <w:shd w:val="clear" w:color="auto" w:fill="FFFF99"/>
          </w:tcPr>
          <w:p>
            <w:pPr>
              <w:pStyle w:val="TableParagraph"/>
              <w:rPr>
                <w:b/>
                <w:sz w:val="18"/>
              </w:rPr>
            </w:pPr>
            <w:r>
              <w:rPr>
                <w:b/>
                <w:spacing w:val="-2"/>
                <w:sz w:val="18"/>
              </w:rPr>
              <w:t>4,000,000.00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52,800.00</w:t>
            </w:r>
          </w:p>
        </w:tc>
        <w:tc>
          <w:tcPr>
            <w:tcW w:w="1608" w:type="dxa"/>
          </w:tcPr>
          <w:p>
            <w:pPr>
              <w:pStyle w:val="TableParagraph"/>
              <w:rPr>
                <w:b/>
                <w:sz w:val="18"/>
              </w:rPr>
            </w:pPr>
            <w:r>
              <w:rPr>
                <w:b/>
                <w:spacing w:val="-2"/>
                <w:sz w:val="18"/>
              </w:rPr>
              <w:t>4,000,000.00</w:t>
            </w:r>
          </w:p>
        </w:tc>
        <w:tc>
          <w:tcPr>
            <w:tcW w:w="1608" w:type="dxa"/>
          </w:tcPr>
          <w:p>
            <w:pPr>
              <w:pStyle w:val="TableParagraph"/>
              <w:rPr>
                <w:b/>
                <w:sz w:val="18"/>
              </w:rPr>
            </w:pPr>
            <w:r>
              <w:rPr>
                <w:b/>
                <w:spacing w:val="-2"/>
                <w:sz w:val="18"/>
              </w:rPr>
              <w:t>4,000,000.00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52,800.00</w:t>
            </w:r>
          </w:p>
        </w:tc>
        <w:tc>
          <w:tcPr>
            <w:tcW w:w="1608" w:type="dxa"/>
          </w:tcPr>
          <w:p>
            <w:pPr>
              <w:pStyle w:val="TableParagraph"/>
              <w:rPr>
                <w:b/>
                <w:sz w:val="18"/>
              </w:rPr>
            </w:pPr>
            <w:r>
              <w:rPr>
                <w:b/>
                <w:spacing w:val="-2"/>
                <w:sz w:val="18"/>
              </w:rPr>
              <w:t>4,000,000.00</w:t>
            </w:r>
          </w:p>
        </w:tc>
        <w:tc>
          <w:tcPr>
            <w:tcW w:w="1608" w:type="dxa"/>
          </w:tcPr>
          <w:p>
            <w:pPr>
              <w:pStyle w:val="TableParagraph"/>
              <w:rPr>
                <w:b/>
                <w:sz w:val="18"/>
              </w:rPr>
            </w:pPr>
            <w:r>
              <w:rPr>
                <w:b/>
                <w:spacing w:val="-2"/>
                <w:sz w:val="18"/>
              </w:rPr>
              <w:t>4,000,000.00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6"/>
                <w:sz w:val="18"/>
              </w:rPr>
              <w:t> </w:t>
            </w:r>
            <w:r>
              <w:rPr>
                <w:b/>
                <w:sz w:val="18"/>
              </w:rPr>
              <w:t>5000 IZRADA</w:t>
            </w:r>
            <w:r>
              <w:rPr>
                <w:b/>
                <w:spacing w:val="-2"/>
                <w:sz w:val="18"/>
              </w:rPr>
              <w:t> </w:t>
            </w:r>
            <w:r>
              <w:rPr>
                <w:b/>
                <w:sz w:val="18"/>
              </w:rPr>
              <w:t>PLANOVA,</w:t>
            </w:r>
            <w:r>
              <w:rPr>
                <w:b/>
                <w:spacing w:val="3"/>
                <w:sz w:val="18"/>
              </w:rPr>
              <w:t> </w:t>
            </w:r>
            <w:r>
              <w:rPr>
                <w:b/>
                <w:sz w:val="18"/>
              </w:rPr>
              <w:t>STUDIJA,</w:t>
            </w:r>
            <w:r>
              <w:rPr>
                <w:b/>
                <w:spacing w:val="2"/>
                <w:sz w:val="18"/>
              </w:rPr>
              <w:t> </w:t>
            </w:r>
            <w:r>
              <w:rPr>
                <w:b/>
                <w:sz w:val="18"/>
              </w:rPr>
              <w:t>PROJEKATA</w:t>
            </w:r>
            <w:r>
              <w:rPr>
                <w:b/>
                <w:spacing w:val="-1"/>
                <w:sz w:val="18"/>
              </w:rPr>
              <w:t> </w:t>
            </w:r>
            <w:r>
              <w:rPr>
                <w:b/>
                <w:sz w:val="18"/>
              </w:rPr>
              <w:t>I</w:t>
            </w:r>
            <w:r>
              <w:rPr>
                <w:b/>
                <w:spacing w:val="2"/>
                <w:sz w:val="18"/>
              </w:rPr>
              <w:t> </w:t>
            </w:r>
            <w:r>
              <w:rPr>
                <w:b/>
                <w:spacing w:val="-2"/>
                <w:sz w:val="18"/>
              </w:rPr>
              <w:t>PODLOGA</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250,800.00</w:t>
            </w:r>
          </w:p>
        </w:tc>
        <w:tc>
          <w:tcPr>
            <w:tcW w:w="1608" w:type="dxa"/>
            <w:shd w:val="clear" w:color="auto" w:fill="9999FF"/>
          </w:tcPr>
          <w:p>
            <w:pPr>
              <w:pStyle w:val="TableParagraph"/>
              <w:rPr>
                <w:b/>
                <w:sz w:val="18"/>
              </w:rPr>
            </w:pPr>
            <w:r>
              <w:rPr>
                <w:b/>
                <w:spacing w:val="-2"/>
                <w:sz w:val="18"/>
              </w:rPr>
              <w:t>229,400.00</w:t>
            </w:r>
          </w:p>
        </w:tc>
        <w:tc>
          <w:tcPr>
            <w:tcW w:w="1608" w:type="dxa"/>
            <w:shd w:val="clear" w:color="auto" w:fill="9999FF"/>
          </w:tcPr>
          <w:p>
            <w:pPr>
              <w:pStyle w:val="TableParagraph"/>
              <w:rPr>
                <w:b/>
                <w:sz w:val="18"/>
              </w:rPr>
            </w:pPr>
            <w:r>
              <w:rPr>
                <w:b/>
                <w:spacing w:val="-2"/>
                <w:sz w:val="18"/>
              </w:rPr>
              <w:t>119,400.00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A500005 IZRADA STUDIJA, PROJEKATA I PODLOGA - </w:t>
            </w:r>
            <w:r>
              <w:rPr>
                <w:b/>
                <w:spacing w:val="-2"/>
                <w:sz w:val="18"/>
              </w:rPr>
              <w:t>GEODETSKI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A500006 DOKUMENTACIJA</w:t>
            </w:r>
            <w:r>
              <w:rPr>
                <w:b/>
                <w:spacing w:val="-1"/>
                <w:sz w:val="18"/>
              </w:rPr>
              <w:t> </w:t>
            </w:r>
            <w:r>
              <w:rPr>
                <w:b/>
                <w:sz w:val="18"/>
              </w:rPr>
              <w:t>ZA</w:t>
            </w:r>
            <w:r>
              <w:rPr>
                <w:b/>
                <w:spacing w:val="-1"/>
                <w:sz w:val="18"/>
              </w:rPr>
              <w:t> </w:t>
            </w:r>
            <w:r>
              <w:rPr>
                <w:b/>
                <w:sz w:val="18"/>
              </w:rPr>
              <w:t>USPOSTAVU NERAZVRSTANIH CESTA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11,861.00</w:t>
            </w:r>
          </w:p>
        </w:tc>
        <w:tc>
          <w:tcPr>
            <w:tcW w:w="1608" w:type="dxa"/>
            <w:shd w:val="clear" w:color="auto" w:fill="FFFF99"/>
          </w:tcPr>
          <w:p>
            <w:pPr>
              <w:pStyle w:val="TableParagraph"/>
              <w:rPr>
                <w:b/>
                <w:sz w:val="18"/>
              </w:rPr>
            </w:pPr>
            <w:r>
              <w:rPr>
                <w:b/>
                <w:spacing w:val="-2"/>
                <w:sz w:val="18"/>
              </w:rPr>
              <w:t>11,861.00</w:t>
            </w:r>
          </w:p>
        </w:tc>
        <w:tc>
          <w:tcPr>
            <w:tcW w:w="1608" w:type="dxa"/>
            <w:shd w:val="clear" w:color="auto" w:fill="FFFF99"/>
          </w:tcPr>
          <w:p>
            <w:pPr>
              <w:pStyle w:val="TableParagraph"/>
              <w:rPr>
                <w:b/>
                <w:sz w:val="18"/>
              </w:rPr>
            </w:pPr>
            <w:r>
              <w:rPr>
                <w:b/>
                <w:spacing w:val="-2"/>
                <w:sz w:val="18"/>
              </w:rPr>
              <w:t>11,861.00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11,861.00</w:t>
            </w:r>
          </w:p>
        </w:tc>
        <w:tc>
          <w:tcPr>
            <w:tcW w:w="1608" w:type="dxa"/>
          </w:tcPr>
          <w:p>
            <w:pPr>
              <w:pStyle w:val="TableParagraph"/>
              <w:rPr>
                <w:b/>
                <w:sz w:val="18"/>
              </w:rPr>
            </w:pPr>
            <w:r>
              <w:rPr>
                <w:b/>
                <w:spacing w:val="-2"/>
                <w:sz w:val="18"/>
              </w:rPr>
              <w:t>11,861.00</w:t>
            </w:r>
          </w:p>
        </w:tc>
        <w:tc>
          <w:tcPr>
            <w:tcW w:w="1608" w:type="dxa"/>
          </w:tcPr>
          <w:p>
            <w:pPr>
              <w:pStyle w:val="TableParagraph"/>
              <w:rPr>
                <w:b/>
                <w:sz w:val="18"/>
              </w:rPr>
            </w:pPr>
            <w:r>
              <w:rPr>
                <w:b/>
                <w:spacing w:val="-2"/>
                <w:sz w:val="18"/>
              </w:rPr>
              <w:t>11,861.00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11,861.00</w:t>
            </w:r>
          </w:p>
        </w:tc>
        <w:tc>
          <w:tcPr>
            <w:tcW w:w="1608" w:type="dxa"/>
          </w:tcPr>
          <w:p>
            <w:pPr>
              <w:pStyle w:val="TableParagraph"/>
              <w:rPr>
                <w:b/>
                <w:sz w:val="18"/>
              </w:rPr>
            </w:pPr>
            <w:r>
              <w:rPr>
                <w:b/>
                <w:spacing w:val="-2"/>
                <w:sz w:val="18"/>
              </w:rPr>
              <w:t>11,861.00</w:t>
            </w:r>
          </w:p>
        </w:tc>
        <w:tc>
          <w:tcPr>
            <w:tcW w:w="1608" w:type="dxa"/>
          </w:tcPr>
          <w:p>
            <w:pPr>
              <w:pStyle w:val="TableParagraph"/>
              <w:rPr>
                <w:b/>
                <w:sz w:val="18"/>
              </w:rPr>
            </w:pPr>
            <w:r>
              <w:rPr>
                <w:b/>
                <w:spacing w:val="-2"/>
                <w:sz w:val="18"/>
              </w:rPr>
              <w:t>11,861.00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28,139.00</w:t>
            </w:r>
          </w:p>
        </w:tc>
        <w:tc>
          <w:tcPr>
            <w:tcW w:w="1608" w:type="dxa"/>
            <w:shd w:val="clear" w:color="auto" w:fill="FFFF99"/>
          </w:tcPr>
          <w:p>
            <w:pPr>
              <w:pStyle w:val="TableParagraph"/>
              <w:rPr>
                <w:b/>
                <w:sz w:val="18"/>
              </w:rPr>
            </w:pPr>
            <w:r>
              <w:rPr>
                <w:b/>
                <w:spacing w:val="-2"/>
                <w:sz w:val="18"/>
              </w:rPr>
              <w:t>28,139.00</w:t>
            </w:r>
          </w:p>
        </w:tc>
        <w:tc>
          <w:tcPr>
            <w:tcW w:w="1608" w:type="dxa"/>
            <w:shd w:val="clear" w:color="auto" w:fill="FFFF99"/>
          </w:tcPr>
          <w:p>
            <w:pPr>
              <w:pStyle w:val="TableParagraph"/>
              <w:rPr>
                <w:b/>
                <w:sz w:val="18"/>
              </w:rPr>
            </w:pPr>
            <w:r>
              <w:rPr>
                <w:b/>
                <w:spacing w:val="-2"/>
                <w:sz w:val="18"/>
              </w:rPr>
              <w:t>28,139.00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28,139.00</w:t>
            </w:r>
          </w:p>
        </w:tc>
        <w:tc>
          <w:tcPr>
            <w:tcW w:w="1608" w:type="dxa"/>
          </w:tcPr>
          <w:p>
            <w:pPr>
              <w:pStyle w:val="TableParagraph"/>
              <w:rPr>
                <w:b/>
                <w:sz w:val="18"/>
              </w:rPr>
            </w:pPr>
            <w:r>
              <w:rPr>
                <w:b/>
                <w:spacing w:val="-2"/>
                <w:sz w:val="18"/>
              </w:rPr>
              <w:t>28,139.00</w:t>
            </w:r>
          </w:p>
        </w:tc>
        <w:tc>
          <w:tcPr>
            <w:tcW w:w="1608" w:type="dxa"/>
          </w:tcPr>
          <w:p>
            <w:pPr>
              <w:pStyle w:val="TableParagraph"/>
              <w:rPr>
                <w:b/>
                <w:sz w:val="18"/>
              </w:rPr>
            </w:pPr>
            <w:r>
              <w:rPr>
                <w:b/>
                <w:spacing w:val="-2"/>
                <w:sz w:val="18"/>
              </w:rPr>
              <w:t>28,139.00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28,139.00</w:t>
            </w:r>
          </w:p>
        </w:tc>
        <w:tc>
          <w:tcPr>
            <w:tcW w:w="1608" w:type="dxa"/>
          </w:tcPr>
          <w:p>
            <w:pPr>
              <w:pStyle w:val="TableParagraph"/>
              <w:rPr>
                <w:b/>
                <w:sz w:val="18"/>
              </w:rPr>
            </w:pPr>
            <w:r>
              <w:rPr>
                <w:b/>
                <w:spacing w:val="-2"/>
                <w:sz w:val="18"/>
              </w:rPr>
              <w:t>28,139.00</w:t>
            </w:r>
          </w:p>
        </w:tc>
        <w:tc>
          <w:tcPr>
            <w:tcW w:w="1608" w:type="dxa"/>
          </w:tcPr>
          <w:p>
            <w:pPr>
              <w:pStyle w:val="TableParagraph"/>
              <w:rPr>
                <w:b/>
                <w:sz w:val="18"/>
              </w:rPr>
            </w:pPr>
            <w:r>
              <w:rPr>
                <w:b/>
                <w:spacing w:val="-2"/>
                <w:sz w:val="18"/>
              </w:rPr>
              <w:t>28,139.00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A500007 DOKUMENTACIJA</w:t>
            </w:r>
            <w:r>
              <w:rPr>
                <w:b/>
                <w:spacing w:val="-2"/>
                <w:sz w:val="18"/>
              </w:rPr>
              <w:t> </w:t>
            </w:r>
            <w:r>
              <w:rPr>
                <w:b/>
                <w:sz w:val="18"/>
              </w:rPr>
              <w:t>ZA</w:t>
            </w:r>
            <w:r>
              <w:rPr>
                <w:b/>
                <w:spacing w:val="-2"/>
                <w:sz w:val="18"/>
              </w:rPr>
              <w:t> </w:t>
            </w:r>
            <w:r>
              <w:rPr>
                <w:b/>
                <w:sz w:val="18"/>
              </w:rPr>
              <w:t>SUNČANU</w:t>
            </w:r>
            <w:r>
              <w:rPr>
                <w:b/>
                <w:spacing w:val="-2"/>
                <w:sz w:val="18"/>
              </w:rPr>
              <w:t> </w:t>
            </w:r>
            <w:r>
              <w:rPr>
                <w:b/>
                <w:sz w:val="18"/>
              </w:rPr>
              <w:t>ELEKTRANU NOVA VAS</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A500009</w:t>
            </w:r>
            <w:r>
              <w:rPr>
                <w:b/>
                <w:spacing w:val="3"/>
                <w:sz w:val="18"/>
              </w:rPr>
              <w:t> </w:t>
            </w:r>
            <w:r>
              <w:rPr>
                <w:b/>
                <w:sz w:val="18"/>
              </w:rPr>
              <w:t>DOKUMENTACIJA</w:t>
            </w:r>
            <w:r>
              <w:rPr>
                <w:b/>
                <w:spacing w:val="1"/>
                <w:sz w:val="18"/>
              </w:rPr>
              <w:t> </w:t>
            </w:r>
            <w:r>
              <w:rPr>
                <w:b/>
                <w:sz w:val="18"/>
              </w:rPr>
              <w:t>ZA</w:t>
            </w:r>
            <w:r>
              <w:rPr>
                <w:b/>
                <w:spacing w:val="1"/>
                <w:sz w:val="18"/>
              </w:rPr>
              <w:t> </w:t>
            </w:r>
            <w:r>
              <w:rPr>
                <w:b/>
                <w:sz w:val="18"/>
              </w:rPr>
              <w:t>LEGALIZACIJU </w:t>
            </w:r>
            <w:r>
              <w:rPr>
                <w:b/>
                <w:spacing w:val="-2"/>
                <w:sz w:val="18"/>
              </w:rPr>
              <w:t>OBJEKATA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10,000.00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A500010</w:t>
            </w:r>
            <w:r>
              <w:rPr>
                <w:b/>
                <w:spacing w:val="3"/>
                <w:sz w:val="18"/>
              </w:rPr>
              <w:t> </w:t>
            </w:r>
            <w:r>
              <w:rPr>
                <w:b/>
                <w:sz w:val="18"/>
              </w:rPr>
              <w:t>DOKUMENTACIJA ZA POTREBE</w:t>
            </w:r>
            <w:r>
              <w:rPr>
                <w:b/>
                <w:spacing w:val="2"/>
                <w:sz w:val="18"/>
              </w:rPr>
              <w:t> </w:t>
            </w:r>
            <w:r>
              <w:rPr>
                <w:b/>
                <w:sz w:val="18"/>
              </w:rPr>
              <w:t>EU </w:t>
            </w:r>
            <w:r>
              <w:rPr>
                <w:b/>
                <w:spacing w:val="-2"/>
                <w:sz w:val="18"/>
              </w:rPr>
              <w:t>FONDOVA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40,000.00</w:t>
            </w:r>
          </w:p>
        </w:tc>
        <w:tc>
          <w:tcPr>
            <w:tcW w:w="1608" w:type="dxa"/>
            <w:shd w:val="clear" w:color="auto" w:fill="CCCCFF"/>
          </w:tcPr>
          <w:p>
            <w:pPr>
              <w:pStyle w:val="TableParagraph"/>
              <w:rPr>
                <w:b/>
                <w:sz w:val="18"/>
              </w:rPr>
            </w:pPr>
            <w:r>
              <w:rPr>
                <w:b/>
                <w:spacing w:val="-2"/>
                <w:sz w:val="18"/>
              </w:rPr>
              <w:t>40,000.00</w:t>
            </w:r>
          </w:p>
        </w:tc>
        <w:tc>
          <w:tcPr>
            <w:tcW w:w="1608" w:type="dxa"/>
            <w:shd w:val="clear" w:color="auto" w:fill="CCCCFF"/>
          </w:tcPr>
          <w:p>
            <w:pPr>
              <w:pStyle w:val="TableParagraph"/>
              <w:rPr>
                <w:b/>
                <w:sz w:val="18"/>
              </w:rPr>
            </w:pPr>
            <w:r>
              <w:rPr>
                <w:b/>
                <w:spacing w:val="-2"/>
                <w:sz w:val="18"/>
              </w:rPr>
              <w:t>40,000.00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40,000.00</w:t>
            </w:r>
          </w:p>
        </w:tc>
        <w:tc>
          <w:tcPr>
            <w:tcW w:w="1608" w:type="dxa"/>
            <w:shd w:val="clear" w:color="auto" w:fill="FFFF99"/>
          </w:tcPr>
          <w:p>
            <w:pPr>
              <w:pStyle w:val="TableParagraph"/>
              <w:rPr>
                <w:b/>
                <w:sz w:val="18"/>
              </w:rPr>
            </w:pPr>
            <w:r>
              <w:rPr>
                <w:b/>
                <w:spacing w:val="-2"/>
                <w:sz w:val="18"/>
              </w:rPr>
              <w:t>40,000.00</w:t>
            </w:r>
          </w:p>
        </w:tc>
        <w:tc>
          <w:tcPr>
            <w:tcW w:w="1608" w:type="dxa"/>
            <w:shd w:val="clear" w:color="auto" w:fill="FFFF99"/>
          </w:tcPr>
          <w:p>
            <w:pPr>
              <w:pStyle w:val="TableParagraph"/>
              <w:rPr>
                <w:b/>
                <w:sz w:val="18"/>
              </w:rPr>
            </w:pPr>
            <w:r>
              <w:rPr>
                <w:b/>
                <w:spacing w:val="-2"/>
                <w:sz w:val="18"/>
              </w:rPr>
              <w:t>40,000.00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40,000.00</w:t>
            </w:r>
          </w:p>
        </w:tc>
        <w:tc>
          <w:tcPr>
            <w:tcW w:w="1608" w:type="dxa"/>
          </w:tcPr>
          <w:p>
            <w:pPr>
              <w:pStyle w:val="TableParagraph"/>
              <w:rPr>
                <w:b/>
                <w:sz w:val="18"/>
              </w:rPr>
            </w:pPr>
            <w:r>
              <w:rPr>
                <w:b/>
                <w:spacing w:val="-2"/>
                <w:sz w:val="18"/>
              </w:rPr>
              <w:t>40,000.00</w:t>
            </w:r>
          </w:p>
        </w:tc>
        <w:tc>
          <w:tcPr>
            <w:tcW w:w="1608" w:type="dxa"/>
          </w:tcPr>
          <w:p>
            <w:pPr>
              <w:pStyle w:val="TableParagraph"/>
              <w:rPr>
                <w:b/>
                <w:sz w:val="18"/>
              </w:rPr>
            </w:pPr>
            <w:r>
              <w:rPr>
                <w:b/>
                <w:spacing w:val="-2"/>
                <w:sz w:val="18"/>
              </w:rPr>
              <w:t>40,000.00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40,000.00</w:t>
            </w:r>
          </w:p>
        </w:tc>
        <w:tc>
          <w:tcPr>
            <w:tcW w:w="1608" w:type="dxa"/>
          </w:tcPr>
          <w:p>
            <w:pPr>
              <w:pStyle w:val="TableParagraph"/>
              <w:rPr>
                <w:b/>
                <w:sz w:val="18"/>
              </w:rPr>
            </w:pPr>
            <w:r>
              <w:rPr>
                <w:b/>
                <w:spacing w:val="-2"/>
                <w:sz w:val="18"/>
              </w:rPr>
              <w:t>40,000.00</w:t>
            </w:r>
          </w:p>
        </w:tc>
        <w:tc>
          <w:tcPr>
            <w:tcW w:w="1608" w:type="dxa"/>
          </w:tcPr>
          <w:p>
            <w:pPr>
              <w:pStyle w:val="TableParagraph"/>
              <w:rPr>
                <w:b/>
                <w:sz w:val="18"/>
              </w:rPr>
            </w:pPr>
            <w:r>
              <w:rPr>
                <w:b/>
                <w:spacing w:val="-2"/>
                <w:sz w:val="18"/>
              </w:rPr>
              <w:t>40,000.00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A500011</w:t>
            </w:r>
            <w:r>
              <w:rPr>
                <w:b/>
                <w:spacing w:val="2"/>
                <w:sz w:val="18"/>
              </w:rPr>
              <w:t> </w:t>
            </w:r>
            <w:r>
              <w:rPr>
                <w:b/>
                <w:sz w:val="18"/>
              </w:rPr>
              <w:t>IZVJEŠĆE O</w:t>
            </w:r>
            <w:r>
              <w:rPr>
                <w:b/>
                <w:spacing w:val="4"/>
                <w:sz w:val="18"/>
              </w:rPr>
              <w:t> </w:t>
            </w:r>
            <w:r>
              <w:rPr>
                <w:b/>
                <w:sz w:val="18"/>
              </w:rPr>
              <w:t>STANJU</w:t>
            </w:r>
            <w:r>
              <w:rPr>
                <w:b/>
                <w:spacing w:val="-1"/>
                <w:sz w:val="18"/>
              </w:rPr>
              <w:t> </w:t>
            </w:r>
            <w:r>
              <w:rPr>
                <w:b/>
                <w:sz w:val="18"/>
              </w:rPr>
              <w:t>U </w:t>
            </w:r>
            <w:r>
              <w:rPr>
                <w:b/>
                <w:spacing w:val="-2"/>
                <w:sz w:val="18"/>
              </w:rPr>
              <w:t>PROSTORU</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3,400.00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3,400.00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3,400.00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3,400.00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A500012</w:t>
            </w:r>
            <w:r>
              <w:rPr>
                <w:b/>
                <w:spacing w:val="50"/>
                <w:sz w:val="18"/>
              </w:rPr>
              <w:t> </w:t>
            </w:r>
            <w:r>
              <w:rPr>
                <w:b/>
                <w:sz w:val="18"/>
              </w:rPr>
              <w:t>OSTALE</w:t>
            </w:r>
            <w:r>
              <w:rPr>
                <w:b/>
                <w:spacing w:val="-1"/>
                <w:sz w:val="18"/>
              </w:rPr>
              <w:t> </w:t>
            </w:r>
            <w:r>
              <w:rPr>
                <w:b/>
                <w:sz w:val="18"/>
              </w:rPr>
              <w:t>INTELEKTUALNE</w:t>
            </w:r>
            <w:r>
              <w:rPr>
                <w:b/>
                <w:spacing w:val="-1"/>
                <w:sz w:val="18"/>
              </w:rPr>
              <w:t> </w:t>
            </w:r>
            <w:r>
              <w:rPr>
                <w:b/>
                <w:spacing w:val="-2"/>
                <w:sz w:val="18"/>
              </w:rPr>
              <w:t>USLUGE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15,000.00</w:t>
            </w:r>
          </w:p>
        </w:tc>
        <w:tc>
          <w:tcPr>
            <w:tcW w:w="1608" w:type="dxa"/>
            <w:shd w:val="clear" w:color="auto" w:fill="CCCCFF"/>
          </w:tcPr>
          <w:p>
            <w:pPr>
              <w:pStyle w:val="TableParagraph"/>
              <w:rPr>
                <w:b/>
                <w:sz w:val="18"/>
              </w:rPr>
            </w:pPr>
            <w:r>
              <w:rPr>
                <w:b/>
                <w:spacing w:val="-2"/>
                <w:sz w:val="18"/>
              </w:rPr>
              <w:t>15,000.00</w:t>
            </w:r>
          </w:p>
        </w:tc>
        <w:tc>
          <w:tcPr>
            <w:tcW w:w="1608" w:type="dxa"/>
            <w:shd w:val="clear" w:color="auto" w:fill="CCCCFF"/>
          </w:tcPr>
          <w:p>
            <w:pPr>
              <w:pStyle w:val="TableParagraph"/>
              <w:rPr>
                <w:b/>
                <w:sz w:val="18"/>
              </w:rPr>
            </w:pPr>
            <w:r>
              <w:rPr>
                <w:b/>
                <w:spacing w:val="-2"/>
                <w:sz w:val="18"/>
              </w:rPr>
              <w:t>15,000.00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2"/>
                <w:sz w:val="18"/>
              </w:rPr>
              <w:t>15,000.00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K500006 IZRADA PLANOVA - IZMJENE I DOPUNE DPU STARI GRAD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3,400.00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3,400.00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3,400.00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3,400.00</w:t>
            </w:r>
          </w:p>
        </w:tc>
        <w:tc>
          <w:tcPr>
            <w:tcW w:w="1608" w:type="dxa"/>
            <w:shd w:val="clear" w:color="auto" w:fill="FFFF99"/>
          </w:tcPr>
          <w:p>
            <w:pPr>
              <w:pStyle w:val="TableParagraph"/>
              <w:rPr>
                <w:b/>
                <w:sz w:val="18"/>
              </w:rPr>
            </w:pPr>
            <w:r>
              <w:rPr>
                <w:b/>
                <w:spacing w:val="-2"/>
                <w:sz w:val="18"/>
              </w:rPr>
              <w:t>2,400.00</w:t>
            </w:r>
          </w:p>
        </w:tc>
        <w:tc>
          <w:tcPr>
            <w:tcW w:w="1608" w:type="dxa"/>
            <w:shd w:val="clear" w:color="auto" w:fill="FFFF99"/>
          </w:tcPr>
          <w:p>
            <w:pPr>
              <w:pStyle w:val="TableParagraph"/>
              <w:rPr>
                <w:b/>
                <w:sz w:val="18"/>
              </w:rPr>
            </w:pPr>
            <w:r>
              <w:rPr>
                <w:b/>
                <w:spacing w:val="-2"/>
                <w:sz w:val="18"/>
              </w:rPr>
              <w:t>2,400.00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3,400.00</w:t>
            </w:r>
          </w:p>
        </w:tc>
        <w:tc>
          <w:tcPr>
            <w:tcW w:w="1608" w:type="dxa"/>
          </w:tcPr>
          <w:p>
            <w:pPr>
              <w:pStyle w:val="TableParagraph"/>
              <w:rPr>
                <w:b/>
                <w:sz w:val="18"/>
              </w:rPr>
            </w:pPr>
            <w:r>
              <w:rPr>
                <w:b/>
                <w:spacing w:val="-2"/>
                <w:sz w:val="18"/>
              </w:rPr>
              <w:t>2,400.00</w:t>
            </w:r>
          </w:p>
        </w:tc>
        <w:tc>
          <w:tcPr>
            <w:tcW w:w="1608" w:type="dxa"/>
          </w:tcPr>
          <w:p>
            <w:pPr>
              <w:pStyle w:val="TableParagraph"/>
              <w:rPr>
                <w:b/>
                <w:sz w:val="18"/>
              </w:rPr>
            </w:pPr>
            <w:r>
              <w:rPr>
                <w:b/>
                <w:spacing w:val="-2"/>
                <w:sz w:val="18"/>
              </w:rPr>
              <w:t>2,400.00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3,400.00</w:t>
            </w:r>
          </w:p>
        </w:tc>
        <w:tc>
          <w:tcPr>
            <w:tcW w:w="1608" w:type="dxa"/>
          </w:tcPr>
          <w:p>
            <w:pPr>
              <w:pStyle w:val="TableParagraph"/>
              <w:rPr>
                <w:b/>
                <w:sz w:val="18"/>
              </w:rPr>
            </w:pPr>
            <w:r>
              <w:rPr>
                <w:b/>
                <w:spacing w:val="-2"/>
                <w:sz w:val="18"/>
              </w:rPr>
              <w:t>2,400.00</w:t>
            </w:r>
          </w:p>
        </w:tc>
        <w:tc>
          <w:tcPr>
            <w:tcW w:w="1608" w:type="dxa"/>
          </w:tcPr>
          <w:p>
            <w:pPr>
              <w:pStyle w:val="TableParagraph"/>
              <w:rPr>
                <w:b/>
                <w:sz w:val="18"/>
              </w:rPr>
            </w:pPr>
            <w:r>
              <w:rPr>
                <w:b/>
                <w:spacing w:val="-2"/>
                <w:sz w:val="18"/>
              </w:rPr>
              <w:t>2,400.00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5"/>
                <w:sz w:val="18"/>
              </w:rPr>
              <w:t> </w:t>
            </w:r>
            <w:r>
              <w:rPr>
                <w:b/>
                <w:sz w:val="18"/>
              </w:rPr>
              <w:t>projekt</w:t>
            </w:r>
            <w:r>
              <w:rPr>
                <w:b/>
                <w:spacing w:val="5"/>
                <w:sz w:val="18"/>
              </w:rPr>
              <w:t> </w:t>
            </w:r>
            <w:r>
              <w:rPr>
                <w:b/>
                <w:sz w:val="18"/>
              </w:rPr>
              <w:t>K500008</w:t>
            </w:r>
            <w:r>
              <w:rPr>
                <w:b/>
                <w:spacing w:val="2"/>
                <w:sz w:val="18"/>
              </w:rPr>
              <w:t> </w:t>
            </w:r>
            <w:r>
              <w:rPr>
                <w:b/>
                <w:sz w:val="18"/>
              </w:rPr>
              <w:t>IZRADA</w:t>
            </w:r>
            <w:r>
              <w:rPr>
                <w:b/>
                <w:spacing w:val="1"/>
                <w:sz w:val="18"/>
              </w:rPr>
              <w:t> </w:t>
            </w:r>
            <w:r>
              <w:rPr>
                <w:b/>
                <w:sz w:val="18"/>
              </w:rPr>
              <w:t>PLANOVA</w:t>
            </w:r>
            <w:r>
              <w:rPr>
                <w:b/>
                <w:spacing w:val="1"/>
                <w:sz w:val="18"/>
              </w:rPr>
              <w:t> </w:t>
            </w:r>
            <w:r>
              <w:rPr>
                <w:b/>
                <w:sz w:val="18"/>
              </w:rPr>
              <w:t>-VI.</w:t>
            </w:r>
            <w:r>
              <w:rPr>
                <w:b/>
                <w:spacing w:val="6"/>
                <w:sz w:val="18"/>
              </w:rPr>
              <w:t> </w:t>
            </w:r>
            <w:r>
              <w:rPr>
                <w:b/>
                <w:sz w:val="18"/>
              </w:rPr>
              <w:t>ID</w:t>
            </w:r>
            <w:r>
              <w:rPr>
                <w:b/>
                <w:spacing w:val="1"/>
                <w:sz w:val="18"/>
              </w:rPr>
              <w:t> </w:t>
            </w:r>
            <w:r>
              <w:rPr>
                <w:b/>
                <w:spacing w:val="-4"/>
                <w:sz w:val="18"/>
              </w:rPr>
              <w:t>PPUOK</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2,000.00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368" w:hRule="atLeast"/>
        </w:trPr>
        <w:tc>
          <w:tcPr>
            <w:tcW w:w="6307" w:type="dxa"/>
            <w:shd w:val="clear" w:color="auto" w:fill="CCCCFF"/>
          </w:tcPr>
          <w:p>
            <w:pPr>
              <w:pStyle w:val="TableParagraph"/>
              <w:spacing w:before="152"/>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K500011</w:t>
            </w:r>
            <w:r>
              <w:rPr>
                <w:b/>
                <w:spacing w:val="2"/>
                <w:sz w:val="18"/>
              </w:rPr>
              <w:t> </w:t>
            </w:r>
            <w:r>
              <w:rPr>
                <w:b/>
                <w:sz w:val="18"/>
              </w:rPr>
              <w:t>PLAN RAZVOJA OPĆINE</w:t>
            </w:r>
            <w:r>
              <w:rPr>
                <w:b/>
                <w:spacing w:val="2"/>
                <w:sz w:val="18"/>
              </w:rPr>
              <w:t> </w:t>
            </w:r>
            <w:r>
              <w:rPr>
                <w:b/>
                <w:sz w:val="18"/>
              </w:rPr>
              <w:t>KRŠAN 2021-</w:t>
            </w:r>
            <w:r>
              <w:rPr>
                <w:b/>
                <w:spacing w:val="-4"/>
                <w:sz w:val="18"/>
              </w:rPr>
              <w:t>2027</w:t>
            </w:r>
          </w:p>
        </w:tc>
        <w:tc>
          <w:tcPr>
            <w:tcW w:w="1325" w:type="dxa"/>
            <w:shd w:val="clear" w:color="auto" w:fill="CCCCFF"/>
          </w:tcPr>
          <w:p>
            <w:pPr>
              <w:pStyle w:val="TableParagraph"/>
              <w:spacing w:before="152"/>
              <w:ind w:right="16"/>
              <w:rPr>
                <w:b/>
                <w:sz w:val="18"/>
              </w:rPr>
            </w:pPr>
            <w:r>
              <w:rPr>
                <w:b/>
                <w:spacing w:val="-4"/>
                <w:sz w:val="18"/>
              </w:rPr>
              <w:t>0.00</w:t>
            </w:r>
          </w:p>
        </w:tc>
        <w:tc>
          <w:tcPr>
            <w:tcW w:w="1291" w:type="dxa"/>
            <w:shd w:val="clear" w:color="auto" w:fill="CCCCFF"/>
          </w:tcPr>
          <w:p>
            <w:pPr>
              <w:pStyle w:val="TableParagraph"/>
              <w:spacing w:before="152"/>
              <w:ind w:right="16"/>
              <w:rPr>
                <w:b/>
                <w:sz w:val="18"/>
              </w:rPr>
            </w:pPr>
            <w:r>
              <w:rPr>
                <w:b/>
                <w:spacing w:val="-4"/>
                <w:sz w:val="18"/>
              </w:rPr>
              <w:t>0.00</w:t>
            </w:r>
          </w:p>
        </w:tc>
        <w:tc>
          <w:tcPr>
            <w:tcW w:w="1339" w:type="dxa"/>
            <w:shd w:val="clear" w:color="auto" w:fill="CCCCFF"/>
          </w:tcPr>
          <w:p>
            <w:pPr>
              <w:pStyle w:val="TableParagraph"/>
              <w:spacing w:before="152"/>
              <w:rPr>
                <w:b/>
                <w:sz w:val="18"/>
              </w:rPr>
            </w:pPr>
            <w:r>
              <w:rPr>
                <w:b/>
                <w:spacing w:val="-2"/>
                <w:sz w:val="18"/>
              </w:rPr>
              <w:t>7,000.00</w:t>
            </w:r>
          </w:p>
        </w:tc>
        <w:tc>
          <w:tcPr>
            <w:tcW w:w="1608" w:type="dxa"/>
            <w:shd w:val="clear" w:color="auto" w:fill="CCCCFF"/>
          </w:tcPr>
          <w:p>
            <w:pPr>
              <w:pStyle w:val="TableParagraph"/>
              <w:spacing w:before="152"/>
              <w:rPr>
                <w:b/>
                <w:sz w:val="18"/>
              </w:rPr>
            </w:pPr>
            <w:r>
              <w:rPr>
                <w:b/>
                <w:spacing w:val="-4"/>
                <w:sz w:val="18"/>
              </w:rPr>
              <w:t>0.00</w:t>
            </w:r>
          </w:p>
        </w:tc>
        <w:tc>
          <w:tcPr>
            <w:tcW w:w="1608" w:type="dxa"/>
            <w:shd w:val="clear" w:color="auto" w:fill="CCCCFF"/>
          </w:tcPr>
          <w:p>
            <w:pPr>
              <w:pStyle w:val="TableParagraph"/>
              <w:spacing w:before="152"/>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K500013 IZRADA DOKUMENTACIJE ZA ZELENU INFRASTRUKTURU I ODRŽIVO UPRAVLJANJE PROSTOROM</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7,000.00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K500015 IZRADA PLANA II. IZMJENE I DOPUNE URBANISTIČKOG PLANA UREĐENJA POTPIĆAN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K500016 IZRADA PLANOVA -VIII. IZMJENE I DOPUNE PROSTORNOG PLANA UREĐENJA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K500017 II. IZMJENE I DOPUNE URBANISTIČKOG PLANA UREĐENJA PRISTAV</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K500018 III. IZMJENE I DOPUNE URBANISTIČKOG PLANA UREĐENJA NASELJA POTPIĆAN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17,500.00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17,500.00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17,500.00</w:t>
            </w:r>
          </w:p>
        </w:tc>
        <w:tc>
          <w:tcPr>
            <w:tcW w:w="1608" w:type="dxa"/>
            <w:shd w:val="clear" w:color="auto" w:fill="FFFF99"/>
          </w:tcPr>
          <w:p>
            <w:pPr>
              <w:pStyle w:val="TableParagraph"/>
              <w:rPr>
                <w:b/>
                <w:sz w:val="18"/>
              </w:rPr>
            </w:pPr>
            <w:r>
              <w:rPr>
                <w:b/>
                <w:spacing w:val="-2"/>
                <w:sz w:val="18"/>
              </w:rPr>
              <w:t>17,500.00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17,500.00</w:t>
            </w:r>
          </w:p>
        </w:tc>
        <w:tc>
          <w:tcPr>
            <w:tcW w:w="1608" w:type="dxa"/>
          </w:tcPr>
          <w:p>
            <w:pPr>
              <w:pStyle w:val="TableParagraph"/>
              <w:rPr>
                <w:b/>
                <w:sz w:val="18"/>
              </w:rPr>
            </w:pPr>
            <w:r>
              <w:rPr>
                <w:b/>
                <w:spacing w:val="-2"/>
                <w:sz w:val="18"/>
              </w:rPr>
              <w:t>17,500.00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17,500.00</w:t>
            </w:r>
          </w:p>
        </w:tc>
        <w:tc>
          <w:tcPr>
            <w:tcW w:w="1608" w:type="dxa"/>
          </w:tcPr>
          <w:p>
            <w:pPr>
              <w:pStyle w:val="TableParagraph"/>
              <w:rPr>
                <w:b/>
                <w:sz w:val="18"/>
              </w:rPr>
            </w:pPr>
            <w:r>
              <w:rPr>
                <w:b/>
                <w:spacing w:val="-2"/>
                <w:sz w:val="18"/>
              </w:rPr>
              <w:t>17,500.00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K500019 I. IZMJENE I DOPUNE URBANISTIČKOG PLANA UREĐENJA DIJELA NASELJA BLAŠKOVIĆI 2</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K500020 I. IZMJENE I DOPUNE URBANISTIČKOG PLANA UREĐENJA JURASI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17,500.00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17,500.00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17,500.00</w:t>
            </w:r>
          </w:p>
        </w:tc>
        <w:tc>
          <w:tcPr>
            <w:tcW w:w="1608" w:type="dxa"/>
            <w:shd w:val="clear" w:color="auto" w:fill="FFFF99"/>
          </w:tcPr>
          <w:p>
            <w:pPr>
              <w:pStyle w:val="TableParagraph"/>
              <w:rPr>
                <w:b/>
                <w:sz w:val="18"/>
              </w:rPr>
            </w:pPr>
            <w:r>
              <w:rPr>
                <w:b/>
                <w:spacing w:val="-2"/>
                <w:sz w:val="18"/>
              </w:rPr>
              <w:t>17,500.00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17,500.00</w:t>
            </w:r>
          </w:p>
        </w:tc>
        <w:tc>
          <w:tcPr>
            <w:tcW w:w="1608" w:type="dxa"/>
          </w:tcPr>
          <w:p>
            <w:pPr>
              <w:pStyle w:val="TableParagraph"/>
              <w:rPr>
                <w:b/>
                <w:sz w:val="18"/>
              </w:rPr>
            </w:pPr>
            <w:r>
              <w:rPr>
                <w:b/>
                <w:spacing w:val="-2"/>
                <w:sz w:val="18"/>
              </w:rPr>
              <w:t>17,500.00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17,500.00</w:t>
            </w:r>
          </w:p>
        </w:tc>
        <w:tc>
          <w:tcPr>
            <w:tcW w:w="1608" w:type="dxa"/>
          </w:tcPr>
          <w:p>
            <w:pPr>
              <w:pStyle w:val="TableParagraph"/>
              <w:rPr>
                <w:b/>
                <w:sz w:val="18"/>
              </w:rPr>
            </w:pPr>
            <w:r>
              <w:rPr>
                <w:b/>
                <w:spacing w:val="-2"/>
                <w:sz w:val="18"/>
              </w:rPr>
              <w:t>17,500.00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K500021 IX. IZMJENE I DOPUNE PROSTORNOG PLANA UREĐENJA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K500022 I. IZMJENE I DOPUNE URBANISTIČKOG PLANA UREĐENJA RADNE ZONE KRŠAN – ISTOK</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7"/>
                <w:sz w:val="18"/>
              </w:rPr>
              <w:t> </w:t>
            </w:r>
            <w:r>
              <w:rPr>
                <w:b/>
                <w:sz w:val="18"/>
              </w:rPr>
              <w:t>6000</w:t>
            </w:r>
            <w:r>
              <w:rPr>
                <w:b/>
                <w:spacing w:val="1"/>
                <w:sz w:val="18"/>
              </w:rPr>
              <w:t> </w:t>
            </w:r>
            <w:r>
              <w:rPr>
                <w:b/>
                <w:sz w:val="18"/>
              </w:rPr>
              <w:t>ODRŽAVANJE</w:t>
            </w:r>
            <w:r>
              <w:rPr>
                <w:b/>
                <w:spacing w:val="1"/>
                <w:sz w:val="18"/>
              </w:rPr>
              <w:t> </w:t>
            </w:r>
            <w:r>
              <w:rPr>
                <w:b/>
                <w:sz w:val="18"/>
              </w:rPr>
              <w:t>KOMUNALNE </w:t>
            </w:r>
            <w:r>
              <w:rPr>
                <w:b/>
                <w:spacing w:val="-2"/>
                <w:sz w:val="18"/>
              </w:rPr>
              <w:t>INFRASTRUKTURE</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894,500.00</w:t>
            </w:r>
          </w:p>
        </w:tc>
        <w:tc>
          <w:tcPr>
            <w:tcW w:w="1608" w:type="dxa"/>
            <w:shd w:val="clear" w:color="auto" w:fill="9999FF"/>
          </w:tcPr>
          <w:p>
            <w:pPr>
              <w:pStyle w:val="TableParagraph"/>
              <w:rPr>
                <w:b/>
                <w:sz w:val="18"/>
              </w:rPr>
            </w:pPr>
            <w:r>
              <w:rPr>
                <w:b/>
                <w:spacing w:val="-2"/>
                <w:sz w:val="18"/>
              </w:rPr>
              <w:t>1,064,500.00</w:t>
            </w:r>
          </w:p>
        </w:tc>
        <w:tc>
          <w:tcPr>
            <w:tcW w:w="1608" w:type="dxa"/>
            <w:shd w:val="clear" w:color="auto" w:fill="9999FF"/>
          </w:tcPr>
          <w:p>
            <w:pPr>
              <w:pStyle w:val="TableParagraph"/>
              <w:rPr>
                <w:b/>
                <w:sz w:val="18"/>
              </w:rPr>
            </w:pPr>
            <w:r>
              <w:rPr>
                <w:b/>
                <w:spacing w:val="-2"/>
                <w:sz w:val="18"/>
              </w:rPr>
              <w:t>1,064,500.00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5"/>
                <w:sz w:val="18"/>
              </w:rPr>
              <w:t> </w:t>
            </w:r>
            <w:r>
              <w:rPr>
                <w:b/>
                <w:sz w:val="18"/>
              </w:rPr>
              <w:t>A600010</w:t>
            </w:r>
            <w:r>
              <w:rPr>
                <w:b/>
                <w:spacing w:val="57"/>
                <w:sz w:val="18"/>
              </w:rPr>
              <w:t> </w:t>
            </w:r>
            <w:r>
              <w:rPr>
                <w:b/>
                <w:sz w:val="18"/>
              </w:rPr>
              <w:t>ODVODNJA</w:t>
            </w:r>
            <w:r>
              <w:rPr>
                <w:b/>
                <w:spacing w:val="2"/>
                <w:sz w:val="18"/>
              </w:rPr>
              <w:t> </w:t>
            </w:r>
            <w:r>
              <w:rPr>
                <w:b/>
                <w:sz w:val="18"/>
              </w:rPr>
              <w:t>ATMOSFERSKIH</w:t>
            </w:r>
            <w:r>
              <w:rPr>
                <w:b/>
                <w:spacing w:val="2"/>
                <w:sz w:val="18"/>
              </w:rPr>
              <w:t> </w:t>
            </w:r>
            <w:r>
              <w:rPr>
                <w:b/>
                <w:spacing w:val="-4"/>
                <w:sz w:val="18"/>
              </w:rPr>
              <w:t>VODA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100,500.00</w:t>
            </w:r>
          </w:p>
        </w:tc>
        <w:tc>
          <w:tcPr>
            <w:tcW w:w="1608" w:type="dxa"/>
            <w:shd w:val="clear" w:color="auto" w:fill="CCCCFF"/>
          </w:tcPr>
          <w:p>
            <w:pPr>
              <w:pStyle w:val="TableParagraph"/>
              <w:rPr>
                <w:b/>
                <w:sz w:val="18"/>
              </w:rPr>
            </w:pPr>
            <w:r>
              <w:rPr>
                <w:b/>
                <w:spacing w:val="-2"/>
                <w:sz w:val="18"/>
              </w:rPr>
              <w:t>100,500.00</w:t>
            </w:r>
          </w:p>
        </w:tc>
        <w:tc>
          <w:tcPr>
            <w:tcW w:w="1608" w:type="dxa"/>
            <w:shd w:val="clear" w:color="auto" w:fill="CCCCFF"/>
          </w:tcPr>
          <w:p>
            <w:pPr>
              <w:pStyle w:val="TableParagraph"/>
              <w:rPr>
                <w:b/>
                <w:sz w:val="18"/>
              </w:rPr>
            </w:pPr>
            <w:r>
              <w:rPr>
                <w:b/>
                <w:spacing w:val="-2"/>
                <w:sz w:val="18"/>
              </w:rPr>
              <w:t>100,500.00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100,500.00</w:t>
            </w:r>
          </w:p>
        </w:tc>
        <w:tc>
          <w:tcPr>
            <w:tcW w:w="1608" w:type="dxa"/>
            <w:shd w:val="clear" w:color="auto" w:fill="FFFF99"/>
          </w:tcPr>
          <w:p>
            <w:pPr>
              <w:pStyle w:val="TableParagraph"/>
              <w:rPr>
                <w:b/>
                <w:sz w:val="18"/>
              </w:rPr>
            </w:pPr>
            <w:r>
              <w:rPr>
                <w:b/>
                <w:spacing w:val="-2"/>
                <w:sz w:val="18"/>
              </w:rPr>
              <w:t>100,500.00</w:t>
            </w:r>
          </w:p>
        </w:tc>
        <w:tc>
          <w:tcPr>
            <w:tcW w:w="1608" w:type="dxa"/>
            <w:shd w:val="clear" w:color="auto" w:fill="FFFF99"/>
          </w:tcPr>
          <w:p>
            <w:pPr>
              <w:pStyle w:val="TableParagraph"/>
              <w:rPr>
                <w:b/>
                <w:sz w:val="18"/>
              </w:rPr>
            </w:pPr>
            <w:r>
              <w:rPr>
                <w:b/>
                <w:spacing w:val="-2"/>
                <w:sz w:val="18"/>
              </w:rPr>
              <w:t>100,500.00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100,500.00</w:t>
            </w:r>
          </w:p>
        </w:tc>
        <w:tc>
          <w:tcPr>
            <w:tcW w:w="1608" w:type="dxa"/>
          </w:tcPr>
          <w:p>
            <w:pPr>
              <w:pStyle w:val="TableParagraph"/>
              <w:rPr>
                <w:b/>
                <w:sz w:val="18"/>
              </w:rPr>
            </w:pPr>
            <w:r>
              <w:rPr>
                <w:b/>
                <w:spacing w:val="-2"/>
                <w:sz w:val="18"/>
              </w:rPr>
              <w:t>100,500.00</w:t>
            </w:r>
          </w:p>
        </w:tc>
        <w:tc>
          <w:tcPr>
            <w:tcW w:w="1608" w:type="dxa"/>
          </w:tcPr>
          <w:p>
            <w:pPr>
              <w:pStyle w:val="TableParagraph"/>
              <w:rPr>
                <w:b/>
                <w:sz w:val="18"/>
              </w:rPr>
            </w:pPr>
            <w:r>
              <w:rPr>
                <w:b/>
                <w:spacing w:val="-2"/>
                <w:sz w:val="18"/>
              </w:rPr>
              <w:t>100,500.00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100,500.00</w:t>
            </w:r>
          </w:p>
        </w:tc>
        <w:tc>
          <w:tcPr>
            <w:tcW w:w="1608" w:type="dxa"/>
          </w:tcPr>
          <w:p>
            <w:pPr>
              <w:pStyle w:val="TableParagraph"/>
              <w:rPr>
                <w:b/>
                <w:sz w:val="18"/>
              </w:rPr>
            </w:pPr>
            <w:r>
              <w:rPr>
                <w:b/>
                <w:spacing w:val="-2"/>
                <w:sz w:val="18"/>
              </w:rPr>
              <w:t>100,500.00</w:t>
            </w:r>
          </w:p>
        </w:tc>
        <w:tc>
          <w:tcPr>
            <w:tcW w:w="1608" w:type="dxa"/>
          </w:tcPr>
          <w:p>
            <w:pPr>
              <w:pStyle w:val="TableParagraph"/>
              <w:rPr>
                <w:b/>
                <w:sz w:val="18"/>
              </w:rPr>
            </w:pPr>
            <w:r>
              <w:rPr>
                <w:b/>
                <w:spacing w:val="-2"/>
                <w:sz w:val="18"/>
              </w:rPr>
              <w:t>100,500.00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A600011</w:t>
            </w:r>
            <w:r>
              <w:rPr>
                <w:b/>
                <w:spacing w:val="40"/>
                <w:sz w:val="18"/>
              </w:rPr>
              <w:t> </w:t>
            </w:r>
            <w:r>
              <w:rPr>
                <w:b/>
                <w:sz w:val="18"/>
              </w:rPr>
              <w:t>ODRŽAVANJE JAVNIH</w:t>
            </w:r>
            <w:r>
              <w:rPr>
                <w:b/>
                <w:spacing w:val="-1"/>
                <w:sz w:val="18"/>
              </w:rPr>
              <w:t> </w:t>
            </w:r>
            <w:r>
              <w:rPr>
                <w:b/>
                <w:sz w:val="18"/>
              </w:rPr>
              <w:t>POVRŠINA</w:t>
            </w:r>
            <w:r>
              <w:rPr>
                <w:b/>
                <w:spacing w:val="-1"/>
                <w:sz w:val="18"/>
              </w:rPr>
              <w:t> </w:t>
            </w:r>
            <w:r>
              <w:rPr>
                <w:b/>
                <w:sz w:val="18"/>
              </w:rPr>
              <w:t>- UREĐENJE OSTALIH MANJIH POVRŠINA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c>
          <w:tcPr>
            <w:tcW w:w="1608" w:type="dxa"/>
            <w:shd w:val="clear" w:color="auto" w:fill="FFFF99"/>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c>
          <w:tcPr>
            <w:tcW w:w="1608" w:type="dxa"/>
          </w:tcPr>
          <w:p>
            <w:pPr>
              <w:pStyle w:val="TableParagraph"/>
              <w:rPr>
                <w:b/>
                <w:sz w:val="18"/>
              </w:rPr>
            </w:pPr>
            <w:r>
              <w:rPr>
                <w:b/>
                <w:spacing w:val="-2"/>
                <w:sz w:val="18"/>
              </w:rPr>
              <w:t>10,000.00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A600012</w:t>
            </w:r>
            <w:r>
              <w:rPr>
                <w:b/>
                <w:spacing w:val="40"/>
                <w:sz w:val="18"/>
              </w:rPr>
              <w:t> </w:t>
            </w:r>
            <w:r>
              <w:rPr>
                <w:b/>
                <w:sz w:val="18"/>
              </w:rPr>
              <w:t>ODRŽAVANJE JAVNIH</w:t>
            </w:r>
            <w:r>
              <w:rPr>
                <w:b/>
                <w:spacing w:val="-1"/>
                <w:sz w:val="18"/>
              </w:rPr>
              <w:t> </w:t>
            </w:r>
            <w:r>
              <w:rPr>
                <w:b/>
                <w:sz w:val="18"/>
              </w:rPr>
              <w:t>POVRŠINA</w:t>
            </w:r>
            <w:r>
              <w:rPr>
                <w:b/>
                <w:spacing w:val="-1"/>
                <w:sz w:val="18"/>
              </w:rPr>
              <w:t> </w:t>
            </w:r>
            <w:r>
              <w:rPr>
                <w:b/>
                <w:sz w:val="18"/>
              </w:rPr>
              <w:t>- UREĐENJE PLAŽE U PLOMIN LUCI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2"/>
                <w:sz w:val="18"/>
              </w:rPr>
              <w:t>15,000.00</w:t>
            </w:r>
          </w:p>
        </w:tc>
        <w:tc>
          <w:tcPr>
            <w:tcW w:w="1608" w:type="dxa"/>
            <w:shd w:val="clear" w:color="auto" w:fill="FFFF99"/>
          </w:tcPr>
          <w:p>
            <w:pPr>
              <w:pStyle w:val="TableParagraph"/>
              <w:rPr>
                <w:b/>
                <w:sz w:val="18"/>
              </w:rPr>
            </w:pPr>
            <w:r>
              <w:rPr>
                <w:b/>
                <w:spacing w:val="-2"/>
                <w:sz w:val="18"/>
              </w:rPr>
              <w:t>15,000.00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c>
          <w:tcPr>
            <w:tcW w:w="1608" w:type="dxa"/>
          </w:tcPr>
          <w:p>
            <w:pPr>
              <w:pStyle w:val="TableParagraph"/>
              <w:rPr>
                <w:b/>
                <w:sz w:val="18"/>
              </w:rPr>
            </w:pPr>
            <w:r>
              <w:rPr>
                <w:b/>
                <w:spacing w:val="-2"/>
                <w:sz w:val="18"/>
              </w:rPr>
              <w:t>15,000.00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A600013</w:t>
            </w:r>
            <w:r>
              <w:rPr>
                <w:b/>
                <w:spacing w:val="40"/>
                <w:sz w:val="18"/>
              </w:rPr>
              <w:t> </w:t>
            </w:r>
            <w:r>
              <w:rPr>
                <w:b/>
                <w:sz w:val="18"/>
              </w:rPr>
              <w:t>ODRŽAVANJE JAVNIH</w:t>
            </w:r>
            <w:r>
              <w:rPr>
                <w:b/>
                <w:spacing w:val="-1"/>
                <w:sz w:val="18"/>
              </w:rPr>
              <w:t> </w:t>
            </w:r>
            <w:r>
              <w:rPr>
                <w:b/>
                <w:sz w:val="18"/>
              </w:rPr>
              <w:t>POVRŠINA</w:t>
            </w:r>
            <w:r>
              <w:rPr>
                <w:b/>
                <w:spacing w:val="-1"/>
                <w:sz w:val="18"/>
              </w:rPr>
              <w:t> </w:t>
            </w:r>
            <w:r>
              <w:rPr>
                <w:b/>
                <w:sz w:val="18"/>
              </w:rPr>
              <w:t>- KOŠNJA ZELENIH POVRŠINA I ČIŠĆENJE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90,000.00</w:t>
            </w:r>
          </w:p>
        </w:tc>
        <w:tc>
          <w:tcPr>
            <w:tcW w:w="1608" w:type="dxa"/>
            <w:shd w:val="clear" w:color="auto" w:fill="FFFF99"/>
          </w:tcPr>
          <w:p>
            <w:pPr>
              <w:pStyle w:val="TableParagraph"/>
              <w:rPr>
                <w:b/>
                <w:sz w:val="18"/>
              </w:rPr>
            </w:pPr>
            <w:r>
              <w:rPr>
                <w:b/>
                <w:spacing w:val="-2"/>
                <w:sz w:val="18"/>
              </w:rPr>
              <w:t>90,000.00</w:t>
            </w:r>
          </w:p>
        </w:tc>
        <w:tc>
          <w:tcPr>
            <w:tcW w:w="1608" w:type="dxa"/>
            <w:shd w:val="clear" w:color="auto" w:fill="FFFF99"/>
          </w:tcPr>
          <w:p>
            <w:pPr>
              <w:pStyle w:val="TableParagraph"/>
              <w:rPr>
                <w:b/>
                <w:sz w:val="18"/>
              </w:rPr>
            </w:pPr>
            <w:r>
              <w:rPr>
                <w:b/>
                <w:spacing w:val="-2"/>
                <w:sz w:val="18"/>
              </w:rPr>
              <w:t>90,000.00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A600014</w:t>
            </w:r>
            <w:r>
              <w:rPr>
                <w:b/>
                <w:spacing w:val="40"/>
                <w:sz w:val="18"/>
              </w:rPr>
              <w:t> </w:t>
            </w:r>
            <w:r>
              <w:rPr>
                <w:b/>
                <w:sz w:val="18"/>
              </w:rPr>
              <w:t>ODRŽAVANJE JAVNIH</w:t>
            </w:r>
            <w:r>
              <w:rPr>
                <w:b/>
                <w:spacing w:val="-1"/>
                <w:sz w:val="18"/>
              </w:rPr>
              <w:t> </w:t>
            </w:r>
            <w:r>
              <w:rPr>
                <w:b/>
                <w:sz w:val="18"/>
              </w:rPr>
              <w:t>POVRŠINA</w:t>
            </w:r>
            <w:r>
              <w:rPr>
                <w:b/>
                <w:spacing w:val="-1"/>
                <w:sz w:val="18"/>
              </w:rPr>
              <w:t> </w:t>
            </w:r>
            <w:r>
              <w:rPr>
                <w:b/>
                <w:sz w:val="18"/>
              </w:rPr>
              <w:t>- PARKOVNE </w:t>
            </w:r>
            <w:r>
              <w:rPr>
                <w:b/>
                <w:spacing w:val="-2"/>
                <w:sz w:val="18"/>
              </w:rPr>
              <w:t>POVRŠINE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27,000.00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27,000.00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27,000.00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27,000.00</w:t>
            </w:r>
          </w:p>
        </w:tc>
        <w:tc>
          <w:tcPr>
            <w:tcW w:w="1608" w:type="dxa"/>
            <w:shd w:val="clear" w:color="auto" w:fill="FFFF99"/>
          </w:tcPr>
          <w:p>
            <w:pPr>
              <w:pStyle w:val="TableParagraph"/>
              <w:rPr>
                <w:b/>
                <w:sz w:val="18"/>
              </w:rPr>
            </w:pPr>
            <w:r>
              <w:rPr>
                <w:b/>
                <w:spacing w:val="-2"/>
                <w:sz w:val="18"/>
              </w:rPr>
              <w:t>27,000.00</w:t>
            </w:r>
          </w:p>
        </w:tc>
        <w:tc>
          <w:tcPr>
            <w:tcW w:w="1608" w:type="dxa"/>
            <w:shd w:val="clear" w:color="auto" w:fill="FFFF99"/>
          </w:tcPr>
          <w:p>
            <w:pPr>
              <w:pStyle w:val="TableParagraph"/>
              <w:rPr>
                <w:b/>
                <w:sz w:val="18"/>
              </w:rPr>
            </w:pPr>
            <w:r>
              <w:rPr>
                <w:b/>
                <w:spacing w:val="-2"/>
                <w:sz w:val="18"/>
              </w:rPr>
              <w:t>27,000.00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27,000.00</w:t>
            </w:r>
          </w:p>
        </w:tc>
        <w:tc>
          <w:tcPr>
            <w:tcW w:w="1608" w:type="dxa"/>
          </w:tcPr>
          <w:p>
            <w:pPr>
              <w:pStyle w:val="TableParagraph"/>
              <w:rPr>
                <w:b/>
                <w:sz w:val="18"/>
              </w:rPr>
            </w:pPr>
            <w:r>
              <w:rPr>
                <w:b/>
                <w:spacing w:val="-2"/>
                <w:sz w:val="18"/>
              </w:rPr>
              <w:t>27,000.00</w:t>
            </w:r>
          </w:p>
        </w:tc>
        <w:tc>
          <w:tcPr>
            <w:tcW w:w="1608" w:type="dxa"/>
          </w:tcPr>
          <w:p>
            <w:pPr>
              <w:pStyle w:val="TableParagraph"/>
              <w:rPr>
                <w:b/>
                <w:sz w:val="18"/>
              </w:rPr>
            </w:pPr>
            <w:r>
              <w:rPr>
                <w:b/>
                <w:spacing w:val="-2"/>
                <w:sz w:val="18"/>
              </w:rPr>
              <w:t>27,000.00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27,000.00</w:t>
            </w:r>
          </w:p>
        </w:tc>
        <w:tc>
          <w:tcPr>
            <w:tcW w:w="1608" w:type="dxa"/>
          </w:tcPr>
          <w:p>
            <w:pPr>
              <w:pStyle w:val="TableParagraph"/>
              <w:rPr>
                <w:b/>
                <w:sz w:val="18"/>
              </w:rPr>
            </w:pPr>
            <w:r>
              <w:rPr>
                <w:b/>
                <w:spacing w:val="-2"/>
                <w:sz w:val="18"/>
              </w:rPr>
              <w:t>27,000.00</w:t>
            </w:r>
          </w:p>
        </w:tc>
        <w:tc>
          <w:tcPr>
            <w:tcW w:w="1608" w:type="dxa"/>
          </w:tcPr>
          <w:p>
            <w:pPr>
              <w:pStyle w:val="TableParagraph"/>
              <w:rPr>
                <w:b/>
                <w:sz w:val="18"/>
              </w:rPr>
            </w:pPr>
            <w:r>
              <w:rPr>
                <w:b/>
                <w:spacing w:val="-2"/>
                <w:sz w:val="18"/>
              </w:rPr>
              <w:t>27,000.00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A600016</w:t>
            </w:r>
            <w:r>
              <w:rPr>
                <w:b/>
                <w:spacing w:val="40"/>
                <w:sz w:val="18"/>
              </w:rPr>
              <w:t> </w:t>
            </w:r>
            <w:r>
              <w:rPr>
                <w:b/>
                <w:sz w:val="18"/>
              </w:rPr>
              <w:t>SUFINANCIRANJE</w:t>
            </w:r>
            <w:r>
              <w:rPr>
                <w:b/>
                <w:spacing w:val="-2"/>
                <w:sz w:val="18"/>
              </w:rPr>
              <w:t> </w:t>
            </w:r>
            <w:r>
              <w:rPr>
                <w:b/>
                <w:sz w:val="18"/>
              </w:rPr>
              <w:t>ŽUPANIJSKIH</w:t>
            </w:r>
            <w:r>
              <w:rPr>
                <w:b/>
                <w:spacing w:val="-2"/>
                <w:sz w:val="18"/>
              </w:rPr>
              <w:t> </w:t>
            </w:r>
            <w:r>
              <w:rPr>
                <w:b/>
                <w:sz w:val="18"/>
              </w:rPr>
              <w:t>CESTA</w:t>
            </w:r>
            <w:r>
              <w:rPr>
                <w:b/>
                <w:spacing w:val="-2"/>
                <w:sz w:val="18"/>
              </w:rPr>
              <w:t> </w:t>
            </w:r>
            <w:r>
              <w:rPr>
                <w:b/>
                <w:sz w:val="18"/>
              </w:rPr>
              <w:t>NA PODRUČJU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50,000.00</w:t>
            </w:r>
          </w:p>
        </w:tc>
        <w:tc>
          <w:tcPr>
            <w:tcW w:w="1608" w:type="dxa"/>
            <w:shd w:val="clear" w:color="auto" w:fill="FFFF99"/>
          </w:tcPr>
          <w:p>
            <w:pPr>
              <w:pStyle w:val="TableParagraph"/>
              <w:rPr>
                <w:b/>
                <w:sz w:val="18"/>
              </w:rPr>
            </w:pPr>
            <w:r>
              <w:rPr>
                <w:b/>
                <w:spacing w:val="-2"/>
                <w:sz w:val="18"/>
              </w:rPr>
              <w:t>100,000.00</w:t>
            </w:r>
          </w:p>
        </w:tc>
        <w:tc>
          <w:tcPr>
            <w:tcW w:w="1608" w:type="dxa"/>
            <w:shd w:val="clear" w:color="auto" w:fill="FFFF99"/>
          </w:tcPr>
          <w:p>
            <w:pPr>
              <w:pStyle w:val="TableParagraph"/>
              <w:rPr>
                <w:b/>
                <w:sz w:val="18"/>
              </w:rPr>
            </w:pPr>
            <w:r>
              <w:rPr>
                <w:b/>
                <w:spacing w:val="-2"/>
                <w:sz w:val="18"/>
              </w:rPr>
              <w:t>100,000.00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100,000.00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100,000.00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A600017</w:t>
            </w:r>
            <w:r>
              <w:rPr>
                <w:b/>
                <w:spacing w:val="40"/>
                <w:sz w:val="18"/>
              </w:rPr>
              <w:t> </w:t>
            </w:r>
            <w:r>
              <w:rPr>
                <w:b/>
                <w:sz w:val="18"/>
              </w:rPr>
              <w:t>ODRŽAVANJE</w:t>
            </w:r>
            <w:r>
              <w:rPr>
                <w:b/>
                <w:spacing w:val="-2"/>
                <w:sz w:val="18"/>
              </w:rPr>
              <w:t> </w:t>
            </w:r>
            <w:r>
              <w:rPr>
                <w:b/>
                <w:sz w:val="18"/>
              </w:rPr>
              <w:t>NERAZVRSTANIH</w:t>
            </w:r>
            <w:r>
              <w:rPr>
                <w:b/>
                <w:spacing w:val="-3"/>
                <w:sz w:val="18"/>
              </w:rPr>
              <w:t> </w:t>
            </w:r>
            <w:r>
              <w:rPr>
                <w:b/>
                <w:sz w:val="18"/>
              </w:rPr>
              <w:t>CESTA</w:t>
            </w:r>
            <w:r>
              <w:rPr>
                <w:b/>
                <w:spacing w:val="-3"/>
                <w:sz w:val="18"/>
              </w:rPr>
              <w:t> </w:t>
            </w:r>
            <w:r>
              <w:rPr>
                <w:b/>
                <w:sz w:val="18"/>
              </w:rPr>
              <w:t>- MAKADAMSKI PUTEVI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50,000.00</w:t>
            </w:r>
          </w:p>
        </w:tc>
        <w:tc>
          <w:tcPr>
            <w:tcW w:w="1608" w:type="dxa"/>
            <w:shd w:val="clear" w:color="auto" w:fill="FFFF99"/>
          </w:tcPr>
          <w:p>
            <w:pPr>
              <w:pStyle w:val="TableParagraph"/>
              <w:rPr>
                <w:b/>
                <w:sz w:val="18"/>
              </w:rPr>
            </w:pPr>
            <w:r>
              <w:rPr>
                <w:b/>
                <w:spacing w:val="-2"/>
                <w:sz w:val="18"/>
              </w:rPr>
              <w:t>50,000.00</w:t>
            </w:r>
          </w:p>
        </w:tc>
        <w:tc>
          <w:tcPr>
            <w:tcW w:w="1608" w:type="dxa"/>
            <w:shd w:val="clear" w:color="auto" w:fill="FFFF99"/>
          </w:tcPr>
          <w:p>
            <w:pPr>
              <w:pStyle w:val="TableParagraph"/>
              <w:rPr>
                <w:b/>
                <w:sz w:val="18"/>
              </w:rPr>
            </w:pPr>
            <w:r>
              <w:rPr>
                <w:b/>
                <w:spacing w:val="-2"/>
                <w:sz w:val="18"/>
              </w:rPr>
              <w:t>50,000.00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A600018</w:t>
            </w:r>
            <w:r>
              <w:rPr>
                <w:b/>
                <w:spacing w:val="40"/>
                <w:sz w:val="18"/>
              </w:rPr>
              <w:t> </w:t>
            </w:r>
            <w:r>
              <w:rPr>
                <w:b/>
                <w:sz w:val="18"/>
              </w:rPr>
              <w:t>ODRŽAVANJE</w:t>
            </w:r>
            <w:r>
              <w:rPr>
                <w:b/>
                <w:spacing w:val="-2"/>
                <w:sz w:val="18"/>
              </w:rPr>
              <w:t> </w:t>
            </w:r>
            <w:r>
              <w:rPr>
                <w:b/>
                <w:sz w:val="18"/>
              </w:rPr>
              <w:t>NERAZVRSTANIH</w:t>
            </w:r>
            <w:r>
              <w:rPr>
                <w:b/>
                <w:spacing w:val="-3"/>
                <w:sz w:val="18"/>
              </w:rPr>
              <w:t> </w:t>
            </w:r>
            <w:r>
              <w:rPr>
                <w:b/>
                <w:sz w:val="18"/>
              </w:rPr>
              <w:t>CESTA</w:t>
            </w:r>
            <w:r>
              <w:rPr>
                <w:b/>
                <w:spacing w:val="-3"/>
                <w:sz w:val="18"/>
              </w:rPr>
              <w:t> </w:t>
            </w:r>
            <w:r>
              <w:rPr>
                <w:b/>
                <w:sz w:val="18"/>
              </w:rPr>
              <w:t>- PROTUPOŽARNI PUTEVI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4.2.</w:t>
            </w:r>
            <w:r>
              <w:rPr>
                <w:b/>
                <w:spacing w:val="6"/>
                <w:sz w:val="18"/>
              </w:rPr>
              <w:t> </w:t>
            </w:r>
            <w:r>
              <w:rPr>
                <w:b/>
                <w:sz w:val="18"/>
              </w:rPr>
              <w:t>ŠUMSKI</w:t>
            </w:r>
            <w:r>
              <w:rPr>
                <w:b/>
                <w:spacing w:val="6"/>
                <w:sz w:val="18"/>
              </w:rPr>
              <w:t> </w:t>
            </w:r>
            <w:r>
              <w:rPr>
                <w:b/>
                <w:sz w:val="18"/>
              </w:rPr>
              <w:t>DOPRINOS</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1,140.00</w:t>
            </w:r>
          </w:p>
        </w:tc>
        <w:tc>
          <w:tcPr>
            <w:tcW w:w="1608" w:type="dxa"/>
            <w:shd w:val="clear" w:color="auto" w:fill="FFFF99"/>
          </w:tcPr>
          <w:p>
            <w:pPr>
              <w:pStyle w:val="TableParagraph"/>
              <w:rPr>
                <w:b/>
                <w:sz w:val="18"/>
              </w:rPr>
            </w:pPr>
            <w:r>
              <w:rPr>
                <w:b/>
                <w:spacing w:val="-2"/>
                <w:sz w:val="18"/>
              </w:rPr>
              <w:t>1,140.00</w:t>
            </w:r>
          </w:p>
        </w:tc>
        <w:tc>
          <w:tcPr>
            <w:tcW w:w="1608" w:type="dxa"/>
            <w:shd w:val="clear" w:color="auto" w:fill="FFFF99"/>
          </w:tcPr>
          <w:p>
            <w:pPr>
              <w:pStyle w:val="TableParagraph"/>
              <w:rPr>
                <w:b/>
                <w:sz w:val="18"/>
              </w:rPr>
            </w:pPr>
            <w:r>
              <w:rPr>
                <w:b/>
                <w:spacing w:val="-2"/>
                <w:sz w:val="18"/>
              </w:rPr>
              <w:t>1,140.00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1,140.00</w:t>
            </w:r>
          </w:p>
        </w:tc>
        <w:tc>
          <w:tcPr>
            <w:tcW w:w="1608" w:type="dxa"/>
          </w:tcPr>
          <w:p>
            <w:pPr>
              <w:pStyle w:val="TableParagraph"/>
              <w:rPr>
                <w:b/>
                <w:sz w:val="18"/>
              </w:rPr>
            </w:pPr>
            <w:r>
              <w:rPr>
                <w:b/>
                <w:spacing w:val="-2"/>
                <w:sz w:val="18"/>
              </w:rPr>
              <w:t>1,140.00</w:t>
            </w:r>
          </w:p>
        </w:tc>
        <w:tc>
          <w:tcPr>
            <w:tcW w:w="1608" w:type="dxa"/>
          </w:tcPr>
          <w:p>
            <w:pPr>
              <w:pStyle w:val="TableParagraph"/>
              <w:rPr>
                <w:b/>
                <w:sz w:val="18"/>
              </w:rPr>
            </w:pPr>
            <w:r>
              <w:rPr>
                <w:b/>
                <w:spacing w:val="-2"/>
                <w:sz w:val="18"/>
              </w:rPr>
              <w:t>1,140.00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1,140.00</w:t>
            </w:r>
          </w:p>
        </w:tc>
        <w:tc>
          <w:tcPr>
            <w:tcW w:w="1608" w:type="dxa"/>
          </w:tcPr>
          <w:p>
            <w:pPr>
              <w:pStyle w:val="TableParagraph"/>
              <w:rPr>
                <w:b/>
                <w:sz w:val="18"/>
              </w:rPr>
            </w:pPr>
            <w:r>
              <w:rPr>
                <w:b/>
                <w:spacing w:val="-2"/>
                <w:sz w:val="18"/>
              </w:rPr>
              <w:t>1,140.00</w:t>
            </w:r>
          </w:p>
        </w:tc>
        <w:tc>
          <w:tcPr>
            <w:tcW w:w="1608" w:type="dxa"/>
          </w:tcPr>
          <w:p>
            <w:pPr>
              <w:pStyle w:val="TableParagraph"/>
              <w:rPr>
                <w:b/>
                <w:sz w:val="18"/>
              </w:rPr>
            </w:pPr>
            <w:r>
              <w:rPr>
                <w:b/>
                <w:spacing w:val="-2"/>
                <w:sz w:val="18"/>
              </w:rPr>
              <w:t>1,140.00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28,860.00</w:t>
            </w:r>
          </w:p>
        </w:tc>
        <w:tc>
          <w:tcPr>
            <w:tcW w:w="1608" w:type="dxa"/>
            <w:shd w:val="clear" w:color="auto" w:fill="FFFF99"/>
          </w:tcPr>
          <w:p>
            <w:pPr>
              <w:pStyle w:val="TableParagraph"/>
              <w:rPr>
                <w:b/>
                <w:sz w:val="18"/>
              </w:rPr>
            </w:pPr>
            <w:r>
              <w:rPr>
                <w:b/>
                <w:spacing w:val="-2"/>
                <w:sz w:val="18"/>
              </w:rPr>
              <w:t>28,860.00</w:t>
            </w:r>
          </w:p>
        </w:tc>
        <w:tc>
          <w:tcPr>
            <w:tcW w:w="1608" w:type="dxa"/>
            <w:shd w:val="clear" w:color="auto" w:fill="FFFF99"/>
          </w:tcPr>
          <w:p>
            <w:pPr>
              <w:pStyle w:val="TableParagraph"/>
              <w:rPr>
                <w:b/>
                <w:sz w:val="18"/>
              </w:rPr>
            </w:pPr>
            <w:r>
              <w:rPr>
                <w:b/>
                <w:spacing w:val="-2"/>
                <w:sz w:val="18"/>
              </w:rPr>
              <w:t>28,860.00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28,860.00</w:t>
            </w:r>
          </w:p>
        </w:tc>
        <w:tc>
          <w:tcPr>
            <w:tcW w:w="1608" w:type="dxa"/>
          </w:tcPr>
          <w:p>
            <w:pPr>
              <w:pStyle w:val="TableParagraph"/>
              <w:rPr>
                <w:b/>
                <w:sz w:val="18"/>
              </w:rPr>
            </w:pPr>
            <w:r>
              <w:rPr>
                <w:b/>
                <w:spacing w:val="-2"/>
                <w:sz w:val="18"/>
              </w:rPr>
              <w:t>28,860.00</w:t>
            </w:r>
          </w:p>
        </w:tc>
        <w:tc>
          <w:tcPr>
            <w:tcW w:w="1608" w:type="dxa"/>
          </w:tcPr>
          <w:p>
            <w:pPr>
              <w:pStyle w:val="TableParagraph"/>
              <w:rPr>
                <w:b/>
                <w:sz w:val="18"/>
              </w:rPr>
            </w:pPr>
            <w:r>
              <w:rPr>
                <w:b/>
                <w:spacing w:val="-2"/>
                <w:sz w:val="18"/>
              </w:rPr>
              <w:t>28,860.00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28,860.00</w:t>
            </w:r>
          </w:p>
        </w:tc>
        <w:tc>
          <w:tcPr>
            <w:tcW w:w="1608" w:type="dxa"/>
          </w:tcPr>
          <w:p>
            <w:pPr>
              <w:pStyle w:val="TableParagraph"/>
              <w:rPr>
                <w:b/>
                <w:sz w:val="18"/>
              </w:rPr>
            </w:pPr>
            <w:r>
              <w:rPr>
                <w:b/>
                <w:spacing w:val="-2"/>
                <w:sz w:val="18"/>
              </w:rPr>
              <w:t>28,860.00</w:t>
            </w:r>
          </w:p>
        </w:tc>
        <w:tc>
          <w:tcPr>
            <w:tcW w:w="1608" w:type="dxa"/>
          </w:tcPr>
          <w:p>
            <w:pPr>
              <w:pStyle w:val="TableParagraph"/>
              <w:rPr>
                <w:b/>
                <w:sz w:val="18"/>
              </w:rPr>
            </w:pPr>
            <w:r>
              <w:rPr>
                <w:b/>
                <w:spacing w:val="-2"/>
                <w:sz w:val="18"/>
              </w:rPr>
              <w:t>28,860.00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1"/>
                <w:sz w:val="18"/>
              </w:rPr>
              <w:t> </w:t>
            </w:r>
            <w:r>
              <w:rPr>
                <w:b/>
                <w:sz w:val="18"/>
              </w:rPr>
              <w:t>A600019</w:t>
            </w:r>
            <w:r>
              <w:rPr>
                <w:b/>
                <w:spacing w:val="49"/>
                <w:sz w:val="18"/>
              </w:rPr>
              <w:t> </w:t>
            </w:r>
            <w:r>
              <w:rPr>
                <w:b/>
                <w:sz w:val="18"/>
              </w:rPr>
              <w:t>ODRŽAVANJE</w:t>
            </w:r>
            <w:r>
              <w:rPr>
                <w:b/>
                <w:spacing w:val="-2"/>
                <w:sz w:val="18"/>
              </w:rPr>
              <w:t> </w:t>
            </w:r>
            <w:r>
              <w:rPr>
                <w:b/>
                <w:sz w:val="18"/>
              </w:rPr>
              <w:t>NERAZVRSTANIH</w:t>
            </w:r>
            <w:r>
              <w:rPr>
                <w:b/>
                <w:spacing w:val="-2"/>
                <w:sz w:val="18"/>
              </w:rPr>
              <w:t> </w:t>
            </w:r>
            <w:r>
              <w:rPr>
                <w:b/>
                <w:sz w:val="18"/>
              </w:rPr>
              <w:t>CESTA</w:t>
            </w:r>
            <w:r>
              <w:rPr>
                <w:b/>
                <w:spacing w:val="-3"/>
                <w:sz w:val="18"/>
              </w:rPr>
              <w:t> </w:t>
            </w:r>
            <w:r>
              <w:rPr>
                <w:b/>
                <w:sz w:val="18"/>
              </w:rPr>
              <w:t>-</w:t>
            </w:r>
            <w:r>
              <w:rPr>
                <w:b/>
                <w:spacing w:val="2"/>
                <w:sz w:val="18"/>
              </w:rPr>
              <w:t> </w:t>
            </w:r>
            <w:r>
              <w:rPr>
                <w:b/>
                <w:spacing w:val="-2"/>
                <w:sz w:val="18"/>
              </w:rPr>
              <w:t>ŽIVICE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70,000.00</w:t>
            </w:r>
          </w:p>
        </w:tc>
        <w:tc>
          <w:tcPr>
            <w:tcW w:w="1608" w:type="dxa"/>
            <w:shd w:val="clear" w:color="auto" w:fill="CCCCFF"/>
          </w:tcPr>
          <w:p>
            <w:pPr>
              <w:pStyle w:val="TableParagraph"/>
              <w:rPr>
                <w:b/>
                <w:sz w:val="18"/>
              </w:rPr>
            </w:pPr>
            <w:r>
              <w:rPr>
                <w:b/>
                <w:spacing w:val="-2"/>
                <w:sz w:val="18"/>
              </w:rPr>
              <w:t>70,000.00</w:t>
            </w:r>
          </w:p>
        </w:tc>
        <w:tc>
          <w:tcPr>
            <w:tcW w:w="1608" w:type="dxa"/>
            <w:shd w:val="clear" w:color="auto" w:fill="CCCCFF"/>
          </w:tcPr>
          <w:p>
            <w:pPr>
              <w:pStyle w:val="TableParagraph"/>
              <w:rPr>
                <w:b/>
                <w:sz w:val="18"/>
              </w:rPr>
            </w:pPr>
            <w:r>
              <w:rPr>
                <w:b/>
                <w:spacing w:val="-2"/>
                <w:sz w:val="18"/>
              </w:rPr>
              <w:t>70,000.00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70,000.00</w:t>
            </w:r>
          </w:p>
        </w:tc>
        <w:tc>
          <w:tcPr>
            <w:tcW w:w="1608" w:type="dxa"/>
            <w:shd w:val="clear" w:color="auto" w:fill="FFFF99"/>
          </w:tcPr>
          <w:p>
            <w:pPr>
              <w:pStyle w:val="TableParagraph"/>
              <w:rPr>
                <w:b/>
                <w:sz w:val="18"/>
              </w:rPr>
            </w:pPr>
            <w:r>
              <w:rPr>
                <w:b/>
                <w:spacing w:val="-2"/>
                <w:sz w:val="18"/>
              </w:rPr>
              <w:t>70,000.00</w:t>
            </w:r>
          </w:p>
        </w:tc>
        <w:tc>
          <w:tcPr>
            <w:tcW w:w="1608" w:type="dxa"/>
            <w:shd w:val="clear" w:color="auto" w:fill="FFFF99"/>
          </w:tcPr>
          <w:p>
            <w:pPr>
              <w:pStyle w:val="TableParagraph"/>
              <w:rPr>
                <w:b/>
                <w:sz w:val="18"/>
              </w:rPr>
            </w:pPr>
            <w:r>
              <w:rPr>
                <w:b/>
                <w:spacing w:val="-2"/>
                <w:sz w:val="18"/>
              </w:rPr>
              <w:t>70,000.00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70,000.00</w:t>
            </w:r>
          </w:p>
        </w:tc>
        <w:tc>
          <w:tcPr>
            <w:tcW w:w="1608" w:type="dxa"/>
          </w:tcPr>
          <w:p>
            <w:pPr>
              <w:pStyle w:val="TableParagraph"/>
              <w:rPr>
                <w:b/>
                <w:sz w:val="18"/>
              </w:rPr>
            </w:pPr>
            <w:r>
              <w:rPr>
                <w:b/>
                <w:spacing w:val="-2"/>
                <w:sz w:val="18"/>
              </w:rPr>
              <w:t>70,000.00</w:t>
            </w:r>
          </w:p>
        </w:tc>
        <w:tc>
          <w:tcPr>
            <w:tcW w:w="1608" w:type="dxa"/>
          </w:tcPr>
          <w:p>
            <w:pPr>
              <w:pStyle w:val="TableParagraph"/>
              <w:rPr>
                <w:b/>
                <w:sz w:val="18"/>
              </w:rPr>
            </w:pPr>
            <w:r>
              <w:rPr>
                <w:b/>
                <w:spacing w:val="-2"/>
                <w:sz w:val="18"/>
              </w:rPr>
              <w:t>70,000.00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70,000.00</w:t>
            </w:r>
          </w:p>
        </w:tc>
        <w:tc>
          <w:tcPr>
            <w:tcW w:w="1608" w:type="dxa"/>
          </w:tcPr>
          <w:p>
            <w:pPr>
              <w:pStyle w:val="TableParagraph"/>
              <w:rPr>
                <w:b/>
                <w:sz w:val="18"/>
              </w:rPr>
            </w:pPr>
            <w:r>
              <w:rPr>
                <w:b/>
                <w:spacing w:val="-2"/>
                <w:sz w:val="18"/>
              </w:rPr>
              <w:t>70,000.00</w:t>
            </w:r>
          </w:p>
        </w:tc>
        <w:tc>
          <w:tcPr>
            <w:tcW w:w="1608" w:type="dxa"/>
          </w:tcPr>
          <w:p>
            <w:pPr>
              <w:pStyle w:val="TableParagraph"/>
              <w:rPr>
                <w:b/>
                <w:sz w:val="18"/>
              </w:rPr>
            </w:pPr>
            <w:r>
              <w:rPr>
                <w:b/>
                <w:spacing w:val="-2"/>
                <w:sz w:val="18"/>
              </w:rPr>
              <w:t>70,000.00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A600020</w:t>
            </w:r>
            <w:r>
              <w:rPr>
                <w:b/>
                <w:spacing w:val="40"/>
                <w:sz w:val="18"/>
              </w:rPr>
              <w:t> </w:t>
            </w:r>
            <w:r>
              <w:rPr>
                <w:b/>
                <w:sz w:val="18"/>
              </w:rPr>
              <w:t>ODRŽAVANJE</w:t>
            </w:r>
            <w:r>
              <w:rPr>
                <w:b/>
                <w:spacing w:val="-2"/>
                <w:sz w:val="18"/>
              </w:rPr>
              <w:t> </w:t>
            </w:r>
            <w:r>
              <w:rPr>
                <w:b/>
                <w:sz w:val="18"/>
              </w:rPr>
              <w:t>NERAZVRSTANIH</w:t>
            </w:r>
            <w:r>
              <w:rPr>
                <w:b/>
                <w:spacing w:val="-3"/>
                <w:sz w:val="18"/>
              </w:rPr>
              <w:t> </w:t>
            </w:r>
            <w:r>
              <w:rPr>
                <w:b/>
                <w:sz w:val="18"/>
              </w:rPr>
              <w:t>CESTA</w:t>
            </w:r>
            <w:r>
              <w:rPr>
                <w:b/>
                <w:spacing w:val="-3"/>
                <w:sz w:val="18"/>
              </w:rPr>
              <w:t> </w:t>
            </w:r>
            <w:r>
              <w:rPr>
                <w:b/>
                <w:sz w:val="18"/>
              </w:rPr>
              <w:t>- PROMETNA SIGNALIZACIJA, ZNAKOVI I OPREMA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A600021</w:t>
            </w:r>
            <w:r>
              <w:rPr>
                <w:b/>
                <w:spacing w:val="52"/>
                <w:sz w:val="18"/>
              </w:rPr>
              <w:t> </w:t>
            </w:r>
            <w:r>
              <w:rPr>
                <w:b/>
                <w:sz w:val="18"/>
              </w:rPr>
              <w:t>ODRŽAVANJE</w:t>
            </w:r>
            <w:r>
              <w:rPr>
                <w:b/>
                <w:spacing w:val="-1"/>
                <w:sz w:val="18"/>
              </w:rPr>
              <w:t> </w:t>
            </w:r>
            <w:r>
              <w:rPr>
                <w:b/>
                <w:spacing w:val="-2"/>
                <w:sz w:val="18"/>
              </w:rPr>
              <w:t>GROBLJA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30,000.00</w:t>
            </w:r>
          </w:p>
        </w:tc>
        <w:tc>
          <w:tcPr>
            <w:tcW w:w="1608" w:type="dxa"/>
            <w:shd w:val="clear" w:color="auto" w:fill="CCCCFF"/>
          </w:tcPr>
          <w:p>
            <w:pPr>
              <w:pStyle w:val="TableParagraph"/>
              <w:rPr>
                <w:b/>
                <w:sz w:val="18"/>
              </w:rPr>
            </w:pPr>
            <w:r>
              <w:rPr>
                <w:b/>
                <w:spacing w:val="-2"/>
                <w:sz w:val="18"/>
              </w:rPr>
              <w:t>30,000.00</w:t>
            </w:r>
          </w:p>
        </w:tc>
        <w:tc>
          <w:tcPr>
            <w:tcW w:w="1608" w:type="dxa"/>
            <w:shd w:val="clear" w:color="auto" w:fill="CCCCFF"/>
          </w:tcPr>
          <w:p>
            <w:pPr>
              <w:pStyle w:val="TableParagraph"/>
              <w:rPr>
                <w:b/>
                <w:sz w:val="18"/>
              </w:rPr>
            </w:pPr>
            <w:r>
              <w:rPr>
                <w:b/>
                <w:spacing w:val="-2"/>
                <w:sz w:val="18"/>
              </w:rPr>
              <w:t>30,000.00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A600022</w:t>
            </w:r>
            <w:r>
              <w:rPr>
                <w:b/>
                <w:spacing w:val="40"/>
                <w:sz w:val="18"/>
              </w:rPr>
              <w:t> </w:t>
            </w:r>
            <w:r>
              <w:rPr>
                <w:b/>
                <w:sz w:val="18"/>
              </w:rPr>
              <w:t>ODRŽAVANJE</w:t>
            </w:r>
            <w:r>
              <w:rPr>
                <w:b/>
                <w:spacing w:val="-1"/>
                <w:sz w:val="18"/>
              </w:rPr>
              <w:t> </w:t>
            </w:r>
            <w:r>
              <w:rPr>
                <w:b/>
                <w:sz w:val="18"/>
              </w:rPr>
              <w:t>JAVNE</w:t>
            </w:r>
            <w:r>
              <w:rPr>
                <w:b/>
                <w:spacing w:val="-1"/>
                <w:sz w:val="18"/>
              </w:rPr>
              <w:t> </w:t>
            </w:r>
            <w:r>
              <w:rPr>
                <w:b/>
                <w:sz w:val="18"/>
              </w:rPr>
              <w:t>RASVJETE</w:t>
            </w:r>
            <w:r>
              <w:rPr>
                <w:b/>
                <w:spacing w:val="-1"/>
                <w:sz w:val="18"/>
              </w:rPr>
              <w:t> </w:t>
            </w:r>
            <w:r>
              <w:rPr>
                <w:b/>
                <w:sz w:val="18"/>
              </w:rPr>
              <w:t>- ELEKTRIČNA ENERGIJA ZA JAVNU RASVJETU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100,000.00</w:t>
            </w:r>
          </w:p>
        </w:tc>
        <w:tc>
          <w:tcPr>
            <w:tcW w:w="1608" w:type="dxa"/>
            <w:shd w:val="clear" w:color="auto" w:fill="FFFF99"/>
          </w:tcPr>
          <w:p>
            <w:pPr>
              <w:pStyle w:val="TableParagraph"/>
              <w:rPr>
                <w:b/>
                <w:sz w:val="18"/>
              </w:rPr>
            </w:pPr>
            <w:r>
              <w:rPr>
                <w:b/>
                <w:spacing w:val="-2"/>
                <w:sz w:val="18"/>
              </w:rPr>
              <w:t>100,000.00</w:t>
            </w:r>
          </w:p>
        </w:tc>
        <w:tc>
          <w:tcPr>
            <w:tcW w:w="1608" w:type="dxa"/>
            <w:shd w:val="clear" w:color="auto" w:fill="FFFF99"/>
          </w:tcPr>
          <w:p>
            <w:pPr>
              <w:pStyle w:val="TableParagraph"/>
              <w:rPr>
                <w:b/>
                <w:sz w:val="18"/>
              </w:rPr>
            </w:pPr>
            <w:r>
              <w:rPr>
                <w:b/>
                <w:spacing w:val="-2"/>
                <w:sz w:val="18"/>
              </w:rPr>
              <w:t>100,000.00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100,000.00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100,000.00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A600023</w:t>
            </w:r>
            <w:r>
              <w:rPr>
                <w:b/>
                <w:spacing w:val="40"/>
                <w:sz w:val="18"/>
              </w:rPr>
              <w:t> </w:t>
            </w:r>
            <w:r>
              <w:rPr>
                <w:b/>
                <w:sz w:val="18"/>
              </w:rPr>
              <w:t>ODRŽAVANJE</w:t>
            </w:r>
            <w:r>
              <w:rPr>
                <w:b/>
                <w:spacing w:val="-1"/>
                <w:sz w:val="18"/>
              </w:rPr>
              <w:t> </w:t>
            </w:r>
            <w:r>
              <w:rPr>
                <w:b/>
                <w:sz w:val="18"/>
              </w:rPr>
              <w:t>JAVNE</w:t>
            </w:r>
            <w:r>
              <w:rPr>
                <w:b/>
                <w:spacing w:val="-1"/>
                <w:sz w:val="18"/>
              </w:rPr>
              <w:t> </w:t>
            </w:r>
            <w:r>
              <w:rPr>
                <w:b/>
                <w:sz w:val="18"/>
              </w:rPr>
              <w:t>RASVJETE</w:t>
            </w:r>
            <w:r>
              <w:rPr>
                <w:b/>
                <w:spacing w:val="-1"/>
                <w:sz w:val="18"/>
              </w:rPr>
              <w:t> </w:t>
            </w:r>
            <w:r>
              <w:rPr>
                <w:b/>
                <w:sz w:val="18"/>
              </w:rPr>
              <w:t>- REDOVNO ODRŽAVANJE JAVNE RASVJETE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70,000.00</w:t>
            </w:r>
          </w:p>
        </w:tc>
        <w:tc>
          <w:tcPr>
            <w:tcW w:w="1608" w:type="dxa"/>
            <w:shd w:val="clear" w:color="auto" w:fill="FFFF99"/>
          </w:tcPr>
          <w:p>
            <w:pPr>
              <w:pStyle w:val="TableParagraph"/>
              <w:rPr>
                <w:b/>
                <w:sz w:val="18"/>
              </w:rPr>
            </w:pPr>
            <w:r>
              <w:rPr>
                <w:b/>
                <w:spacing w:val="-2"/>
                <w:sz w:val="18"/>
              </w:rPr>
              <w:t>70,000.00</w:t>
            </w:r>
          </w:p>
        </w:tc>
        <w:tc>
          <w:tcPr>
            <w:tcW w:w="1608" w:type="dxa"/>
            <w:shd w:val="clear" w:color="auto" w:fill="FFFF99"/>
          </w:tcPr>
          <w:p>
            <w:pPr>
              <w:pStyle w:val="TableParagraph"/>
              <w:rPr>
                <w:b/>
                <w:sz w:val="18"/>
              </w:rPr>
            </w:pPr>
            <w:r>
              <w:rPr>
                <w:b/>
                <w:spacing w:val="-2"/>
                <w:sz w:val="18"/>
              </w:rPr>
              <w:t>70,000.00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70,000.00</w:t>
            </w:r>
          </w:p>
        </w:tc>
        <w:tc>
          <w:tcPr>
            <w:tcW w:w="1608" w:type="dxa"/>
          </w:tcPr>
          <w:p>
            <w:pPr>
              <w:pStyle w:val="TableParagraph"/>
              <w:rPr>
                <w:b/>
                <w:sz w:val="18"/>
              </w:rPr>
            </w:pPr>
            <w:r>
              <w:rPr>
                <w:b/>
                <w:spacing w:val="-2"/>
                <w:sz w:val="18"/>
              </w:rPr>
              <w:t>70,000.00</w:t>
            </w:r>
          </w:p>
        </w:tc>
        <w:tc>
          <w:tcPr>
            <w:tcW w:w="1608" w:type="dxa"/>
          </w:tcPr>
          <w:p>
            <w:pPr>
              <w:pStyle w:val="TableParagraph"/>
              <w:rPr>
                <w:b/>
                <w:sz w:val="18"/>
              </w:rPr>
            </w:pPr>
            <w:r>
              <w:rPr>
                <w:b/>
                <w:spacing w:val="-2"/>
                <w:sz w:val="18"/>
              </w:rPr>
              <w:t>70,000.00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70,000.00</w:t>
            </w:r>
          </w:p>
        </w:tc>
        <w:tc>
          <w:tcPr>
            <w:tcW w:w="1608" w:type="dxa"/>
          </w:tcPr>
          <w:p>
            <w:pPr>
              <w:pStyle w:val="TableParagraph"/>
              <w:rPr>
                <w:b/>
                <w:sz w:val="18"/>
              </w:rPr>
            </w:pPr>
            <w:r>
              <w:rPr>
                <w:b/>
                <w:spacing w:val="-2"/>
                <w:sz w:val="18"/>
              </w:rPr>
              <w:t>70,000.00</w:t>
            </w:r>
          </w:p>
        </w:tc>
        <w:tc>
          <w:tcPr>
            <w:tcW w:w="1608" w:type="dxa"/>
          </w:tcPr>
          <w:p>
            <w:pPr>
              <w:pStyle w:val="TableParagraph"/>
              <w:rPr>
                <w:b/>
                <w:sz w:val="18"/>
              </w:rPr>
            </w:pPr>
            <w:r>
              <w:rPr>
                <w:b/>
                <w:spacing w:val="-2"/>
                <w:sz w:val="18"/>
              </w:rPr>
              <w:t>70,000.00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A600024</w:t>
            </w:r>
            <w:r>
              <w:rPr>
                <w:b/>
                <w:spacing w:val="40"/>
                <w:sz w:val="18"/>
              </w:rPr>
              <w:t> </w:t>
            </w:r>
            <w:r>
              <w:rPr>
                <w:b/>
                <w:sz w:val="18"/>
              </w:rPr>
              <w:t>ODRŽAVANJE</w:t>
            </w:r>
            <w:r>
              <w:rPr>
                <w:b/>
                <w:spacing w:val="-2"/>
                <w:sz w:val="18"/>
              </w:rPr>
              <w:t> </w:t>
            </w:r>
            <w:r>
              <w:rPr>
                <w:b/>
                <w:sz w:val="18"/>
              </w:rPr>
              <w:t>JAVNE</w:t>
            </w:r>
            <w:r>
              <w:rPr>
                <w:b/>
                <w:spacing w:val="-2"/>
                <w:sz w:val="18"/>
              </w:rPr>
              <w:t> </w:t>
            </w:r>
            <w:r>
              <w:rPr>
                <w:b/>
                <w:sz w:val="18"/>
              </w:rPr>
              <w:t>RASVJETE</w:t>
            </w:r>
            <w:r>
              <w:rPr>
                <w:b/>
                <w:spacing w:val="-2"/>
                <w:sz w:val="18"/>
              </w:rPr>
              <w:t> </w:t>
            </w:r>
            <w:r>
              <w:rPr>
                <w:b/>
                <w:sz w:val="18"/>
              </w:rPr>
              <w:t>- NOVOGODIŠNJA RASVJETA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20,000.00</w:t>
            </w:r>
          </w:p>
        </w:tc>
        <w:tc>
          <w:tcPr>
            <w:tcW w:w="1608"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A600026 ODRŽAVANJE</w:t>
            </w:r>
            <w:r>
              <w:rPr>
                <w:b/>
                <w:spacing w:val="-1"/>
                <w:sz w:val="18"/>
              </w:rPr>
              <w:t> </w:t>
            </w:r>
            <w:r>
              <w:rPr>
                <w:b/>
                <w:sz w:val="18"/>
              </w:rPr>
              <w:t>JAVNIH</w:t>
            </w:r>
            <w:r>
              <w:rPr>
                <w:b/>
                <w:spacing w:val="-2"/>
                <w:sz w:val="18"/>
              </w:rPr>
              <w:t> </w:t>
            </w:r>
            <w:r>
              <w:rPr>
                <w:b/>
                <w:sz w:val="18"/>
              </w:rPr>
              <w:t>POVRŠINA- RUČNO </w:t>
            </w:r>
            <w:r>
              <w:rPr>
                <w:b/>
                <w:spacing w:val="-2"/>
                <w:sz w:val="18"/>
              </w:rPr>
              <w:t>POMETANJE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12,000.00</w:t>
            </w:r>
          </w:p>
        </w:tc>
        <w:tc>
          <w:tcPr>
            <w:tcW w:w="1608" w:type="dxa"/>
            <w:shd w:val="clear" w:color="auto" w:fill="FFFF99"/>
          </w:tcPr>
          <w:p>
            <w:pPr>
              <w:pStyle w:val="TableParagraph"/>
              <w:rPr>
                <w:b/>
                <w:sz w:val="18"/>
              </w:rPr>
            </w:pPr>
            <w:r>
              <w:rPr>
                <w:b/>
                <w:spacing w:val="-2"/>
                <w:sz w:val="18"/>
              </w:rPr>
              <w:t>12,000.00</w:t>
            </w:r>
          </w:p>
        </w:tc>
        <w:tc>
          <w:tcPr>
            <w:tcW w:w="1608" w:type="dxa"/>
            <w:shd w:val="clear" w:color="auto" w:fill="FFFF99"/>
          </w:tcPr>
          <w:p>
            <w:pPr>
              <w:pStyle w:val="TableParagraph"/>
              <w:rPr>
                <w:b/>
                <w:sz w:val="18"/>
              </w:rPr>
            </w:pPr>
            <w:r>
              <w:rPr>
                <w:b/>
                <w:spacing w:val="-2"/>
                <w:sz w:val="18"/>
              </w:rPr>
              <w:t>12,000.00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12,000.00</w:t>
            </w:r>
          </w:p>
        </w:tc>
        <w:tc>
          <w:tcPr>
            <w:tcW w:w="1608" w:type="dxa"/>
          </w:tcPr>
          <w:p>
            <w:pPr>
              <w:pStyle w:val="TableParagraph"/>
              <w:rPr>
                <w:b/>
                <w:sz w:val="18"/>
              </w:rPr>
            </w:pPr>
            <w:r>
              <w:rPr>
                <w:b/>
                <w:spacing w:val="-2"/>
                <w:sz w:val="18"/>
              </w:rPr>
              <w:t>12,000.00</w:t>
            </w:r>
          </w:p>
        </w:tc>
        <w:tc>
          <w:tcPr>
            <w:tcW w:w="1608" w:type="dxa"/>
          </w:tcPr>
          <w:p>
            <w:pPr>
              <w:pStyle w:val="TableParagraph"/>
              <w:rPr>
                <w:b/>
                <w:sz w:val="18"/>
              </w:rPr>
            </w:pPr>
            <w:r>
              <w:rPr>
                <w:b/>
                <w:spacing w:val="-2"/>
                <w:sz w:val="18"/>
              </w:rPr>
              <w:t>12,000.00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12,000.00</w:t>
            </w:r>
          </w:p>
        </w:tc>
        <w:tc>
          <w:tcPr>
            <w:tcW w:w="1608" w:type="dxa"/>
          </w:tcPr>
          <w:p>
            <w:pPr>
              <w:pStyle w:val="TableParagraph"/>
              <w:rPr>
                <w:b/>
                <w:sz w:val="18"/>
              </w:rPr>
            </w:pPr>
            <w:r>
              <w:rPr>
                <w:b/>
                <w:spacing w:val="-2"/>
                <w:sz w:val="18"/>
              </w:rPr>
              <w:t>12,000.00</w:t>
            </w:r>
          </w:p>
        </w:tc>
        <w:tc>
          <w:tcPr>
            <w:tcW w:w="1608" w:type="dxa"/>
          </w:tcPr>
          <w:p>
            <w:pPr>
              <w:pStyle w:val="TableParagraph"/>
              <w:rPr>
                <w:b/>
                <w:sz w:val="18"/>
              </w:rPr>
            </w:pPr>
            <w:r>
              <w:rPr>
                <w:b/>
                <w:spacing w:val="-2"/>
                <w:sz w:val="18"/>
              </w:rPr>
              <w:t>12,000.00</w:t>
            </w:r>
          </w:p>
        </w:tc>
      </w:tr>
      <w:tr>
        <w:trPr>
          <w:trHeight w:val="527" w:hRule="atLeast"/>
        </w:trPr>
        <w:tc>
          <w:tcPr>
            <w:tcW w:w="6307" w:type="dxa"/>
            <w:shd w:val="clear" w:color="auto" w:fill="CCCCFF"/>
          </w:tcPr>
          <w:p>
            <w:pPr>
              <w:pStyle w:val="TableParagraph"/>
              <w:spacing w:line="240" w:lineRule="auto" w:before="70"/>
              <w:ind w:left="37" w:right="0"/>
              <w:jc w:val="left"/>
              <w:rPr>
                <w:b/>
                <w:sz w:val="18"/>
              </w:rPr>
            </w:pPr>
            <w:r>
              <w:rPr>
                <w:b/>
                <w:sz w:val="18"/>
              </w:rPr>
              <w:t>Aktivnost A600027</w:t>
            </w:r>
            <w:r>
              <w:rPr>
                <w:b/>
                <w:spacing w:val="-1"/>
                <w:sz w:val="18"/>
              </w:rPr>
              <w:t> </w:t>
            </w:r>
            <w:r>
              <w:rPr>
                <w:b/>
                <w:sz w:val="18"/>
              </w:rPr>
              <w:t>SUFINANCIRANJE</w:t>
            </w:r>
            <w:r>
              <w:rPr>
                <w:b/>
                <w:spacing w:val="-2"/>
                <w:sz w:val="18"/>
              </w:rPr>
              <w:t> </w:t>
            </w:r>
            <w:r>
              <w:rPr>
                <w:b/>
                <w:sz w:val="18"/>
              </w:rPr>
              <w:t>ŽUPAN.</w:t>
            </w:r>
            <w:r>
              <w:rPr>
                <w:b/>
                <w:spacing w:val="1"/>
                <w:sz w:val="18"/>
              </w:rPr>
              <w:t> </w:t>
            </w:r>
            <w:r>
              <w:rPr>
                <w:b/>
                <w:sz w:val="18"/>
              </w:rPr>
              <w:t>CESTA</w:t>
            </w:r>
            <w:r>
              <w:rPr>
                <w:b/>
                <w:spacing w:val="-3"/>
                <w:sz w:val="18"/>
              </w:rPr>
              <w:t> </w:t>
            </w:r>
            <w:r>
              <w:rPr>
                <w:b/>
                <w:sz w:val="18"/>
              </w:rPr>
              <w:t>NA</w:t>
            </w:r>
            <w:r>
              <w:rPr>
                <w:b/>
                <w:spacing w:val="-3"/>
                <w:sz w:val="18"/>
              </w:rPr>
              <w:t> </w:t>
            </w:r>
            <w:r>
              <w:rPr>
                <w:b/>
                <w:spacing w:val="-2"/>
                <w:sz w:val="18"/>
              </w:rPr>
              <w:t>PODR.OK</w:t>
            </w:r>
          </w:p>
          <w:p>
            <w:pPr>
              <w:pStyle w:val="TableParagraph"/>
              <w:spacing w:before="33"/>
              <w:ind w:left="37" w:right="0"/>
              <w:jc w:val="left"/>
              <w:rPr>
                <w:b/>
                <w:sz w:val="18"/>
              </w:rPr>
            </w:pPr>
            <w:r>
              <w:rPr>
                <w:b/>
                <w:sz w:val="18"/>
              </w:rPr>
              <w:t>L50180-D500Šušnjevica-Nova</w:t>
            </w:r>
            <w:r>
              <w:rPr>
                <w:b/>
                <w:spacing w:val="4"/>
                <w:sz w:val="18"/>
              </w:rPr>
              <w:t> </w:t>
            </w:r>
            <w:r>
              <w:rPr>
                <w:b/>
                <w:sz w:val="18"/>
              </w:rPr>
              <w:t>Vas-Kožljak-</w:t>
            </w:r>
            <w:r>
              <w:rPr>
                <w:b/>
                <w:spacing w:val="-2"/>
                <w:sz w:val="18"/>
              </w:rPr>
              <w:t>VozilićD66</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90,000.00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90,000.00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K600001 ODRŽAVANJE NERAZVRSTANIH</w:t>
            </w:r>
            <w:r>
              <w:rPr>
                <w:b/>
                <w:spacing w:val="-1"/>
                <w:sz w:val="18"/>
              </w:rPr>
              <w:t> </w:t>
            </w:r>
            <w:r>
              <w:rPr>
                <w:b/>
                <w:sz w:val="18"/>
              </w:rPr>
              <w:t>CESTA</w:t>
            </w:r>
            <w:r>
              <w:rPr>
                <w:b/>
                <w:spacing w:val="-1"/>
                <w:sz w:val="18"/>
              </w:rPr>
              <w:t> </w:t>
            </w:r>
            <w:r>
              <w:rPr>
                <w:b/>
                <w:sz w:val="18"/>
              </w:rPr>
              <w:t>- </w:t>
            </w:r>
            <w:r>
              <w:rPr>
                <w:b/>
                <w:spacing w:val="-2"/>
                <w:sz w:val="18"/>
              </w:rPr>
              <w:t>ASFALTIRANJE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100,000.00</w:t>
            </w:r>
          </w:p>
        </w:tc>
        <w:tc>
          <w:tcPr>
            <w:tcW w:w="1608" w:type="dxa"/>
            <w:shd w:val="clear" w:color="auto" w:fill="FFFF99"/>
          </w:tcPr>
          <w:p>
            <w:pPr>
              <w:pStyle w:val="TableParagraph"/>
              <w:rPr>
                <w:b/>
                <w:sz w:val="18"/>
              </w:rPr>
            </w:pPr>
            <w:r>
              <w:rPr>
                <w:b/>
                <w:spacing w:val="-2"/>
                <w:sz w:val="18"/>
              </w:rPr>
              <w:t>300,000.00</w:t>
            </w:r>
          </w:p>
        </w:tc>
        <w:tc>
          <w:tcPr>
            <w:tcW w:w="1608" w:type="dxa"/>
            <w:shd w:val="clear" w:color="auto" w:fill="FFFF99"/>
          </w:tcPr>
          <w:p>
            <w:pPr>
              <w:pStyle w:val="TableParagraph"/>
              <w:rPr>
                <w:b/>
                <w:sz w:val="18"/>
              </w:rPr>
            </w:pPr>
            <w:r>
              <w:rPr>
                <w:b/>
                <w:spacing w:val="-2"/>
                <w:sz w:val="18"/>
              </w:rPr>
              <w:t>300,000.00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300,000.00</w:t>
            </w:r>
          </w:p>
        </w:tc>
        <w:tc>
          <w:tcPr>
            <w:tcW w:w="1608" w:type="dxa"/>
          </w:tcPr>
          <w:p>
            <w:pPr>
              <w:pStyle w:val="TableParagraph"/>
              <w:rPr>
                <w:b/>
                <w:sz w:val="18"/>
              </w:rPr>
            </w:pPr>
            <w:r>
              <w:rPr>
                <w:b/>
                <w:spacing w:val="-2"/>
                <w:sz w:val="18"/>
              </w:rPr>
              <w:t>300,000.00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100,000.00</w:t>
            </w:r>
          </w:p>
        </w:tc>
        <w:tc>
          <w:tcPr>
            <w:tcW w:w="1608" w:type="dxa"/>
          </w:tcPr>
          <w:p>
            <w:pPr>
              <w:pStyle w:val="TableParagraph"/>
              <w:rPr>
                <w:b/>
                <w:sz w:val="18"/>
              </w:rPr>
            </w:pPr>
            <w:r>
              <w:rPr>
                <w:b/>
                <w:spacing w:val="-2"/>
                <w:sz w:val="18"/>
              </w:rPr>
              <w:t>300,000.00</w:t>
            </w:r>
          </w:p>
        </w:tc>
        <w:tc>
          <w:tcPr>
            <w:tcW w:w="1608" w:type="dxa"/>
          </w:tcPr>
          <w:p>
            <w:pPr>
              <w:pStyle w:val="TableParagraph"/>
              <w:rPr>
                <w:b/>
                <w:sz w:val="18"/>
              </w:rPr>
            </w:pPr>
            <w:r>
              <w:rPr>
                <w:b/>
                <w:spacing w:val="-2"/>
                <w:sz w:val="18"/>
              </w:rPr>
              <w:t>300,000.00</w:t>
            </w:r>
          </w:p>
        </w:tc>
      </w:tr>
      <w:tr>
        <w:trPr>
          <w:trHeight w:val="527" w:hRule="atLeast"/>
        </w:trPr>
        <w:tc>
          <w:tcPr>
            <w:tcW w:w="6307" w:type="dxa"/>
            <w:shd w:val="clear" w:color="auto" w:fill="9999FF"/>
          </w:tcPr>
          <w:p>
            <w:pPr>
              <w:pStyle w:val="TableParagraph"/>
              <w:spacing w:line="240" w:lineRule="atLeast" w:before="27"/>
              <w:ind w:left="37" w:right="0"/>
              <w:jc w:val="left"/>
              <w:rPr>
                <w:b/>
                <w:sz w:val="18"/>
              </w:rPr>
            </w:pPr>
            <w:r>
              <w:rPr>
                <w:b/>
                <w:sz w:val="18"/>
              </w:rPr>
              <w:t>Program 7000 GRADNJA</w:t>
            </w:r>
            <w:r>
              <w:rPr>
                <w:b/>
                <w:spacing w:val="-1"/>
                <w:sz w:val="18"/>
              </w:rPr>
              <w:t> </w:t>
            </w:r>
            <w:r>
              <w:rPr>
                <w:b/>
                <w:sz w:val="18"/>
              </w:rPr>
              <w:t>OBJEKATA</w:t>
            </w:r>
            <w:r>
              <w:rPr>
                <w:b/>
                <w:spacing w:val="-1"/>
                <w:sz w:val="18"/>
              </w:rPr>
              <w:t> </w:t>
            </w:r>
            <w:r>
              <w:rPr>
                <w:b/>
                <w:sz w:val="18"/>
              </w:rPr>
              <w:t>I UREĐAJA</w:t>
            </w:r>
            <w:r>
              <w:rPr>
                <w:b/>
                <w:spacing w:val="-1"/>
                <w:sz w:val="18"/>
              </w:rPr>
              <w:t> </w:t>
            </w:r>
            <w:r>
              <w:rPr>
                <w:b/>
                <w:sz w:val="18"/>
              </w:rPr>
              <w:t>KOMUNALNE </w:t>
            </w:r>
            <w:r>
              <w:rPr>
                <w:b/>
                <w:spacing w:val="-2"/>
                <w:sz w:val="18"/>
              </w:rPr>
              <w:t>INFRASTRUKTURE</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1,492,909.00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667,350.00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560,350.00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K700011 GRA.JAV.POV.- OPREMANJE I UREĐENJE PJEŠAČKO POUČNE STAZE PODRUČ.JUŽ.MASIV UČKE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K700012 GRAĐ.JAV.POV.RAZVOJ TURISTIČKE INFRASTRUKTURE (PJEŠAČKA I BICIKLISTIČKA STAZA I SL.)</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K700013 GRAĐ.JAV.POV.-UREĐENJE I OPREMANJE PJEŠAČKE-POUČNE STAZE PLOMIN- PLOMIN LUKA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K700014 GRAĐ.JAV.POV.-SANACIJA I UREĐENJE ŠETNICE U PLOMIN LUCI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20,000.00</w:t>
            </w:r>
          </w:p>
        </w:tc>
        <w:tc>
          <w:tcPr>
            <w:tcW w:w="1608" w:type="dxa"/>
            <w:shd w:val="clear" w:color="auto" w:fill="FFFF99"/>
          </w:tcPr>
          <w:p>
            <w:pPr>
              <w:pStyle w:val="TableParagraph"/>
              <w:rPr>
                <w:b/>
                <w:sz w:val="18"/>
              </w:rPr>
            </w:pPr>
            <w:r>
              <w:rPr>
                <w:b/>
                <w:spacing w:val="-2"/>
                <w:sz w:val="18"/>
              </w:rPr>
              <w:t>20,000.00</w:t>
            </w:r>
          </w:p>
        </w:tc>
        <w:tc>
          <w:tcPr>
            <w:tcW w:w="1608" w:type="dxa"/>
            <w:shd w:val="clear" w:color="auto" w:fill="FFFF99"/>
          </w:tcPr>
          <w:p>
            <w:pPr>
              <w:pStyle w:val="TableParagraph"/>
              <w:rPr>
                <w:b/>
                <w:sz w:val="18"/>
              </w:rPr>
            </w:pPr>
            <w:r>
              <w:rPr>
                <w:b/>
                <w:spacing w:val="-2"/>
                <w:sz w:val="18"/>
              </w:rPr>
              <w:t>20,000.00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K700015 GRAĐENJE JAVNIH POVRŠINA UREĐENJE PLATOA U PLOMIN LUCI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20,000.00</w:t>
            </w:r>
          </w:p>
        </w:tc>
        <w:tc>
          <w:tcPr>
            <w:tcW w:w="1608" w:type="dxa"/>
            <w:shd w:val="clear" w:color="auto" w:fill="FFFF99"/>
          </w:tcPr>
          <w:p>
            <w:pPr>
              <w:pStyle w:val="TableParagraph"/>
              <w:rPr>
                <w:b/>
                <w:sz w:val="18"/>
              </w:rPr>
            </w:pPr>
            <w:r>
              <w:rPr>
                <w:b/>
                <w:spacing w:val="-2"/>
                <w:sz w:val="18"/>
              </w:rPr>
              <w:t>20,000.00</w:t>
            </w:r>
          </w:p>
        </w:tc>
        <w:tc>
          <w:tcPr>
            <w:tcW w:w="1608" w:type="dxa"/>
            <w:shd w:val="clear" w:color="auto" w:fill="FFFF99"/>
          </w:tcPr>
          <w:p>
            <w:pPr>
              <w:pStyle w:val="TableParagraph"/>
              <w:rPr>
                <w:b/>
                <w:sz w:val="18"/>
              </w:rPr>
            </w:pPr>
            <w:r>
              <w:rPr>
                <w:b/>
                <w:spacing w:val="-2"/>
                <w:sz w:val="18"/>
              </w:rPr>
              <w:t>20,000.00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c>
          <w:tcPr>
            <w:tcW w:w="1608" w:type="dxa"/>
          </w:tcPr>
          <w:p>
            <w:pPr>
              <w:pStyle w:val="TableParagraph"/>
              <w:rPr>
                <w:b/>
                <w:sz w:val="18"/>
              </w:rPr>
            </w:pPr>
            <w:r>
              <w:rPr>
                <w:b/>
                <w:spacing w:val="-2"/>
                <w:sz w:val="18"/>
              </w:rPr>
              <w:t>20,000.00</w:t>
            </w:r>
          </w:p>
        </w:tc>
      </w:tr>
      <w:tr>
        <w:trPr>
          <w:trHeight w:val="527" w:hRule="atLeast"/>
        </w:trPr>
        <w:tc>
          <w:tcPr>
            <w:tcW w:w="6307" w:type="dxa"/>
            <w:shd w:val="clear" w:color="auto" w:fill="CCCCFF"/>
          </w:tcPr>
          <w:p>
            <w:pPr>
              <w:pStyle w:val="TableParagraph"/>
              <w:spacing w:line="240" w:lineRule="atLeast" w:before="27"/>
              <w:ind w:left="37" w:right="107"/>
              <w:jc w:val="left"/>
              <w:rPr>
                <w:b/>
                <w:sz w:val="18"/>
              </w:rPr>
            </w:pPr>
            <w:r>
              <w:rPr>
                <w:b/>
                <w:sz w:val="18"/>
              </w:rPr>
              <w:t>Kapitalni projekt K700016 GRAĐ.JAV.POV.IZGRADNJA PARKIRALIŠTA S ELEKTRIČNOM PUNIONICOM</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90,000.00</w:t>
            </w:r>
          </w:p>
        </w:tc>
        <w:tc>
          <w:tcPr>
            <w:tcW w:w="1608" w:type="dxa"/>
            <w:shd w:val="clear" w:color="auto" w:fill="FFFF99"/>
          </w:tcPr>
          <w:p>
            <w:pPr>
              <w:pStyle w:val="TableParagraph"/>
              <w:rPr>
                <w:b/>
                <w:sz w:val="18"/>
              </w:rPr>
            </w:pPr>
            <w:r>
              <w:rPr>
                <w:b/>
                <w:spacing w:val="-2"/>
                <w:sz w:val="18"/>
              </w:rPr>
              <w:t>90,000.00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4"/>
                <w:sz w:val="18"/>
              </w:rPr>
              <w:t> </w:t>
            </w:r>
            <w:r>
              <w:rPr>
                <w:b/>
                <w:sz w:val="18"/>
              </w:rPr>
              <w:t>projekt</w:t>
            </w:r>
            <w:r>
              <w:rPr>
                <w:b/>
                <w:spacing w:val="4"/>
                <w:sz w:val="18"/>
              </w:rPr>
              <w:t> </w:t>
            </w:r>
            <w:r>
              <w:rPr>
                <w:b/>
                <w:sz w:val="18"/>
              </w:rPr>
              <w:t>K700017</w:t>
            </w:r>
            <w:r>
              <w:rPr>
                <w:b/>
                <w:spacing w:val="2"/>
                <w:sz w:val="18"/>
              </w:rPr>
              <w:t> </w:t>
            </w:r>
            <w:r>
              <w:rPr>
                <w:b/>
                <w:sz w:val="18"/>
              </w:rPr>
              <w:t>GRAĐENJE</w:t>
            </w:r>
            <w:r>
              <w:rPr>
                <w:b/>
                <w:spacing w:val="1"/>
                <w:sz w:val="18"/>
              </w:rPr>
              <w:t> </w:t>
            </w:r>
            <w:r>
              <w:rPr>
                <w:b/>
                <w:spacing w:val="-2"/>
                <w:sz w:val="18"/>
              </w:rPr>
              <w:t>JAV.POVRŠINA.IZGRADNJA</w:t>
            </w:r>
          </w:p>
          <w:p>
            <w:pPr>
              <w:pStyle w:val="TableParagraph"/>
              <w:spacing w:line="240" w:lineRule="atLeast" w:before="0"/>
              <w:ind w:left="38" w:right="0"/>
              <w:jc w:val="left"/>
              <w:rPr>
                <w:b/>
                <w:sz w:val="18"/>
              </w:rPr>
            </w:pPr>
            <w:r>
              <w:rPr>
                <w:b/>
                <w:sz w:val="18"/>
              </w:rPr>
              <w:t>PRIVEZA ČAMACA PLOMIN LUKA ( DOK.IZMJ.GRAĐ.DOZ.I </w:t>
            </w:r>
            <w:r>
              <w:rPr>
                <w:b/>
                <w:spacing w:val="-2"/>
                <w:sz w:val="18"/>
              </w:rPr>
              <w:t>UPORAB.DOZVOLE)</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195"/>
              <w:jc w:val="left"/>
              <w:rPr>
                <w:b/>
                <w:sz w:val="18"/>
              </w:rPr>
            </w:pPr>
            <w:r>
              <w:rPr>
                <w:b/>
                <w:sz w:val="18"/>
              </w:rPr>
              <w:t>Kapitalni projekt K700018 GRAĐENJE JAVNIH POVRŠINA - IZGRADNJA AUTOBUSNIH ČEKAONA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3,050.00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3,050.00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3,050.00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3,050.00</w:t>
            </w:r>
          </w:p>
        </w:tc>
        <w:tc>
          <w:tcPr>
            <w:tcW w:w="1608" w:type="dxa"/>
            <w:shd w:val="clear" w:color="auto" w:fill="FFFF99"/>
          </w:tcPr>
          <w:p>
            <w:pPr>
              <w:pStyle w:val="TableParagraph"/>
              <w:rPr>
                <w:b/>
                <w:sz w:val="18"/>
              </w:rPr>
            </w:pPr>
            <w:r>
              <w:rPr>
                <w:b/>
                <w:spacing w:val="-2"/>
                <w:sz w:val="18"/>
              </w:rPr>
              <w:t>3,050.00</w:t>
            </w:r>
          </w:p>
        </w:tc>
        <w:tc>
          <w:tcPr>
            <w:tcW w:w="1608" w:type="dxa"/>
            <w:shd w:val="clear" w:color="auto" w:fill="FFFF99"/>
          </w:tcPr>
          <w:p>
            <w:pPr>
              <w:pStyle w:val="TableParagraph"/>
              <w:rPr>
                <w:b/>
                <w:sz w:val="18"/>
              </w:rPr>
            </w:pPr>
            <w:r>
              <w:rPr>
                <w:b/>
                <w:spacing w:val="-2"/>
                <w:sz w:val="18"/>
              </w:rPr>
              <w:t>3,050.00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3,050.00</w:t>
            </w:r>
          </w:p>
        </w:tc>
        <w:tc>
          <w:tcPr>
            <w:tcW w:w="1608" w:type="dxa"/>
          </w:tcPr>
          <w:p>
            <w:pPr>
              <w:pStyle w:val="TableParagraph"/>
              <w:rPr>
                <w:b/>
                <w:sz w:val="18"/>
              </w:rPr>
            </w:pPr>
            <w:r>
              <w:rPr>
                <w:b/>
                <w:spacing w:val="-2"/>
                <w:sz w:val="18"/>
              </w:rPr>
              <w:t>3,050.00</w:t>
            </w:r>
          </w:p>
        </w:tc>
        <w:tc>
          <w:tcPr>
            <w:tcW w:w="1608" w:type="dxa"/>
          </w:tcPr>
          <w:p>
            <w:pPr>
              <w:pStyle w:val="TableParagraph"/>
              <w:rPr>
                <w:b/>
                <w:sz w:val="18"/>
              </w:rPr>
            </w:pPr>
            <w:r>
              <w:rPr>
                <w:b/>
                <w:spacing w:val="-2"/>
                <w:sz w:val="18"/>
              </w:rPr>
              <w:t>3,050.00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3,050.00</w:t>
            </w:r>
          </w:p>
        </w:tc>
        <w:tc>
          <w:tcPr>
            <w:tcW w:w="1608" w:type="dxa"/>
          </w:tcPr>
          <w:p>
            <w:pPr>
              <w:pStyle w:val="TableParagraph"/>
              <w:rPr>
                <w:b/>
                <w:sz w:val="18"/>
              </w:rPr>
            </w:pPr>
            <w:r>
              <w:rPr>
                <w:b/>
                <w:spacing w:val="-2"/>
                <w:sz w:val="18"/>
              </w:rPr>
              <w:t>3,050.00</w:t>
            </w:r>
          </w:p>
        </w:tc>
        <w:tc>
          <w:tcPr>
            <w:tcW w:w="1608" w:type="dxa"/>
          </w:tcPr>
          <w:p>
            <w:pPr>
              <w:pStyle w:val="TableParagraph"/>
              <w:rPr>
                <w:b/>
                <w:sz w:val="18"/>
              </w:rPr>
            </w:pPr>
            <w:r>
              <w:rPr>
                <w:b/>
                <w:spacing w:val="-2"/>
                <w:sz w:val="18"/>
              </w:rPr>
              <w:t>3,050.00</w:t>
            </w:r>
          </w:p>
        </w:tc>
      </w:tr>
      <w:tr>
        <w:trPr>
          <w:trHeight w:val="229" w:hRule="atLeast"/>
        </w:trPr>
        <w:tc>
          <w:tcPr>
            <w:tcW w:w="6307" w:type="dxa"/>
            <w:shd w:val="clear" w:color="auto" w:fill="CCCCFF"/>
          </w:tcPr>
          <w:p>
            <w:pPr>
              <w:pStyle w:val="TableParagraph"/>
              <w:ind w:left="38" w:right="0"/>
              <w:jc w:val="left"/>
              <w:rPr>
                <w:b/>
                <w:sz w:val="18"/>
              </w:rPr>
            </w:pPr>
            <w:r>
              <w:rPr>
                <w:b/>
                <w:sz w:val="18"/>
              </w:rPr>
              <w:t>Kapitalni</w:t>
            </w:r>
            <w:r>
              <w:rPr>
                <w:b/>
                <w:spacing w:val="4"/>
                <w:sz w:val="18"/>
              </w:rPr>
              <w:t> </w:t>
            </w:r>
            <w:r>
              <w:rPr>
                <w:b/>
                <w:sz w:val="18"/>
              </w:rPr>
              <w:t>projekt</w:t>
            </w:r>
            <w:r>
              <w:rPr>
                <w:b/>
                <w:spacing w:val="4"/>
                <w:sz w:val="18"/>
              </w:rPr>
              <w:t> </w:t>
            </w:r>
            <w:r>
              <w:rPr>
                <w:b/>
                <w:sz w:val="18"/>
              </w:rPr>
              <w:t>K700021</w:t>
            </w:r>
            <w:r>
              <w:rPr>
                <w:b/>
                <w:spacing w:val="1"/>
                <w:sz w:val="18"/>
              </w:rPr>
              <w:t> </w:t>
            </w:r>
            <w:r>
              <w:rPr>
                <w:b/>
                <w:sz w:val="18"/>
              </w:rPr>
              <w:t>IZGRADNJA</w:t>
            </w:r>
            <w:r>
              <w:rPr>
                <w:b/>
                <w:spacing w:val="1"/>
                <w:sz w:val="18"/>
              </w:rPr>
              <w:t> </w:t>
            </w:r>
            <w:r>
              <w:rPr>
                <w:b/>
                <w:sz w:val="18"/>
              </w:rPr>
              <w:t>JAVNE</w:t>
            </w:r>
            <w:r>
              <w:rPr>
                <w:b/>
                <w:spacing w:val="1"/>
                <w:sz w:val="18"/>
              </w:rPr>
              <w:t> </w:t>
            </w:r>
            <w:r>
              <w:rPr>
                <w:b/>
                <w:spacing w:val="-2"/>
                <w:sz w:val="18"/>
              </w:rPr>
              <w:t>RASVJETE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50,000.00</w:t>
            </w:r>
          </w:p>
        </w:tc>
        <w:tc>
          <w:tcPr>
            <w:tcW w:w="1608" w:type="dxa"/>
            <w:shd w:val="clear" w:color="auto" w:fill="CCCCFF"/>
          </w:tcPr>
          <w:p>
            <w:pPr>
              <w:pStyle w:val="TableParagraph"/>
              <w:rPr>
                <w:b/>
                <w:sz w:val="18"/>
              </w:rPr>
            </w:pPr>
            <w:r>
              <w:rPr>
                <w:b/>
                <w:spacing w:val="-2"/>
                <w:sz w:val="18"/>
              </w:rPr>
              <w:t>50,000.00</w:t>
            </w:r>
          </w:p>
        </w:tc>
        <w:tc>
          <w:tcPr>
            <w:tcW w:w="1608" w:type="dxa"/>
            <w:shd w:val="clear" w:color="auto" w:fill="CCCCFF"/>
          </w:tcPr>
          <w:p>
            <w:pPr>
              <w:pStyle w:val="TableParagraph"/>
              <w:rPr>
                <w:b/>
                <w:sz w:val="18"/>
              </w:rPr>
            </w:pPr>
            <w:r>
              <w:rPr>
                <w:b/>
                <w:spacing w:val="-2"/>
                <w:sz w:val="18"/>
              </w:rPr>
              <w:t>50,000.00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50,000.00</w:t>
            </w:r>
          </w:p>
        </w:tc>
        <w:tc>
          <w:tcPr>
            <w:tcW w:w="1608" w:type="dxa"/>
            <w:shd w:val="clear" w:color="auto" w:fill="FFFF99"/>
          </w:tcPr>
          <w:p>
            <w:pPr>
              <w:pStyle w:val="TableParagraph"/>
              <w:rPr>
                <w:b/>
                <w:sz w:val="18"/>
              </w:rPr>
            </w:pPr>
            <w:r>
              <w:rPr>
                <w:b/>
                <w:spacing w:val="-2"/>
                <w:sz w:val="18"/>
              </w:rPr>
              <w:t>50,000.00</w:t>
            </w:r>
          </w:p>
        </w:tc>
        <w:tc>
          <w:tcPr>
            <w:tcW w:w="1608" w:type="dxa"/>
            <w:shd w:val="clear" w:color="auto" w:fill="FFFF99"/>
          </w:tcPr>
          <w:p>
            <w:pPr>
              <w:pStyle w:val="TableParagraph"/>
              <w:rPr>
                <w:b/>
                <w:sz w:val="18"/>
              </w:rPr>
            </w:pPr>
            <w:r>
              <w:rPr>
                <w:b/>
                <w:spacing w:val="-2"/>
                <w:sz w:val="18"/>
              </w:rPr>
              <w:t>50,000.00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c>
          <w:tcPr>
            <w:tcW w:w="1608" w:type="dxa"/>
          </w:tcPr>
          <w:p>
            <w:pPr>
              <w:pStyle w:val="TableParagraph"/>
              <w:rPr>
                <w:b/>
                <w:sz w:val="18"/>
              </w:rPr>
            </w:pPr>
            <w:r>
              <w:rPr>
                <w:b/>
                <w:spacing w:val="-2"/>
                <w:sz w:val="18"/>
              </w:rPr>
              <w:t>50,000.00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K700023</w:t>
            </w:r>
            <w:r>
              <w:rPr>
                <w:b/>
                <w:spacing w:val="-1"/>
                <w:sz w:val="18"/>
              </w:rPr>
              <w:t> </w:t>
            </w:r>
            <w:r>
              <w:rPr>
                <w:b/>
                <w:sz w:val="18"/>
              </w:rPr>
              <w:t>GRAĐENJE</w:t>
            </w:r>
            <w:r>
              <w:rPr>
                <w:b/>
                <w:spacing w:val="-1"/>
                <w:sz w:val="18"/>
              </w:rPr>
              <w:t> </w:t>
            </w:r>
            <w:r>
              <w:rPr>
                <w:b/>
                <w:sz w:val="18"/>
              </w:rPr>
              <w:t>NERAZVRSTANIH</w:t>
            </w:r>
            <w:r>
              <w:rPr>
                <w:b/>
                <w:spacing w:val="-2"/>
                <w:sz w:val="18"/>
              </w:rPr>
              <w:t> </w:t>
            </w:r>
            <w:r>
              <w:rPr>
                <w:b/>
                <w:sz w:val="18"/>
              </w:rPr>
              <w:t>CESTA- </w:t>
            </w:r>
            <w:r>
              <w:rPr>
                <w:b/>
                <w:spacing w:val="-2"/>
                <w:sz w:val="18"/>
              </w:rPr>
              <w:t>JURASI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13,000.00</w:t>
            </w:r>
          </w:p>
        </w:tc>
        <w:tc>
          <w:tcPr>
            <w:tcW w:w="1608" w:type="dxa"/>
            <w:shd w:val="clear" w:color="auto" w:fill="FFFF99"/>
          </w:tcPr>
          <w:p>
            <w:pPr>
              <w:pStyle w:val="TableParagraph"/>
              <w:rPr>
                <w:b/>
                <w:sz w:val="18"/>
              </w:rPr>
            </w:pPr>
            <w:r>
              <w:rPr>
                <w:b/>
                <w:spacing w:val="-2"/>
                <w:sz w:val="18"/>
              </w:rPr>
              <w:t>13,000.00</w:t>
            </w:r>
          </w:p>
        </w:tc>
        <w:tc>
          <w:tcPr>
            <w:tcW w:w="1608" w:type="dxa"/>
            <w:shd w:val="clear" w:color="auto" w:fill="FFFF99"/>
          </w:tcPr>
          <w:p>
            <w:pPr>
              <w:pStyle w:val="TableParagraph"/>
              <w:rPr>
                <w:b/>
                <w:sz w:val="18"/>
              </w:rPr>
            </w:pPr>
            <w:r>
              <w:rPr>
                <w:b/>
                <w:spacing w:val="-2"/>
                <w:sz w:val="18"/>
              </w:rPr>
              <w:t>13,000.00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K700024</w:t>
            </w:r>
            <w:r>
              <w:rPr>
                <w:b/>
                <w:spacing w:val="-1"/>
                <w:sz w:val="18"/>
              </w:rPr>
              <w:t> </w:t>
            </w:r>
            <w:r>
              <w:rPr>
                <w:b/>
                <w:sz w:val="18"/>
              </w:rPr>
              <w:t>GRAĐENJE</w:t>
            </w:r>
            <w:r>
              <w:rPr>
                <w:b/>
                <w:spacing w:val="-1"/>
                <w:sz w:val="18"/>
              </w:rPr>
              <w:t> </w:t>
            </w:r>
            <w:r>
              <w:rPr>
                <w:b/>
                <w:sz w:val="18"/>
              </w:rPr>
              <w:t>NERAZVRSTANIH</w:t>
            </w:r>
            <w:r>
              <w:rPr>
                <w:b/>
                <w:spacing w:val="-2"/>
                <w:sz w:val="18"/>
              </w:rPr>
              <w:t> </w:t>
            </w:r>
            <w:r>
              <w:rPr>
                <w:b/>
                <w:sz w:val="18"/>
              </w:rPr>
              <w:t>CESTA- PRILAZNA CESTA ZA NASELJE ZAGORJE-NAČINOVIĆI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215,000.00</w:t>
            </w:r>
          </w:p>
        </w:tc>
        <w:tc>
          <w:tcPr>
            <w:tcW w:w="1608" w:type="dxa"/>
            <w:shd w:val="clear" w:color="auto" w:fill="FFFF99"/>
          </w:tcPr>
          <w:p>
            <w:pPr>
              <w:pStyle w:val="TableParagraph"/>
              <w:rPr>
                <w:b/>
                <w:sz w:val="18"/>
              </w:rPr>
            </w:pPr>
            <w:r>
              <w:rPr>
                <w:b/>
                <w:spacing w:val="-2"/>
                <w:sz w:val="18"/>
              </w:rPr>
              <w:t>100,000.00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215,000.00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215,000.00</w:t>
            </w:r>
          </w:p>
        </w:tc>
        <w:tc>
          <w:tcPr>
            <w:tcW w:w="1608" w:type="dxa"/>
          </w:tcPr>
          <w:p>
            <w:pPr>
              <w:pStyle w:val="TableParagraph"/>
              <w:rPr>
                <w:b/>
                <w:sz w:val="18"/>
              </w:rPr>
            </w:pPr>
            <w:r>
              <w:rPr>
                <w:b/>
                <w:spacing w:val="-2"/>
                <w:sz w:val="18"/>
              </w:rPr>
              <w:t>100,000.00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785,000.00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785,000.00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785,000.00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2"/>
                <w:sz w:val="18"/>
              </w:rPr>
              <w:t> </w:t>
            </w:r>
            <w:r>
              <w:rPr>
                <w:b/>
                <w:sz w:val="18"/>
              </w:rPr>
              <w:t>projekt</w:t>
            </w:r>
            <w:r>
              <w:rPr>
                <w:b/>
                <w:spacing w:val="2"/>
                <w:sz w:val="18"/>
              </w:rPr>
              <w:t> </w:t>
            </w:r>
            <w:r>
              <w:rPr>
                <w:b/>
                <w:sz w:val="18"/>
              </w:rPr>
              <w:t>K700025</w:t>
            </w:r>
            <w:r>
              <w:rPr>
                <w:b/>
                <w:spacing w:val="-1"/>
                <w:sz w:val="18"/>
              </w:rPr>
              <w:t> </w:t>
            </w:r>
            <w:r>
              <w:rPr>
                <w:b/>
                <w:sz w:val="18"/>
              </w:rPr>
              <w:t>IZGRADNJA</w:t>
            </w:r>
            <w:r>
              <w:rPr>
                <w:b/>
                <w:spacing w:val="-2"/>
                <w:sz w:val="18"/>
              </w:rPr>
              <w:t> </w:t>
            </w:r>
            <w:r>
              <w:rPr>
                <w:b/>
                <w:sz w:val="18"/>
              </w:rPr>
              <w:t>INFRASTRUKTURE</w:t>
            </w:r>
            <w:r>
              <w:rPr>
                <w:b/>
                <w:spacing w:val="-1"/>
                <w:sz w:val="18"/>
              </w:rPr>
              <w:t> </w:t>
            </w:r>
            <w:r>
              <w:rPr>
                <w:b/>
                <w:spacing w:val="-10"/>
                <w:sz w:val="18"/>
              </w:rPr>
              <w:t>U</w:t>
            </w:r>
          </w:p>
          <w:p>
            <w:pPr>
              <w:pStyle w:val="TableParagraph"/>
              <w:spacing w:line="240" w:lineRule="atLeast" w:before="0"/>
              <w:ind w:left="38" w:right="0"/>
              <w:jc w:val="left"/>
              <w:rPr>
                <w:b/>
                <w:sz w:val="18"/>
              </w:rPr>
            </w:pPr>
            <w:r>
              <w:rPr>
                <w:b/>
                <w:sz w:val="18"/>
              </w:rPr>
              <w:t>PROIZVODNO POSLOVNOJ ZONI KRŠAN ISTOK</w:t>
            </w:r>
            <w:r>
              <w:rPr>
                <w:b/>
                <w:spacing w:val="40"/>
                <w:sz w:val="18"/>
              </w:rPr>
              <w:t> </w:t>
            </w:r>
            <w:r>
              <w:rPr>
                <w:b/>
                <w:sz w:val="18"/>
              </w:rPr>
              <w:t>SA CENTROM AGROPODUZETNIŠTVA</w:t>
            </w:r>
            <w:r>
              <w:rPr>
                <w:b/>
                <w:spacing w:val="40"/>
                <w:sz w:val="18"/>
              </w:rPr>
              <w:t> </w:t>
            </w:r>
            <w:r>
              <w:rPr>
                <w:b/>
                <w:sz w:val="18"/>
              </w:rPr>
              <w:t>(PRO</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87,559.00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8.1.</w:t>
            </w:r>
            <w:r>
              <w:rPr>
                <w:b/>
                <w:spacing w:val="5"/>
                <w:sz w:val="18"/>
              </w:rPr>
              <w:t> </w:t>
            </w:r>
            <w:r>
              <w:rPr>
                <w:b/>
                <w:sz w:val="18"/>
              </w:rPr>
              <w:t>PRIMICI</w:t>
            </w:r>
            <w:r>
              <w:rPr>
                <w:b/>
                <w:spacing w:val="5"/>
                <w:sz w:val="18"/>
              </w:rPr>
              <w:t> </w:t>
            </w:r>
            <w:r>
              <w:rPr>
                <w:b/>
                <w:sz w:val="18"/>
              </w:rPr>
              <w:t>OD</w:t>
            </w:r>
            <w:r>
              <w:rPr>
                <w:b/>
                <w:spacing w:val="1"/>
                <w:sz w:val="18"/>
              </w:rPr>
              <w:t> </w:t>
            </w:r>
            <w:r>
              <w:rPr>
                <w:b/>
                <w:sz w:val="18"/>
              </w:rPr>
              <w:t>ZADUŽENJA</w:t>
            </w:r>
            <w:r>
              <w:rPr>
                <w:b/>
                <w:spacing w:val="1"/>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87,559.00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87,559.00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87,559.00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K700028 GRAĐENJE ( PROŠIRENJE ) GROBLJA </w:t>
            </w:r>
            <w:r>
              <w:rPr>
                <w:b/>
                <w:spacing w:val="-2"/>
                <w:sz w:val="18"/>
              </w:rPr>
              <w:t>PLOMIN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13,000.00</w:t>
            </w:r>
          </w:p>
        </w:tc>
        <w:tc>
          <w:tcPr>
            <w:tcW w:w="1608" w:type="dxa"/>
            <w:shd w:val="clear" w:color="auto" w:fill="FFFF99"/>
          </w:tcPr>
          <w:p>
            <w:pPr>
              <w:pStyle w:val="TableParagraph"/>
              <w:rPr>
                <w:b/>
                <w:sz w:val="18"/>
              </w:rPr>
            </w:pPr>
            <w:r>
              <w:rPr>
                <w:b/>
                <w:spacing w:val="-2"/>
                <w:sz w:val="18"/>
              </w:rPr>
              <w:t>13,000.00</w:t>
            </w:r>
          </w:p>
        </w:tc>
        <w:tc>
          <w:tcPr>
            <w:tcW w:w="1608" w:type="dxa"/>
            <w:shd w:val="clear" w:color="auto" w:fill="FFFF99"/>
          </w:tcPr>
          <w:p>
            <w:pPr>
              <w:pStyle w:val="TableParagraph"/>
              <w:rPr>
                <w:b/>
                <w:sz w:val="18"/>
              </w:rPr>
            </w:pPr>
            <w:r>
              <w:rPr>
                <w:b/>
                <w:spacing w:val="-2"/>
                <w:sz w:val="18"/>
              </w:rPr>
              <w:t>13,000.00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K700029 REKONSTRUKCIJA</w:t>
            </w:r>
            <w:r>
              <w:rPr>
                <w:b/>
                <w:spacing w:val="-1"/>
                <w:sz w:val="18"/>
              </w:rPr>
              <w:t> </w:t>
            </w:r>
            <w:r>
              <w:rPr>
                <w:b/>
                <w:sz w:val="18"/>
              </w:rPr>
              <w:t>JAVNE RASVJETE - EKOLOŠKO PRIHVATLJIVA I ENERGETSKO UČINKOVITA</w:t>
            </w:r>
            <w:r>
              <w:rPr>
                <w:b/>
                <w:spacing w:val="40"/>
                <w:sz w:val="18"/>
              </w:rPr>
              <w:t> </w:t>
            </w:r>
            <w:r>
              <w:rPr>
                <w:b/>
                <w:sz w:val="18"/>
              </w:rPr>
              <w:t>JR</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37,000.00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60,000.00</w:t>
            </w:r>
          </w:p>
        </w:tc>
        <w:tc>
          <w:tcPr>
            <w:tcW w:w="1608" w:type="dxa"/>
            <w:shd w:val="clear" w:color="auto" w:fill="FFFF99"/>
          </w:tcPr>
          <w:p>
            <w:pPr>
              <w:pStyle w:val="TableParagraph"/>
              <w:rPr>
                <w:b/>
                <w:sz w:val="18"/>
              </w:rPr>
            </w:pPr>
            <w:r>
              <w:rPr>
                <w:b/>
                <w:spacing w:val="-2"/>
                <w:sz w:val="18"/>
              </w:rPr>
              <w:t>37,000.00</w:t>
            </w:r>
          </w:p>
        </w:tc>
        <w:tc>
          <w:tcPr>
            <w:tcW w:w="1608" w:type="dxa"/>
            <w:shd w:val="clear" w:color="auto" w:fill="FFFF99"/>
          </w:tcPr>
          <w:p>
            <w:pPr>
              <w:pStyle w:val="TableParagraph"/>
              <w:rPr>
                <w:b/>
                <w:sz w:val="18"/>
              </w:rPr>
            </w:pPr>
            <w:r>
              <w:rPr>
                <w:b/>
                <w:spacing w:val="-2"/>
                <w:sz w:val="18"/>
              </w:rPr>
              <w:t>60,000.00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60,000.00</w:t>
            </w:r>
          </w:p>
        </w:tc>
        <w:tc>
          <w:tcPr>
            <w:tcW w:w="1608" w:type="dxa"/>
          </w:tcPr>
          <w:p>
            <w:pPr>
              <w:pStyle w:val="TableParagraph"/>
              <w:rPr>
                <w:b/>
                <w:sz w:val="18"/>
              </w:rPr>
            </w:pPr>
            <w:r>
              <w:rPr>
                <w:b/>
                <w:spacing w:val="-2"/>
                <w:sz w:val="18"/>
              </w:rPr>
              <w:t>37,000.00</w:t>
            </w:r>
          </w:p>
        </w:tc>
        <w:tc>
          <w:tcPr>
            <w:tcW w:w="1608" w:type="dxa"/>
          </w:tcPr>
          <w:p>
            <w:pPr>
              <w:pStyle w:val="TableParagraph"/>
              <w:rPr>
                <w:b/>
                <w:sz w:val="18"/>
              </w:rPr>
            </w:pPr>
            <w:r>
              <w:rPr>
                <w:b/>
                <w:spacing w:val="-2"/>
                <w:sz w:val="18"/>
              </w:rPr>
              <w:t>60,000.00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60,000.00</w:t>
            </w:r>
          </w:p>
        </w:tc>
        <w:tc>
          <w:tcPr>
            <w:tcW w:w="1608" w:type="dxa"/>
          </w:tcPr>
          <w:p>
            <w:pPr>
              <w:pStyle w:val="TableParagraph"/>
              <w:rPr>
                <w:b/>
                <w:sz w:val="18"/>
              </w:rPr>
            </w:pPr>
            <w:r>
              <w:rPr>
                <w:b/>
                <w:spacing w:val="-2"/>
                <w:sz w:val="18"/>
              </w:rPr>
              <w:t>37,000.00</w:t>
            </w:r>
          </w:p>
        </w:tc>
        <w:tc>
          <w:tcPr>
            <w:tcW w:w="1608" w:type="dxa"/>
          </w:tcPr>
          <w:p>
            <w:pPr>
              <w:pStyle w:val="TableParagraph"/>
              <w:rPr>
                <w:b/>
                <w:sz w:val="18"/>
              </w:rPr>
            </w:pPr>
            <w:r>
              <w:rPr>
                <w:b/>
                <w:spacing w:val="-2"/>
                <w:sz w:val="18"/>
              </w:rPr>
              <w:t>60,000.00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4"/>
                <w:sz w:val="18"/>
              </w:rPr>
              <w:t> </w:t>
            </w:r>
            <w:r>
              <w:rPr>
                <w:b/>
                <w:sz w:val="18"/>
              </w:rPr>
              <w:t>projekt</w:t>
            </w:r>
            <w:r>
              <w:rPr>
                <w:b/>
                <w:spacing w:val="4"/>
                <w:sz w:val="18"/>
              </w:rPr>
              <w:t> </w:t>
            </w:r>
            <w:r>
              <w:rPr>
                <w:b/>
                <w:sz w:val="18"/>
              </w:rPr>
              <w:t>K700030</w:t>
            </w:r>
            <w:r>
              <w:rPr>
                <w:b/>
                <w:spacing w:val="2"/>
                <w:sz w:val="18"/>
              </w:rPr>
              <w:t> </w:t>
            </w:r>
            <w:r>
              <w:rPr>
                <w:b/>
                <w:sz w:val="18"/>
              </w:rPr>
              <w:t>GRAĐENJE</w:t>
            </w:r>
            <w:r>
              <w:rPr>
                <w:b/>
                <w:spacing w:val="1"/>
                <w:sz w:val="18"/>
              </w:rPr>
              <w:t> </w:t>
            </w:r>
            <w:r>
              <w:rPr>
                <w:b/>
                <w:spacing w:val="-2"/>
                <w:sz w:val="18"/>
              </w:rPr>
              <w:t>JAV.POV.UREĐENJE</w:t>
            </w:r>
          </w:p>
          <w:p>
            <w:pPr>
              <w:pStyle w:val="TableParagraph"/>
              <w:spacing w:line="240" w:lineRule="atLeast" w:before="0"/>
              <w:ind w:left="38" w:right="0"/>
              <w:jc w:val="left"/>
              <w:rPr>
                <w:b/>
                <w:sz w:val="18"/>
              </w:rPr>
            </w:pPr>
            <w:r>
              <w:rPr>
                <w:b/>
                <w:sz w:val="18"/>
              </w:rPr>
              <w:t>JAV.POV.NA NA KOJOJ NIJE DOPUŠTEN PROMET MOTORNIM VOZILIMA U KRŠAN-PRISTAV</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5,000.00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5,000.00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5,000.00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K700032 GRAĐENJE JAVNIH POVRŠINA- UREĐENJE DJEČJEG IGRALIŠTA U NASELJU KOŽLJAK</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160,000.00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160,000.00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60,000.00</w:t>
            </w:r>
          </w:p>
        </w:tc>
        <w:tc>
          <w:tcPr>
            <w:tcW w:w="1608" w:type="dxa"/>
            <w:shd w:val="clear" w:color="auto" w:fill="FFFF99"/>
          </w:tcPr>
          <w:p>
            <w:pPr>
              <w:pStyle w:val="TableParagraph"/>
              <w:rPr>
                <w:b/>
                <w:sz w:val="18"/>
              </w:rPr>
            </w:pPr>
            <w:r>
              <w:rPr>
                <w:b/>
                <w:spacing w:val="-2"/>
                <w:sz w:val="18"/>
              </w:rPr>
              <w:t>160,000.00</w:t>
            </w:r>
          </w:p>
        </w:tc>
        <w:tc>
          <w:tcPr>
            <w:tcW w:w="1608" w:type="dxa"/>
            <w:shd w:val="clear" w:color="auto" w:fill="FFFF99"/>
          </w:tcPr>
          <w:p>
            <w:pPr>
              <w:pStyle w:val="TableParagraph"/>
              <w:rPr>
                <w:b/>
                <w:sz w:val="18"/>
              </w:rPr>
            </w:pPr>
            <w:r>
              <w:rPr>
                <w:b/>
                <w:spacing w:val="-2"/>
                <w:sz w:val="18"/>
              </w:rPr>
              <w:t>160,000.00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60,000.00</w:t>
            </w:r>
          </w:p>
        </w:tc>
        <w:tc>
          <w:tcPr>
            <w:tcW w:w="1608" w:type="dxa"/>
          </w:tcPr>
          <w:p>
            <w:pPr>
              <w:pStyle w:val="TableParagraph"/>
              <w:rPr>
                <w:b/>
                <w:sz w:val="18"/>
              </w:rPr>
            </w:pPr>
            <w:r>
              <w:rPr>
                <w:b/>
                <w:spacing w:val="-2"/>
                <w:sz w:val="18"/>
              </w:rPr>
              <w:t>160,000.00</w:t>
            </w:r>
          </w:p>
        </w:tc>
        <w:tc>
          <w:tcPr>
            <w:tcW w:w="1608" w:type="dxa"/>
          </w:tcPr>
          <w:p>
            <w:pPr>
              <w:pStyle w:val="TableParagraph"/>
              <w:rPr>
                <w:b/>
                <w:sz w:val="18"/>
              </w:rPr>
            </w:pPr>
            <w:r>
              <w:rPr>
                <w:b/>
                <w:spacing w:val="-2"/>
                <w:sz w:val="18"/>
              </w:rPr>
              <w:t>160,000.00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60,000.00</w:t>
            </w:r>
          </w:p>
        </w:tc>
        <w:tc>
          <w:tcPr>
            <w:tcW w:w="1608" w:type="dxa"/>
          </w:tcPr>
          <w:p>
            <w:pPr>
              <w:pStyle w:val="TableParagraph"/>
              <w:rPr>
                <w:b/>
                <w:sz w:val="18"/>
              </w:rPr>
            </w:pPr>
            <w:r>
              <w:rPr>
                <w:b/>
                <w:spacing w:val="-2"/>
                <w:sz w:val="18"/>
              </w:rPr>
              <w:t>160,000.00</w:t>
            </w:r>
          </w:p>
        </w:tc>
        <w:tc>
          <w:tcPr>
            <w:tcW w:w="1608" w:type="dxa"/>
          </w:tcPr>
          <w:p>
            <w:pPr>
              <w:pStyle w:val="TableParagraph"/>
              <w:rPr>
                <w:b/>
                <w:sz w:val="18"/>
              </w:rPr>
            </w:pPr>
            <w:r>
              <w:rPr>
                <w:b/>
                <w:spacing w:val="-2"/>
                <w:sz w:val="18"/>
              </w:rPr>
              <w:t>160,000.00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K700034 GRAĐENJE JAVNIH POVRŠINA- UREĐENJE PARKIRALIŠTA POKRAJ VRTIĆA NA PRISTAVU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3,300.00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3,300.00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3,300.00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3,300.00</w:t>
            </w:r>
          </w:p>
        </w:tc>
        <w:tc>
          <w:tcPr>
            <w:tcW w:w="1608" w:type="dxa"/>
            <w:shd w:val="clear" w:color="auto" w:fill="FFFF99"/>
          </w:tcPr>
          <w:p>
            <w:pPr>
              <w:pStyle w:val="TableParagraph"/>
              <w:rPr>
                <w:b/>
                <w:sz w:val="18"/>
              </w:rPr>
            </w:pPr>
            <w:r>
              <w:rPr>
                <w:b/>
                <w:spacing w:val="-2"/>
                <w:sz w:val="18"/>
              </w:rPr>
              <w:t>3,300.00</w:t>
            </w:r>
          </w:p>
        </w:tc>
        <w:tc>
          <w:tcPr>
            <w:tcW w:w="1608" w:type="dxa"/>
            <w:shd w:val="clear" w:color="auto" w:fill="FFFF99"/>
          </w:tcPr>
          <w:p>
            <w:pPr>
              <w:pStyle w:val="TableParagraph"/>
              <w:rPr>
                <w:b/>
                <w:sz w:val="18"/>
              </w:rPr>
            </w:pPr>
            <w:r>
              <w:rPr>
                <w:b/>
                <w:spacing w:val="-2"/>
                <w:sz w:val="18"/>
              </w:rPr>
              <w:t>3,300.00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3,300.00</w:t>
            </w:r>
          </w:p>
        </w:tc>
        <w:tc>
          <w:tcPr>
            <w:tcW w:w="1608" w:type="dxa"/>
          </w:tcPr>
          <w:p>
            <w:pPr>
              <w:pStyle w:val="TableParagraph"/>
              <w:rPr>
                <w:b/>
                <w:sz w:val="18"/>
              </w:rPr>
            </w:pPr>
            <w:r>
              <w:rPr>
                <w:b/>
                <w:spacing w:val="-2"/>
                <w:sz w:val="18"/>
              </w:rPr>
              <w:t>3,300.00</w:t>
            </w:r>
          </w:p>
        </w:tc>
        <w:tc>
          <w:tcPr>
            <w:tcW w:w="1608" w:type="dxa"/>
          </w:tcPr>
          <w:p>
            <w:pPr>
              <w:pStyle w:val="TableParagraph"/>
              <w:rPr>
                <w:b/>
                <w:sz w:val="18"/>
              </w:rPr>
            </w:pPr>
            <w:r>
              <w:rPr>
                <w:b/>
                <w:spacing w:val="-2"/>
                <w:sz w:val="18"/>
              </w:rPr>
              <w:t>3,300.00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3,300.00</w:t>
            </w:r>
          </w:p>
        </w:tc>
        <w:tc>
          <w:tcPr>
            <w:tcW w:w="1608" w:type="dxa"/>
          </w:tcPr>
          <w:p>
            <w:pPr>
              <w:pStyle w:val="TableParagraph"/>
              <w:rPr>
                <w:b/>
                <w:sz w:val="18"/>
              </w:rPr>
            </w:pPr>
            <w:r>
              <w:rPr>
                <w:b/>
                <w:spacing w:val="-2"/>
                <w:sz w:val="18"/>
              </w:rPr>
              <w:t>3,300.00</w:t>
            </w:r>
          </w:p>
        </w:tc>
        <w:tc>
          <w:tcPr>
            <w:tcW w:w="1608" w:type="dxa"/>
          </w:tcPr>
          <w:p>
            <w:pPr>
              <w:pStyle w:val="TableParagraph"/>
              <w:rPr>
                <w:b/>
                <w:sz w:val="18"/>
              </w:rPr>
            </w:pPr>
            <w:r>
              <w:rPr>
                <w:b/>
                <w:spacing w:val="-2"/>
                <w:sz w:val="18"/>
              </w:rPr>
              <w:t>3,300.00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K700035 GRAĐENJE JAVNIH POVRŠINA- UREĐENJE JAVNE POVRŠINE U POTPIĆNU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90,000.00</w:t>
            </w:r>
          </w:p>
        </w:tc>
        <w:tc>
          <w:tcPr>
            <w:tcW w:w="1608" w:type="dxa"/>
            <w:shd w:val="clear" w:color="auto" w:fill="FFFF99"/>
          </w:tcPr>
          <w:p>
            <w:pPr>
              <w:pStyle w:val="TableParagraph"/>
              <w:rPr>
                <w:b/>
                <w:sz w:val="18"/>
              </w:rPr>
            </w:pPr>
            <w:r>
              <w:rPr>
                <w:b/>
                <w:spacing w:val="-2"/>
                <w:sz w:val="18"/>
              </w:rPr>
              <w:t>90,000.00</w:t>
            </w:r>
          </w:p>
        </w:tc>
        <w:tc>
          <w:tcPr>
            <w:tcW w:w="1608" w:type="dxa"/>
            <w:shd w:val="clear" w:color="auto" w:fill="FFFF99"/>
          </w:tcPr>
          <w:p>
            <w:pPr>
              <w:pStyle w:val="TableParagraph"/>
              <w:rPr>
                <w:b/>
                <w:sz w:val="18"/>
              </w:rPr>
            </w:pPr>
            <w:r>
              <w:rPr>
                <w:b/>
                <w:spacing w:val="-2"/>
                <w:sz w:val="18"/>
              </w:rPr>
              <w:t>90,000.00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c>
          <w:tcPr>
            <w:tcW w:w="1608" w:type="dxa"/>
          </w:tcPr>
          <w:p>
            <w:pPr>
              <w:pStyle w:val="TableParagraph"/>
              <w:rPr>
                <w:b/>
                <w:sz w:val="18"/>
              </w:rPr>
            </w:pPr>
            <w:r>
              <w:rPr>
                <w:b/>
                <w:spacing w:val="-2"/>
                <w:sz w:val="18"/>
              </w:rPr>
              <w:t>90,000.00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K700036 KUPNJA ZEMLJIŠTA ZA IZGRADNJU </w:t>
            </w:r>
            <w:r>
              <w:rPr>
                <w:b/>
                <w:spacing w:val="-2"/>
                <w:sz w:val="18"/>
              </w:rPr>
              <w:t>INFRASTRUKTURE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c>
          <w:tcPr>
            <w:tcW w:w="1608" w:type="dxa"/>
            <w:shd w:val="clear" w:color="auto" w:fill="FFFF99"/>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7"/>
                <w:sz w:val="18"/>
              </w:rPr>
              <w:t> </w:t>
            </w:r>
            <w:r>
              <w:rPr>
                <w:b/>
                <w:sz w:val="18"/>
              </w:rPr>
              <w:t>8000</w:t>
            </w:r>
            <w:r>
              <w:rPr>
                <w:b/>
                <w:spacing w:val="1"/>
                <w:sz w:val="18"/>
              </w:rPr>
              <w:t> </w:t>
            </w:r>
            <w:r>
              <w:rPr>
                <w:b/>
                <w:sz w:val="18"/>
              </w:rPr>
              <w:t>JAVNE</w:t>
            </w:r>
            <w:r>
              <w:rPr>
                <w:b/>
                <w:spacing w:val="1"/>
                <w:sz w:val="18"/>
              </w:rPr>
              <w:t> </w:t>
            </w:r>
            <w:r>
              <w:rPr>
                <w:b/>
                <w:sz w:val="18"/>
              </w:rPr>
              <w:t>POTREBE U </w:t>
            </w:r>
            <w:r>
              <w:rPr>
                <w:b/>
                <w:spacing w:val="-2"/>
                <w:sz w:val="18"/>
              </w:rPr>
              <w:t>KULTURI</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22,575.00</w:t>
            </w:r>
          </w:p>
        </w:tc>
        <w:tc>
          <w:tcPr>
            <w:tcW w:w="1608" w:type="dxa"/>
            <w:shd w:val="clear" w:color="auto" w:fill="9999FF"/>
          </w:tcPr>
          <w:p>
            <w:pPr>
              <w:pStyle w:val="TableParagraph"/>
              <w:rPr>
                <w:b/>
                <w:sz w:val="18"/>
              </w:rPr>
            </w:pPr>
            <w:r>
              <w:rPr>
                <w:b/>
                <w:spacing w:val="-2"/>
                <w:sz w:val="18"/>
              </w:rPr>
              <w:t>22,575.00</w:t>
            </w:r>
          </w:p>
        </w:tc>
        <w:tc>
          <w:tcPr>
            <w:tcW w:w="1608" w:type="dxa"/>
            <w:shd w:val="clear" w:color="auto" w:fill="9999FF"/>
          </w:tcPr>
          <w:p>
            <w:pPr>
              <w:pStyle w:val="TableParagraph"/>
              <w:rPr>
                <w:b/>
                <w:sz w:val="18"/>
              </w:rPr>
            </w:pPr>
            <w:r>
              <w:rPr>
                <w:b/>
                <w:spacing w:val="-2"/>
                <w:sz w:val="18"/>
              </w:rPr>
              <w:t>22,575.00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A800001 FINANCIRANJE PROGRAMA I PROJEKATA IZ PODRUČJA KULTURE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22,575.00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22,575.00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22,575.00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14,080.00</w:t>
            </w:r>
          </w:p>
        </w:tc>
        <w:tc>
          <w:tcPr>
            <w:tcW w:w="1608" w:type="dxa"/>
            <w:shd w:val="clear" w:color="auto" w:fill="FFFF99"/>
          </w:tcPr>
          <w:p>
            <w:pPr>
              <w:pStyle w:val="TableParagraph"/>
              <w:rPr>
                <w:b/>
                <w:sz w:val="18"/>
              </w:rPr>
            </w:pPr>
            <w:r>
              <w:rPr>
                <w:b/>
                <w:spacing w:val="-2"/>
                <w:sz w:val="18"/>
              </w:rPr>
              <w:t>14,080.00</w:t>
            </w:r>
          </w:p>
        </w:tc>
        <w:tc>
          <w:tcPr>
            <w:tcW w:w="1608" w:type="dxa"/>
            <w:shd w:val="clear" w:color="auto" w:fill="FFFF99"/>
          </w:tcPr>
          <w:p>
            <w:pPr>
              <w:pStyle w:val="TableParagraph"/>
              <w:rPr>
                <w:b/>
                <w:sz w:val="18"/>
              </w:rPr>
            </w:pPr>
            <w:r>
              <w:rPr>
                <w:b/>
                <w:spacing w:val="-2"/>
                <w:sz w:val="18"/>
              </w:rPr>
              <w:t>14,080.00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14,080.00</w:t>
            </w:r>
          </w:p>
        </w:tc>
        <w:tc>
          <w:tcPr>
            <w:tcW w:w="1608" w:type="dxa"/>
          </w:tcPr>
          <w:p>
            <w:pPr>
              <w:pStyle w:val="TableParagraph"/>
              <w:rPr>
                <w:b/>
                <w:sz w:val="18"/>
              </w:rPr>
            </w:pPr>
            <w:r>
              <w:rPr>
                <w:b/>
                <w:spacing w:val="-2"/>
                <w:sz w:val="18"/>
              </w:rPr>
              <w:t>14,080.00</w:t>
            </w:r>
          </w:p>
        </w:tc>
        <w:tc>
          <w:tcPr>
            <w:tcW w:w="1608" w:type="dxa"/>
          </w:tcPr>
          <w:p>
            <w:pPr>
              <w:pStyle w:val="TableParagraph"/>
              <w:rPr>
                <w:b/>
                <w:sz w:val="18"/>
              </w:rPr>
            </w:pPr>
            <w:r>
              <w:rPr>
                <w:b/>
                <w:spacing w:val="-2"/>
                <w:sz w:val="18"/>
              </w:rPr>
              <w:t>14,080.00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14,080.00</w:t>
            </w:r>
          </w:p>
        </w:tc>
        <w:tc>
          <w:tcPr>
            <w:tcW w:w="1608" w:type="dxa"/>
          </w:tcPr>
          <w:p>
            <w:pPr>
              <w:pStyle w:val="TableParagraph"/>
              <w:rPr>
                <w:b/>
                <w:sz w:val="18"/>
              </w:rPr>
            </w:pPr>
            <w:r>
              <w:rPr>
                <w:b/>
                <w:spacing w:val="-2"/>
                <w:sz w:val="18"/>
              </w:rPr>
              <w:t>14,080.00</w:t>
            </w:r>
          </w:p>
        </w:tc>
        <w:tc>
          <w:tcPr>
            <w:tcW w:w="1608" w:type="dxa"/>
          </w:tcPr>
          <w:p>
            <w:pPr>
              <w:pStyle w:val="TableParagraph"/>
              <w:rPr>
                <w:b/>
                <w:sz w:val="18"/>
              </w:rPr>
            </w:pPr>
            <w:r>
              <w:rPr>
                <w:b/>
                <w:spacing w:val="-2"/>
                <w:sz w:val="18"/>
              </w:rPr>
              <w:t>14,080.00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8,495.00</w:t>
            </w:r>
          </w:p>
        </w:tc>
        <w:tc>
          <w:tcPr>
            <w:tcW w:w="1608" w:type="dxa"/>
            <w:shd w:val="clear" w:color="auto" w:fill="FFFF99"/>
          </w:tcPr>
          <w:p>
            <w:pPr>
              <w:pStyle w:val="TableParagraph"/>
              <w:rPr>
                <w:b/>
                <w:sz w:val="18"/>
              </w:rPr>
            </w:pPr>
            <w:r>
              <w:rPr>
                <w:b/>
                <w:spacing w:val="-2"/>
                <w:sz w:val="18"/>
              </w:rPr>
              <w:t>8,495.00</w:t>
            </w:r>
          </w:p>
        </w:tc>
        <w:tc>
          <w:tcPr>
            <w:tcW w:w="1608" w:type="dxa"/>
            <w:shd w:val="clear" w:color="auto" w:fill="FFFF99"/>
          </w:tcPr>
          <w:p>
            <w:pPr>
              <w:pStyle w:val="TableParagraph"/>
              <w:rPr>
                <w:b/>
                <w:sz w:val="18"/>
              </w:rPr>
            </w:pPr>
            <w:r>
              <w:rPr>
                <w:b/>
                <w:spacing w:val="-2"/>
                <w:sz w:val="18"/>
              </w:rPr>
              <w:t>8,495.00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8,495.00</w:t>
            </w:r>
          </w:p>
        </w:tc>
        <w:tc>
          <w:tcPr>
            <w:tcW w:w="1608" w:type="dxa"/>
          </w:tcPr>
          <w:p>
            <w:pPr>
              <w:pStyle w:val="TableParagraph"/>
              <w:rPr>
                <w:b/>
                <w:sz w:val="18"/>
              </w:rPr>
            </w:pPr>
            <w:r>
              <w:rPr>
                <w:b/>
                <w:spacing w:val="-2"/>
                <w:sz w:val="18"/>
              </w:rPr>
              <w:t>8,495.00</w:t>
            </w:r>
          </w:p>
        </w:tc>
        <w:tc>
          <w:tcPr>
            <w:tcW w:w="1608" w:type="dxa"/>
          </w:tcPr>
          <w:p>
            <w:pPr>
              <w:pStyle w:val="TableParagraph"/>
              <w:rPr>
                <w:b/>
                <w:sz w:val="18"/>
              </w:rPr>
            </w:pPr>
            <w:r>
              <w:rPr>
                <w:b/>
                <w:spacing w:val="-2"/>
                <w:sz w:val="18"/>
              </w:rPr>
              <w:t>8,495.00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8,495.00</w:t>
            </w:r>
          </w:p>
        </w:tc>
        <w:tc>
          <w:tcPr>
            <w:tcW w:w="1608" w:type="dxa"/>
          </w:tcPr>
          <w:p>
            <w:pPr>
              <w:pStyle w:val="TableParagraph"/>
              <w:rPr>
                <w:b/>
                <w:sz w:val="18"/>
              </w:rPr>
            </w:pPr>
            <w:r>
              <w:rPr>
                <w:b/>
                <w:spacing w:val="-2"/>
                <w:sz w:val="18"/>
              </w:rPr>
              <w:t>8,495.00</w:t>
            </w:r>
          </w:p>
        </w:tc>
        <w:tc>
          <w:tcPr>
            <w:tcW w:w="1608" w:type="dxa"/>
          </w:tcPr>
          <w:p>
            <w:pPr>
              <w:pStyle w:val="TableParagraph"/>
              <w:rPr>
                <w:b/>
                <w:sz w:val="18"/>
              </w:rPr>
            </w:pPr>
            <w:r>
              <w:rPr>
                <w:b/>
                <w:spacing w:val="-2"/>
                <w:sz w:val="18"/>
              </w:rPr>
              <w:t>8,495.00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7"/>
                <w:sz w:val="18"/>
              </w:rPr>
              <w:t> </w:t>
            </w:r>
            <w:r>
              <w:rPr>
                <w:b/>
                <w:sz w:val="18"/>
              </w:rPr>
              <w:t>9000</w:t>
            </w:r>
            <w:r>
              <w:rPr>
                <w:b/>
                <w:spacing w:val="1"/>
                <w:sz w:val="18"/>
              </w:rPr>
              <w:t> </w:t>
            </w:r>
            <w:r>
              <w:rPr>
                <w:b/>
                <w:sz w:val="18"/>
              </w:rPr>
              <w:t>JAVNE</w:t>
            </w:r>
            <w:r>
              <w:rPr>
                <w:b/>
                <w:spacing w:val="1"/>
                <w:sz w:val="18"/>
              </w:rPr>
              <w:t> </w:t>
            </w:r>
            <w:r>
              <w:rPr>
                <w:b/>
                <w:sz w:val="18"/>
              </w:rPr>
              <w:t>POTREBE U </w:t>
            </w:r>
            <w:r>
              <w:rPr>
                <w:b/>
                <w:spacing w:val="-2"/>
                <w:sz w:val="18"/>
              </w:rPr>
              <w:t>SPORTU</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88,700.00</w:t>
            </w:r>
          </w:p>
        </w:tc>
        <w:tc>
          <w:tcPr>
            <w:tcW w:w="1608" w:type="dxa"/>
            <w:shd w:val="clear" w:color="auto" w:fill="9999FF"/>
          </w:tcPr>
          <w:p>
            <w:pPr>
              <w:pStyle w:val="TableParagraph"/>
              <w:rPr>
                <w:b/>
                <w:sz w:val="18"/>
              </w:rPr>
            </w:pPr>
            <w:r>
              <w:rPr>
                <w:b/>
                <w:spacing w:val="-2"/>
                <w:sz w:val="18"/>
              </w:rPr>
              <w:t>88,700.00</w:t>
            </w:r>
          </w:p>
        </w:tc>
        <w:tc>
          <w:tcPr>
            <w:tcW w:w="1608" w:type="dxa"/>
            <w:shd w:val="clear" w:color="auto" w:fill="9999FF"/>
          </w:tcPr>
          <w:p>
            <w:pPr>
              <w:pStyle w:val="TableParagraph"/>
              <w:rPr>
                <w:b/>
                <w:sz w:val="18"/>
              </w:rPr>
            </w:pPr>
            <w:r>
              <w:rPr>
                <w:b/>
                <w:spacing w:val="-2"/>
                <w:sz w:val="18"/>
              </w:rPr>
              <w:t>88,700.00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A900001</w:t>
            </w:r>
            <w:r>
              <w:rPr>
                <w:b/>
                <w:spacing w:val="1"/>
                <w:sz w:val="18"/>
              </w:rPr>
              <w:t> </w:t>
            </w:r>
            <w:r>
              <w:rPr>
                <w:b/>
                <w:sz w:val="18"/>
              </w:rPr>
              <w:t>DJELATNOST SPORTSKIH </w:t>
            </w:r>
            <w:r>
              <w:rPr>
                <w:b/>
                <w:spacing w:val="-2"/>
                <w:sz w:val="18"/>
              </w:rPr>
              <w:t>KLUBOVA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84,000.00</w:t>
            </w:r>
          </w:p>
        </w:tc>
        <w:tc>
          <w:tcPr>
            <w:tcW w:w="1608" w:type="dxa"/>
            <w:shd w:val="clear" w:color="auto" w:fill="CCCCFF"/>
          </w:tcPr>
          <w:p>
            <w:pPr>
              <w:pStyle w:val="TableParagraph"/>
              <w:rPr>
                <w:b/>
                <w:sz w:val="18"/>
              </w:rPr>
            </w:pPr>
            <w:r>
              <w:rPr>
                <w:b/>
                <w:spacing w:val="-2"/>
                <w:sz w:val="18"/>
              </w:rPr>
              <w:t>84,000.00</w:t>
            </w:r>
          </w:p>
        </w:tc>
        <w:tc>
          <w:tcPr>
            <w:tcW w:w="1608" w:type="dxa"/>
            <w:shd w:val="clear" w:color="auto" w:fill="CCCCFF"/>
          </w:tcPr>
          <w:p>
            <w:pPr>
              <w:pStyle w:val="TableParagraph"/>
              <w:rPr>
                <w:b/>
                <w:sz w:val="18"/>
              </w:rPr>
            </w:pPr>
            <w:r>
              <w:rPr>
                <w:b/>
                <w:spacing w:val="-2"/>
                <w:sz w:val="18"/>
              </w:rPr>
              <w:t>84,000.00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62,324.00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62,324.00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62,324.00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84,000.00</w:t>
            </w:r>
          </w:p>
        </w:tc>
        <w:tc>
          <w:tcPr>
            <w:tcW w:w="1608" w:type="dxa"/>
            <w:shd w:val="clear" w:color="auto" w:fill="FFFF99"/>
          </w:tcPr>
          <w:p>
            <w:pPr>
              <w:pStyle w:val="TableParagraph"/>
              <w:rPr>
                <w:b/>
                <w:sz w:val="18"/>
              </w:rPr>
            </w:pPr>
            <w:r>
              <w:rPr>
                <w:b/>
                <w:spacing w:val="-2"/>
                <w:sz w:val="18"/>
              </w:rPr>
              <w:t>84,000.00</w:t>
            </w:r>
          </w:p>
        </w:tc>
        <w:tc>
          <w:tcPr>
            <w:tcW w:w="1608" w:type="dxa"/>
            <w:shd w:val="clear" w:color="auto" w:fill="FFFF99"/>
          </w:tcPr>
          <w:p>
            <w:pPr>
              <w:pStyle w:val="TableParagraph"/>
              <w:rPr>
                <w:b/>
                <w:sz w:val="18"/>
              </w:rPr>
            </w:pPr>
            <w:r>
              <w:rPr>
                <w:b/>
                <w:spacing w:val="-2"/>
                <w:sz w:val="18"/>
              </w:rPr>
              <w:t>21,676.00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84,000.00</w:t>
            </w:r>
          </w:p>
        </w:tc>
        <w:tc>
          <w:tcPr>
            <w:tcW w:w="1608" w:type="dxa"/>
          </w:tcPr>
          <w:p>
            <w:pPr>
              <w:pStyle w:val="TableParagraph"/>
              <w:rPr>
                <w:b/>
                <w:sz w:val="18"/>
              </w:rPr>
            </w:pPr>
            <w:r>
              <w:rPr>
                <w:b/>
                <w:spacing w:val="-2"/>
                <w:sz w:val="18"/>
              </w:rPr>
              <w:t>84,000.00</w:t>
            </w:r>
          </w:p>
        </w:tc>
        <w:tc>
          <w:tcPr>
            <w:tcW w:w="1608" w:type="dxa"/>
          </w:tcPr>
          <w:p>
            <w:pPr>
              <w:pStyle w:val="TableParagraph"/>
              <w:rPr>
                <w:b/>
                <w:sz w:val="18"/>
              </w:rPr>
            </w:pPr>
            <w:r>
              <w:rPr>
                <w:b/>
                <w:spacing w:val="-2"/>
                <w:sz w:val="18"/>
              </w:rPr>
              <w:t>21,676.00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84,000.00</w:t>
            </w:r>
          </w:p>
        </w:tc>
        <w:tc>
          <w:tcPr>
            <w:tcW w:w="1608" w:type="dxa"/>
          </w:tcPr>
          <w:p>
            <w:pPr>
              <w:pStyle w:val="TableParagraph"/>
              <w:rPr>
                <w:b/>
                <w:sz w:val="18"/>
              </w:rPr>
            </w:pPr>
            <w:r>
              <w:rPr>
                <w:b/>
                <w:spacing w:val="-2"/>
                <w:sz w:val="18"/>
              </w:rPr>
              <w:t>84,000.00</w:t>
            </w:r>
          </w:p>
        </w:tc>
        <w:tc>
          <w:tcPr>
            <w:tcW w:w="1608" w:type="dxa"/>
          </w:tcPr>
          <w:p>
            <w:pPr>
              <w:pStyle w:val="TableParagraph"/>
              <w:rPr>
                <w:b/>
                <w:sz w:val="18"/>
              </w:rPr>
            </w:pPr>
            <w:r>
              <w:rPr>
                <w:b/>
                <w:spacing w:val="-2"/>
                <w:sz w:val="18"/>
              </w:rPr>
              <w:t>21,676.00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A900002 TROŠKOVI LIJEČNIČKIH PREGLEDA</w:t>
            </w:r>
            <w:r>
              <w:rPr>
                <w:b/>
                <w:spacing w:val="40"/>
                <w:sz w:val="18"/>
              </w:rPr>
              <w:t> </w:t>
            </w:r>
            <w:r>
              <w:rPr>
                <w:b/>
                <w:sz w:val="18"/>
              </w:rPr>
              <w:t>SPORTSKIH </w:t>
            </w:r>
            <w:r>
              <w:rPr>
                <w:b/>
                <w:spacing w:val="-2"/>
                <w:sz w:val="18"/>
              </w:rPr>
              <w:t>UDRUGA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4,700.00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4,700.00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4,700.00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4,700.00</w:t>
            </w:r>
          </w:p>
        </w:tc>
        <w:tc>
          <w:tcPr>
            <w:tcW w:w="1608" w:type="dxa"/>
            <w:shd w:val="clear" w:color="auto" w:fill="FFFF99"/>
          </w:tcPr>
          <w:p>
            <w:pPr>
              <w:pStyle w:val="TableParagraph"/>
              <w:rPr>
                <w:b/>
                <w:sz w:val="18"/>
              </w:rPr>
            </w:pPr>
            <w:r>
              <w:rPr>
                <w:b/>
                <w:spacing w:val="-2"/>
                <w:sz w:val="18"/>
              </w:rPr>
              <w:t>4,700.00</w:t>
            </w:r>
          </w:p>
        </w:tc>
        <w:tc>
          <w:tcPr>
            <w:tcW w:w="1608" w:type="dxa"/>
            <w:shd w:val="clear" w:color="auto" w:fill="FFFF99"/>
          </w:tcPr>
          <w:p>
            <w:pPr>
              <w:pStyle w:val="TableParagraph"/>
              <w:rPr>
                <w:b/>
                <w:sz w:val="18"/>
              </w:rPr>
            </w:pPr>
            <w:r>
              <w:rPr>
                <w:b/>
                <w:spacing w:val="-2"/>
                <w:sz w:val="18"/>
              </w:rPr>
              <w:t>4,700.00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4,700.00</w:t>
            </w:r>
          </w:p>
        </w:tc>
        <w:tc>
          <w:tcPr>
            <w:tcW w:w="1608" w:type="dxa"/>
          </w:tcPr>
          <w:p>
            <w:pPr>
              <w:pStyle w:val="TableParagraph"/>
              <w:rPr>
                <w:b/>
                <w:sz w:val="18"/>
              </w:rPr>
            </w:pPr>
            <w:r>
              <w:rPr>
                <w:b/>
                <w:spacing w:val="-2"/>
                <w:sz w:val="18"/>
              </w:rPr>
              <w:t>4,700.00</w:t>
            </w:r>
          </w:p>
        </w:tc>
        <w:tc>
          <w:tcPr>
            <w:tcW w:w="1608" w:type="dxa"/>
          </w:tcPr>
          <w:p>
            <w:pPr>
              <w:pStyle w:val="TableParagraph"/>
              <w:rPr>
                <w:b/>
                <w:sz w:val="18"/>
              </w:rPr>
            </w:pPr>
            <w:r>
              <w:rPr>
                <w:b/>
                <w:spacing w:val="-2"/>
                <w:sz w:val="18"/>
              </w:rPr>
              <w:t>4,700.00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4,700.00</w:t>
            </w:r>
          </w:p>
        </w:tc>
        <w:tc>
          <w:tcPr>
            <w:tcW w:w="1608" w:type="dxa"/>
          </w:tcPr>
          <w:p>
            <w:pPr>
              <w:pStyle w:val="TableParagraph"/>
              <w:rPr>
                <w:b/>
                <w:sz w:val="18"/>
              </w:rPr>
            </w:pPr>
            <w:r>
              <w:rPr>
                <w:b/>
                <w:spacing w:val="-2"/>
                <w:sz w:val="18"/>
              </w:rPr>
              <w:t>4,700.00</w:t>
            </w:r>
          </w:p>
        </w:tc>
        <w:tc>
          <w:tcPr>
            <w:tcW w:w="1608" w:type="dxa"/>
          </w:tcPr>
          <w:p>
            <w:pPr>
              <w:pStyle w:val="TableParagraph"/>
              <w:rPr>
                <w:b/>
                <w:sz w:val="18"/>
              </w:rPr>
            </w:pPr>
            <w:r>
              <w:rPr>
                <w:b/>
                <w:spacing w:val="-2"/>
                <w:sz w:val="18"/>
              </w:rPr>
              <w:t>4,700.00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1010</w:t>
            </w:r>
            <w:r>
              <w:rPr>
                <w:b/>
                <w:spacing w:val="3"/>
                <w:sz w:val="18"/>
              </w:rPr>
              <w:t> </w:t>
            </w:r>
            <w:r>
              <w:rPr>
                <w:b/>
                <w:sz w:val="18"/>
              </w:rPr>
              <w:t>SOCIJALNA </w:t>
            </w:r>
            <w:r>
              <w:rPr>
                <w:b/>
                <w:spacing w:val="-4"/>
                <w:sz w:val="18"/>
              </w:rPr>
              <w:t>SKRB</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201,812.00</w:t>
            </w:r>
          </w:p>
        </w:tc>
        <w:tc>
          <w:tcPr>
            <w:tcW w:w="1608" w:type="dxa"/>
            <w:shd w:val="clear" w:color="auto" w:fill="9999FF"/>
          </w:tcPr>
          <w:p>
            <w:pPr>
              <w:pStyle w:val="TableParagraph"/>
              <w:rPr>
                <w:b/>
                <w:sz w:val="18"/>
              </w:rPr>
            </w:pPr>
            <w:r>
              <w:rPr>
                <w:b/>
                <w:spacing w:val="-2"/>
                <w:sz w:val="18"/>
              </w:rPr>
              <w:t>201,812.00</w:t>
            </w:r>
          </w:p>
        </w:tc>
        <w:tc>
          <w:tcPr>
            <w:tcW w:w="1608" w:type="dxa"/>
            <w:shd w:val="clear" w:color="auto" w:fill="9999FF"/>
          </w:tcPr>
          <w:p>
            <w:pPr>
              <w:pStyle w:val="TableParagraph"/>
              <w:rPr>
                <w:b/>
                <w:sz w:val="18"/>
              </w:rPr>
            </w:pPr>
            <w:r>
              <w:rPr>
                <w:b/>
                <w:spacing w:val="-2"/>
                <w:sz w:val="18"/>
              </w:rPr>
              <w:t>201,812.00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9"/>
                <w:sz w:val="18"/>
              </w:rPr>
              <w:t> </w:t>
            </w:r>
            <w:r>
              <w:rPr>
                <w:b/>
                <w:sz w:val="18"/>
              </w:rPr>
              <w:t>A101001</w:t>
            </w:r>
            <w:r>
              <w:rPr>
                <w:b/>
                <w:spacing w:val="8"/>
                <w:sz w:val="18"/>
              </w:rPr>
              <w:t> </w:t>
            </w:r>
            <w:r>
              <w:rPr>
                <w:b/>
                <w:sz w:val="18"/>
              </w:rPr>
              <w:t>POMOĆ</w:t>
            </w:r>
            <w:r>
              <w:rPr>
                <w:b/>
                <w:spacing w:val="6"/>
                <w:sz w:val="18"/>
              </w:rPr>
              <w:t> </w:t>
            </w:r>
            <w:r>
              <w:rPr>
                <w:b/>
                <w:sz w:val="18"/>
              </w:rPr>
              <w:t>OBITELJIMA</w:t>
            </w:r>
            <w:r>
              <w:rPr>
                <w:b/>
                <w:spacing w:val="5"/>
                <w:sz w:val="18"/>
              </w:rPr>
              <w:t> </w:t>
            </w:r>
            <w:r>
              <w:rPr>
                <w:b/>
                <w:sz w:val="18"/>
              </w:rPr>
              <w:t>I</w:t>
            </w:r>
            <w:r>
              <w:rPr>
                <w:b/>
                <w:spacing w:val="10"/>
                <w:sz w:val="18"/>
              </w:rPr>
              <w:t> </w:t>
            </w:r>
            <w:r>
              <w:rPr>
                <w:b/>
                <w:spacing w:val="-2"/>
                <w:sz w:val="18"/>
              </w:rPr>
              <w:t>KUĆANSTVIMA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168,100.00</w:t>
            </w:r>
          </w:p>
        </w:tc>
        <w:tc>
          <w:tcPr>
            <w:tcW w:w="1608" w:type="dxa"/>
            <w:shd w:val="clear" w:color="auto" w:fill="CCCCFF"/>
          </w:tcPr>
          <w:p>
            <w:pPr>
              <w:pStyle w:val="TableParagraph"/>
              <w:rPr>
                <w:b/>
                <w:sz w:val="18"/>
              </w:rPr>
            </w:pPr>
            <w:r>
              <w:rPr>
                <w:b/>
                <w:spacing w:val="-2"/>
                <w:sz w:val="18"/>
              </w:rPr>
              <w:t>168,100.00</w:t>
            </w:r>
          </w:p>
        </w:tc>
        <w:tc>
          <w:tcPr>
            <w:tcW w:w="1608" w:type="dxa"/>
            <w:shd w:val="clear" w:color="auto" w:fill="CCCCFF"/>
          </w:tcPr>
          <w:p>
            <w:pPr>
              <w:pStyle w:val="TableParagraph"/>
              <w:rPr>
                <w:b/>
                <w:sz w:val="18"/>
              </w:rPr>
            </w:pPr>
            <w:r>
              <w:rPr>
                <w:b/>
                <w:spacing w:val="-2"/>
                <w:sz w:val="18"/>
              </w:rPr>
              <w:t>168,100.00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122,000.00</w:t>
            </w:r>
          </w:p>
        </w:tc>
        <w:tc>
          <w:tcPr>
            <w:tcW w:w="1608" w:type="dxa"/>
            <w:shd w:val="clear" w:color="auto" w:fill="FFFF99"/>
          </w:tcPr>
          <w:p>
            <w:pPr>
              <w:pStyle w:val="TableParagraph"/>
              <w:rPr>
                <w:b/>
                <w:sz w:val="18"/>
              </w:rPr>
            </w:pPr>
            <w:r>
              <w:rPr>
                <w:b/>
                <w:spacing w:val="-2"/>
                <w:sz w:val="18"/>
              </w:rPr>
              <w:t>122,000.00</w:t>
            </w:r>
          </w:p>
        </w:tc>
        <w:tc>
          <w:tcPr>
            <w:tcW w:w="1608" w:type="dxa"/>
            <w:shd w:val="clear" w:color="auto" w:fill="FFFF99"/>
          </w:tcPr>
          <w:p>
            <w:pPr>
              <w:pStyle w:val="TableParagraph"/>
              <w:rPr>
                <w:b/>
                <w:sz w:val="18"/>
              </w:rPr>
            </w:pPr>
            <w:r>
              <w:rPr>
                <w:b/>
                <w:spacing w:val="-2"/>
                <w:sz w:val="18"/>
              </w:rPr>
              <w:t>122,000.00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122,000.00</w:t>
            </w:r>
          </w:p>
        </w:tc>
        <w:tc>
          <w:tcPr>
            <w:tcW w:w="1608" w:type="dxa"/>
          </w:tcPr>
          <w:p>
            <w:pPr>
              <w:pStyle w:val="TableParagraph"/>
              <w:rPr>
                <w:b/>
                <w:sz w:val="18"/>
              </w:rPr>
            </w:pPr>
            <w:r>
              <w:rPr>
                <w:b/>
                <w:spacing w:val="-2"/>
                <w:sz w:val="18"/>
              </w:rPr>
              <w:t>122,000.00</w:t>
            </w:r>
          </w:p>
        </w:tc>
        <w:tc>
          <w:tcPr>
            <w:tcW w:w="1608" w:type="dxa"/>
          </w:tcPr>
          <w:p>
            <w:pPr>
              <w:pStyle w:val="TableParagraph"/>
              <w:rPr>
                <w:b/>
                <w:sz w:val="18"/>
              </w:rPr>
            </w:pPr>
            <w:r>
              <w:rPr>
                <w:b/>
                <w:spacing w:val="-2"/>
                <w:sz w:val="18"/>
              </w:rPr>
              <w:t>122,000.00</w:t>
            </w:r>
          </w:p>
        </w:tc>
      </w:tr>
      <w:tr>
        <w:trPr>
          <w:trHeight w:val="527" w:hRule="atLeast"/>
        </w:trPr>
        <w:tc>
          <w:tcPr>
            <w:tcW w:w="6307" w:type="dxa"/>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122,000.00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122,000.00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122,000.00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46,100.00</w:t>
            </w:r>
          </w:p>
        </w:tc>
        <w:tc>
          <w:tcPr>
            <w:tcW w:w="1608" w:type="dxa"/>
            <w:shd w:val="clear" w:color="auto" w:fill="FFFF99"/>
          </w:tcPr>
          <w:p>
            <w:pPr>
              <w:pStyle w:val="TableParagraph"/>
              <w:rPr>
                <w:b/>
                <w:sz w:val="18"/>
              </w:rPr>
            </w:pPr>
            <w:r>
              <w:rPr>
                <w:b/>
                <w:spacing w:val="-2"/>
                <w:sz w:val="18"/>
              </w:rPr>
              <w:t>46,100.00</w:t>
            </w:r>
          </w:p>
        </w:tc>
        <w:tc>
          <w:tcPr>
            <w:tcW w:w="1608" w:type="dxa"/>
            <w:shd w:val="clear" w:color="auto" w:fill="FFFF99"/>
          </w:tcPr>
          <w:p>
            <w:pPr>
              <w:pStyle w:val="TableParagraph"/>
              <w:rPr>
                <w:b/>
                <w:sz w:val="18"/>
              </w:rPr>
            </w:pPr>
            <w:r>
              <w:rPr>
                <w:b/>
                <w:spacing w:val="-2"/>
                <w:sz w:val="18"/>
              </w:rPr>
              <w:t>46,100.00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46,100.00</w:t>
            </w:r>
          </w:p>
        </w:tc>
        <w:tc>
          <w:tcPr>
            <w:tcW w:w="1608" w:type="dxa"/>
          </w:tcPr>
          <w:p>
            <w:pPr>
              <w:pStyle w:val="TableParagraph"/>
              <w:rPr>
                <w:b/>
                <w:sz w:val="18"/>
              </w:rPr>
            </w:pPr>
            <w:r>
              <w:rPr>
                <w:b/>
                <w:spacing w:val="-2"/>
                <w:sz w:val="18"/>
              </w:rPr>
              <w:t>46,100.00</w:t>
            </w:r>
          </w:p>
        </w:tc>
        <w:tc>
          <w:tcPr>
            <w:tcW w:w="1608" w:type="dxa"/>
          </w:tcPr>
          <w:p>
            <w:pPr>
              <w:pStyle w:val="TableParagraph"/>
              <w:rPr>
                <w:b/>
                <w:sz w:val="18"/>
              </w:rPr>
            </w:pPr>
            <w:r>
              <w:rPr>
                <w:b/>
                <w:spacing w:val="-2"/>
                <w:sz w:val="18"/>
              </w:rPr>
              <w:t>46,100.00</w:t>
            </w:r>
          </w:p>
        </w:tc>
      </w:tr>
      <w:tr>
        <w:trPr>
          <w:trHeight w:val="527" w:hRule="atLeast"/>
        </w:trPr>
        <w:tc>
          <w:tcPr>
            <w:tcW w:w="6307" w:type="dxa"/>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46,100.00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46,100.00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46,100.00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A101005</w:t>
            </w:r>
            <w:r>
              <w:rPr>
                <w:b/>
                <w:spacing w:val="2"/>
                <w:sz w:val="18"/>
              </w:rPr>
              <w:t> </w:t>
            </w:r>
            <w:r>
              <w:rPr>
                <w:b/>
                <w:sz w:val="18"/>
              </w:rPr>
              <w:t>HUMANITARNE </w:t>
            </w:r>
            <w:r>
              <w:rPr>
                <w:b/>
                <w:spacing w:val="-2"/>
                <w:sz w:val="18"/>
              </w:rPr>
              <w:t>ORGANIZACIJE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5,400.00</w:t>
            </w:r>
          </w:p>
        </w:tc>
        <w:tc>
          <w:tcPr>
            <w:tcW w:w="1608" w:type="dxa"/>
            <w:shd w:val="clear" w:color="auto" w:fill="CCCCFF"/>
          </w:tcPr>
          <w:p>
            <w:pPr>
              <w:pStyle w:val="TableParagraph"/>
              <w:rPr>
                <w:b/>
                <w:sz w:val="18"/>
              </w:rPr>
            </w:pPr>
            <w:r>
              <w:rPr>
                <w:b/>
                <w:spacing w:val="-2"/>
                <w:sz w:val="18"/>
              </w:rPr>
              <w:t>5,400.00</w:t>
            </w:r>
          </w:p>
        </w:tc>
        <w:tc>
          <w:tcPr>
            <w:tcW w:w="1608" w:type="dxa"/>
            <w:shd w:val="clear" w:color="auto" w:fill="CCCCFF"/>
          </w:tcPr>
          <w:p>
            <w:pPr>
              <w:pStyle w:val="TableParagraph"/>
              <w:rPr>
                <w:b/>
                <w:sz w:val="18"/>
              </w:rPr>
            </w:pPr>
            <w:r>
              <w:rPr>
                <w:b/>
                <w:spacing w:val="-2"/>
                <w:sz w:val="18"/>
              </w:rPr>
              <w:t>5,400.00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5,400.00</w:t>
            </w:r>
          </w:p>
        </w:tc>
        <w:tc>
          <w:tcPr>
            <w:tcW w:w="1608" w:type="dxa"/>
            <w:shd w:val="clear" w:color="auto" w:fill="FFFF99"/>
          </w:tcPr>
          <w:p>
            <w:pPr>
              <w:pStyle w:val="TableParagraph"/>
              <w:rPr>
                <w:b/>
                <w:sz w:val="18"/>
              </w:rPr>
            </w:pPr>
            <w:r>
              <w:rPr>
                <w:b/>
                <w:spacing w:val="-2"/>
                <w:sz w:val="18"/>
              </w:rPr>
              <w:t>5,400.00</w:t>
            </w:r>
          </w:p>
        </w:tc>
        <w:tc>
          <w:tcPr>
            <w:tcW w:w="1608" w:type="dxa"/>
            <w:shd w:val="clear" w:color="auto" w:fill="FFFF99"/>
          </w:tcPr>
          <w:p>
            <w:pPr>
              <w:pStyle w:val="TableParagraph"/>
              <w:rPr>
                <w:b/>
                <w:sz w:val="18"/>
              </w:rPr>
            </w:pPr>
            <w:r>
              <w:rPr>
                <w:b/>
                <w:spacing w:val="-2"/>
                <w:sz w:val="18"/>
              </w:rPr>
              <w:t>5,400.00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5,400.00</w:t>
            </w:r>
          </w:p>
        </w:tc>
        <w:tc>
          <w:tcPr>
            <w:tcW w:w="1608" w:type="dxa"/>
          </w:tcPr>
          <w:p>
            <w:pPr>
              <w:pStyle w:val="TableParagraph"/>
              <w:rPr>
                <w:b/>
                <w:sz w:val="18"/>
              </w:rPr>
            </w:pPr>
            <w:r>
              <w:rPr>
                <w:b/>
                <w:spacing w:val="-2"/>
                <w:sz w:val="18"/>
              </w:rPr>
              <w:t>5,400.00</w:t>
            </w:r>
          </w:p>
        </w:tc>
        <w:tc>
          <w:tcPr>
            <w:tcW w:w="1608" w:type="dxa"/>
          </w:tcPr>
          <w:p>
            <w:pPr>
              <w:pStyle w:val="TableParagraph"/>
              <w:rPr>
                <w:b/>
                <w:sz w:val="18"/>
              </w:rPr>
            </w:pPr>
            <w:r>
              <w:rPr>
                <w:b/>
                <w:spacing w:val="-2"/>
                <w:sz w:val="18"/>
              </w:rPr>
              <w:t>5,400.00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5,400.00</w:t>
            </w:r>
          </w:p>
        </w:tc>
        <w:tc>
          <w:tcPr>
            <w:tcW w:w="1608" w:type="dxa"/>
          </w:tcPr>
          <w:p>
            <w:pPr>
              <w:pStyle w:val="TableParagraph"/>
              <w:rPr>
                <w:b/>
                <w:sz w:val="18"/>
              </w:rPr>
            </w:pPr>
            <w:r>
              <w:rPr>
                <w:b/>
                <w:spacing w:val="-2"/>
                <w:sz w:val="18"/>
              </w:rPr>
              <w:t>5,400.00</w:t>
            </w:r>
          </w:p>
        </w:tc>
        <w:tc>
          <w:tcPr>
            <w:tcW w:w="1608" w:type="dxa"/>
          </w:tcPr>
          <w:p>
            <w:pPr>
              <w:pStyle w:val="TableParagraph"/>
              <w:rPr>
                <w:b/>
                <w:sz w:val="18"/>
              </w:rPr>
            </w:pPr>
            <w:r>
              <w:rPr>
                <w:b/>
                <w:spacing w:val="-2"/>
                <w:sz w:val="18"/>
              </w:rPr>
              <w:t>5,400.00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 A101006</w:t>
            </w:r>
            <w:r>
              <w:rPr>
                <w:b/>
                <w:spacing w:val="-2"/>
                <w:sz w:val="18"/>
              </w:rPr>
              <w:t> </w:t>
            </w:r>
            <w:r>
              <w:rPr>
                <w:b/>
                <w:sz w:val="18"/>
              </w:rPr>
              <w:t>HRVATSKI</w:t>
            </w:r>
            <w:r>
              <w:rPr>
                <w:b/>
                <w:spacing w:val="1"/>
                <w:sz w:val="18"/>
              </w:rPr>
              <w:t> </w:t>
            </w:r>
            <w:r>
              <w:rPr>
                <w:b/>
                <w:sz w:val="18"/>
              </w:rPr>
              <w:t>CRVENI </w:t>
            </w:r>
            <w:r>
              <w:rPr>
                <w:b/>
                <w:spacing w:val="-4"/>
                <w:sz w:val="18"/>
              </w:rPr>
              <w:t>KRIŽ</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9,712.00</w:t>
            </w:r>
          </w:p>
        </w:tc>
        <w:tc>
          <w:tcPr>
            <w:tcW w:w="1608" w:type="dxa"/>
            <w:shd w:val="clear" w:color="auto" w:fill="CCCCFF"/>
          </w:tcPr>
          <w:p>
            <w:pPr>
              <w:pStyle w:val="TableParagraph"/>
              <w:rPr>
                <w:b/>
                <w:sz w:val="18"/>
              </w:rPr>
            </w:pPr>
            <w:r>
              <w:rPr>
                <w:b/>
                <w:spacing w:val="-2"/>
                <w:sz w:val="18"/>
              </w:rPr>
              <w:t>9,712.00</w:t>
            </w:r>
          </w:p>
        </w:tc>
        <w:tc>
          <w:tcPr>
            <w:tcW w:w="1608" w:type="dxa"/>
            <w:shd w:val="clear" w:color="auto" w:fill="CCCCFF"/>
          </w:tcPr>
          <w:p>
            <w:pPr>
              <w:pStyle w:val="TableParagraph"/>
              <w:rPr>
                <w:b/>
                <w:sz w:val="18"/>
              </w:rPr>
            </w:pPr>
            <w:r>
              <w:rPr>
                <w:b/>
                <w:spacing w:val="-2"/>
                <w:sz w:val="18"/>
              </w:rPr>
              <w:t>9,712.00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9,712.00</w:t>
            </w:r>
          </w:p>
        </w:tc>
        <w:tc>
          <w:tcPr>
            <w:tcW w:w="1608" w:type="dxa"/>
            <w:shd w:val="clear" w:color="auto" w:fill="FFFF99"/>
          </w:tcPr>
          <w:p>
            <w:pPr>
              <w:pStyle w:val="TableParagraph"/>
              <w:rPr>
                <w:b/>
                <w:sz w:val="18"/>
              </w:rPr>
            </w:pPr>
            <w:r>
              <w:rPr>
                <w:b/>
                <w:spacing w:val="-2"/>
                <w:sz w:val="18"/>
              </w:rPr>
              <w:t>9,712.00</w:t>
            </w:r>
          </w:p>
        </w:tc>
        <w:tc>
          <w:tcPr>
            <w:tcW w:w="1608" w:type="dxa"/>
            <w:shd w:val="clear" w:color="auto" w:fill="FFFF99"/>
          </w:tcPr>
          <w:p>
            <w:pPr>
              <w:pStyle w:val="TableParagraph"/>
              <w:rPr>
                <w:b/>
                <w:sz w:val="18"/>
              </w:rPr>
            </w:pPr>
            <w:r>
              <w:rPr>
                <w:b/>
                <w:spacing w:val="-2"/>
                <w:sz w:val="18"/>
              </w:rPr>
              <w:t>9,712.00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9,712.00</w:t>
            </w:r>
          </w:p>
        </w:tc>
        <w:tc>
          <w:tcPr>
            <w:tcW w:w="1608" w:type="dxa"/>
          </w:tcPr>
          <w:p>
            <w:pPr>
              <w:pStyle w:val="TableParagraph"/>
              <w:rPr>
                <w:b/>
                <w:sz w:val="18"/>
              </w:rPr>
            </w:pPr>
            <w:r>
              <w:rPr>
                <w:b/>
                <w:spacing w:val="-2"/>
                <w:sz w:val="18"/>
              </w:rPr>
              <w:t>9,712.00</w:t>
            </w:r>
          </w:p>
        </w:tc>
        <w:tc>
          <w:tcPr>
            <w:tcW w:w="1608" w:type="dxa"/>
          </w:tcPr>
          <w:p>
            <w:pPr>
              <w:pStyle w:val="TableParagraph"/>
              <w:rPr>
                <w:b/>
                <w:sz w:val="18"/>
              </w:rPr>
            </w:pPr>
            <w:r>
              <w:rPr>
                <w:b/>
                <w:spacing w:val="-2"/>
                <w:sz w:val="18"/>
              </w:rPr>
              <w:t>9,712.00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9,712.00</w:t>
            </w:r>
          </w:p>
        </w:tc>
        <w:tc>
          <w:tcPr>
            <w:tcW w:w="1608" w:type="dxa"/>
          </w:tcPr>
          <w:p>
            <w:pPr>
              <w:pStyle w:val="TableParagraph"/>
              <w:rPr>
                <w:b/>
                <w:sz w:val="18"/>
              </w:rPr>
            </w:pPr>
            <w:r>
              <w:rPr>
                <w:b/>
                <w:spacing w:val="-2"/>
                <w:sz w:val="18"/>
              </w:rPr>
              <w:t>9,712.00</w:t>
            </w:r>
          </w:p>
        </w:tc>
        <w:tc>
          <w:tcPr>
            <w:tcW w:w="1608" w:type="dxa"/>
          </w:tcPr>
          <w:p>
            <w:pPr>
              <w:pStyle w:val="TableParagraph"/>
              <w:rPr>
                <w:b/>
                <w:sz w:val="18"/>
              </w:rPr>
            </w:pPr>
            <w:r>
              <w:rPr>
                <w:b/>
                <w:spacing w:val="-2"/>
                <w:sz w:val="18"/>
              </w:rPr>
              <w:t>9,712.00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5"/>
                <w:sz w:val="18"/>
              </w:rPr>
              <w:t> </w:t>
            </w:r>
            <w:r>
              <w:rPr>
                <w:b/>
                <w:sz w:val="18"/>
              </w:rPr>
              <w:t>A101007</w:t>
            </w:r>
            <w:r>
              <w:rPr>
                <w:b/>
                <w:spacing w:val="3"/>
                <w:sz w:val="18"/>
              </w:rPr>
              <w:t> </w:t>
            </w:r>
            <w:r>
              <w:rPr>
                <w:b/>
                <w:sz w:val="18"/>
              </w:rPr>
              <w:t>TEKUĆE</w:t>
            </w:r>
            <w:r>
              <w:rPr>
                <w:b/>
                <w:spacing w:val="2"/>
                <w:sz w:val="18"/>
              </w:rPr>
              <w:t> </w:t>
            </w:r>
            <w:r>
              <w:rPr>
                <w:b/>
                <w:sz w:val="18"/>
              </w:rPr>
              <w:t>DONACIJE</w:t>
            </w:r>
            <w:r>
              <w:rPr>
                <w:b/>
                <w:spacing w:val="2"/>
                <w:sz w:val="18"/>
              </w:rPr>
              <w:t> </w:t>
            </w:r>
            <w:r>
              <w:rPr>
                <w:b/>
                <w:sz w:val="18"/>
              </w:rPr>
              <w:t>OSOBAMA</w:t>
            </w:r>
            <w:r>
              <w:rPr>
                <w:b/>
                <w:spacing w:val="1"/>
                <w:sz w:val="18"/>
              </w:rPr>
              <w:t> </w:t>
            </w:r>
            <w:r>
              <w:rPr>
                <w:b/>
                <w:sz w:val="18"/>
              </w:rPr>
              <w:t>S</w:t>
            </w:r>
            <w:r>
              <w:rPr>
                <w:b/>
                <w:spacing w:val="2"/>
                <w:sz w:val="18"/>
              </w:rPr>
              <w:t> </w:t>
            </w:r>
            <w:r>
              <w:rPr>
                <w:b/>
                <w:spacing w:val="-2"/>
                <w:sz w:val="18"/>
              </w:rPr>
              <w:t>INVALIDITETOM</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2,400.00</w:t>
            </w:r>
          </w:p>
        </w:tc>
        <w:tc>
          <w:tcPr>
            <w:tcW w:w="1608" w:type="dxa"/>
            <w:shd w:val="clear" w:color="auto" w:fill="CCCCFF"/>
          </w:tcPr>
          <w:p>
            <w:pPr>
              <w:pStyle w:val="TableParagraph"/>
              <w:rPr>
                <w:b/>
                <w:sz w:val="18"/>
              </w:rPr>
            </w:pPr>
            <w:r>
              <w:rPr>
                <w:b/>
                <w:spacing w:val="-2"/>
                <w:sz w:val="18"/>
              </w:rPr>
              <w:t>2,400.00</w:t>
            </w:r>
          </w:p>
        </w:tc>
        <w:tc>
          <w:tcPr>
            <w:tcW w:w="1608" w:type="dxa"/>
            <w:shd w:val="clear" w:color="auto" w:fill="CCCCFF"/>
          </w:tcPr>
          <w:p>
            <w:pPr>
              <w:pStyle w:val="TableParagraph"/>
              <w:rPr>
                <w:b/>
                <w:sz w:val="18"/>
              </w:rPr>
            </w:pPr>
            <w:r>
              <w:rPr>
                <w:b/>
                <w:spacing w:val="-2"/>
                <w:sz w:val="18"/>
              </w:rPr>
              <w:t>2,400.00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2,400.00</w:t>
            </w:r>
          </w:p>
        </w:tc>
        <w:tc>
          <w:tcPr>
            <w:tcW w:w="1608" w:type="dxa"/>
            <w:shd w:val="clear" w:color="auto" w:fill="FFFF99"/>
          </w:tcPr>
          <w:p>
            <w:pPr>
              <w:pStyle w:val="TableParagraph"/>
              <w:rPr>
                <w:b/>
                <w:sz w:val="18"/>
              </w:rPr>
            </w:pPr>
            <w:r>
              <w:rPr>
                <w:b/>
                <w:spacing w:val="-2"/>
                <w:sz w:val="18"/>
              </w:rPr>
              <w:t>2,400.00</w:t>
            </w:r>
          </w:p>
        </w:tc>
        <w:tc>
          <w:tcPr>
            <w:tcW w:w="1608" w:type="dxa"/>
            <w:shd w:val="clear" w:color="auto" w:fill="FFFF99"/>
          </w:tcPr>
          <w:p>
            <w:pPr>
              <w:pStyle w:val="TableParagraph"/>
              <w:rPr>
                <w:b/>
                <w:sz w:val="18"/>
              </w:rPr>
            </w:pPr>
            <w:r>
              <w:rPr>
                <w:b/>
                <w:spacing w:val="-2"/>
                <w:sz w:val="18"/>
              </w:rPr>
              <w:t>2,400.00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2,400.00</w:t>
            </w:r>
          </w:p>
        </w:tc>
        <w:tc>
          <w:tcPr>
            <w:tcW w:w="1608" w:type="dxa"/>
          </w:tcPr>
          <w:p>
            <w:pPr>
              <w:pStyle w:val="TableParagraph"/>
              <w:rPr>
                <w:b/>
                <w:sz w:val="18"/>
              </w:rPr>
            </w:pPr>
            <w:r>
              <w:rPr>
                <w:b/>
                <w:spacing w:val="-2"/>
                <w:sz w:val="18"/>
              </w:rPr>
              <w:t>2,400.00</w:t>
            </w:r>
          </w:p>
        </w:tc>
        <w:tc>
          <w:tcPr>
            <w:tcW w:w="1608" w:type="dxa"/>
          </w:tcPr>
          <w:p>
            <w:pPr>
              <w:pStyle w:val="TableParagraph"/>
              <w:rPr>
                <w:b/>
                <w:sz w:val="18"/>
              </w:rPr>
            </w:pPr>
            <w:r>
              <w:rPr>
                <w:b/>
                <w:spacing w:val="-2"/>
                <w:sz w:val="18"/>
              </w:rPr>
              <w:t>2,400.00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2,400.00</w:t>
            </w:r>
          </w:p>
        </w:tc>
        <w:tc>
          <w:tcPr>
            <w:tcW w:w="1608" w:type="dxa"/>
          </w:tcPr>
          <w:p>
            <w:pPr>
              <w:pStyle w:val="TableParagraph"/>
              <w:rPr>
                <w:b/>
                <w:sz w:val="18"/>
              </w:rPr>
            </w:pPr>
            <w:r>
              <w:rPr>
                <w:b/>
                <w:spacing w:val="-2"/>
                <w:sz w:val="18"/>
              </w:rPr>
              <w:t>2,400.00</w:t>
            </w:r>
          </w:p>
        </w:tc>
        <w:tc>
          <w:tcPr>
            <w:tcW w:w="1608" w:type="dxa"/>
          </w:tcPr>
          <w:p>
            <w:pPr>
              <w:pStyle w:val="TableParagraph"/>
              <w:rPr>
                <w:b/>
                <w:sz w:val="18"/>
              </w:rPr>
            </w:pPr>
            <w:r>
              <w:rPr>
                <w:b/>
                <w:spacing w:val="-2"/>
                <w:sz w:val="18"/>
              </w:rPr>
              <w:t>2,400.00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A101009</w:t>
            </w:r>
            <w:r>
              <w:rPr>
                <w:b/>
                <w:spacing w:val="1"/>
                <w:sz w:val="18"/>
              </w:rPr>
              <w:t> </w:t>
            </w:r>
            <w:r>
              <w:rPr>
                <w:b/>
                <w:sz w:val="18"/>
              </w:rPr>
              <w:t>CENTAR</w:t>
            </w:r>
            <w:r>
              <w:rPr>
                <w:b/>
                <w:spacing w:val="-1"/>
                <w:sz w:val="18"/>
              </w:rPr>
              <w:t> </w:t>
            </w:r>
            <w:r>
              <w:rPr>
                <w:b/>
                <w:sz w:val="18"/>
              </w:rPr>
              <w:t>ZA</w:t>
            </w:r>
            <w:r>
              <w:rPr>
                <w:b/>
                <w:spacing w:val="-1"/>
                <w:sz w:val="18"/>
              </w:rPr>
              <w:t> </w:t>
            </w:r>
            <w:r>
              <w:rPr>
                <w:b/>
                <w:sz w:val="18"/>
              </w:rPr>
              <w:t>INKLUZIJU</w:t>
            </w:r>
            <w:r>
              <w:rPr>
                <w:b/>
                <w:spacing w:val="-1"/>
                <w:sz w:val="18"/>
              </w:rPr>
              <w:t> </w:t>
            </w:r>
            <w:r>
              <w:rPr>
                <w:b/>
                <w:sz w:val="18"/>
              </w:rPr>
              <w:t>I</w:t>
            </w:r>
            <w:r>
              <w:rPr>
                <w:b/>
                <w:spacing w:val="3"/>
                <w:sz w:val="18"/>
              </w:rPr>
              <w:t> </w:t>
            </w:r>
            <w:r>
              <w:rPr>
                <w:b/>
                <w:sz w:val="18"/>
              </w:rPr>
              <w:t>PODRŠKU</w:t>
            </w:r>
            <w:r>
              <w:rPr>
                <w:b/>
                <w:spacing w:val="-1"/>
                <w:sz w:val="18"/>
              </w:rPr>
              <w:t> </w:t>
            </w:r>
            <w:r>
              <w:rPr>
                <w:b/>
                <w:spacing w:val="-2"/>
                <w:sz w:val="18"/>
              </w:rPr>
              <w:t>ZAJEDNICI</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16,200.00</w:t>
            </w:r>
          </w:p>
        </w:tc>
        <w:tc>
          <w:tcPr>
            <w:tcW w:w="1608" w:type="dxa"/>
            <w:shd w:val="clear" w:color="auto" w:fill="CCCCFF"/>
          </w:tcPr>
          <w:p>
            <w:pPr>
              <w:pStyle w:val="TableParagraph"/>
              <w:rPr>
                <w:b/>
                <w:sz w:val="18"/>
              </w:rPr>
            </w:pPr>
            <w:r>
              <w:rPr>
                <w:b/>
                <w:spacing w:val="-2"/>
                <w:sz w:val="18"/>
              </w:rPr>
              <w:t>16,200.00</w:t>
            </w:r>
          </w:p>
        </w:tc>
        <w:tc>
          <w:tcPr>
            <w:tcW w:w="1608" w:type="dxa"/>
            <w:shd w:val="clear" w:color="auto" w:fill="CCCCFF"/>
          </w:tcPr>
          <w:p>
            <w:pPr>
              <w:pStyle w:val="TableParagraph"/>
              <w:rPr>
                <w:b/>
                <w:sz w:val="18"/>
              </w:rPr>
            </w:pPr>
            <w:r>
              <w:rPr>
                <w:b/>
                <w:spacing w:val="-2"/>
                <w:sz w:val="18"/>
              </w:rPr>
              <w:t>16,200.00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16,200.00</w:t>
            </w:r>
          </w:p>
        </w:tc>
        <w:tc>
          <w:tcPr>
            <w:tcW w:w="1608" w:type="dxa"/>
            <w:shd w:val="clear" w:color="auto" w:fill="FFFF99"/>
          </w:tcPr>
          <w:p>
            <w:pPr>
              <w:pStyle w:val="TableParagraph"/>
              <w:rPr>
                <w:b/>
                <w:sz w:val="18"/>
              </w:rPr>
            </w:pPr>
            <w:r>
              <w:rPr>
                <w:b/>
                <w:spacing w:val="-2"/>
                <w:sz w:val="18"/>
              </w:rPr>
              <w:t>16,200.00</w:t>
            </w:r>
          </w:p>
        </w:tc>
        <w:tc>
          <w:tcPr>
            <w:tcW w:w="1608" w:type="dxa"/>
            <w:shd w:val="clear" w:color="auto" w:fill="FFFF99"/>
          </w:tcPr>
          <w:p>
            <w:pPr>
              <w:pStyle w:val="TableParagraph"/>
              <w:rPr>
                <w:b/>
                <w:sz w:val="18"/>
              </w:rPr>
            </w:pPr>
            <w:r>
              <w:rPr>
                <w:b/>
                <w:spacing w:val="-2"/>
                <w:sz w:val="18"/>
              </w:rPr>
              <w:t>16,200.00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16,200.00</w:t>
            </w:r>
          </w:p>
        </w:tc>
        <w:tc>
          <w:tcPr>
            <w:tcW w:w="1608" w:type="dxa"/>
          </w:tcPr>
          <w:p>
            <w:pPr>
              <w:pStyle w:val="TableParagraph"/>
              <w:rPr>
                <w:b/>
                <w:sz w:val="18"/>
              </w:rPr>
            </w:pPr>
            <w:r>
              <w:rPr>
                <w:b/>
                <w:spacing w:val="-2"/>
                <w:sz w:val="18"/>
              </w:rPr>
              <w:t>16,200.00</w:t>
            </w:r>
          </w:p>
        </w:tc>
        <w:tc>
          <w:tcPr>
            <w:tcW w:w="1608" w:type="dxa"/>
          </w:tcPr>
          <w:p>
            <w:pPr>
              <w:pStyle w:val="TableParagraph"/>
              <w:rPr>
                <w:b/>
                <w:sz w:val="18"/>
              </w:rPr>
            </w:pPr>
            <w:r>
              <w:rPr>
                <w:b/>
                <w:spacing w:val="-2"/>
                <w:sz w:val="18"/>
              </w:rPr>
              <w:t>16,200.00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16,200.00</w:t>
            </w:r>
          </w:p>
        </w:tc>
        <w:tc>
          <w:tcPr>
            <w:tcW w:w="1608" w:type="dxa"/>
          </w:tcPr>
          <w:p>
            <w:pPr>
              <w:pStyle w:val="TableParagraph"/>
              <w:rPr>
                <w:b/>
                <w:sz w:val="18"/>
              </w:rPr>
            </w:pPr>
            <w:r>
              <w:rPr>
                <w:b/>
                <w:spacing w:val="-2"/>
                <w:sz w:val="18"/>
              </w:rPr>
              <w:t>16,200.00</w:t>
            </w:r>
          </w:p>
        </w:tc>
        <w:tc>
          <w:tcPr>
            <w:tcW w:w="1608" w:type="dxa"/>
          </w:tcPr>
          <w:p>
            <w:pPr>
              <w:pStyle w:val="TableParagraph"/>
              <w:rPr>
                <w:b/>
                <w:sz w:val="18"/>
              </w:rPr>
            </w:pPr>
            <w:r>
              <w:rPr>
                <w:b/>
                <w:spacing w:val="-2"/>
                <w:sz w:val="18"/>
              </w:rPr>
              <w:t>16,200.00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4"/>
                <w:sz w:val="18"/>
              </w:rPr>
              <w:t> </w:t>
            </w:r>
            <w:r>
              <w:rPr>
                <w:b/>
                <w:sz w:val="18"/>
              </w:rPr>
              <w:t>1100</w:t>
            </w:r>
            <w:r>
              <w:rPr>
                <w:b/>
                <w:spacing w:val="-1"/>
                <w:sz w:val="18"/>
              </w:rPr>
              <w:t> </w:t>
            </w:r>
            <w:r>
              <w:rPr>
                <w:b/>
                <w:sz w:val="18"/>
              </w:rPr>
              <w:t>ZDRAVSTVENA</w:t>
            </w:r>
            <w:r>
              <w:rPr>
                <w:b/>
                <w:spacing w:val="-3"/>
                <w:sz w:val="18"/>
              </w:rPr>
              <w:t> </w:t>
            </w:r>
            <w:r>
              <w:rPr>
                <w:b/>
                <w:spacing w:val="-2"/>
                <w:sz w:val="18"/>
              </w:rPr>
              <w:t>ZAŠTITA</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50,571.00</w:t>
            </w:r>
          </w:p>
        </w:tc>
        <w:tc>
          <w:tcPr>
            <w:tcW w:w="1608" w:type="dxa"/>
            <w:shd w:val="clear" w:color="auto" w:fill="9999FF"/>
          </w:tcPr>
          <w:p>
            <w:pPr>
              <w:pStyle w:val="TableParagraph"/>
              <w:rPr>
                <w:b/>
                <w:sz w:val="18"/>
              </w:rPr>
            </w:pPr>
            <w:r>
              <w:rPr>
                <w:b/>
                <w:spacing w:val="-2"/>
                <w:sz w:val="18"/>
              </w:rPr>
              <w:t>50,571.00</w:t>
            </w:r>
          </w:p>
        </w:tc>
        <w:tc>
          <w:tcPr>
            <w:tcW w:w="1608" w:type="dxa"/>
            <w:shd w:val="clear" w:color="auto" w:fill="9999FF"/>
          </w:tcPr>
          <w:p>
            <w:pPr>
              <w:pStyle w:val="TableParagraph"/>
              <w:rPr>
                <w:b/>
                <w:sz w:val="18"/>
              </w:rPr>
            </w:pPr>
            <w:r>
              <w:rPr>
                <w:b/>
                <w:spacing w:val="-2"/>
                <w:sz w:val="18"/>
              </w:rPr>
              <w:t>50,571.00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A110001 POSLOVI DERATIZACIJE, DEZINSEKCIJE I ZBRINJAVANJA ŽIVOTINJA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31,400.00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31,400.00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31,400.00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6,120.00</w:t>
            </w:r>
          </w:p>
        </w:tc>
        <w:tc>
          <w:tcPr>
            <w:tcW w:w="1608" w:type="dxa"/>
            <w:shd w:val="clear" w:color="auto" w:fill="FFFF99"/>
          </w:tcPr>
          <w:p>
            <w:pPr>
              <w:pStyle w:val="TableParagraph"/>
              <w:rPr>
                <w:b/>
                <w:sz w:val="18"/>
              </w:rPr>
            </w:pPr>
            <w:r>
              <w:rPr>
                <w:b/>
                <w:spacing w:val="-2"/>
                <w:sz w:val="18"/>
              </w:rPr>
              <w:t>6,120.00</w:t>
            </w:r>
          </w:p>
        </w:tc>
        <w:tc>
          <w:tcPr>
            <w:tcW w:w="1608" w:type="dxa"/>
            <w:shd w:val="clear" w:color="auto" w:fill="FFFF99"/>
          </w:tcPr>
          <w:p>
            <w:pPr>
              <w:pStyle w:val="TableParagraph"/>
              <w:rPr>
                <w:b/>
                <w:sz w:val="18"/>
              </w:rPr>
            </w:pPr>
            <w:r>
              <w:rPr>
                <w:b/>
                <w:spacing w:val="-2"/>
                <w:sz w:val="18"/>
              </w:rPr>
              <w:t>6,120.00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1"/>
        <w:gridCol w:w="5016"/>
        <w:gridCol w:w="1325"/>
        <w:gridCol w:w="1291"/>
        <w:gridCol w:w="1339"/>
        <w:gridCol w:w="1608"/>
        <w:gridCol w:w="1608"/>
      </w:tblGrid>
      <w:tr>
        <w:trPr>
          <w:trHeight w:val="229" w:hRule="atLeast"/>
        </w:trPr>
        <w:tc>
          <w:tcPr>
            <w:tcW w:w="6307" w:type="dxa"/>
            <w:gridSpan w:val="2"/>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6,120.00</w:t>
            </w:r>
          </w:p>
        </w:tc>
        <w:tc>
          <w:tcPr>
            <w:tcW w:w="1608" w:type="dxa"/>
          </w:tcPr>
          <w:p>
            <w:pPr>
              <w:pStyle w:val="TableParagraph"/>
              <w:rPr>
                <w:b/>
                <w:sz w:val="18"/>
              </w:rPr>
            </w:pPr>
            <w:r>
              <w:rPr>
                <w:b/>
                <w:spacing w:val="-2"/>
                <w:sz w:val="18"/>
              </w:rPr>
              <w:t>6,120.00</w:t>
            </w:r>
          </w:p>
        </w:tc>
        <w:tc>
          <w:tcPr>
            <w:tcW w:w="1608" w:type="dxa"/>
          </w:tcPr>
          <w:p>
            <w:pPr>
              <w:pStyle w:val="TableParagraph"/>
              <w:rPr>
                <w:b/>
                <w:sz w:val="18"/>
              </w:rPr>
            </w:pPr>
            <w:r>
              <w:rPr>
                <w:b/>
                <w:spacing w:val="-2"/>
                <w:sz w:val="18"/>
              </w:rPr>
              <w:t>6,120.00</w:t>
            </w:r>
          </w:p>
        </w:tc>
      </w:tr>
      <w:tr>
        <w:trPr>
          <w:trHeight w:val="229" w:hRule="atLeast"/>
        </w:trPr>
        <w:tc>
          <w:tcPr>
            <w:tcW w:w="6307" w:type="dxa"/>
            <w:gridSpan w:val="2"/>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6,120.00</w:t>
            </w:r>
          </w:p>
        </w:tc>
        <w:tc>
          <w:tcPr>
            <w:tcW w:w="1608" w:type="dxa"/>
          </w:tcPr>
          <w:p>
            <w:pPr>
              <w:pStyle w:val="TableParagraph"/>
              <w:rPr>
                <w:b/>
                <w:sz w:val="18"/>
              </w:rPr>
            </w:pPr>
            <w:r>
              <w:rPr>
                <w:b/>
                <w:spacing w:val="-2"/>
                <w:sz w:val="18"/>
              </w:rPr>
              <w:t>6,120.00</w:t>
            </w:r>
          </w:p>
        </w:tc>
        <w:tc>
          <w:tcPr>
            <w:tcW w:w="1608" w:type="dxa"/>
          </w:tcPr>
          <w:p>
            <w:pPr>
              <w:pStyle w:val="TableParagraph"/>
              <w:rPr>
                <w:b/>
                <w:sz w:val="18"/>
              </w:rPr>
            </w:pPr>
            <w:r>
              <w:rPr>
                <w:b/>
                <w:spacing w:val="-2"/>
                <w:sz w:val="18"/>
              </w:rPr>
              <w:t>6,120.00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25,280.00</w:t>
            </w:r>
          </w:p>
        </w:tc>
        <w:tc>
          <w:tcPr>
            <w:tcW w:w="1608" w:type="dxa"/>
            <w:shd w:val="clear" w:color="auto" w:fill="FFFF99"/>
          </w:tcPr>
          <w:p>
            <w:pPr>
              <w:pStyle w:val="TableParagraph"/>
              <w:rPr>
                <w:b/>
                <w:sz w:val="18"/>
              </w:rPr>
            </w:pPr>
            <w:r>
              <w:rPr>
                <w:b/>
                <w:spacing w:val="-2"/>
                <w:sz w:val="18"/>
              </w:rPr>
              <w:t>25,280.00</w:t>
            </w:r>
          </w:p>
        </w:tc>
        <w:tc>
          <w:tcPr>
            <w:tcW w:w="1608" w:type="dxa"/>
            <w:shd w:val="clear" w:color="auto" w:fill="FFFF99"/>
          </w:tcPr>
          <w:p>
            <w:pPr>
              <w:pStyle w:val="TableParagraph"/>
              <w:rPr>
                <w:b/>
                <w:sz w:val="18"/>
              </w:rPr>
            </w:pPr>
            <w:r>
              <w:rPr>
                <w:b/>
                <w:spacing w:val="-2"/>
                <w:sz w:val="18"/>
              </w:rPr>
              <w:t>25,280.00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25,280.00</w:t>
            </w:r>
          </w:p>
        </w:tc>
        <w:tc>
          <w:tcPr>
            <w:tcW w:w="1608" w:type="dxa"/>
          </w:tcPr>
          <w:p>
            <w:pPr>
              <w:pStyle w:val="TableParagraph"/>
              <w:rPr>
                <w:b/>
                <w:sz w:val="18"/>
              </w:rPr>
            </w:pPr>
            <w:r>
              <w:rPr>
                <w:b/>
                <w:spacing w:val="-2"/>
                <w:sz w:val="18"/>
              </w:rPr>
              <w:t>25,280.00</w:t>
            </w:r>
          </w:p>
        </w:tc>
        <w:tc>
          <w:tcPr>
            <w:tcW w:w="1608" w:type="dxa"/>
          </w:tcPr>
          <w:p>
            <w:pPr>
              <w:pStyle w:val="TableParagraph"/>
              <w:rPr>
                <w:b/>
                <w:sz w:val="18"/>
              </w:rPr>
            </w:pPr>
            <w:r>
              <w:rPr>
                <w:b/>
                <w:spacing w:val="-2"/>
                <w:sz w:val="18"/>
              </w:rPr>
              <w:t>25,280.00</w:t>
            </w:r>
          </w:p>
        </w:tc>
      </w:tr>
      <w:tr>
        <w:trPr>
          <w:trHeight w:val="229" w:hRule="atLeast"/>
        </w:trPr>
        <w:tc>
          <w:tcPr>
            <w:tcW w:w="6307" w:type="dxa"/>
            <w:gridSpan w:val="2"/>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25,280.00</w:t>
            </w:r>
          </w:p>
        </w:tc>
        <w:tc>
          <w:tcPr>
            <w:tcW w:w="1608" w:type="dxa"/>
          </w:tcPr>
          <w:p>
            <w:pPr>
              <w:pStyle w:val="TableParagraph"/>
              <w:rPr>
                <w:b/>
                <w:sz w:val="18"/>
              </w:rPr>
            </w:pPr>
            <w:r>
              <w:rPr>
                <w:b/>
                <w:spacing w:val="-2"/>
                <w:sz w:val="18"/>
              </w:rPr>
              <w:t>25,280.00</w:t>
            </w:r>
          </w:p>
        </w:tc>
        <w:tc>
          <w:tcPr>
            <w:tcW w:w="1608" w:type="dxa"/>
          </w:tcPr>
          <w:p>
            <w:pPr>
              <w:pStyle w:val="TableParagraph"/>
              <w:rPr>
                <w:b/>
                <w:sz w:val="18"/>
              </w:rPr>
            </w:pPr>
            <w:r>
              <w:rPr>
                <w:b/>
                <w:spacing w:val="-2"/>
                <w:sz w:val="18"/>
              </w:rPr>
              <w:t>25,280.00</w:t>
            </w:r>
          </w:p>
        </w:tc>
      </w:tr>
      <w:tr>
        <w:trPr>
          <w:trHeight w:val="527" w:hRule="atLeast"/>
        </w:trPr>
        <w:tc>
          <w:tcPr>
            <w:tcW w:w="6307" w:type="dxa"/>
            <w:gridSpan w:val="2"/>
            <w:shd w:val="clear" w:color="auto" w:fill="CCCCFF"/>
          </w:tcPr>
          <w:p>
            <w:pPr>
              <w:pStyle w:val="TableParagraph"/>
              <w:spacing w:line="240" w:lineRule="atLeast" w:before="27"/>
              <w:ind w:left="37" w:right="0"/>
              <w:jc w:val="left"/>
              <w:rPr>
                <w:b/>
                <w:sz w:val="18"/>
              </w:rPr>
            </w:pPr>
            <w:r>
              <w:rPr>
                <w:b/>
                <w:sz w:val="18"/>
              </w:rPr>
              <w:t>Aktivnost A110002 SUFINANCIRANJE HITNE MEDICINSKE POMOĆI I PREVENTIVNIH PREGLEDA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19,171.00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19,171.00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19,171.00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14,000.00</w:t>
            </w:r>
          </w:p>
        </w:tc>
        <w:tc>
          <w:tcPr>
            <w:tcW w:w="1608" w:type="dxa"/>
            <w:shd w:val="clear" w:color="auto" w:fill="FFFF99"/>
          </w:tcPr>
          <w:p>
            <w:pPr>
              <w:pStyle w:val="TableParagraph"/>
              <w:rPr>
                <w:b/>
                <w:sz w:val="18"/>
              </w:rPr>
            </w:pPr>
            <w:r>
              <w:rPr>
                <w:b/>
                <w:spacing w:val="-2"/>
                <w:sz w:val="18"/>
              </w:rPr>
              <w:t>14,000.00</w:t>
            </w:r>
          </w:p>
        </w:tc>
        <w:tc>
          <w:tcPr>
            <w:tcW w:w="1608" w:type="dxa"/>
            <w:shd w:val="clear" w:color="auto" w:fill="FFFF99"/>
          </w:tcPr>
          <w:p>
            <w:pPr>
              <w:pStyle w:val="TableParagraph"/>
              <w:rPr>
                <w:b/>
                <w:sz w:val="18"/>
              </w:rPr>
            </w:pPr>
            <w:r>
              <w:rPr>
                <w:b/>
                <w:spacing w:val="-2"/>
                <w:sz w:val="18"/>
              </w:rPr>
              <w:t>14,000.00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14,000.00</w:t>
            </w:r>
          </w:p>
        </w:tc>
        <w:tc>
          <w:tcPr>
            <w:tcW w:w="1608" w:type="dxa"/>
          </w:tcPr>
          <w:p>
            <w:pPr>
              <w:pStyle w:val="TableParagraph"/>
              <w:rPr>
                <w:b/>
                <w:sz w:val="18"/>
              </w:rPr>
            </w:pPr>
            <w:r>
              <w:rPr>
                <w:b/>
                <w:spacing w:val="-2"/>
                <w:sz w:val="18"/>
              </w:rPr>
              <w:t>14,000.00</w:t>
            </w:r>
          </w:p>
        </w:tc>
        <w:tc>
          <w:tcPr>
            <w:tcW w:w="1608" w:type="dxa"/>
          </w:tcPr>
          <w:p>
            <w:pPr>
              <w:pStyle w:val="TableParagraph"/>
              <w:rPr>
                <w:b/>
                <w:sz w:val="18"/>
              </w:rPr>
            </w:pPr>
            <w:r>
              <w:rPr>
                <w:b/>
                <w:spacing w:val="-2"/>
                <w:sz w:val="18"/>
              </w:rPr>
              <w:t>14,000.00</w:t>
            </w:r>
          </w:p>
        </w:tc>
      </w:tr>
      <w:tr>
        <w:trPr>
          <w:trHeight w:val="229" w:hRule="atLeast"/>
        </w:trPr>
        <w:tc>
          <w:tcPr>
            <w:tcW w:w="6307" w:type="dxa"/>
            <w:gridSpan w:val="2"/>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11,000.00</w:t>
            </w:r>
          </w:p>
        </w:tc>
        <w:tc>
          <w:tcPr>
            <w:tcW w:w="1608" w:type="dxa"/>
          </w:tcPr>
          <w:p>
            <w:pPr>
              <w:pStyle w:val="TableParagraph"/>
              <w:rPr>
                <w:b/>
                <w:sz w:val="18"/>
              </w:rPr>
            </w:pPr>
            <w:r>
              <w:rPr>
                <w:b/>
                <w:spacing w:val="-2"/>
                <w:sz w:val="18"/>
              </w:rPr>
              <w:t>11,000.00</w:t>
            </w:r>
          </w:p>
        </w:tc>
        <w:tc>
          <w:tcPr>
            <w:tcW w:w="1608" w:type="dxa"/>
          </w:tcPr>
          <w:p>
            <w:pPr>
              <w:pStyle w:val="TableParagraph"/>
              <w:rPr>
                <w:b/>
                <w:sz w:val="18"/>
              </w:rPr>
            </w:pPr>
            <w:r>
              <w:rPr>
                <w:b/>
                <w:spacing w:val="-2"/>
                <w:sz w:val="18"/>
              </w:rPr>
              <w:t>11,000.00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w:t>
            </w:r>
          </w:p>
        </w:tc>
        <w:tc>
          <w:tcPr>
            <w:tcW w:w="1608" w:type="dxa"/>
          </w:tcPr>
          <w:p>
            <w:pPr>
              <w:pStyle w:val="TableParagraph"/>
              <w:rPr>
                <w:b/>
                <w:sz w:val="18"/>
              </w:rPr>
            </w:pPr>
            <w:r>
              <w:rPr>
                <w:b/>
                <w:spacing w:val="-2"/>
                <w:sz w:val="18"/>
              </w:rPr>
              <w:t>3,000.00</w:t>
            </w:r>
          </w:p>
        </w:tc>
        <w:tc>
          <w:tcPr>
            <w:tcW w:w="1608" w:type="dxa"/>
          </w:tcPr>
          <w:p>
            <w:pPr>
              <w:pStyle w:val="TableParagraph"/>
              <w:rPr>
                <w:b/>
                <w:sz w:val="18"/>
              </w:rPr>
            </w:pPr>
            <w:r>
              <w:rPr>
                <w:b/>
                <w:spacing w:val="-2"/>
                <w:sz w:val="18"/>
              </w:rPr>
              <w:t>3,000.00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5,171.00</w:t>
            </w:r>
          </w:p>
        </w:tc>
        <w:tc>
          <w:tcPr>
            <w:tcW w:w="1608" w:type="dxa"/>
            <w:shd w:val="clear" w:color="auto" w:fill="FFFF99"/>
          </w:tcPr>
          <w:p>
            <w:pPr>
              <w:pStyle w:val="TableParagraph"/>
              <w:rPr>
                <w:b/>
                <w:sz w:val="18"/>
              </w:rPr>
            </w:pPr>
            <w:r>
              <w:rPr>
                <w:b/>
                <w:spacing w:val="-2"/>
                <w:sz w:val="18"/>
              </w:rPr>
              <w:t>5,171.00</w:t>
            </w:r>
          </w:p>
        </w:tc>
        <w:tc>
          <w:tcPr>
            <w:tcW w:w="1608" w:type="dxa"/>
            <w:shd w:val="clear" w:color="auto" w:fill="FFFF99"/>
          </w:tcPr>
          <w:p>
            <w:pPr>
              <w:pStyle w:val="TableParagraph"/>
              <w:rPr>
                <w:b/>
                <w:sz w:val="18"/>
              </w:rPr>
            </w:pPr>
            <w:r>
              <w:rPr>
                <w:b/>
                <w:spacing w:val="-2"/>
                <w:sz w:val="18"/>
              </w:rPr>
              <w:t>5,171.00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5,171.00</w:t>
            </w:r>
          </w:p>
        </w:tc>
        <w:tc>
          <w:tcPr>
            <w:tcW w:w="1608" w:type="dxa"/>
          </w:tcPr>
          <w:p>
            <w:pPr>
              <w:pStyle w:val="TableParagraph"/>
              <w:rPr>
                <w:b/>
                <w:sz w:val="18"/>
              </w:rPr>
            </w:pPr>
            <w:r>
              <w:rPr>
                <w:b/>
                <w:spacing w:val="-2"/>
                <w:sz w:val="18"/>
              </w:rPr>
              <w:t>5,171.00</w:t>
            </w:r>
          </w:p>
        </w:tc>
        <w:tc>
          <w:tcPr>
            <w:tcW w:w="1608" w:type="dxa"/>
          </w:tcPr>
          <w:p>
            <w:pPr>
              <w:pStyle w:val="TableParagraph"/>
              <w:rPr>
                <w:b/>
                <w:sz w:val="18"/>
              </w:rPr>
            </w:pPr>
            <w:r>
              <w:rPr>
                <w:b/>
                <w:spacing w:val="-2"/>
                <w:sz w:val="18"/>
              </w:rPr>
              <w:t>5,171.00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5,171.00</w:t>
            </w:r>
          </w:p>
        </w:tc>
        <w:tc>
          <w:tcPr>
            <w:tcW w:w="1608" w:type="dxa"/>
          </w:tcPr>
          <w:p>
            <w:pPr>
              <w:pStyle w:val="TableParagraph"/>
              <w:rPr>
                <w:b/>
                <w:sz w:val="18"/>
              </w:rPr>
            </w:pPr>
            <w:r>
              <w:rPr>
                <w:b/>
                <w:spacing w:val="-2"/>
                <w:sz w:val="18"/>
              </w:rPr>
              <w:t>5,171.00</w:t>
            </w:r>
          </w:p>
        </w:tc>
        <w:tc>
          <w:tcPr>
            <w:tcW w:w="1608" w:type="dxa"/>
          </w:tcPr>
          <w:p>
            <w:pPr>
              <w:pStyle w:val="TableParagraph"/>
              <w:rPr>
                <w:b/>
                <w:sz w:val="18"/>
              </w:rPr>
            </w:pPr>
            <w:r>
              <w:rPr>
                <w:b/>
                <w:spacing w:val="-2"/>
                <w:sz w:val="18"/>
              </w:rPr>
              <w:t>5,171.00</w:t>
            </w:r>
          </w:p>
        </w:tc>
      </w:tr>
      <w:tr>
        <w:trPr>
          <w:trHeight w:val="527" w:hRule="atLeast"/>
        </w:trPr>
        <w:tc>
          <w:tcPr>
            <w:tcW w:w="6307" w:type="dxa"/>
            <w:gridSpan w:val="2"/>
            <w:shd w:val="clear" w:color="auto" w:fill="9999FF"/>
          </w:tcPr>
          <w:p>
            <w:pPr>
              <w:pStyle w:val="TableParagraph"/>
              <w:spacing w:line="240" w:lineRule="atLeast" w:before="27"/>
              <w:ind w:left="37" w:right="0"/>
              <w:jc w:val="left"/>
              <w:rPr>
                <w:b/>
                <w:sz w:val="18"/>
              </w:rPr>
            </w:pPr>
            <w:r>
              <w:rPr>
                <w:b/>
                <w:sz w:val="18"/>
              </w:rPr>
              <w:t>Program 1200 ŠKOLSKO I OSTALO OBRAZOVANJE I PREDŠKOLSKI </w:t>
            </w:r>
            <w:r>
              <w:rPr>
                <w:b/>
                <w:spacing w:val="-2"/>
                <w:sz w:val="18"/>
              </w:rPr>
              <w:t>ODGOJ</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222,452.00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218,152.00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218,152.00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Aktivnost</w:t>
            </w:r>
            <w:r>
              <w:rPr>
                <w:b/>
                <w:spacing w:val="1"/>
                <w:sz w:val="18"/>
              </w:rPr>
              <w:t> </w:t>
            </w:r>
            <w:r>
              <w:rPr>
                <w:b/>
                <w:sz w:val="18"/>
              </w:rPr>
              <w:t>A120001 PREDŠKOLSKI</w:t>
            </w:r>
            <w:r>
              <w:rPr>
                <w:b/>
                <w:spacing w:val="2"/>
                <w:sz w:val="18"/>
              </w:rPr>
              <w:t> </w:t>
            </w:r>
            <w:r>
              <w:rPr>
                <w:b/>
                <w:spacing w:val="-4"/>
                <w:sz w:val="18"/>
              </w:rPr>
              <w:t>ODGOJ</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81,552.00</w:t>
            </w:r>
          </w:p>
        </w:tc>
        <w:tc>
          <w:tcPr>
            <w:tcW w:w="1608" w:type="dxa"/>
            <w:shd w:val="clear" w:color="auto" w:fill="CCCCFF"/>
          </w:tcPr>
          <w:p>
            <w:pPr>
              <w:pStyle w:val="TableParagraph"/>
              <w:rPr>
                <w:b/>
                <w:sz w:val="18"/>
              </w:rPr>
            </w:pPr>
            <w:r>
              <w:rPr>
                <w:b/>
                <w:spacing w:val="-2"/>
                <w:sz w:val="18"/>
              </w:rPr>
              <w:t>81,552.00</w:t>
            </w:r>
          </w:p>
        </w:tc>
        <w:tc>
          <w:tcPr>
            <w:tcW w:w="1608" w:type="dxa"/>
            <w:shd w:val="clear" w:color="auto" w:fill="CCCCFF"/>
          </w:tcPr>
          <w:p>
            <w:pPr>
              <w:pStyle w:val="TableParagraph"/>
              <w:rPr>
                <w:b/>
                <w:sz w:val="18"/>
              </w:rPr>
            </w:pPr>
            <w:r>
              <w:rPr>
                <w:b/>
                <w:spacing w:val="-2"/>
                <w:sz w:val="18"/>
              </w:rPr>
              <w:t>81,552.00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81,552.00</w:t>
            </w:r>
          </w:p>
        </w:tc>
        <w:tc>
          <w:tcPr>
            <w:tcW w:w="1608" w:type="dxa"/>
            <w:shd w:val="clear" w:color="auto" w:fill="FFFF99"/>
          </w:tcPr>
          <w:p>
            <w:pPr>
              <w:pStyle w:val="TableParagraph"/>
              <w:rPr>
                <w:b/>
                <w:sz w:val="18"/>
              </w:rPr>
            </w:pPr>
            <w:r>
              <w:rPr>
                <w:b/>
                <w:spacing w:val="-2"/>
                <w:sz w:val="18"/>
              </w:rPr>
              <w:t>81,552.00</w:t>
            </w:r>
          </w:p>
        </w:tc>
        <w:tc>
          <w:tcPr>
            <w:tcW w:w="1608" w:type="dxa"/>
            <w:shd w:val="clear" w:color="auto" w:fill="FFFF99"/>
          </w:tcPr>
          <w:p>
            <w:pPr>
              <w:pStyle w:val="TableParagraph"/>
              <w:rPr>
                <w:b/>
                <w:sz w:val="18"/>
              </w:rPr>
            </w:pPr>
            <w:r>
              <w:rPr>
                <w:b/>
                <w:spacing w:val="-2"/>
                <w:sz w:val="18"/>
              </w:rPr>
              <w:t>81,552.00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81,552.00</w:t>
            </w:r>
          </w:p>
        </w:tc>
        <w:tc>
          <w:tcPr>
            <w:tcW w:w="1608" w:type="dxa"/>
          </w:tcPr>
          <w:p>
            <w:pPr>
              <w:pStyle w:val="TableParagraph"/>
              <w:rPr>
                <w:b/>
                <w:sz w:val="18"/>
              </w:rPr>
            </w:pPr>
            <w:r>
              <w:rPr>
                <w:b/>
                <w:spacing w:val="-2"/>
                <w:sz w:val="18"/>
              </w:rPr>
              <w:t>81,552.00</w:t>
            </w:r>
          </w:p>
        </w:tc>
        <w:tc>
          <w:tcPr>
            <w:tcW w:w="1608" w:type="dxa"/>
          </w:tcPr>
          <w:p>
            <w:pPr>
              <w:pStyle w:val="TableParagraph"/>
              <w:rPr>
                <w:b/>
                <w:sz w:val="18"/>
              </w:rPr>
            </w:pPr>
            <w:r>
              <w:rPr>
                <w:b/>
                <w:spacing w:val="-2"/>
                <w:sz w:val="18"/>
              </w:rPr>
              <w:t>81,552.00</w:t>
            </w:r>
          </w:p>
        </w:tc>
      </w:tr>
      <w:tr>
        <w:trPr>
          <w:trHeight w:val="229" w:hRule="atLeast"/>
        </w:trPr>
        <w:tc>
          <w:tcPr>
            <w:tcW w:w="1291" w:type="dxa"/>
          </w:tcPr>
          <w:p>
            <w:pPr>
              <w:pStyle w:val="TableParagraph"/>
              <w:ind w:left="37" w:right="0"/>
              <w:jc w:val="left"/>
              <w:rPr>
                <w:b/>
                <w:sz w:val="18"/>
              </w:rPr>
            </w:pPr>
            <w:r>
              <w:rPr>
                <w:b/>
                <w:sz w:val="18"/>
              </w:rPr>
              <w:t>35</w:t>
            </w:r>
            <w:r>
              <w:rPr>
                <w:b/>
                <w:spacing w:val="3"/>
                <w:sz w:val="18"/>
              </w:rPr>
              <w:t> </w:t>
            </w:r>
            <w:r>
              <w:rPr>
                <w:b/>
                <w:spacing w:val="-2"/>
                <w:sz w:val="18"/>
              </w:rPr>
              <w:t>Subvencije</w:t>
            </w:r>
          </w:p>
        </w:tc>
        <w:tc>
          <w:tcPr>
            <w:tcW w:w="5016" w:type="dxa"/>
          </w:tcPr>
          <w:p>
            <w:pPr>
              <w:pStyle w:val="TableParagraph"/>
              <w:spacing w:line="240" w:lineRule="auto" w:before="0"/>
              <w:ind w:right="0"/>
              <w:jc w:val="left"/>
              <w:rPr>
                <w:rFonts w:ascii="Times New Roman"/>
                <w:sz w:val="16"/>
              </w:rPr>
            </w:pP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14,500.00</w:t>
            </w:r>
          </w:p>
        </w:tc>
        <w:tc>
          <w:tcPr>
            <w:tcW w:w="1608" w:type="dxa"/>
          </w:tcPr>
          <w:p>
            <w:pPr>
              <w:pStyle w:val="TableParagraph"/>
              <w:rPr>
                <w:b/>
                <w:sz w:val="18"/>
              </w:rPr>
            </w:pPr>
            <w:r>
              <w:rPr>
                <w:b/>
                <w:spacing w:val="-2"/>
                <w:sz w:val="18"/>
              </w:rPr>
              <w:t>14,500.00</w:t>
            </w:r>
          </w:p>
        </w:tc>
        <w:tc>
          <w:tcPr>
            <w:tcW w:w="1608" w:type="dxa"/>
          </w:tcPr>
          <w:p>
            <w:pPr>
              <w:pStyle w:val="TableParagraph"/>
              <w:rPr>
                <w:b/>
                <w:sz w:val="18"/>
              </w:rPr>
            </w:pPr>
            <w:r>
              <w:rPr>
                <w:b/>
                <w:spacing w:val="-2"/>
                <w:sz w:val="18"/>
              </w:rPr>
              <w:t>14,500.00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54,552.00</w:t>
            </w:r>
          </w:p>
        </w:tc>
        <w:tc>
          <w:tcPr>
            <w:tcW w:w="1608" w:type="dxa"/>
          </w:tcPr>
          <w:p>
            <w:pPr>
              <w:pStyle w:val="TableParagraph"/>
              <w:rPr>
                <w:b/>
                <w:sz w:val="18"/>
              </w:rPr>
            </w:pPr>
            <w:r>
              <w:rPr>
                <w:b/>
                <w:spacing w:val="-2"/>
                <w:sz w:val="18"/>
              </w:rPr>
              <w:t>54,552.00</w:t>
            </w:r>
          </w:p>
        </w:tc>
        <w:tc>
          <w:tcPr>
            <w:tcW w:w="1608" w:type="dxa"/>
          </w:tcPr>
          <w:p>
            <w:pPr>
              <w:pStyle w:val="TableParagraph"/>
              <w:rPr>
                <w:b/>
                <w:sz w:val="18"/>
              </w:rPr>
            </w:pPr>
            <w:r>
              <w:rPr>
                <w:b/>
                <w:spacing w:val="-2"/>
                <w:sz w:val="18"/>
              </w:rPr>
              <w:t>54,552.00</w:t>
            </w:r>
          </w:p>
        </w:tc>
      </w:tr>
      <w:tr>
        <w:trPr>
          <w:trHeight w:val="527" w:hRule="atLeast"/>
        </w:trPr>
        <w:tc>
          <w:tcPr>
            <w:tcW w:w="6307" w:type="dxa"/>
            <w:gridSpan w:val="2"/>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12,500.00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12,500.00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12,500.00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Aktivnost</w:t>
            </w:r>
            <w:r>
              <w:rPr>
                <w:b/>
                <w:spacing w:val="2"/>
                <w:sz w:val="18"/>
              </w:rPr>
              <w:t> </w:t>
            </w:r>
            <w:r>
              <w:rPr>
                <w:b/>
                <w:sz w:val="18"/>
              </w:rPr>
              <w:t>A120002 ŠKOLSKO</w:t>
            </w:r>
            <w:r>
              <w:rPr>
                <w:b/>
                <w:spacing w:val="2"/>
                <w:sz w:val="18"/>
              </w:rPr>
              <w:t> </w:t>
            </w:r>
            <w:r>
              <w:rPr>
                <w:b/>
                <w:sz w:val="18"/>
              </w:rPr>
              <w:t>I</w:t>
            </w:r>
            <w:r>
              <w:rPr>
                <w:b/>
                <w:spacing w:val="2"/>
                <w:sz w:val="18"/>
              </w:rPr>
              <w:t> </w:t>
            </w:r>
            <w:r>
              <w:rPr>
                <w:b/>
                <w:sz w:val="18"/>
              </w:rPr>
              <w:t>STUDENTSKO</w:t>
            </w:r>
            <w:r>
              <w:rPr>
                <w:b/>
                <w:spacing w:val="2"/>
                <w:sz w:val="18"/>
              </w:rPr>
              <w:t> </w:t>
            </w:r>
            <w:r>
              <w:rPr>
                <w:b/>
                <w:spacing w:val="-2"/>
                <w:sz w:val="18"/>
              </w:rPr>
              <w:t>OBRAZOVANJE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136,600.00</w:t>
            </w:r>
          </w:p>
        </w:tc>
        <w:tc>
          <w:tcPr>
            <w:tcW w:w="1608" w:type="dxa"/>
            <w:shd w:val="clear" w:color="auto" w:fill="CCCCFF"/>
          </w:tcPr>
          <w:p>
            <w:pPr>
              <w:pStyle w:val="TableParagraph"/>
              <w:rPr>
                <w:b/>
                <w:sz w:val="18"/>
              </w:rPr>
            </w:pPr>
            <w:r>
              <w:rPr>
                <w:b/>
                <w:spacing w:val="-2"/>
                <w:sz w:val="18"/>
              </w:rPr>
              <w:t>136,600.00</w:t>
            </w:r>
          </w:p>
        </w:tc>
        <w:tc>
          <w:tcPr>
            <w:tcW w:w="1608" w:type="dxa"/>
            <w:shd w:val="clear" w:color="auto" w:fill="CCCCFF"/>
          </w:tcPr>
          <w:p>
            <w:pPr>
              <w:pStyle w:val="TableParagraph"/>
              <w:rPr>
                <w:b/>
                <w:sz w:val="18"/>
              </w:rPr>
            </w:pPr>
            <w:r>
              <w:rPr>
                <w:b/>
                <w:spacing w:val="-2"/>
                <w:sz w:val="18"/>
              </w:rPr>
              <w:t>136,600.00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136,600.00</w:t>
            </w:r>
          </w:p>
        </w:tc>
        <w:tc>
          <w:tcPr>
            <w:tcW w:w="1608" w:type="dxa"/>
            <w:shd w:val="clear" w:color="auto" w:fill="FFFF99"/>
          </w:tcPr>
          <w:p>
            <w:pPr>
              <w:pStyle w:val="TableParagraph"/>
              <w:rPr>
                <w:b/>
                <w:sz w:val="18"/>
              </w:rPr>
            </w:pPr>
            <w:r>
              <w:rPr>
                <w:b/>
                <w:spacing w:val="-2"/>
                <w:sz w:val="18"/>
              </w:rPr>
              <w:t>136,600.00</w:t>
            </w:r>
          </w:p>
        </w:tc>
        <w:tc>
          <w:tcPr>
            <w:tcW w:w="1608" w:type="dxa"/>
            <w:shd w:val="clear" w:color="auto" w:fill="FFFF99"/>
          </w:tcPr>
          <w:p>
            <w:pPr>
              <w:pStyle w:val="TableParagraph"/>
              <w:rPr>
                <w:b/>
                <w:sz w:val="18"/>
              </w:rPr>
            </w:pPr>
            <w:r>
              <w:rPr>
                <w:b/>
                <w:spacing w:val="-2"/>
                <w:sz w:val="18"/>
              </w:rPr>
              <w:t>136,600.00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136,600.00</w:t>
            </w:r>
          </w:p>
        </w:tc>
        <w:tc>
          <w:tcPr>
            <w:tcW w:w="1608" w:type="dxa"/>
          </w:tcPr>
          <w:p>
            <w:pPr>
              <w:pStyle w:val="TableParagraph"/>
              <w:rPr>
                <w:b/>
                <w:sz w:val="18"/>
              </w:rPr>
            </w:pPr>
            <w:r>
              <w:rPr>
                <w:b/>
                <w:spacing w:val="-2"/>
                <w:sz w:val="18"/>
              </w:rPr>
              <w:t>136,600.00</w:t>
            </w:r>
          </w:p>
        </w:tc>
        <w:tc>
          <w:tcPr>
            <w:tcW w:w="1608" w:type="dxa"/>
          </w:tcPr>
          <w:p>
            <w:pPr>
              <w:pStyle w:val="TableParagraph"/>
              <w:rPr>
                <w:b/>
                <w:sz w:val="18"/>
              </w:rPr>
            </w:pPr>
            <w:r>
              <w:rPr>
                <w:b/>
                <w:spacing w:val="-2"/>
                <w:sz w:val="18"/>
              </w:rPr>
              <w:t>136,600.00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76,600.00</w:t>
            </w:r>
          </w:p>
        </w:tc>
        <w:tc>
          <w:tcPr>
            <w:tcW w:w="1608" w:type="dxa"/>
          </w:tcPr>
          <w:p>
            <w:pPr>
              <w:pStyle w:val="TableParagraph"/>
              <w:rPr>
                <w:b/>
                <w:sz w:val="18"/>
              </w:rPr>
            </w:pPr>
            <w:r>
              <w:rPr>
                <w:b/>
                <w:spacing w:val="-2"/>
                <w:sz w:val="18"/>
              </w:rPr>
              <w:t>76,600.00</w:t>
            </w:r>
          </w:p>
        </w:tc>
        <w:tc>
          <w:tcPr>
            <w:tcW w:w="1608" w:type="dxa"/>
          </w:tcPr>
          <w:p>
            <w:pPr>
              <w:pStyle w:val="TableParagraph"/>
              <w:rPr>
                <w:b/>
                <w:sz w:val="18"/>
              </w:rPr>
            </w:pPr>
            <w:r>
              <w:rPr>
                <w:b/>
                <w:spacing w:val="-2"/>
                <w:sz w:val="18"/>
              </w:rPr>
              <w:t>76,600.00</w:t>
            </w:r>
          </w:p>
        </w:tc>
      </w:tr>
      <w:tr>
        <w:trPr>
          <w:trHeight w:val="527" w:hRule="atLeast"/>
        </w:trPr>
        <w:tc>
          <w:tcPr>
            <w:tcW w:w="6307" w:type="dxa"/>
            <w:gridSpan w:val="2"/>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Tekući</w:t>
            </w:r>
            <w:r>
              <w:rPr>
                <w:b/>
                <w:spacing w:val="4"/>
                <w:sz w:val="18"/>
              </w:rPr>
              <w:t> </w:t>
            </w:r>
            <w:r>
              <w:rPr>
                <w:b/>
                <w:sz w:val="18"/>
              </w:rPr>
              <w:t>projekt</w:t>
            </w:r>
            <w:r>
              <w:rPr>
                <w:b/>
                <w:spacing w:val="4"/>
                <w:sz w:val="18"/>
              </w:rPr>
              <w:t> </w:t>
            </w:r>
            <w:r>
              <w:rPr>
                <w:b/>
                <w:sz w:val="18"/>
              </w:rPr>
              <w:t>T200002</w:t>
            </w:r>
            <w:r>
              <w:rPr>
                <w:b/>
                <w:spacing w:val="2"/>
                <w:sz w:val="18"/>
              </w:rPr>
              <w:t> </w:t>
            </w:r>
            <w:r>
              <w:rPr>
                <w:b/>
                <w:sz w:val="18"/>
              </w:rPr>
              <w:t>ŠKOLA</w:t>
            </w:r>
            <w:r>
              <w:rPr>
                <w:b/>
                <w:spacing w:val="1"/>
                <w:sz w:val="18"/>
              </w:rPr>
              <w:t> </w:t>
            </w:r>
            <w:r>
              <w:rPr>
                <w:b/>
                <w:spacing w:val="-2"/>
                <w:sz w:val="18"/>
              </w:rPr>
              <w:t>PLIVANJA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4,300.00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4,300.00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4,300.00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2,800.00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1,500.00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9999FF"/>
          </w:tcPr>
          <w:p>
            <w:pPr>
              <w:pStyle w:val="TableParagraph"/>
              <w:ind w:left="37" w:right="0"/>
              <w:jc w:val="left"/>
              <w:rPr>
                <w:b/>
                <w:sz w:val="18"/>
              </w:rPr>
            </w:pPr>
            <w:r>
              <w:rPr>
                <w:b/>
                <w:sz w:val="18"/>
              </w:rPr>
              <w:t>Program</w:t>
            </w:r>
            <w:r>
              <w:rPr>
                <w:b/>
                <w:spacing w:val="8"/>
                <w:sz w:val="18"/>
              </w:rPr>
              <w:t> </w:t>
            </w:r>
            <w:r>
              <w:rPr>
                <w:b/>
                <w:sz w:val="18"/>
              </w:rPr>
              <w:t>1300</w:t>
            </w:r>
            <w:r>
              <w:rPr>
                <w:b/>
                <w:spacing w:val="2"/>
                <w:sz w:val="18"/>
              </w:rPr>
              <w:t> </w:t>
            </w:r>
            <w:r>
              <w:rPr>
                <w:b/>
                <w:sz w:val="18"/>
              </w:rPr>
              <w:t>RAZVOJ</w:t>
            </w:r>
            <w:r>
              <w:rPr>
                <w:b/>
                <w:spacing w:val="1"/>
                <w:sz w:val="18"/>
              </w:rPr>
              <w:t> </w:t>
            </w:r>
            <w:r>
              <w:rPr>
                <w:b/>
                <w:spacing w:val="-2"/>
                <w:sz w:val="18"/>
              </w:rPr>
              <w:t>POLJOPRIVREDE</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118,320.00</w:t>
            </w:r>
          </w:p>
        </w:tc>
        <w:tc>
          <w:tcPr>
            <w:tcW w:w="1608" w:type="dxa"/>
            <w:shd w:val="clear" w:color="auto" w:fill="9999FF"/>
          </w:tcPr>
          <w:p>
            <w:pPr>
              <w:pStyle w:val="TableParagraph"/>
              <w:rPr>
                <w:b/>
                <w:sz w:val="18"/>
              </w:rPr>
            </w:pPr>
            <w:r>
              <w:rPr>
                <w:b/>
                <w:spacing w:val="-2"/>
                <w:sz w:val="18"/>
              </w:rPr>
              <w:t>4,095,820.00</w:t>
            </w:r>
          </w:p>
        </w:tc>
        <w:tc>
          <w:tcPr>
            <w:tcW w:w="1608" w:type="dxa"/>
            <w:shd w:val="clear" w:color="auto" w:fill="9999FF"/>
          </w:tcPr>
          <w:p>
            <w:pPr>
              <w:pStyle w:val="TableParagraph"/>
              <w:rPr>
                <w:b/>
                <w:sz w:val="18"/>
              </w:rPr>
            </w:pPr>
            <w:r>
              <w:rPr>
                <w:b/>
                <w:spacing w:val="-2"/>
                <w:sz w:val="18"/>
              </w:rPr>
              <w:t>4,095,820.00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A130001</w:t>
            </w:r>
            <w:r>
              <w:rPr>
                <w:b/>
                <w:spacing w:val="2"/>
                <w:sz w:val="18"/>
              </w:rPr>
              <w:t> </w:t>
            </w:r>
            <w:r>
              <w:rPr>
                <w:b/>
                <w:sz w:val="18"/>
              </w:rPr>
              <w:t>KATASTARSKO-GEODETSKE</w:t>
            </w:r>
            <w:r>
              <w:rPr>
                <w:b/>
                <w:spacing w:val="1"/>
                <w:sz w:val="18"/>
              </w:rPr>
              <w:t> </w:t>
            </w:r>
            <w:r>
              <w:rPr>
                <w:b/>
                <w:sz w:val="18"/>
              </w:rPr>
              <w:t>IZMJERE</w:t>
            </w:r>
            <w:r>
              <w:rPr>
                <w:b/>
                <w:spacing w:val="2"/>
                <w:sz w:val="18"/>
              </w:rPr>
              <w:t> </w:t>
            </w:r>
            <w:r>
              <w:rPr>
                <w:b/>
                <w:spacing w:val="-2"/>
                <w:sz w:val="18"/>
              </w:rPr>
              <w:t>ZEMLJIŠTA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13,000.00</w:t>
            </w:r>
          </w:p>
        </w:tc>
        <w:tc>
          <w:tcPr>
            <w:tcW w:w="1608" w:type="dxa"/>
            <w:shd w:val="clear" w:color="auto" w:fill="CCCCFF"/>
          </w:tcPr>
          <w:p>
            <w:pPr>
              <w:pStyle w:val="TableParagraph"/>
              <w:rPr>
                <w:b/>
                <w:sz w:val="18"/>
              </w:rPr>
            </w:pPr>
            <w:r>
              <w:rPr>
                <w:b/>
                <w:spacing w:val="-2"/>
                <w:sz w:val="18"/>
              </w:rPr>
              <w:t>13,000.00</w:t>
            </w:r>
          </w:p>
        </w:tc>
        <w:tc>
          <w:tcPr>
            <w:tcW w:w="1608" w:type="dxa"/>
            <w:shd w:val="clear" w:color="auto" w:fill="CCCCFF"/>
          </w:tcPr>
          <w:p>
            <w:pPr>
              <w:pStyle w:val="TableParagraph"/>
              <w:rPr>
                <w:b/>
                <w:sz w:val="18"/>
              </w:rPr>
            </w:pPr>
            <w:r>
              <w:rPr>
                <w:b/>
                <w:spacing w:val="-2"/>
                <w:sz w:val="18"/>
              </w:rPr>
              <w:t>13,000.00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13,000.00</w:t>
            </w:r>
          </w:p>
        </w:tc>
        <w:tc>
          <w:tcPr>
            <w:tcW w:w="1608" w:type="dxa"/>
            <w:shd w:val="clear" w:color="auto" w:fill="FFFF99"/>
          </w:tcPr>
          <w:p>
            <w:pPr>
              <w:pStyle w:val="TableParagraph"/>
              <w:rPr>
                <w:b/>
                <w:sz w:val="18"/>
              </w:rPr>
            </w:pPr>
            <w:r>
              <w:rPr>
                <w:b/>
                <w:spacing w:val="-2"/>
                <w:sz w:val="18"/>
              </w:rPr>
              <w:t>13,000.00</w:t>
            </w:r>
          </w:p>
        </w:tc>
        <w:tc>
          <w:tcPr>
            <w:tcW w:w="1608" w:type="dxa"/>
            <w:shd w:val="clear" w:color="auto" w:fill="FFFF99"/>
          </w:tcPr>
          <w:p>
            <w:pPr>
              <w:pStyle w:val="TableParagraph"/>
              <w:rPr>
                <w:b/>
                <w:sz w:val="18"/>
              </w:rPr>
            </w:pPr>
            <w:r>
              <w:rPr>
                <w:b/>
                <w:spacing w:val="-2"/>
                <w:sz w:val="18"/>
              </w:rPr>
              <w:t>13,000.00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c>
          <w:tcPr>
            <w:tcW w:w="1608" w:type="dxa"/>
          </w:tcPr>
          <w:p>
            <w:pPr>
              <w:pStyle w:val="TableParagraph"/>
              <w:rPr>
                <w:b/>
                <w:sz w:val="18"/>
              </w:rPr>
            </w:pPr>
            <w:r>
              <w:rPr>
                <w:b/>
                <w:spacing w:val="-2"/>
                <w:sz w:val="18"/>
              </w:rPr>
              <w:t>13,000.00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A130004 LOKALANA AKCIJSKA GRUPA ISTOČNA ISTRA </w:t>
            </w:r>
            <w:r>
              <w:rPr>
                <w:b/>
                <w:spacing w:val="-2"/>
                <w:sz w:val="18"/>
              </w:rPr>
              <w:t>(LAG)</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3,990.00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3,990.00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3,990.00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3,990.00</w:t>
            </w:r>
          </w:p>
        </w:tc>
        <w:tc>
          <w:tcPr>
            <w:tcW w:w="1608" w:type="dxa"/>
            <w:shd w:val="clear" w:color="auto" w:fill="FFFF99"/>
          </w:tcPr>
          <w:p>
            <w:pPr>
              <w:pStyle w:val="TableParagraph"/>
              <w:rPr>
                <w:b/>
                <w:sz w:val="18"/>
              </w:rPr>
            </w:pPr>
            <w:r>
              <w:rPr>
                <w:b/>
                <w:spacing w:val="-2"/>
                <w:sz w:val="18"/>
              </w:rPr>
              <w:t>3,990.00</w:t>
            </w:r>
          </w:p>
        </w:tc>
        <w:tc>
          <w:tcPr>
            <w:tcW w:w="1608" w:type="dxa"/>
            <w:shd w:val="clear" w:color="auto" w:fill="FFFF99"/>
          </w:tcPr>
          <w:p>
            <w:pPr>
              <w:pStyle w:val="TableParagraph"/>
              <w:rPr>
                <w:b/>
                <w:sz w:val="18"/>
              </w:rPr>
            </w:pPr>
            <w:r>
              <w:rPr>
                <w:b/>
                <w:spacing w:val="-2"/>
                <w:sz w:val="18"/>
              </w:rPr>
              <w:t>3,990.00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3,990.00</w:t>
            </w:r>
          </w:p>
        </w:tc>
        <w:tc>
          <w:tcPr>
            <w:tcW w:w="1608" w:type="dxa"/>
          </w:tcPr>
          <w:p>
            <w:pPr>
              <w:pStyle w:val="TableParagraph"/>
              <w:rPr>
                <w:b/>
                <w:sz w:val="18"/>
              </w:rPr>
            </w:pPr>
            <w:r>
              <w:rPr>
                <w:b/>
                <w:spacing w:val="-2"/>
                <w:sz w:val="18"/>
              </w:rPr>
              <w:t>3,990.00</w:t>
            </w:r>
          </w:p>
        </w:tc>
        <w:tc>
          <w:tcPr>
            <w:tcW w:w="1608" w:type="dxa"/>
          </w:tcPr>
          <w:p>
            <w:pPr>
              <w:pStyle w:val="TableParagraph"/>
              <w:rPr>
                <w:b/>
                <w:sz w:val="18"/>
              </w:rPr>
            </w:pPr>
            <w:r>
              <w:rPr>
                <w:b/>
                <w:spacing w:val="-2"/>
                <w:sz w:val="18"/>
              </w:rPr>
              <w:t>3,990.00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3,990.00</w:t>
            </w:r>
          </w:p>
        </w:tc>
        <w:tc>
          <w:tcPr>
            <w:tcW w:w="1608" w:type="dxa"/>
          </w:tcPr>
          <w:p>
            <w:pPr>
              <w:pStyle w:val="TableParagraph"/>
              <w:rPr>
                <w:b/>
                <w:sz w:val="18"/>
              </w:rPr>
            </w:pPr>
            <w:r>
              <w:rPr>
                <w:b/>
                <w:spacing w:val="-2"/>
                <w:sz w:val="18"/>
              </w:rPr>
              <w:t>3,990.00</w:t>
            </w:r>
          </w:p>
        </w:tc>
        <w:tc>
          <w:tcPr>
            <w:tcW w:w="1608" w:type="dxa"/>
          </w:tcPr>
          <w:p>
            <w:pPr>
              <w:pStyle w:val="TableParagraph"/>
              <w:rPr>
                <w:b/>
                <w:sz w:val="18"/>
              </w:rPr>
            </w:pPr>
            <w:r>
              <w:rPr>
                <w:b/>
                <w:spacing w:val="-2"/>
                <w:sz w:val="18"/>
              </w:rPr>
              <w:t>3,990.00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A130005 LOKALNA</w:t>
            </w:r>
            <w:r>
              <w:rPr>
                <w:b/>
                <w:spacing w:val="-1"/>
                <w:sz w:val="18"/>
              </w:rPr>
              <w:t> </w:t>
            </w:r>
            <w:r>
              <w:rPr>
                <w:b/>
                <w:sz w:val="18"/>
              </w:rPr>
              <w:t>AKCIJSKA</w:t>
            </w:r>
            <w:r>
              <w:rPr>
                <w:b/>
                <w:spacing w:val="-1"/>
                <w:sz w:val="18"/>
              </w:rPr>
              <w:t> </w:t>
            </w:r>
            <w:r>
              <w:rPr>
                <w:b/>
                <w:sz w:val="18"/>
              </w:rPr>
              <w:t>GRUPA</w:t>
            </w:r>
            <w:r>
              <w:rPr>
                <w:b/>
                <w:spacing w:val="-1"/>
                <w:sz w:val="18"/>
              </w:rPr>
              <w:t> </w:t>
            </w:r>
            <w:r>
              <w:rPr>
                <w:b/>
                <w:sz w:val="18"/>
              </w:rPr>
              <w:t>U</w:t>
            </w:r>
            <w:r>
              <w:rPr>
                <w:b/>
                <w:spacing w:val="-1"/>
                <w:sz w:val="18"/>
              </w:rPr>
              <w:t> </w:t>
            </w:r>
            <w:r>
              <w:rPr>
                <w:b/>
                <w:sz w:val="18"/>
              </w:rPr>
              <w:t>RIBARSTVU</w:t>
            </w:r>
            <w:r>
              <w:rPr>
                <w:b/>
                <w:spacing w:val="-1"/>
                <w:sz w:val="18"/>
              </w:rPr>
              <w:t> </w:t>
            </w:r>
            <w:r>
              <w:rPr>
                <w:b/>
                <w:sz w:val="18"/>
              </w:rPr>
              <w:t>ALBA </w:t>
            </w:r>
            <w:r>
              <w:rPr>
                <w:b/>
                <w:spacing w:val="-2"/>
                <w:sz w:val="18"/>
              </w:rPr>
              <w:t>(FLAG)</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2,660.00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2,660.00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2,660.00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2,660.00</w:t>
            </w:r>
          </w:p>
        </w:tc>
        <w:tc>
          <w:tcPr>
            <w:tcW w:w="1608" w:type="dxa"/>
            <w:shd w:val="clear" w:color="auto" w:fill="FFFF99"/>
          </w:tcPr>
          <w:p>
            <w:pPr>
              <w:pStyle w:val="TableParagraph"/>
              <w:rPr>
                <w:b/>
                <w:sz w:val="18"/>
              </w:rPr>
            </w:pPr>
            <w:r>
              <w:rPr>
                <w:b/>
                <w:spacing w:val="-2"/>
                <w:sz w:val="18"/>
              </w:rPr>
              <w:t>2,660.00</w:t>
            </w:r>
          </w:p>
        </w:tc>
        <w:tc>
          <w:tcPr>
            <w:tcW w:w="1608" w:type="dxa"/>
            <w:shd w:val="clear" w:color="auto" w:fill="FFFF99"/>
          </w:tcPr>
          <w:p>
            <w:pPr>
              <w:pStyle w:val="TableParagraph"/>
              <w:rPr>
                <w:b/>
                <w:sz w:val="18"/>
              </w:rPr>
            </w:pPr>
            <w:r>
              <w:rPr>
                <w:b/>
                <w:spacing w:val="-2"/>
                <w:sz w:val="18"/>
              </w:rPr>
              <w:t>2,660.00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2,660.00</w:t>
            </w:r>
          </w:p>
        </w:tc>
        <w:tc>
          <w:tcPr>
            <w:tcW w:w="1608" w:type="dxa"/>
          </w:tcPr>
          <w:p>
            <w:pPr>
              <w:pStyle w:val="TableParagraph"/>
              <w:rPr>
                <w:b/>
                <w:sz w:val="18"/>
              </w:rPr>
            </w:pPr>
            <w:r>
              <w:rPr>
                <w:b/>
                <w:spacing w:val="-2"/>
                <w:sz w:val="18"/>
              </w:rPr>
              <w:t>2,660.00</w:t>
            </w:r>
          </w:p>
        </w:tc>
        <w:tc>
          <w:tcPr>
            <w:tcW w:w="1608" w:type="dxa"/>
          </w:tcPr>
          <w:p>
            <w:pPr>
              <w:pStyle w:val="TableParagraph"/>
              <w:rPr>
                <w:b/>
                <w:sz w:val="18"/>
              </w:rPr>
            </w:pPr>
            <w:r>
              <w:rPr>
                <w:b/>
                <w:spacing w:val="-2"/>
                <w:sz w:val="18"/>
              </w:rPr>
              <w:t>2,660.00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2,660.00</w:t>
            </w:r>
          </w:p>
        </w:tc>
        <w:tc>
          <w:tcPr>
            <w:tcW w:w="1608" w:type="dxa"/>
          </w:tcPr>
          <w:p>
            <w:pPr>
              <w:pStyle w:val="TableParagraph"/>
              <w:rPr>
                <w:b/>
                <w:sz w:val="18"/>
              </w:rPr>
            </w:pPr>
            <w:r>
              <w:rPr>
                <w:b/>
                <w:spacing w:val="-2"/>
                <w:sz w:val="18"/>
              </w:rPr>
              <w:t>2,660.00</w:t>
            </w:r>
          </w:p>
        </w:tc>
        <w:tc>
          <w:tcPr>
            <w:tcW w:w="1608" w:type="dxa"/>
          </w:tcPr>
          <w:p>
            <w:pPr>
              <w:pStyle w:val="TableParagraph"/>
              <w:rPr>
                <w:b/>
                <w:sz w:val="18"/>
              </w:rPr>
            </w:pPr>
            <w:r>
              <w:rPr>
                <w:b/>
                <w:spacing w:val="-2"/>
                <w:sz w:val="18"/>
              </w:rPr>
              <w:t>2,660.00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A130006 FOND ZA RAZVOJ POLJOPRIVREDE I AGROTURIZMA ISTRE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2,660.00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2,660.00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2,660.00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2,660.00</w:t>
            </w:r>
          </w:p>
        </w:tc>
        <w:tc>
          <w:tcPr>
            <w:tcW w:w="1608" w:type="dxa"/>
            <w:shd w:val="clear" w:color="auto" w:fill="FFFF99"/>
          </w:tcPr>
          <w:p>
            <w:pPr>
              <w:pStyle w:val="TableParagraph"/>
              <w:rPr>
                <w:b/>
                <w:sz w:val="18"/>
              </w:rPr>
            </w:pPr>
            <w:r>
              <w:rPr>
                <w:b/>
                <w:spacing w:val="-2"/>
                <w:sz w:val="18"/>
              </w:rPr>
              <w:t>2,660.00</w:t>
            </w:r>
          </w:p>
        </w:tc>
        <w:tc>
          <w:tcPr>
            <w:tcW w:w="1608" w:type="dxa"/>
            <w:shd w:val="clear" w:color="auto" w:fill="FFFF99"/>
          </w:tcPr>
          <w:p>
            <w:pPr>
              <w:pStyle w:val="TableParagraph"/>
              <w:rPr>
                <w:b/>
                <w:sz w:val="18"/>
              </w:rPr>
            </w:pPr>
            <w:r>
              <w:rPr>
                <w:b/>
                <w:spacing w:val="-2"/>
                <w:sz w:val="18"/>
              </w:rPr>
              <w:t>2,660.00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2,660.00</w:t>
            </w:r>
          </w:p>
        </w:tc>
        <w:tc>
          <w:tcPr>
            <w:tcW w:w="1608" w:type="dxa"/>
          </w:tcPr>
          <w:p>
            <w:pPr>
              <w:pStyle w:val="TableParagraph"/>
              <w:rPr>
                <w:b/>
                <w:sz w:val="18"/>
              </w:rPr>
            </w:pPr>
            <w:r>
              <w:rPr>
                <w:b/>
                <w:spacing w:val="-2"/>
                <w:sz w:val="18"/>
              </w:rPr>
              <w:t>2,660.00</w:t>
            </w:r>
          </w:p>
        </w:tc>
        <w:tc>
          <w:tcPr>
            <w:tcW w:w="1608" w:type="dxa"/>
          </w:tcPr>
          <w:p>
            <w:pPr>
              <w:pStyle w:val="TableParagraph"/>
              <w:rPr>
                <w:b/>
                <w:sz w:val="18"/>
              </w:rPr>
            </w:pPr>
            <w:r>
              <w:rPr>
                <w:b/>
                <w:spacing w:val="-2"/>
                <w:sz w:val="18"/>
              </w:rPr>
              <w:t>2,660.00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2,660.00</w:t>
            </w:r>
          </w:p>
        </w:tc>
        <w:tc>
          <w:tcPr>
            <w:tcW w:w="1608" w:type="dxa"/>
          </w:tcPr>
          <w:p>
            <w:pPr>
              <w:pStyle w:val="TableParagraph"/>
              <w:rPr>
                <w:b/>
                <w:sz w:val="18"/>
              </w:rPr>
            </w:pPr>
            <w:r>
              <w:rPr>
                <w:b/>
                <w:spacing w:val="-2"/>
                <w:sz w:val="18"/>
              </w:rPr>
              <w:t>2,660.00</w:t>
            </w:r>
          </w:p>
        </w:tc>
        <w:tc>
          <w:tcPr>
            <w:tcW w:w="1608" w:type="dxa"/>
          </w:tcPr>
          <w:p>
            <w:pPr>
              <w:pStyle w:val="TableParagraph"/>
              <w:rPr>
                <w:b/>
                <w:sz w:val="18"/>
              </w:rPr>
            </w:pPr>
            <w:r>
              <w:rPr>
                <w:b/>
                <w:spacing w:val="-2"/>
                <w:sz w:val="18"/>
              </w:rPr>
              <w:t>2,660.00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A130007</w:t>
            </w:r>
            <w:r>
              <w:rPr>
                <w:b/>
                <w:spacing w:val="2"/>
                <w:sz w:val="18"/>
              </w:rPr>
              <w:t> </w:t>
            </w:r>
            <w:r>
              <w:rPr>
                <w:b/>
                <w:sz w:val="18"/>
              </w:rPr>
              <w:t>POTICAJI</w:t>
            </w:r>
            <w:r>
              <w:rPr>
                <w:b/>
                <w:spacing w:val="5"/>
                <w:sz w:val="18"/>
              </w:rPr>
              <w:t> </w:t>
            </w:r>
            <w:r>
              <w:rPr>
                <w:b/>
                <w:sz w:val="18"/>
              </w:rPr>
              <w:t>POLJOPRIVREDI</w:t>
            </w:r>
            <w:r>
              <w:rPr>
                <w:b/>
                <w:spacing w:val="4"/>
                <w:sz w:val="18"/>
              </w:rPr>
              <w:t> </w:t>
            </w:r>
            <w:r>
              <w:rPr>
                <w:b/>
                <w:sz w:val="18"/>
              </w:rPr>
              <w:t>PZ</w:t>
            </w:r>
            <w:r>
              <w:rPr>
                <w:b/>
                <w:spacing w:val="1"/>
                <w:sz w:val="18"/>
              </w:rPr>
              <w:t> </w:t>
            </w:r>
            <w:r>
              <w:rPr>
                <w:b/>
                <w:sz w:val="18"/>
              </w:rPr>
              <w:t>ČEPIĆ</w:t>
            </w:r>
            <w:r>
              <w:rPr>
                <w:b/>
                <w:spacing w:val="1"/>
                <w:sz w:val="18"/>
              </w:rPr>
              <w:t> </w:t>
            </w:r>
            <w:r>
              <w:rPr>
                <w:b/>
                <w:spacing w:val="-2"/>
                <w:sz w:val="18"/>
              </w:rPr>
              <w:t>POLJE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6,640.00</w:t>
            </w:r>
          </w:p>
        </w:tc>
        <w:tc>
          <w:tcPr>
            <w:tcW w:w="1608" w:type="dxa"/>
            <w:shd w:val="clear" w:color="auto" w:fill="CCCCFF"/>
          </w:tcPr>
          <w:p>
            <w:pPr>
              <w:pStyle w:val="TableParagraph"/>
              <w:rPr>
                <w:b/>
                <w:sz w:val="18"/>
              </w:rPr>
            </w:pPr>
            <w:r>
              <w:rPr>
                <w:b/>
                <w:spacing w:val="-2"/>
                <w:sz w:val="18"/>
              </w:rPr>
              <w:t>6,640.00</w:t>
            </w:r>
          </w:p>
        </w:tc>
        <w:tc>
          <w:tcPr>
            <w:tcW w:w="1608" w:type="dxa"/>
            <w:shd w:val="clear" w:color="auto" w:fill="CCCCFF"/>
          </w:tcPr>
          <w:p>
            <w:pPr>
              <w:pStyle w:val="TableParagraph"/>
              <w:rPr>
                <w:b/>
                <w:sz w:val="18"/>
              </w:rPr>
            </w:pPr>
            <w:r>
              <w:rPr>
                <w:b/>
                <w:spacing w:val="-2"/>
                <w:sz w:val="18"/>
              </w:rPr>
              <w:t>6,640.00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6,640.00</w:t>
            </w:r>
          </w:p>
        </w:tc>
        <w:tc>
          <w:tcPr>
            <w:tcW w:w="1608" w:type="dxa"/>
            <w:shd w:val="clear" w:color="auto" w:fill="FFFF99"/>
          </w:tcPr>
          <w:p>
            <w:pPr>
              <w:pStyle w:val="TableParagraph"/>
              <w:rPr>
                <w:b/>
                <w:sz w:val="18"/>
              </w:rPr>
            </w:pPr>
            <w:r>
              <w:rPr>
                <w:b/>
                <w:spacing w:val="-2"/>
                <w:sz w:val="18"/>
              </w:rPr>
              <w:t>6,640.00</w:t>
            </w:r>
          </w:p>
        </w:tc>
        <w:tc>
          <w:tcPr>
            <w:tcW w:w="1608" w:type="dxa"/>
            <w:shd w:val="clear" w:color="auto" w:fill="FFFF99"/>
          </w:tcPr>
          <w:p>
            <w:pPr>
              <w:pStyle w:val="TableParagraph"/>
              <w:rPr>
                <w:b/>
                <w:sz w:val="18"/>
              </w:rPr>
            </w:pPr>
            <w:r>
              <w:rPr>
                <w:b/>
                <w:spacing w:val="-2"/>
                <w:sz w:val="18"/>
              </w:rPr>
              <w:t>6,640.00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6,640.00</w:t>
            </w:r>
          </w:p>
        </w:tc>
        <w:tc>
          <w:tcPr>
            <w:tcW w:w="1608" w:type="dxa"/>
          </w:tcPr>
          <w:p>
            <w:pPr>
              <w:pStyle w:val="TableParagraph"/>
              <w:rPr>
                <w:b/>
                <w:sz w:val="18"/>
              </w:rPr>
            </w:pPr>
            <w:r>
              <w:rPr>
                <w:b/>
                <w:spacing w:val="-2"/>
                <w:sz w:val="18"/>
              </w:rPr>
              <w:t>6,640.00</w:t>
            </w:r>
          </w:p>
        </w:tc>
        <w:tc>
          <w:tcPr>
            <w:tcW w:w="1608" w:type="dxa"/>
          </w:tcPr>
          <w:p>
            <w:pPr>
              <w:pStyle w:val="TableParagraph"/>
              <w:rPr>
                <w:b/>
                <w:sz w:val="18"/>
              </w:rPr>
            </w:pPr>
            <w:r>
              <w:rPr>
                <w:b/>
                <w:spacing w:val="-2"/>
                <w:sz w:val="18"/>
              </w:rPr>
              <w:t>6,640.00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6,640.00</w:t>
            </w:r>
          </w:p>
        </w:tc>
        <w:tc>
          <w:tcPr>
            <w:tcW w:w="1608" w:type="dxa"/>
          </w:tcPr>
          <w:p>
            <w:pPr>
              <w:pStyle w:val="TableParagraph"/>
              <w:rPr>
                <w:b/>
                <w:sz w:val="18"/>
              </w:rPr>
            </w:pPr>
            <w:r>
              <w:rPr>
                <w:b/>
                <w:spacing w:val="-2"/>
                <w:sz w:val="18"/>
              </w:rPr>
              <w:t>6,640.00</w:t>
            </w:r>
          </w:p>
        </w:tc>
        <w:tc>
          <w:tcPr>
            <w:tcW w:w="1608" w:type="dxa"/>
          </w:tcPr>
          <w:p>
            <w:pPr>
              <w:pStyle w:val="TableParagraph"/>
              <w:rPr>
                <w:b/>
                <w:sz w:val="18"/>
              </w:rPr>
            </w:pPr>
            <w:r>
              <w:rPr>
                <w:b/>
                <w:spacing w:val="-2"/>
                <w:sz w:val="18"/>
              </w:rPr>
              <w:t>6,640.00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A130008</w:t>
            </w:r>
            <w:r>
              <w:rPr>
                <w:b/>
                <w:spacing w:val="1"/>
                <w:sz w:val="18"/>
              </w:rPr>
              <w:t> </w:t>
            </w:r>
            <w:r>
              <w:rPr>
                <w:b/>
                <w:sz w:val="18"/>
              </w:rPr>
              <w:t>TEKUĆE DONACIJE ZA</w:t>
            </w:r>
            <w:r>
              <w:rPr>
                <w:b/>
                <w:spacing w:val="-1"/>
                <w:sz w:val="18"/>
              </w:rPr>
              <w:t> </w:t>
            </w:r>
            <w:r>
              <w:rPr>
                <w:b/>
                <w:spacing w:val="-2"/>
                <w:sz w:val="18"/>
              </w:rPr>
              <w:t>POLJOPRIVREDU</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1,500.00</w:t>
            </w:r>
          </w:p>
        </w:tc>
        <w:tc>
          <w:tcPr>
            <w:tcW w:w="1608" w:type="dxa"/>
            <w:shd w:val="clear" w:color="auto" w:fill="CCCCFF"/>
          </w:tcPr>
          <w:p>
            <w:pPr>
              <w:pStyle w:val="TableParagraph"/>
              <w:rPr>
                <w:b/>
                <w:sz w:val="18"/>
              </w:rPr>
            </w:pPr>
            <w:r>
              <w:rPr>
                <w:b/>
                <w:spacing w:val="-2"/>
                <w:sz w:val="18"/>
              </w:rPr>
              <w:t>1,500.00</w:t>
            </w:r>
          </w:p>
        </w:tc>
        <w:tc>
          <w:tcPr>
            <w:tcW w:w="1608" w:type="dxa"/>
            <w:shd w:val="clear" w:color="auto" w:fill="CCCCFF"/>
          </w:tcPr>
          <w:p>
            <w:pPr>
              <w:pStyle w:val="TableParagraph"/>
              <w:rPr>
                <w:b/>
                <w:sz w:val="18"/>
              </w:rPr>
            </w:pPr>
            <w:r>
              <w:rPr>
                <w:b/>
                <w:spacing w:val="-2"/>
                <w:sz w:val="18"/>
              </w:rPr>
              <w:t>1,500.00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1,500.00</w:t>
            </w:r>
          </w:p>
        </w:tc>
        <w:tc>
          <w:tcPr>
            <w:tcW w:w="1608" w:type="dxa"/>
            <w:shd w:val="clear" w:color="auto" w:fill="FFFF99"/>
          </w:tcPr>
          <w:p>
            <w:pPr>
              <w:pStyle w:val="TableParagraph"/>
              <w:rPr>
                <w:b/>
                <w:sz w:val="18"/>
              </w:rPr>
            </w:pPr>
            <w:r>
              <w:rPr>
                <w:b/>
                <w:spacing w:val="-2"/>
                <w:sz w:val="18"/>
              </w:rPr>
              <w:t>1,500.00</w:t>
            </w:r>
          </w:p>
        </w:tc>
        <w:tc>
          <w:tcPr>
            <w:tcW w:w="1608" w:type="dxa"/>
            <w:shd w:val="clear" w:color="auto" w:fill="FFFF99"/>
          </w:tcPr>
          <w:p>
            <w:pPr>
              <w:pStyle w:val="TableParagraph"/>
              <w:rPr>
                <w:b/>
                <w:sz w:val="18"/>
              </w:rPr>
            </w:pPr>
            <w:r>
              <w:rPr>
                <w:b/>
                <w:spacing w:val="-2"/>
                <w:sz w:val="18"/>
              </w:rPr>
              <w:t>1,500.00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w:t>
            </w:r>
          </w:p>
        </w:tc>
        <w:tc>
          <w:tcPr>
            <w:tcW w:w="1608" w:type="dxa"/>
          </w:tcPr>
          <w:p>
            <w:pPr>
              <w:pStyle w:val="TableParagraph"/>
              <w:rPr>
                <w:b/>
                <w:sz w:val="18"/>
              </w:rPr>
            </w:pPr>
            <w:r>
              <w:rPr>
                <w:b/>
                <w:spacing w:val="-2"/>
                <w:sz w:val="18"/>
              </w:rPr>
              <w:t>1,500.00</w:t>
            </w:r>
          </w:p>
        </w:tc>
        <w:tc>
          <w:tcPr>
            <w:tcW w:w="1608" w:type="dxa"/>
          </w:tcPr>
          <w:p>
            <w:pPr>
              <w:pStyle w:val="TableParagraph"/>
              <w:rPr>
                <w:b/>
                <w:sz w:val="18"/>
              </w:rPr>
            </w:pPr>
            <w:r>
              <w:rPr>
                <w:b/>
                <w:spacing w:val="-2"/>
                <w:sz w:val="18"/>
              </w:rPr>
              <w:t>1,500.00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1,500.00</w:t>
            </w:r>
          </w:p>
        </w:tc>
        <w:tc>
          <w:tcPr>
            <w:tcW w:w="1608" w:type="dxa"/>
          </w:tcPr>
          <w:p>
            <w:pPr>
              <w:pStyle w:val="TableParagraph"/>
              <w:rPr>
                <w:b/>
                <w:sz w:val="18"/>
              </w:rPr>
            </w:pPr>
            <w:r>
              <w:rPr>
                <w:b/>
                <w:spacing w:val="-2"/>
                <w:sz w:val="18"/>
              </w:rPr>
              <w:t>1,500.00</w:t>
            </w:r>
          </w:p>
        </w:tc>
        <w:tc>
          <w:tcPr>
            <w:tcW w:w="1608" w:type="dxa"/>
          </w:tcPr>
          <w:p>
            <w:pPr>
              <w:pStyle w:val="TableParagraph"/>
              <w:rPr>
                <w:b/>
                <w:sz w:val="18"/>
              </w:rPr>
            </w:pPr>
            <w:r>
              <w:rPr>
                <w:b/>
                <w:spacing w:val="-2"/>
                <w:sz w:val="18"/>
              </w:rPr>
              <w:t>1,500.00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A130009</w:t>
            </w:r>
            <w:r>
              <w:rPr>
                <w:b/>
                <w:spacing w:val="1"/>
                <w:sz w:val="18"/>
              </w:rPr>
              <w:t> </w:t>
            </w:r>
            <w:r>
              <w:rPr>
                <w:b/>
                <w:sz w:val="18"/>
              </w:rPr>
              <w:t>IZRADA</w:t>
            </w:r>
            <w:r>
              <w:rPr>
                <w:b/>
                <w:spacing w:val="-1"/>
                <w:sz w:val="18"/>
              </w:rPr>
              <w:t> </w:t>
            </w:r>
            <w:r>
              <w:rPr>
                <w:b/>
                <w:sz w:val="18"/>
              </w:rPr>
              <w:t>STRATEGIJE</w:t>
            </w:r>
            <w:r>
              <w:rPr>
                <w:b/>
                <w:spacing w:val="-1"/>
                <w:sz w:val="18"/>
              </w:rPr>
              <w:t> </w:t>
            </w:r>
            <w:r>
              <w:rPr>
                <w:b/>
                <w:sz w:val="18"/>
              </w:rPr>
              <w:t>RAZVOJA </w:t>
            </w:r>
            <w:r>
              <w:rPr>
                <w:b/>
                <w:spacing w:val="-2"/>
                <w:sz w:val="18"/>
              </w:rPr>
              <w:t>POLJOPRIVREDE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2,500.00</w:t>
            </w:r>
          </w:p>
        </w:tc>
        <w:tc>
          <w:tcPr>
            <w:tcW w:w="1608" w:type="dxa"/>
            <w:shd w:val="clear" w:color="auto" w:fill="CCCCFF"/>
          </w:tcPr>
          <w:p>
            <w:pPr>
              <w:pStyle w:val="TableParagraph"/>
              <w:rPr>
                <w:b/>
                <w:sz w:val="18"/>
              </w:rPr>
            </w:pPr>
            <w:r>
              <w:rPr>
                <w:b/>
                <w:spacing w:val="-2"/>
                <w:sz w:val="18"/>
              </w:rPr>
              <w:t>2,500.00</w:t>
            </w:r>
          </w:p>
        </w:tc>
        <w:tc>
          <w:tcPr>
            <w:tcW w:w="1608" w:type="dxa"/>
            <w:shd w:val="clear" w:color="auto" w:fill="CCCCFF"/>
          </w:tcPr>
          <w:p>
            <w:pPr>
              <w:pStyle w:val="TableParagraph"/>
              <w:rPr>
                <w:b/>
                <w:sz w:val="18"/>
              </w:rPr>
            </w:pPr>
            <w:r>
              <w:rPr>
                <w:b/>
                <w:spacing w:val="-2"/>
                <w:sz w:val="18"/>
              </w:rPr>
              <w:t>2,500.00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2,500.00</w:t>
            </w:r>
          </w:p>
        </w:tc>
        <w:tc>
          <w:tcPr>
            <w:tcW w:w="1608" w:type="dxa"/>
            <w:shd w:val="clear" w:color="auto" w:fill="FFFF99"/>
          </w:tcPr>
          <w:p>
            <w:pPr>
              <w:pStyle w:val="TableParagraph"/>
              <w:rPr>
                <w:b/>
                <w:sz w:val="18"/>
              </w:rPr>
            </w:pPr>
            <w:r>
              <w:rPr>
                <w:b/>
                <w:spacing w:val="-2"/>
                <w:sz w:val="18"/>
              </w:rPr>
              <w:t>2,500.00</w:t>
            </w:r>
          </w:p>
        </w:tc>
        <w:tc>
          <w:tcPr>
            <w:tcW w:w="1608" w:type="dxa"/>
            <w:shd w:val="clear" w:color="auto" w:fill="FFFF99"/>
          </w:tcPr>
          <w:p>
            <w:pPr>
              <w:pStyle w:val="TableParagraph"/>
              <w:rPr>
                <w:b/>
                <w:sz w:val="18"/>
              </w:rPr>
            </w:pPr>
            <w:r>
              <w:rPr>
                <w:b/>
                <w:spacing w:val="-2"/>
                <w:sz w:val="18"/>
              </w:rPr>
              <w:t>2,500.00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2,500.00</w:t>
            </w:r>
          </w:p>
        </w:tc>
        <w:tc>
          <w:tcPr>
            <w:tcW w:w="1608" w:type="dxa"/>
          </w:tcPr>
          <w:p>
            <w:pPr>
              <w:pStyle w:val="TableParagraph"/>
              <w:rPr>
                <w:b/>
                <w:sz w:val="18"/>
              </w:rPr>
            </w:pPr>
            <w:r>
              <w:rPr>
                <w:b/>
                <w:spacing w:val="-2"/>
                <w:sz w:val="18"/>
              </w:rPr>
              <w:t>2,500.00</w:t>
            </w:r>
          </w:p>
        </w:tc>
        <w:tc>
          <w:tcPr>
            <w:tcW w:w="1608" w:type="dxa"/>
          </w:tcPr>
          <w:p>
            <w:pPr>
              <w:pStyle w:val="TableParagraph"/>
              <w:rPr>
                <w:b/>
                <w:sz w:val="18"/>
              </w:rPr>
            </w:pPr>
            <w:r>
              <w:rPr>
                <w:b/>
                <w:spacing w:val="-2"/>
                <w:sz w:val="18"/>
              </w:rPr>
              <w:t>2,500.00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2,500.00</w:t>
            </w:r>
          </w:p>
        </w:tc>
        <w:tc>
          <w:tcPr>
            <w:tcW w:w="1608" w:type="dxa"/>
          </w:tcPr>
          <w:p>
            <w:pPr>
              <w:pStyle w:val="TableParagraph"/>
              <w:rPr>
                <w:b/>
                <w:sz w:val="18"/>
              </w:rPr>
            </w:pPr>
            <w:r>
              <w:rPr>
                <w:b/>
                <w:spacing w:val="-2"/>
                <w:sz w:val="18"/>
              </w:rPr>
              <w:t>2,500.00</w:t>
            </w:r>
          </w:p>
        </w:tc>
        <w:tc>
          <w:tcPr>
            <w:tcW w:w="1608" w:type="dxa"/>
          </w:tcPr>
          <w:p>
            <w:pPr>
              <w:pStyle w:val="TableParagraph"/>
              <w:rPr>
                <w:b/>
                <w:sz w:val="18"/>
              </w:rPr>
            </w:pPr>
            <w:r>
              <w:rPr>
                <w:b/>
                <w:spacing w:val="-2"/>
                <w:sz w:val="18"/>
              </w:rPr>
              <w:t>2,500.00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A130011 POVEĆANJE VRIJEDNOSTI POLJOPRIVREDNOG </w:t>
            </w:r>
            <w:r>
              <w:rPr>
                <w:b/>
                <w:spacing w:val="-2"/>
                <w:sz w:val="18"/>
              </w:rPr>
              <w:t>ZEMLJIŠTA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350.00</w:t>
            </w:r>
          </w:p>
        </w:tc>
        <w:tc>
          <w:tcPr>
            <w:tcW w:w="1608" w:type="dxa"/>
            <w:shd w:val="clear" w:color="auto" w:fill="FFFF99"/>
          </w:tcPr>
          <w:p>
            <w:pPr>
              <w:pStyle w:val="TableParagraph"/>
              <w:rPr>
                <w:b/>
                <w:sz w:val="18"/>
              </w:rPr>
            </w:pPr>
            <w:r>
              <w:rPr>
                <w:b/>
                <w:spacing w:val="-2"/>
                <w:sz w:val="18"/>
              </w:rPr>
              <w:t>350.00</w:t>
            </w:r>
          </w:p>
        </w:tc>
        <w:tc>
          <w:tcPr>
            <w:tcW w:w="1608" w:type="dxa"/>
            <w:shd w:val="clear" w:color="auto" w:fill="FFFF99"/>
          </w:tcPr>
          <w:p>
            <w:pPr>
              <w:pStyle w:val="TableParagraph"/>
              <w:rPr>
                <w:b/>
                <w:sz w:val="18"/>
              </w:rPr>
            </w:pPr>
            <w:r>
              <w:rPr>
                <w:b/>
                <w:spacing w:val="-2"/>
                <w:sz w:val="18"/>
              </w:rPr>
              <w:t>350.00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350.00</w:t>
            </w:r>
          </w:p>
        </w:tc>
        <w:tc>
          <w:tcPr>
            <w:tcW w:w="1608" w:type="dxa"/>
          </w:tcPr>
          <w:p>
            <w:pPr>
              <w:pStyle w:val="TableParagraph"/>
              <w:rPr>
                <w:b/>
                <w:sz w:val="18"/>
              </w:rPr>
            </w:pPr>
            <w:r>
              <w:rPr>
                <w:b/>
                <w:spacing w:val="-2"/>
                <w:sz w:val="18"/>
              </w:rPr>
              <w:t>350.00</w:t>
            </w:r>
          </w:p>
        </w:tc>
        <w:tc>
          <w:tcPr>
            <w:tcW w:w="1608" w:type="dxa"/>
          </w:tcPr>
          <w:p>
            <w:pPr>
              <w:pStyle w:val="TableParagraph"/>
              <w:rPr>
                <w:b/>
                <w:sz w:val="18"/>
              </w:rPr>
            </w:pPr>
            <w:r>
              <w:rPr>
                <w:b/>
                <w:spacing w:val="-2"/>
                <w:sz w:val="18"/>
              </w:rPr>
              <w:t>350.00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350.00</w:t>
            </w:r>
          </w:p>
        </w:tc>
        <w:tc>
          <w:tcPr>
            <w:tcW w:w="1608" w:type="dxa"/>
          </w:tcPr>
          <w:p>
            <w:pPr>
              <w:pStyle w:val="TableParagraph"/>
              <w:rPr>
                <w:b/>
                <w:sz w:val="18"/>
              </w:rPr>
            </w:pPr>
            <w:r>
              <w:rPr>
                <w:b/>
                <w:spacing w:val="-2"/>
                <w:sz w:val="18"/>
              </w:rPr>
              <w:t>350.00</w:t>
            </w:r>
          </w:p>
        </w:tc>
        <w:tc>
          <w:tcPr>
            <w:tcW w:w="1608" w:type="dxa"/>
          </w:tcPr>
          <w:p>
            <w:pPr>
              <w:pStyle w:val="TableParagraph"/>
              <w:rPr>
                <w:b/>
                <w:sz w:val="18"/>
              </w:rPr>
            </w:pPr>
            <w:r>
              <w:rPr>
                <w:b/>
                <w:spacing w:val="-2"/>
                <w:sz w:val="18"/>
              </w:rPr>
              <w:t>350.00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A130012</w:t>
            </w:r>
            <w:r>
              <w:rPr>
                <w:b/>
                <w:spacing w:val="-1"/>
                <w:sz w:val="18"/>
              </w:rPr>
              <w:t> </w:t>
            </w:r>
            <w:r>
              <w:rPr>
                <w:b/>
                <w:sz w:val="18"/>
              </w:rPr>
              <w:t>UREĐENJE</w:t>
            </w:r>
            <w:r>
              <w:rPr>
                <w:b/>
                <w:spacing w:val="-2"/>
                <w:sz w:val="18"/>
              </w:rPr>
              <w:t> </w:t>
            </w:r>
            <w:r>
              <w:rPr>
                <w:b/>
                <w:sz w:val="18"/>
              </w:rPr>
              <w:t>RURALNOG PODRUČJA</w:t>
            </w:r>
            <w:r>
              <w:rPr>
                <w:b/>
                <w:spacing w:val="-3"/>
                <w:sz w:val="18"/>
              </w:rPr>
              <w:t> </w:t>
            </w:r>
            <w:r>
              <w:rPr>
                <w:b/>
                <w:sz w:val="18"/>
              </w:rPr>
              <w:t>- ODRŽAVANJE POLJOPRIVREDNIH PUTEVA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64,620.00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55,520.00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55,520.00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64,620.00</w:t>
            </w:r>
          </w:p>
        </w:tc>
        <w:tc>
          <w:tcPr>
            <w:tcW w:w="1608" w:type="dxa"/>
            <w:shd w:val="clear" w:color="auto" w:fill="FFFF99"/>
          </w:tcPr>
          <w:p>
            <w:pPr>
              <w:pStyle w:val="TableParagraph"/>
              <w:rPr>
                <w:b/>
                <w:sz w:val="18"/>
              </w:rPr>
            </w:pPr>
            <w:r>
              <w:rPr>
                <w:b/>
                <w:spacing w:val="-2"/>
                <w:sz w:val="18"/>
              </w:rPr>
              <w:t>55,520.00</w:t>
            </w:r>
          </w:p>
        </w:tc>
        <w:tc>
          <w:tcPr>
            <w:tcW w:w="1608" w:type="dxa"/>
            <w:shd w:val="clear" w:color="auto" w:fill="FFFF99"/>
          </w:tcPr>
          <w:p>
            <w:pPr>
              <w:pStyle w:val="TableParagraph"/>
              <w:rPr>
                <w:b/>
                <w:sz w:val="18"/>
              </w:rPr>
            </w:pPr>
            <w:r>
              <w:rPr>
                <w:b/>
                <w:spacing w:val="-2"/>
                <w:sz w:val="18"/>
              </w:rPr>
              <w:t>55,520.00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64,620.00</w:t>
            </w:r>
          </w:p>
        </w:tc>
        <w:tc>
          <w:tcPr>
            <w:tcW w:w="1608" w:type="dxa"/>
          </w:tcPr>
          <w:p>
            <w:pPr>
              <w:pStyle w:val="TableParagraph"/>
              <w:rPr>
                <w:b/>
                <w:sz w:val="18"/>
              </w:rPr>
            </w:pPr>
            <w:r>
              <w:rPr>
                <w:b/>
                <w:spacing w:val="-2"/>
                <w:sz w:val="18"/>
              </w:rPr>
              <w:t>55,520.00</w:t>
            </w:r>
          </w:p>
        </w:tc>
        <w:tc>
          <w:tcPr>
            <w:tcW w:w="1608" w:type="dxa"/>
          </w:tcPr>
          <w:p>
            <w:pPr>
              <w:pStyle w:val="TableParagraph"/>
              <w:rPr>
                <w:b/>
                <w:sz w:val="18"/>
              </w:rPr>
            </w:pPr>
            <w:r>
              <w:rPr>
                <w:b/>
                <w:spacing w:val="-2"/>
                <w:sz w:val="18"/>
              </w:rPr>
              <w:t>55,520.00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64,620.00</w:t>
            </w:r>
          </w:p>
        </w:tc>
        <w:tc>
          <w:tcPr>
            <w:tcW w:w="1608" w:type="dxa"/>
          </w:tcPr>
          <w:p>
            <w:pPr>
              <w:pStyle w:val="TableParagraph"/>
              <w:rPr>
                <w:b/>
                <w:sz w:val="18"/>
              </w:rPr>
            </w:pPr>
            <w:r>
              <w:rPr>
                <w:b/>
                <w:spacing w:val="-2"/>
                <w:sz w:val="18"/>
              </w:rPr>
              <w:t>55,520.00</w:t>
            </w:r>
          </w:p>
        </w:tc>
        <w:tc>
          <w:tcPr>
            <w:tcW w:w="1608" w:type="dxa"/>
          </w:tcPr>
          <w:p>
            <w:pPr>
              <w:pStyle w:val="TableParagraph"/>
              <w:rPr>
                <w:b/>
                <w:sz w:val="18"/>
              </w:rPr>
            </w:pPr>
            <w:r>
              <w:rPr>
                <w:b/>
                <w:spacing w:val="-2"/>
                <w:sz w:val="18"/>
              </w:rPr>
              <w:t>55,520.00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A130013 OČUVANJE BILOLOŠKE RAZNOLIKOSTI - ČEPIĆ </w:t>
            </w:r>
            <w:r>
              <w:rPr>
                <w:b/>
                <w:spacing w:val="-2"/>
                <w:sz w:val="18"/>
              </w:rPr>
              <w:t>POLJE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A130014</w:t>
            </w:r>
            <w:r>
              <w:rPr>
                <w:b/>
                <w:spacing w:val="2"/>
                <w:sz w:val="18"/>
              </w:rPr>
              <w:t> </w:t>
            </w:r>
            <w:r>
              <w:rPr>
                <w:b/>
                <w:sz w:val="18"/>
              </w:rPr>
              <w:t>OČUVANJE BIOLOŠKE RAZNOLIKOSTI</w:t>
            </w:r>
            <w:r>
              <w:rPr>
                <w:b/>
                <w:spacing w:val="4"/>
                <w:sz w:val="18"/>
              </w:rPr>
              <w:t> </w:t>
            </w:r>
            <w:r>
              <w:rPr>
                <w:b/>
                <w:sz w:val="18"/>
              </w:rPr>
              <w:t>-</w:t>
            </w:r>
            <w:r>
              <w:rPr>
                <w:b/>
                <w:spacing w:val="4"/>
                <w:sz w:val="18"/>
              </w:rPr>
              <w:t> </w:t>
            </w:r>
            <w:r>
              <w:rPr>
                <w:b/>
                <w:spacing w:val="-2"/>
                <w:sz w:val="18"/>
              </w:rPr>
              <w:t>TARTUFI</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1,000.00</w:t>
            </w:r>
          </w:p>
        </w:tc>
        <w:tc>
          <w:tcPr>
            <w:tcW w:w="1608" w:type="dxa"/>
            <w:shd w:val="clear" w:color="auto" w:fill="CCCCFF"/>
          </w:tcPr>
          <w:p>
            <w:pPr>
              <w:pStyle w:val="TableParagraph"/>
              <w:rPr>
                <w:b/>
                <w:sz w:val="18"/>
              </w:rPr>
            </w:pPr>
            <w:r>
              <w:rPr>
                <w:b/>
                <w:spacing w:val="-2"/>
                <w:sz w:val="18"/>
              </w:rPr>
              <w:t>1,000.00</w:t>
            </w:r>
          </w:p>
        </w:tc>
        <w:tc>
          <w:tcPr>
            <w:tcW w:w="1608" w:type="dxa"/>
            <w:shd w:val="clear" w:color="auto" w:fill="CCCCFF"/>
          </w:tcPr>
          <w:p>
            <w:pPr>
              <w:pStyle w:val="TableParagraph"/>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A130015 OČUVANJE BIOLOŠKE RAZNOLIKOSTI - UNAPREĐENJE POLJOPRIVREDE I AKVAKULTURE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527" w:hRule="atLeast"/>
        </w:trPr>
        <w:tc>
          <w:tcPr>
            <w:tcW w:w="6307" w:type="dxa"/>
            <w:shd w:val="clear" w:color="auto" w:fill="CCCCFF"/>
          </w:tcPr>
          <w:p>
            <w:pPr>
              <w:pStyle w:val="TableParagraph"/>
              <w:spacing w:line="240" w:lineRule="auto" w:before="70"/>
              <w:ind w:left="37" w:right="0"/>
              <w:jc w:val="left"/>
              <w:rPr>
                <w:b/>
                <w:sz w:val="18"/>
              </w:rPr>
            </w:pPr>
            <w:r>
              <w:rPr>
                <w:b/>
                <w:sz w:val="18"/>
              </w:rPr>
              <w:t>Aktivnost</w:t>
            </w:r>
            <w:r>
              <w:rPr>
                <w:b/>
                <w:spacing w:val="4"/>
                <w:sz w:val="18"/>
              </w:rPr>
              <w:t> </w:t>
            </w:r>
            <w:r>
              <w:rPr>
                <w:b/>
                <w:sz w:val="18"/>
              </w:rPr>
              <w:t>A130016</w:t>
            </w:r>
            <w:r>
              <w:rPr>
                <w:b/>
                <w:spacing w:val="2"/>
                <w:sz w:val="18"/>
              </w:rPr>
              <w:t> </w:t>
            </w:r>
            <w:r>
              <w:rPr>
                <w:b/>
                <w:sz w:val="18"/>
              </w:rPr>
              <w:t>KATASTARSKO-GEODETSKE</w:t>
            </w:r>
            <w:r>
              <w:rPr>
                <w:b/>
                <w:spacing w:val="1"/>
                <w:sz w:val="18"/>
              </w:rPr>
              <w:t> </w:t>
            </w:r>
            <w:r>
              <w:rPr>
                <w:b/>
                <w:sz w:val="18"/>
              </w:rPr>
              <w:t>IZMJERE</w:t>
            </w:r>
            <w:r>
              <w:rPr>
                <w:b/>
                <w:spacing w:val="2"/>
                <w:sz w:val="18"/>
              </w:rPr>
              <w:t> </w:t>
            </w:r>
            <w:r>
              <w:rPr>
                <w:b/>
                <w:spacing w:val="-2"/>
                <w:sz w:val="18"/>
              </w:rPr>
              <w:t>ZEMLJIŠTA</w:t>
            </w:r>
          </w:p>
          <w:p>
            <w:pPr>
              <w:pStyle w:val="TableParagraph"/>
              <w:spacing w:before="33"/>
              <w:ind w:left="37" w:right="0"/>
              <w:jc w:val="left"/>
              <w:rPr>
                <w:b/>
                <w:sz w:val="18"/>
              </w:rPr>
            </w:pPr>
            <w:r>
              <w:rPr>
                <w:b/>
                <w:sz w:val="18"/>
              </w:rPr>
              <w:t>-</w:t>
            </w:r>
            <w:r>
              <w:rPr>
                <w:b/>
                <w:spacing w:val="7"/>
                <w:sz w:val="18"/>
              </w:rPr>
              <w:t> </w:t>
            </w:r>
            <w:r>
              <w:rPr>
                <w:b/>
                <w:sz w:val="18"/>
              </w:rPr>
              <w:t>SREĐIVANJE</w:t>
            </w:r>
            <w:r>
              <w:rPr>
                <w:b/>
                <w:spacing w:val="4"/>
                <w:sz w:val="18"/>
              </w:rPr>
              <w:t> </w:t>
            </w:r>
            <w:r>
              <w:rPr>
                <w:b/>
                <w:sz w:val="18"/>
              </w:rPr>
              <w:t>IMOVINSKO-PRAVNIH</w:t>
            </w:r>
            <w:r>
              <w:rPr>
                <w:b/>
                <w:spacing w:val="3"/>
                <w:sz w:val="18"/>
              </w:rPr>
              <w:t> </w:t>
            </w:r>
            <w:r>
              <w:rPr>
                <w:b/>
                <w:sz w:val="18"/>
              </w:rPr>
              <w:t>POSLOVA</w:t>
            </w:r>
            <w:r>
              <w:rPr>
                <w:b/>
                <w:spacing w:val="3"/>
                <w:sz w:val="18"/>
              </w:rPr>
              <w:t> </w:t>
            </w:r>
            <w:r>
              <w:rPr>
                <w:b/>
                <w:sz w:val="18"/>
              </w:rPr>
              <w:t>I</w:t>
            </w:r>
            <w:r>
              <w:rPr>
                <w:b/>
                <w:spacing w:val="8"/>
                <w:sz w:val="18"/>
              </w:rPr>
              <w:t> </w:t>
            </w:r>
            <w:r>
              <w:rPr>
                <w:b/>
                <w:sz w:val="18"/>
              </w:rPr>
              <w:t>ZEMLJIŠNE</w:t>
            </w:r>
            <w:r>
              <w:rPr>
                <w:b/>
                <w:spacing w:val="3"/>
                <w:sz w:val="18"/>
              </w:rPr>
              <w:t> </w:t>
            </w:r>
            <w:r>
              <w:rPr>
                <w:b/>
                <w:spacing w:val="-2"/>
                <w:sz w:val="18"/>
              </w:rPr>
              <w:t>KNJIGE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2"/>
                <w:sz w:val="18"/>
              </w:rPr>
              <w:t> </w:t>
            </w:r>
            <w:r>
              <w:rPr>
                <w:b/>
                <w:sz w:val="18"/>
              </w:rPr>
              <w:t>projekt</w:t>
            </w:r>
            <w:r>
              <w:rPr>
                <w:b/>
                <w:spacing w:val="2"/>
                <w:sz w:val="18"/>
              </w:rPr>
              <w:t> </w:t>
            </w:r>
            <w:r>
              <w:rPr>
                <w:b/>
                <w:sz w:val="18"/>
              </w:rPr>
              <w:t>K130001 UREĐENJE</w:t>
            </w:r>
            <w:r>
              <w:rPr>
                <w:b/>
                <w:spacing w:val="-1"/>
                <w:sz w:val="18"/>
              </w:rPr>
              <w:t> </w:t>
            </w:r>
            <w:r>
              <w:rPr>
                <w:b/>
                <w:sz w:val="18"/>
              </w:rPr>
              <w:t>RURALNOG</w:t>
            </w:r>
            <w:r>
              <w:rPr>
                <w:b/>
                <w:spacing w:val="2"/>
                <w:sz w:val="18"/>
              </w:rPr>
              <w:t> </w:t>
            </w:r>
            <w:r>
              <w:rPr>
                <w:b/>
                <w:sz w:val="18"/>
              </w:rPr>
              <w:t>PODRUČJA</w:t>
            </w:r>
            <w:r>
              <w:rPr>
                <w:b/>
                <w:spacing w:val="-1"/>
                <w:sz w:val="18"/>
              </w:rPr>
              <w:t> </w:t>
            </w:r>
            <w:r>
              <w:rPr>
                <w:b/>
                <w:spacing w:val="-10"/>
                <w:sz w:val="18"/>
              </w:rPr>
              <w:t>-</w:t>
            </w:r>
          </w:p>
          <w:p>
            <w:pPr>
              <w:pStyle w:val="TableParagraph"/>
              <w:spacing w:line="240" w:lineRule="atLeast" w:before="0"/>
              <w:ind w:left="38" w:right="0"/>
              <w:jc w:val="left"/>
              <w:rPr>
                <w:b/>
                <w:sz w:val="18"/>
              </w:rPr>
            </w:pPr>
            <w:r>
              <w:rPr>
                <w:b/>
                <w:sz w:val="18"/>
              </w:rPr>
              <w:t>MOSTOVI I TUNELI-IZRADA DOKUMENTACIJE ZA UREĐENJE I OPREMANJE RI</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K130003 POSJETITELJSKI CENTAR ( 5.ZGRADA ) U ČEPIĆ POLJU K.Č.ZGR.42 U K.O. MALA KRASKA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13,400.00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4,000,000.00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4,000,000.00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13,400.00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13,400.00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13,400.00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2"/>
                <w:sz w:val="18"/>
              </w:rPr>
              <w:t>4,000,000.00</w:t>
            </w:r>
          </w:p>
        </w:tc>
        <w:tc>
          <w:tcPr>
            <w:tcW w:w="1608" w:type="dxa"/>
            <w:shd w:val="clear" w:color="auto" w:fill="FFFF99"/>
          </w:tcPr>
          <w:p>
            <w:pPr>
              <w:pStyle w:val="TableParagraph"/>
              <w:rPr>
                <w:b/>
                <w:sz w:val="18"/>
              </w:rPr>
            </w:pPr>
            <w:r>
              <w:rPr>
                <w:b/>
                <w:spacing w:val="-2"/>
                <w:sz w:val="18"/>
              </w:rPr>
              <w:t>4,000,000.00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4,000,000.00</w:t>
            </w:r>
          </w:p>
        </w:tc>
        <w:tc>
          <w:tcPr>
            <w:tcW w:w="1608" w:type="dxa"/>
          </w:tcPr>
          <w:p>
            <w:pPr>
              <w:pStyle w:val="TableParagraph"/>
              <w:rPr>
                <w:b/>
                <w:sz w:val="18"/>
              </w:rPr>
            </w:pPr>
            <w:r>
              <w:rPr>
                <w:b/>
                <w:spacing w:val="-2"/>
                <w:sz w:val="18"/>
              </w:rPr>
              <w:t>4,000,000.00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2"/>
                <w:sz w:val="18"/>
              </w:rPr>
              <w:t>4,000,000.00</w:t>
            </w:r>
          </w:p>
        </w:tc>
        <w:tc>
          <w:tcPr>
            <w:tcW w:w="1608" w:type="dxa"/>
          </w:tcPr>
          <w:p>
            <w:pPr>
              <w:pStyle w:val="TableParagraph"/>
              <w:rPr>
                <w:b/>
                <w:sz w:val="18"/>
              </w:rPr>
            </w:pPr>
            <w:r>
              <w:rPr>
                <w:b/>
                <w:spacing w:val="-2"/>
                <w:sz w:val="18"/>
              </w:rPr>
              <w:t>4,000,000.00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K130004 DOKUMENTACIJA ZA POTREBE RASPOLAGANJA POLJOPRIVREDNIM ZEMLJIŠTEM U VLASNIŠTVU RH</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2,000.00</w:t>
            </w:r>
          </w:p>
        </w:tc>
        <w:tc>
          <w:tcPr>
            <w:tcW w:w="1608" w:type="dxa"/>
            <w:shd w:val="clear" w:color="auto" w:fill="FFFF99"/>
          </w:tcPr>
          <w:p>
            <w:pPr>
              <w:pStyle w:val="TableParagraph"/>
              <w:rPr>
                <w:b/>
                <w:sz w:val="18"/>
              </w:rPr>
            </w:pPr>
            <w:r>
              <w:rPr>
                <w:b/>
                <w:spacing w:val="-2"/>
                <w:sz w:val="18"/>
              </w:rPr>
              <w:t>2,000.00</w:t>
            </w:r>
          </w:p>
        </w:tc>
        <w:tc>
          <w:tcPr>
            <w:tcW w:w="1608" w:type="dxa"/>
            <w:shd w:val="clear" w:color="auto" w:fill="FFFF99"/>
          </w:tcPr>
          <w:p>
            <w:pPr>
              <w:pStyle w:val="TableParagraph"/>
              <w:rPr>
                <w:b/>
                <w:sz w:val="18"/>
              </w:rPr>
            </w:pPr>
            <w:r>
              <w:rPr>
                <w:b/>
                <w:spacing w:val="-2"/>
                <w:sz w:val="18"/>
              </w:rPr>
              <w:t>2,000.00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2,000.00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2,000.00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1400</w:t>
            </w:r>
            <w:r>
              <w:rPr>
                <w:b/>
                <w:spacing w:val="3"/>
                <w:sz w:val="18"/>
              </w:rPr>
              <w:t> </w:t>
            </w:r>
            <w:r>
              <w:rPr>
                <w:b/>
                <w:sz w:val="18"/>
              </w:rPr>
              <w:t>POTICANJE</w:t>
            </w:r>
            <w:r>
              <w:rPr>
                <w:b/>
                <w:spacing w:val="1"/>
                <w:sz w:val="18"/>
              </w:rPr>
              <w:t> </w:t>
            </w:r>
            <w:r>
              <w:rPr>
                <w:b/>
                <w:spacing w:val="-2"/>
                <w:sz w:val="18"/>
              </w:rPr>
              <w:t>TURZMA</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58,160.00</w:t>
            </w:r>
          </w:p>
        </w:tc>
        <w:tc>
          <w:tcPr>
            <w:tcW w:w="1608" w:type="dxa"/>
            <w:shd w:val="clear" w:color="auto" w:fill="9999FF"/>
          </w:tcPr>
          <w:p>
            <w:pPr>
              <w:pStyle w:val="TableParagraph"/>
              <w:rPr>
                <w:b/>
                <w:sz w:val="18"/>
              </w:rPr>
            </w:pPr>
            <w:r>
              <w:rPr>
                <w:b/>
                <w:spacing w:val="-2"/>
                <w:sz w:val="18"/>
              </w:rPr>
              <w:t>58,160.00</w:t>
            </w:r>
          </w:p>
        </w:tc>
        <w:tc>
          <w:tcPr>
            <w:tcW w:w="1608" w:type="dxa"/>
            <w:shd w:val="clear" w:color="auto" w:fill="9999FF"/>
          </w:tcPr>
          <w:p>
            <w:pPr>
              <w:pStyle w:val="TableParagraph"/>
              <w:rPr>
                <w:b/>
                <w:sz w:val="18"/>
              </w:rPr>
            </w:pPr>
            <w:r>
              <w:rPr>
                <w:b/>
                <w:spacing w:val="-2"/>
                <w:sz w:val="18"/>
              </w:rPr>
              <w:t>58,160.00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A140001 TEKUĆE DONACIJE TURISTIČKOJ ZAJEDNICI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38,160.00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38,160.00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38,160.00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38,160.00</w:t>
            </w:r>
          </w:p>
        </w:tc>
        <w:tc>
          <w:tcPr>
            <w:tcW w:w="1608" w:type="dxa"/>
            <w:shd w:val="clear" w:color="auto" w:fill="FFFF99"/>
          </w:tcPr>
          <w:p>
            <w:pPr>
              <w:pStyle w:val="TableParagraph"/>
              <w:rPr>
                <w:b/>
                <w:sz w:val="18"/>
              </w:rPr>
            </w:pPr>
            <w:r>
              <w:rPr>
                <w:b/>
                <w:spacing w:val="-2"/>
                <w:sz w:val="18"/>
              </w:rPr>
              <w:t>38,160.00</w:t>
            </w:r>
          </w:p>
        </w:tc>
        <w:tc>
          <w:tcPr>
            <w:tcW w:w="1608" w:type="dxa"/>
            <w:shd w:val="clear" w:color="auto" w:fill="FFFF99"/>
          </w:tcPr>
          <w:p>
            <w:pPr>
              <w:pStyle w:val="TableParagraph"/>
              <w:rPr>
                <w:b/>
                <w:sz w:val="18"/>
              </w:rPr>
            </w:pPr>
            <w:r>
              <w:rPr>
                <w:b/>
                <w:spacing w:val="-2"/>
                <w:sz w:val="18"/>
              </w:rPr>
              <w:t>38,160.00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38,160.00</w:t>
            </w:r>
          </w:p>
        </w:tc>
        <w:tc>
          <w:tcPr>
            <w:tcW w:w="1608" w:type="dxa"/>
          </w:tcPr>
          <w:p>
            <w:pPr>
              <w:pStyle w:val="TableParagraph"/>
              <w:rPr>
                <w:b/>
                <w:sz w:val="18"/>
              </w:rPr>
            </w:pPr>
            <w:r>
              <w:rPr>
                <w:b/>
                <w:spacing w:val="-2"/>
                <w:sz w:val="18"/>
              </w:rPr>
              <w:t>38,160.00</w:t>
            </w:r>
          </w:p>
        </w:tc>
        <w:tc>
          <w:tcPr>
            <w:tcW w:w="1608" w:type="dxa"/>
          </w:tcPr>
          <w:p>
            <w:pPr>
              <w:pStyle w:val="TableParagraph"/>
              <w:rPr>
                <w:b/>
                <w:sz w:val="18"/>
              </w:rPr>
            </w:pPr>
            <w:r>
              <w:rPr>
                <w:b/>
                <w:spacing w:val="-2"/>
                <w:sz w:val="18"/>
              </w:rPr>
              <w:t>38,160.00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38,160.00</w:t>
            </w:r>
          </w:p>
        </w:tc>
        <w:tc>
          <w:tcPr>
            <w:tcW w:w="1608" w:type="dxa"/>
          </w:tcPr>
          <w:p>
            <w:pPr>
              <w:pStyle w:val="TableParagraph"/>
              <w:rPr>
                <w:b/>
                <w:sz w:val="18"/>
              </w:rPr>
            </w:pPr>
            <w:r>
              <w:rPr>
                <w:b/>
                <w:spacing w:val="-2"/>
                <w:sz w:val="18"/>
              </w:rPr>
              <w:t>38,160.00</w:t>
            </w:r>
          </w:p>
        </w:tc>
        <w:tc>
          <w:tcPr>
            <w:tcW w:w="1608" w:type="dxa"/>
          </w:tcPr>
          <w:p>
            <w:pPr>
              <w:pStyle w:val="TableParagraph"/>
              <w:rPr>
                <w:b/>
                <w:sz w:val="18"/>
              </w:rPr>
            </w:pPr>
            <w:r>
              <w:rPr>
                <w:b/>
                <w:spacing w:val="-2"/>
                <w:sz w:val="18"/>
              </w:rPr>
              <w:t>38,160.00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A140002</w:t>
            </w:r>
            <w:r>
              <w:rPr>
                <w:b/>
                <w:spacing w:val="40"/>
                <w:sz w:val="18"/>
              </w:rPr>
              <w:t> </w:t>
            </w:r>
            <w:r>
              <w:rPr>
                <w:b/>
                <w:sz w:val="18"/>
              </w:rPr>
              <w:t>OSTALE TEKUĆE DONACIJE ZA POTICANJE </w:t>
            </w:r>
            <w:r>
              <w:rPr>
                <w:b/>
                <w:spacing w:val="-2"/>
                <w:sz w:val="18"/>
              </w:rPr>
              <w:t>TURIZMA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3,400.00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3,400.00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3,400.00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3,400.00</w:t>
            </w:r>
          </w:p>
        </w:tc>
        <w:tc>
          <w:tcPr>
            <w:tcW w:w="1608" w:type="dxa"/>
            <w:shd w:val="clear" w:color="auto" w:fill="FFFF99"/>
          </w:tcPr>
          <w:p>
            <w:pPr>
              <w:pStyle w:val="TableParagraph"/>
              <w:rPr>
                <w:b/>
                <w:sz w:val="18"/>
              </w:rPr>
            </w:pPr>
            <w:r>
              <w:rPr>
                <w:b/>
                <w:spacing w:val="-2"/>
                <w:sz w:val="18"/>
              </w:rPr>
              <w:t>3,400.00</w:t>
            </w:r>
          </w:p>
        </w:tc>
        <w:tc>
          <w:tcPr>
            <w:tcW w:w="1608" w:type="dxa"/>
            <w:shd w:val="clear" w:color="auto" w:fill="FFFF99"/>
          </w:tcPr>
          <w:p>
            <w:pPr>
              <w:pStyle w:val="TableParagraph"/>
              <w:rPr>
                <w:b/>
                <w:sz w:val="18"/>
              </w:rPr>
            </w:pPr>
            <w:r>
              <w:rPr>
                <w:b/>
                <w:spacing w:val="-2"/>
                <w:sz w:val="18"/>
              </w:rPr>
              <w:t>3,400.00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3,400.00</w:t>
            </w:r>
          </w:p>
        </w:tc>
        <w:tc>
          <w:tcPr>
            <w:tcW w:w="1608" w:type="dxa"/>
          </w:tcPr>
          <w:p>
            <w:pPr>
              <w:pStyle w:val="TableParagraph"/>
              <w:rPr>
                <w:b/>
                <w:sz w:val="18"/>
              </w:rPr>
            </w:pPr>
            <w:r>
              <w:rPr>
                <w:b/>
                <w:spacing w:val="-2"/>
                <w:sz w:val="18"/>
              </w:rPr>
              <w:t>3,400.00</w:t>
            </w:r>
          </w:p>
        </w:tc>
        <w:tc>
          <w:tcPr>
            <w:tcW w:w="1608" w:type="dxa"/>
          </w:tcPr>
          <w:p>
            <w:pPr>
              <w:pStyle w:val="TableParagraph"/>
              <w:rPr>
                <w:b/>
                <w:sz w:val="18"/>
              </w:rPr>
            </w:pPr>
            <w:r>
              <w:rPr>
                <w:b/>
                <w:spacing w:val="-2"/>
                <w:sz w:val="18"/>
              </w:rPr>
              <w:t>3,400.00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3,400.00</w:t>
            </w:r>
          </w:p>
        </w:tc>
        <w:tc>
          <w:tcPr>
            <w:tcW w:w="1608" w:type="dxa"/>
          </w:tcPr>
          <w:p>
            <w:pPr>
              <w:pStyle w:val="TableParagraph"/>
              <w:rPr>
                <w:b/>
                <w:sz w:val="18"/>
              </w:rPr>
            </w:pPr>
            <w:r>
              <w:rPr>
                <w:b/>
                <w:spacing w:val="-2"/>
                <w:sz w:val="18"/>
              </w:rPr>
              <w:t>3,400.00</w:t>
            </w:r>
          </w:p>
        </w:tc>
        <w:tc>
          <w:tcPr>
            <w:tcW w:w="1608" w:type="dxa"/>
          </w:tcPr>
          <w:p>
            <w:pPr>
              <w:pStyle w:val="TableParagraph"/>
              <w:rPr>
                <w:b/>
                <w:sz w:val="18"/>
              </w:rPr>
            </w:pPr>
            <w:r>
              <w:rPr>
                <w:b/>
                <w:spacing w:val="-2"/>
                <w:sz w:val="18"/>
              </w:rPr>
              <w:t>3,400.00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A140003</w:t>
            </w:r>
            <w:r>
              <w:rPr>
                <w:b/>
                <w:spacing w:val="40"/>
                <w:sz w:val="18"/>
              </w:rPr>
              <w:t> </w:t>
            </w:r>
            <w:r>
              <w:rPr>
                <w:b/>
                <w:sz w:val="18"/>
              </w:rPr>
              <w:t>MANIFESTACIJE I SVEČANOSTI</w:t>
            </w:r>
            <w:r>
              <w:rPr>
                <w:b/>
                <w:spacing w:val="40"/>
                <w:sz w:val="18"/>
              </w:rPr>
              <w:t> </w:t>
            </w:r>
            <w:r>
              <w:rPr>
                <w:b/>
                <w:sz w:val="18"/>
              </w:rPr>
              <w:t>NA PODRUČJU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3,100.00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3,100.00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3,100.00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3,100.00</w:t>
            </w:r>
          </w:p>
        </w:tc>
        <w:tc>
          <w:tcPr>
            <w:tcW w:w="1608" w:type="dxa"/>
            <w:shd w:val="clear" w:color="auto" w:fill="FFFF99"/>
          </w:tcPr>
          <w:p>
            <w:pPr>
              <w:pStyle w:val="TableParagraph"/>
              <w:rPr>
                <w:b/>
                <w:sz w:val="18"/>
              </w:rPr>
            </w:pPr>
            <w:r>
              <w:rPr>
                <w:b/>
                <w:spacing w:val="-2"/>
                <w:sz w:val="18"/>
              </w:rPr>
              <w:t>3,100.00</w:t>
            </w:r>
          </w:p>
        </w:tc>
        <w:tc>
          <w:tcPr>
            <w:tcW w:w="1608" w:type="dxa"/>
            <w:shd w:val="clear" w:color="auto" w:fill="FFFF99"/>
          </w:tcPr>
          <w:p>
            <w:pPr>
              <w:pStyle w:val="TableParagraph"/>
              <w:rPr>
                <w:b/>
                <w:sz w:val="18"/>
              </w:rPr>
            </w:pPr>
            <w:r>
              <w:rPr>
                <w:b/>
                <w:spacing w:val="-2"/>
                <w:sz w:val="18"/>
              </w:rPr>
              <w:t>3,100.00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3,100.00</w:t>
            </w:r>
          </w:p>
        </w:tc>
        <w:tc>
          <w:tcPr>
            <w:tcW w:w="1608" w:type="dxa"/>
          </w:tcPr>
          <w:p>
            <w:pPr>
              <w:pStyle w:val="TableParagraph"/>
              <w:rPr>
                <w:b/>
                <w:sz w:val="18"/>
              </w:rPr>
            </w:pPr>
            <w:r>
              <w:rPr>
                <w:b/>
                <w:spacing w:val="-2"/>
                <w:sz w:val="18"/>
              </w:rPr>
              <w:t>3,100.00</w:t>
            </w:r>
          </w:p>
        </w:tc>
        <w:tc>
          <w:tcPr>
            <w:tcW w:w="1608" w:type="dxa"/>
          </w:tcPr>
          <w:p>
            <w:pPr>
              <w:pStyle w:val="TableParagraph"/>
              <w:rPr>
                <w:b/>
                <w:sz w:val="18"/>
              </w:rPr>
            </w:pPr>
            <w:r>
              <w:rPr>
                <w:b/>
                <w:spacing w:val="-2"/>
                <w:sz w:val="18"/>
              </w:rPr>
              <w:t>3,100.00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3,100.00</w:t>
            </w:r>
          </w:p>
        </w:tc>
        <w:tc>
          <w:tcPr>
            <w:tcW w:w="1608" w:type="dxa"/>
          </w:tcPr>
          <w:p>
            <w:pPr>
              <w:pStyle w:val="TableParagraph"/>
              <w:rPr>
                <w:b/>
                <w:sz w:val="18"/>
              </w:rPr>
            </w:pPr>
            <w:r>
              <w:rPr>
                <w:b/>
                <w:spacing w:val="-2"/>
                <w:sz w:val="18"/>
              </w:rPr>
              <w:t>3,100.00</w:t>
            </w:r>
          </w:p>
        </w:tc>
        <w:tc>
          <w:tcPr>
            <w:tcW w:w="1608" w:type="dxa"/>
          </w:tcPr>
          <w:p>
            <w:pPr>
              <w:pStyle w:val="TableParagraph"/>
              <w:rPr>
                <w:b/>
                <w:sz w:val="18"/>
              </w:rPr>
            </w:pPr>
            <w:r>
              <w:rPr>
                <w:b/>
                <w:spacing w:val="-2"/>
                <w:sz w:val="18"/>
              </w:rPr>
              <w:t>3,100.00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A140004</w:t>
            </w:r>
            <w:r>
              <w:rPr>
                <w:b/>
                <w:spacing w:val="2"/>
                <w:sz w:val="18"/>
              </w:rPr>
              <w:t> </w:t>
            </w:r>
            <w:r>
              <w:rPr>
                <w:b/>
                <w:sz w:val="18"/>
              </w:rPr>
              <w:t>Advent</w:t>
            </w:r>
            <w:r>
              <w:rPr>
                <w:b/>
                <w:spacing w:val="4"/>
                <w:sz w:val="18"/>
              </w:rPr>
              <w:t> </w:t>
            </w:r>
            <w:r>
              <w:rPr>
                <w:b/>
                <w:sz w:val="18"/>
              </w:rPr>
              <w:t>u </w:t>
            </w:r>
            <w:r>
              <w:rPr>
                <w:b/>
                <w:spacing w:val="-2"/>
                <w:sz w:val="18"/>
              </w:rPr>
              <w:t>Kršanu</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1,000.00</w:t>
            </w:r>
          </w:p>
        </w:tc>
        <w:tc>
          <w:tcPr>
            <w:tcW w:w="1608" w:type="dxa"/>
            <w:shd w:val="clear" w:color="auto" w:fill="CCCCFF"/>
          </w:tcPr>
          <w:p>
            <w:pPr>
              <w:pStyle w:val="TableParagraph"/>
              <w:rPr>
                <w:b/>
                <w:sz w:val="18"/>
              </w:rPr>
            </w:pPr>
            <w:r>
              <w:rPr>
                <w:b/>
                <w:spacing w:val="-2"/>
                <w:sz w:val="18"/>
              </w:rPr>
              <w:t>1,000.00</w:t>
            </w:r>
          </w:p>
        </w:tc>
        <w:tc>
          <w:tcPr>
            <w:tcW w:w="1608" w:type="dxa"/>
            <w:shd w:val="clear" w:color="auto" w:fill="CCCCFF"/>
          </w:tcPr>
          <w:p>
            <w:pPr>
              <w:pStyle w:val="TableParagraph"/>
              <w:rPr>
                <w:b/>
                <w:sz w:val="18"/>
              </w:rPr>
            </w:pPr>
            <w:r>
              <w:rPr>
                <w:b/>
                <w:spacing w:val="-2"/>
                <w:sz w:val="18"/>
              </w:rPr>
              <w:t>1,000.00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K140001 KAPITALNA DONACIJA ZA TZ</w:t>
            </w:r>
            <w:r>
              <w:rPr>
                <w:b/>
                <w:spacing w:val="40"/>
                <w:sz w:val="18"/>
              </w:rPr>
              <w:t> </w:t>
            </w:r>
            <w:r>
              <w:rPr>
                <w:b/>
                <w:sz w:val="18"/>
              </w:rPr>
              <w:t>KRŠAN - PLAN UPRAVLJANJA DESTINACIJOM</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12,500.00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12,500.00</w:t>
            </w:r>
          </w:p>
        </w:tc>
        <w:tc>
          <w:tcPr>
            <w:tcW w:w="1608" w:type="dxa"/>
            <w:shd w:val="clear" w:color="auto" w:fill="FFFF99"/>
          </w:tcPr>
          <w:p>
            <w:pPr>
              <w:pStyle w:val="TableParagraph"/>
              <w:rPr>
                <w:b/>
                <w:sz w:val="18"/>
              </w:rPr>
            </w:pPr>
            <w:r>
              <w:rPr>
                <w:b/>
                <w:spacing w:val="-2"/>
                <w:sz w:val="18"/>
              </w:rPr>
              <w:t>12,500.00</w:t>
            </w:r>
          </w:p>
        </w:tc>
        <w:tc>
          <w:tcPr>
            <w:tcW w:w="1608" w:type="dxa"/>
            <w:shd w:val="clear" w:color="auto" w:fill="FFFF99"/>
          </w:tcPr>
          <w:p>
            <w:pPr>
              <w:pStyle w:val="TableParagraph"/>
              <w:rPr>
                <w:b/>
                <w:sz w:val="18"/>
              </w:rPr>
            </w:pPr>
            <w:r>
              <w:rPr>
                <w:b/>
                <w:spacing w:val="-2"/>
                <w:sz w:val="18"/>
              </w:rPr>
              <w:t>12,500.00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12,500.00</w:t>
            </w:r>
          </w:p>
        </w:tc>
        <w:tc>
          <w:tcPr>
            <w:tcW w:w="1608" w:type="dxa"/>
          </w:tcPr>
          <w:p>
            <w:pPr>
              <w:pStyle w:val="TableParagraph"/>
              <w:rPr>
                <w:b/>
                <w:sz w:val="18"/>
              </w:rPr>
            </w:pPr>
            <w:r>
              <w:rPr>
                <w:b/>
                <w:spacing w:val="-2"/>
                <w:sz w:val="18"/>
              </w:rPr>
              <w:t>12,500.00</w:t>
            </w:r>
          </w:p>
        </w:tc>
        <w:tc>
          <w:tcPr>
            <w:tcW w:w="1608" w:type="dxa"/>
          </w:tcPr>
          <w:p>
            <w:pPr>
              <w:pStyle w:val="TableParagraph"/>
              <w:rPr>
                <w:b/>
                <w:sz w:val="18"/>
              </w:rPr>
            </w:pPr>
            <w:r>
              <w:rPr>
                <w:b/>
                <w:spacing w:val="-2"/>
                <w:sz w:val="18"/>
              </w:rPr>
              <w:t>12,500.00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12,500.00</w:t>
            </w:r>
          </w:p>
        </w:tc>
        <w:tc>
          <w:tcPr>
            <w:tcW w:w="1608" w:type="dxa"/>
          </w:tcPr>
          <w:p>
            <w:pPr>
              <w:pStyle w:val="TableParagraph"/>
              <w:rPr>
                <w:b/>
                <w:sz w:val="18"/>
              </w:rPr>
            </w:pPr>
            <w:r>
              <w:rPr>
                <w:b/>
                <w:spacing w:val="-2"/>
                <w:sz w:val="18"/>
              </w:rPr>
              <w:t>12,500.00</w:t>
            </w:r>
          </w:p>
        </w:tc>
        <w:tc>
          <w:tcPr>
            <w:tcW w:w="1608" w:type="dxa"/>
          </w:tcPr>
          <w:p>
            <w:pPr>
              <w:pStyle w:val="TableParagraph"/>
              <w:rPr>
                <w:b/>
                <w:sz w:val="18"/>
              </w:rPr>
            </w:pPr>
            <w:r>
              <w:rPr>
                <w:b/>
                <w:spacing w:val="-2"/>
                <w:sz w:val="18"/>
              </w:rPr>
              <w:t>12,500.00</w:t>
            </w:r>
          </w:p>
        </w:tc>
      </w:tr>
      <w:tr>
        <w:trPr>
          <w:trHeight w:val="527" w:hRule="atLeast"/>
        </w:trPr>
        <w:tc>
          <w:tcPr>
            <w:tcW w:w="6307" w:type="dxa"/>
            <w:shd w:val="clear" w:color="auto" w:fill="9999FF"/>
          </w:tcPr>
          <w:p>
            <w:pPr>
              <w:pStyle w:val="TableParagraph"/>
              <w:spacing w:line="240" w:lineRule="atLeast" w:before="27"/>
              <w:ind w:left="37" w:right="0"/>
              <w:jc w:val="left"/>
              <w:rPr>
                <w:b/>
                <w:sz w:val="18"/>
              </w:rPr>
            </w:pPr>
            <w:r>
              <w:rPr>
                <w:b/>
                <w:sz w:val="18"/>
              </w:rPr>
              <w:t>Program 1600 TEKUĆE DONACIJE UDRUGAMA I OSTALIM NEPROFITNIM ORGANIZACIJAMA</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A160001 TEKUĆE DONACIJE UDRUGAMA I OSTALIM NEPROFITNIM ORGANIZACIJAMA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7,000.00</w:t>
            </w:r>
          </w:p>
        </w:tc>
        <w:tc>
          <w:tcPr>
            <w:tcW w:w="1608" w:type="dxa"/>
            <w:shd w:val="clear" w:color="auto" w:fill="FFFF99"/>
          </w:tcPr>
          <w:p>
            <w:pPr>
              <w:pStyle w:val="TableParagraph"/>
              <w:rPr>
                <w:b/>
                <w:sz w:val="18"/>
              </w:rPr>
            </w:pPr>
            <w:r>
              <w:rPr>
                <w:b/>
                <w:spacing w:val="-2"/>
                <w:sz w:val="18"/>
              </w:rPr>
              <w:t>7,000.00</w:t>
            </w:r>
          </w:p>
        </w:tc>
        <w:tc>
          <w:tcPr>
            <w:tcW w:w="1608" w:type="dxa"/>
            <w:shd w:val="clear" w:color="auto" w:fill="FFFF99"/>
          </w:tcPr>
          <w:p>
            <w:pPr>
              <w:pStyle w:val="TableParagraph"/>
              <w:rPr>
                <w:b/>
                <w:sz w:val="18"/>
              </w:rPr>
            </w:pPr>
            <w:r>
              <w:rPr>
                <w:b/>
                <w:spacing w:val="-2"/>
                <w:sz w:val="18"/>
              </w:rPr>
              <w:t>7,000.00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7,000.00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7,000.00</w:t>
            </w:r>
          </w:p>
        </w:tc>
        <w:tc>
          <w:tcPr>
            <w:tcW w:w="1608" w:type="dxa"/>
          </w:tcPr>
          <w:p>
            <w:pPr>
              <w:pStyle w:val="TableParagraph"/>
              <w:rPr>
                <w:b/>
                <w:sz w:val="18"/>
              </w:rPr>
            </w:pPr>
            <w:r>
              <w:rPr>
                <w:b/>
                <w:spacing w:val="-2"/>
                <w:sz w:val="18"/>
              </w:rPr>
              <w:t>7,000.00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1700</w:t>
            </w:r>
            <w:r>
              <w:rPr>
                <w:b/>
                <w:spacing w:val="3"/>
                <w:sz w:val="18"/>
              </w:rPr>
              <w:t> </w:t>
            </w:r>
            <w:r>
              <w:rPr>
                <w:b/>
                <w:spacing w:val="-2"/>
                <w:sz w:val="18"/>
              </w:rPr>
              <w:t>VATROGASTVO</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233,441.00</w:t>
            </w:r>
          </w:p>
        </w:tc>
        <w:tc>
          <w:tcPr>
            <w:tcW w:w="1608" w:type="dxa"/>
            <w:shd w:val="clear" w:color="auto" w:fill="9999FF"/>
          </w:tcPr>
          <w:p>
            <w:pPr>
              <w:pStyle w:val="TableParagraph"/>
              <w:rPr>
                <w:b/>
                <w:sz w:val="18"/>
              </w:rPr>
            </w:pPr>
            <w:r>
              <w:rPr>
                <w:b/>
                <w:spacing w:val="-2"/>
                <w:sz w:val="18"/>
              </w:rPr>
              <w:t>233,441.00</w:t>
            </w:r>
          </w:p>
        </w:tc>
        <w:tc>
          <w:tcPr>
            <w:tcW w:w="1608" w:type="dxa"/>
            <w:shd w:val="clear" w:color="auto" w:fill="9999FF"/>
          </w:tcPr>
          <w:p>
            <w:pPr>
              <w:pStyle w:val="TableParagraph"/>
              <w:rPr>
                <w:b/>
                <w:sz w:val="18"/>
              </w:rPr>
            </w:pPr>
            <w:r>
              <w:rPr>
                <w:b/>
                <w:spacing w:val="-2"/>
                <w:sz w:val="18"/>
              </w:rPr>
              <w:t>233,441.00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1"/>
                <w:sz w:val="18"/>
              </w:rPr>
              <w:t> </w:t>
            </w:r>
            <w:r>
              <w:rPr>
                <w:b/>
                <w:sz w:val="18"/>
              </w:rPr>
              <w:t>A170001</w:t>
            </w:r>
            <w:r>
              <w:rPr>
                <w:b/>
                <w:spacing w:val="-1"/>
                <w:sz w:val="18"/>
              </w:rPr>
              <w:t> </w:t>
            </w:r>
            <w:r>
              <w:rPr>
                <w:b/>
                <w:sz w:val="18"/>
              </w:rPr>
              <w:t>SUFINANCIRANJE</w:t>
            </w:r>
            <w:r>
              <w:rPr>
                <w:b/>
                <w:spacing w:val="-2"/>
                <w:sz w:val="18"/>
              </w:rPr>
              <w:t> </w:t>
            </w:r>
            <w:r>
              <w:rPr>
                <w:b/>
                <w:sz w:val="18"/>
              </w:rPr>
              <w:t>DJELATNOSTI</w:t>
            </w:r>
            <w:r>
              <w:rPr>
                <w:b/>
                <w:spacing w:val="1"/>
                <w:sz w:val="18"/>
              </w:rPr>
              <w:t> </w:t>
            </w:r>
            <w:r>
              <w:rPr>
                <w:b/>
                <w:sz w:val="18"/>
              </w:rPr>
              <w:t>JVP</w:t>
            </w:r>
            <w:r>
              <w:rPr>
                <w:b/>
                <w:spacing w:val="-1"/>
                <w:sz w:val="18"/>
              </w:rPr>
              <w:t> </w:t>
            </w:r>
            <w:r>
              <w:rPr>
                <w:b/>
                <w:spacing w:val="-2"/>
                <w:sz w:val="18"/>
              </w:rPr>
              <w:t>LABIN</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188,681.00</w:t>
            </w:r>
          </w:p>
        </w:tc>
        <w:tc>
          <w:tcPr>
            <w:tcW w:w="1608" w:type="dxa"/>
            <w:shd w:val="clear" w:color="auto" w:fill="CCCCFF"/>
          </w:tcPr>
          <w:p>
            <w:pPr>
              <w:pStyle w:val="TableParagraph"/>
              <w:rPr>
                <w:b/>
                <w:sz w:val="18"/>
              </w:rPr>
            </w:pPr>
            <w:r>
              <w:rPr>
                <w:b/>
                <w:spacing w:val="-2"/>
                <w:sz w:val="18"/>
              </w:rPr>
              <w:t>188,681.00</w:t>
            </w:r>
          </w:p>
        </w:tc>
        <w:tc>
          <w:tcPr>
            <w:tcW w:w="1608" w:type="dxa"/>
            <w:shd w:val="clear" w:color="auto" w:fill="CCCCFF"/>
          </w:tcPr>
          <w:p>
            <w:pPr>
              <w:pStyle w:val="TableParagraph"/>
              <w:rPr>
                <w:b/>
                <w:sz w:val="18"/>
              </w:rPr>
            </w:pPr>
            <w:r>
              <w:rPr>
                <w:b/>
                <w:spacing w:val="-2"/>
                <w:sz w:val="18"/>
              </w:rPr>
              <w:t>188,681.00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145,573.00</w:t>
            </w:r>
          </w:p>
        </w:tc>
        <w:tc>
          <w:tcPr>
            <w:tcW w:w="1608" w:type="dxa"/>
            <w:shd w:val="clear" w:color="auto" w:fill="FFFF99"/>
          </w:tcPr>
          <w:p>
            <w:pPr>
              <w:pStyle w:val="TableParagraph"/>
              <w:rPr>
                <w:b/>
                <w:sz w:val="18"/>
              </w:rPr>
            </w:pPr>
            <w:r>
              <w:rPr>
                <w:b/>
                <w:spacing w:val="-2"/>
                <w:sz w:val="18"/>
              </w:rPr>
              <w:t>145,573.00</w:t>
            </w:r>
          </w:p>
        </w:tc>
        <w:tc>
          <w:tcPr>
            <w:tcW w:w="1608" w:type="dxa"/>
            <w:shd w:val="clear" w:color="auto" w:fill="FFFF99"/>
          </w:tcPr>
          <w:p>
            <w:pPr>
              <w:pStyle w:val="TableParagraph"/>
              <w:rPr>
                <w:b/>
                <w:sz w:val="18"/>
              </w:rPr>
            </w:pPr>
            <w:r>
              <w:rPr>
                <w:b/>
                <w:spacing w:val="-2"/>
                <w:sz w:val="18"/>
              </w:rPr>
              <w:t>145,573.00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145,573.00</w:t>
            </w:r>
          </w:p>
        </w:tc>
        <w:tc>
          <w:tcPr>
            <w:tcW w:w="1608" w:type="dxa"/>
          </w:tcPr>
          <w:p>
            <w:pPr>
              <w:pStyle w:val="TableParagraph"/>
              <w:rPr>
                <w:b/>
                <w:sz w:val="18"/>
              </w:rPr>
            </w:pPr>
            <w:r>
              <w:rPr>
                <w:b/>
                <w:spacing w:val="-2"/>
                <w:sz w:val="18"/>
              </w:rPr>
              <w:t>145,573.00</w:t>
            </w:r>
          </w:p>
        </w:tc>
        <w:tc>
          <w:tcPr>
            <w:tcW w:w="1608" w:type="dxa"/>
          </w:tcPr>
          <w:p>
            <w:pPr>
              <w:pStyle w:val="TableParagraph"/>
              <w:rPr>
                <w:b/>
                <w:sz w:val="18"/>
              </w:rPr>
            </w:pPr>
            <w:r>
              <w:rPr>
                <w:b/>
                <w:spacing w:val="-2"/>
                <w:sz w:val="18"/>
              </w:rPr>
              <w:t>145,573.00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145,573.00</w:t>
            </w:r>
          </w:p>
        </w:tc>
        <w:tc>
          <w:tcPr>
            <w:tcW w:w="1608" w:type="dxa"/>
          </w:tcPr>
          <w:p>
            <w:pPr>
              <w:pStyle w:val="TableParagraph"/>
              <w:rPr>
                <w:b/>
                <w:sz w:val="18"/>
              </w:rPr>
            </w:pPr>
            <w:r>
              <w:rPr>
                <w:b/>
                <w:spacing w:val="-2"/>
                <w:sz w:val="18"/>
              </w:rPr>
              <w:t>145,573.00</w:t>
            </w:r>
          </w:p>
        </w:tc>
        <w:tc>
          <w:tcPr>
            <w:tcW w:w="1608" w:type="dxa"/>
          </w:tcPr>
          <w:p>
            <w:pPr>
              <w:pStyle w:val="TableParagraph"/>
              <w:rPr>
                <w:b/>
                <w:sz w:val="18"/>
              </w:rPr>
            </w:pPr>
            <w:r>
              <w:rPr>
                <w:b/>
                <w:spacing w:val="-2"/>
                <w:sz w:val="18"/>
              </w:rPr>
              <w:t>145,573.00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5.5.</w:t>
            </w:r>
            <w:r>
              <w:rPr>
                <w:b/>
                <w:spacing w:val="4"/>
                <w:sz w:val="18"/>
              </w:rPr>
              <w:t> </w:t>
            </w:r>
            <w:r>
              <w:rPr>
                <w:b/>
                <w:sz w:val="18"/>
              </w:rPr>
              <w:t>POMOĆI</w:t>
            </w:r>
            <w:r>
              <w:rPr>
                <w:b/>
                <w:spacing w:val="4"/>
                <w:sz w:val="18"/>
              </w:rPr>
              <w:t> </w:t>
            </w:r>
            <w:r>
              <w:rPr>
                <w:b/>
                <w:sz w:val="18"/>
              </w:rPr>
              <w:t>ZA DECENTRALIZIRANE</w:t>
            </w:r>
            <w:r>
              <w:rPr>
                <w:b/>
                <w:spacing w:val="1"/>
                <w:sz w:val="18"/>
              </w:rPr>
              <w:t> </w:t>
            </w:r>
            <w:r>
              <w:rPr>
                <w:b/>
                <w:spacing w:val="-2"/>
                <w:sz w:val="18"/>
              </w:rPr>
              <w:t>FUNKCIJE</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43,108.00</w:t>
            </w:r>
          </w:p>
        </w:tc>
        <w:tc>
          <w:tcPr>
            <w:tcW w:w="1608" w:type="dxa"/>
            <w:shd w:val="clear" w:color="auto" w:fill="FFFF99"/>
          </w:tcPr>
          <w:p>
            <w:pPr>
              <w:pStyle w:val="TableParagraph"/>
              <w:rPr>
                <w:b/>
                <w:sz w:val="18"/>
              </w:rPr>
            </w:pPr>
            <w:r>
              <w:rPr>
                <w:b/>
                <w:spacing w:val="-2"/>
                <w:sz w:val="18"/>
              </w:rPr>
              <w:t>43,108.00</w:t>
            </w:r>
          </w:p>
        </w:tc>
        <w:tc>
          <w:tcPr>
            <w:tcW w:w="1608" w:type="dxa"/>
            <w:shd w:val="clear" w:color="auto" w:fill="FFFF99"/>
          </w:tcPr>
          <w:p>
            <w:pPr>
              <w:pStyle w:val="TableParagraph"/>
              <w:rPr>
                <w:b/>
                <w:sz w:val="18"/>
              </w:rPr>
            </w:pPr>
            <w:r>
              <w:rPr>
                <w:b/>
                <w:spacing w:val="-2"/>
                <w:sz w:val="18"/>
              </w:rPr>
              <w:t>43,108.00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43,108.00</w:t>
            </w:r>
          </w:p>
        </w:tc>
        <w:tc>
          <w:tcPr>
            <w:tcW w:w="1608" w:type="dxa"/>
          </w:tcPr>
          <w:p>
            <w:pPr>
              <w:pStyle w:val="TableParagraph"/>
              <w:rPr>
                <w:b/>
                <w:sz w:val="18"/>
              </w:rPr>
            </w:pPr>
            <w:r>
              <w:rPr>
                <w:b/>
                <w:spacing w:val="-2"/>
                <w:sz w:val="18"/>
              </w:rPr>
              <w:t>43,108.00</w:t>
            </w:r>
          </w:p>
        </w:tc>
        <w:tc>
          <w:tcPr>
            <w:tcW w:w="1608" w:type="dxa"/>
          </w:tcPr>
          <w:p>
            <w:pPr>
              <w:pStyle w:val="TableParagraph"/>
              <w:rPr>
                <w:b/>
                <w:sz w:val="18"/>
              </w:rPr>
            </w:pPr>
            <w:r>
              <w:rPr>
                <w:b/>
                <w:spacing w:val="-2"/>
                <w:sz w:val="18"/>
              </w:rPr>
              <w:t>43,108.00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43,108.00</w:t>
            </w:r>
          </w:p>
        </w:tc>
        <w:tc>
          <w:tcPr>
            <w:tcW w:w="1608" w:type="dxa"/>
          </w:tcPr>
          <w:p>
            <w:pPr>
              <w:pStyle w:val="TableParagraph"/>
              <w:rPr>
                <w:b/>
                <w:sz w:val="18"/>
              </w:rPr>
            </w:pPr>
            <w:r>
              <w:rPr>
                <w:b/>
                <w:spacing w:val="-2"/>
                <w:sz w:val="18"/>
              </w:rPr>
              <w:t>43,108.00</w:t>
            </w:r>
          </w:p>
        </w:tc>
        <w:tc>
          <w:tcPr>
            <w:tcW w:w="1608" w:type="dxa"/>
          </w:tcPr>
          <w:p>
            <w:pPr>
              <w:pStyle w:val="TableParagraph"/>
              <w:rPr>
                <w:b/>
                <w:sz w:val="18"/>
              </w:rPr>
            </w:pPr>
            <w:r>
              <w:rPr>
                <w:b/>
                <w:spacing w:val="-2"/>
                <w:sz w:val="18"/>
              </w:rPr>
              <w:t>43,108.00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A170002</w:t>
            </w:r>
            <w:r>
              <w:rPr>
                <w:b/>
                <w:spacing w:val="-1"/>
                <w:sz w:val="18"/>
              </w:rPr>
              <w:t> </w:t>
            </w:r>
            <w:r>
              <w:rPr>
                <w:b/>
                <w:sz w:val="18"/>
              </w:rPr>
              <w:t>SUFINANCIRANJE</w:t>
            </w:r>
            <w:r>
              <w:rPr>
                <w:b/>
                <w:spacing w:val="-2"/>
                <w:sz w:val="18"/>
              </w:rPr>
              <w:t> </w:t>
            </w:r>
            <w:r>
              <w:rPr>
                <w:b/>
                <w:sz w:val="18"/>
              </w:rPr>
              <w:t>DJELATNOSTI PODRUČNE VATROGASNE ZAJEDNICE I DVD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44,360.00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44,360.00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44,360.00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44,360.00</w:t>
            </w:r>
          </w:p>
        </w:tc>
        <w:tc>
          <w:tcPr>
            <w:tcW w:w="1608" w:type="dxa"/>
            <w:shd w:val="clear" w:color="auto" w:fill="FFFF99"/>
          </w:tcPr>
          <w:p>
            <w:pPr>
              <w:pStyle w:val="TableParagraph"/>
              <w:rPr>
                <w:b/>
                <w:sz w:val="18"/>
              </w:rPr>
            </w:pPr>
            <w:r>
              <w:rPr>
                <w:b/>
                <w:spacing w:val="-2"/>
                <w:sz w:val="18"/>
              </w:rPr>
              <w:t>44,360.00</w:t>
            </w:r>
          </w:p>
        </w:tc>
        <w:tc>
          <w:tcPr>
            <w:tcW w:w="1608" w:type="dxa"/>
            <w:shd w:val="clear" w:color="auto" w:fill="FFFF99"/>
          </w:tcPr>
          <w:p>
            <w:pPr>
              <w:pStyle w:val="TableParagraph"/>
              <w:rPr>
                <w:b/>
                <w:sz w:val="18"/>
              </w:rPr>
            </w:pPr>
            <w:r>
              <w:rPr>
                <w:b/>
                <w:spacing w:val="-2"/>
                <w:sz w:val="18"/>
              </w:rPr>
              <w:t>44,360.00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44,360.00</w:t>
            </w:r>
          </w:p>
        </w:tc>
        <w:tc>
          <w:tcPr>
            <w:tcW w:w="1608" w:type="dxa"/>
          </w:tcPr>
          <w:p>
            <w:pPr>
              <w:pStyle w:val="TableParagraph"/>
              <w:rPr>
                <w:b/>
                <w:sz w:val="18"/>
              </w:rPr>
            </w:pPr>
            <w:r>
              <w:rPr>
                <w:b/>
                <w:spacing w:val="-2"/>
                <w:sz w:val="18"/>
              </w:rPr>
              <w:t>44,360.00</w:t>
            </w:r>
          </w:p>
        </w:tc>
        <w:tc>
          <w:tcPr>
            <w:tcW w:w="1608" w:type="dxa"/>
          </w:tcPr>
          <w:p>
            <w:pPr>
              <w:pStyle w:val="TableParagraph"/>
              <w:rPr>
                <w:b/>
                <w:sz w:val="18"/>
              </w:rPr>
            </w:pPr>
            <w:r>
              <w:rPr>
                <w:b/>
                <w:spacing w:val="-2"/>
                <w:sz w:val="18"/>
              </w:rPr>
              <w:t>44,360.00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44,360.00</w:t>
            </w:r>
          </w:p>
        </w:tc>
        <w:tc>
          <w:tcPr>
            <w:tcW w:w="1608" w:type="dxa"/>
          </w:tcPr>
          <w:p>
            <w:pPr>
              <w:pStyle w:val="TableParagraph"/>
              <w:rPr>
                <w:b/>
                <w:sz w:val="18"/>
              </w:rPr>
            </w:pPr>
            <w:r>
              <w:rPr>
                <w:b/>
                <w:spacing w:val="-2"/>
                <w:sz w:val="18"/>
              </w:rPr>
              <w:t>44,360.00</w:t>
            </w:r>
          </w:p>
        </w:tc>
        <w:tc>
          <w:tcPr>
            <w:tcW w:w="1608" w:type="dxa"/>
          </w:tcPr>
          <w:p>
            <w:pPr>
              <w:pStyle w:val="TableParagraph"/>
              <w:rPr>
                <w:b/>
                <w:sz w:val="18"/>
              </w:rPr>
            </w:pPr>
            <w:r>
              <w:rPr>
                <w:b/>
                <w:spacing w:val="-2"/>
                <w:sz w:val="18"/>
              </w:rPr>
              <w:t>44,360.00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A170003</w:t>
            </w:r>
            <w:r>
              <w:rPr>
                <w:b/>
                <w:spacing w:val="1"/>
                <w:sz w:val="18"/>
              </w:rPr>
              <w:t> </w:t>
            </w:r>
            <w:r>
              <w:rPr>
                <w:b/>
                <w:sz w:val="18"/>
              </w:rPr>
              <w:t>PROTUPOŽARNO</w:t>
            </w:r>
            <w:r>
              <w:rPr>
                <w:b/>
                <w:spacing w:val="4"/>
                <w:sz w:val="18"/>
              </w:rPr>
              <w:t> </w:t>
            </w:r>
            <w:r>
              <w:rPr>
                <w:b/>
                <w:sz w:val="18"/>
              </w:rPr>
              <w:t>OSMATRANJE VRHA </w:t>
            </w:r>
            <w:r>
              <w:rPr>
                <w:b/>
                <w:spacing w:val="-2"/>
                <w:sz w:val="18"/>
              </w:rPr>
              <w:t>VOJAK</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400.00</w:t>
            </w:r>
          </w:p>
        </w:tc>
        <w:tc>
          <w:tcPr>
            <w:tcW w:w="1608" w:type="dxa"/>
            <w:shd w:val="clear" w:color="auto" w:fill="CCCCFF"/>
          </w:tcPr>
          <w:p>
            <w:pPr>
              <w:pStyle w:val="TableParagraph"/>
              <w:rPr>
                <w:b/>
                <w:sz w:val="18"/>
              </w:rPr>
            </w:pPr>
            <w:r>
              <w:rPr>
                <w:b/>
                <w:spacing w:val="-2"/>
                <w:sz w:val="18"/>
              </w:rPr>
              <w:t>400.00</w:t>
            </w:r>
          </w:p>
        </w:tc>
        <w:tc>
          <w:tcPr>
            <w:tcW w:w="1608" w:type="dxa"/>
            <w:shd w:val="clear" w:color="auto" w:fill="CCCCFF"/>
          </w:tcPr>
          <w:p>
            <w:pPr>
              <w:pStyle w:val="TableParagraph"/>
              <w:rPr>
                <w:b/>
                <w:sz w:val="18"/>
              </w:rPr>
            </w:pPr>
            <w:r>
              <w:rPr>
                <w:b/>
                <w:spacing w:val="-2"/>
                <w:sz w:val="18"/>
              </w:rPr>
              <w:t>400.00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400.00</w:t>
            </w:r>
          </w:p>
        </w:tc>
        <w:tc>
          <w:tcPr>
            <w:tcW w:w="1608" w:type="dxa"/>
            <w:shd w:val="clear" w:color="auto" w:fill="FFFF99"/>
          </w:tcPr>
          <w:p>
            <w:pPr>
              <w:pStyle w:val="TableParagraph"/>
              <w:rPr>
                <w:b/>
                <w:sz w:val="18"/>
              </w:rPr>
            </w:pPr>
            <w:r>
              <w:rPr>
                <w:b/>
                <w:spacing w:val="-2"/>
                <w:sz w:val="18"/>
              </w:rPr>
              <w:t>400.00</w:t>
            </w:r>
          </w:p>
        </w:tc>
        <w:tc>
          <w:tcPr>
            <w:tcW w:w="1608" w:type="dxa"/>
            <w:shd w:val="clear" w:color="auto" w:fill="FFFF99"/>
          </w:tcPr>
          <w:p>
            <w:pPr>
              <w:pStyle w:val="TableParagraph"/>
              <w:rPr>
                <w:b/>
                <w:sz w:val="18"/>
              </w:rPr>
            </w:pPr>
            <w:r>
              <w:rPr>
                <w:b/>
                <w:spacing w:val="-2"/>
                <w:sz w:val="18"/>
              </w:rPr>
              <w:t>400.00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w:t>
            </w:r>
          </w:p>
        </w:tc>
        <w:tc>
          <w:tcPr>
            <w:tcW w:w="1608" w:type="dxa"/>
          </w:tcPr>
          <w:p>
            <w:pPr>
              <w:pStyle w:val="TableParagraph"/>
              <w:rPr>
                <w:b/>
                <w:sz w:val="18"/>
              </w:rPr>
            </w:pPr>
            <w:r>
              <w:rPr>
                <w:b/>
                <w:spacing w:val="-2"/>
                <w:sz w:val="18"/>
              </w:rPr>
              <w:t>400.00</w:t>
            </w:r>
          </w:p>
        </w:tc>
        <w:tc>
          <w:tcPr>
            <w:tcW w:w="1608" w:type="dxa"/>
          </w:tcPr>
          <w:p>
            <w:pPr>
              <w:pStyle w:val="TableParagraph"/>
              <w:rPr>
                <w:b/>
                <w:sz w:val="18"/>
              </w:rPr>
            </w:pPr>
            <w:r>
              <w:rPr>
                <w:b/>
                <w:spacing w:val="-2"/>
                <w:sz w:val="18"/>
              </w:rPr>
              <w:t>400.00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400.00</w:t>
            </w:r>
          </w:p>
        </w:tc>
        <w:tc>
          <w:tcPr>
            <w:tcW w:w="1608" w:type="dxa"/>
          </w:tcPr>
          <w:p>
            <w:pPr>
              <w:pStyle w:val="TableParagraph"/>
              <w:rPr>
                <w:b/>
                <w:sz w:val="18"/>
              </w:rPr>
            </w:pPr>
            <w:r>
              <w:rPr>
                <w:b/>
                <w:spacing w:val="-2"/>
                <w:sz w:val="18"/>
              </w:rPr>
              <w:t>400.00</w:t>
            </w:r>
          </w:p>
        </w:tc>
        <w:tc>
          <w:tcPr>
            <w:tcW w:w="1608" w:type="dxa"/>
          </w:tcPr>
          <w:p>
            <w:pPr>
              <w:pStyle w:val="TableParagraph"/>
              <w:rPr>
                <w:b/>
                <w:sz w:val="18"/>
              </w:rPr>
            </w:pPr>
            <w:r>
              <w:rPr>
                <w:b/>
                <w:spacing w:val="-2"/>
                <w:sz w:val="18"/>
              </w:rPr>
              <w:t>400.00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1701</w:t>
            </w:r>
            <w:r>
              <w:rPr>
                <w:b/>
                <w:spacing w:val="3"/>
                <w:sz w:val="18"/>
              </w:rPr>
              <w:t> </w:t>
            </w:r>
            <w:r>
              <w:rPr>
                <w:b/>
                <w:sz w:val="18"/>
              </w:rPr>
              <w:t>CIVILNA</w:t>
            </w:r>
            <w:r>
              <w:rPr>
                <w:b/>
                <w:spacing w:val="1"/>
                <w:sz w:val="18"/>
              </w:rPr>
              <w:t> </w:t>
            </w:r>
            <w:r>
              <w:rPr>
                <w:b/>
                <w:spacing w:val="-2"/>
                <w:sz w:val="18"/>
              </w:rPr>
              <w:t>ZAŠTITA</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6,215.00</w:t>
            </w:r>
          </w:p>
        </w:tc>
        <w:tc>
          <w:tcPr>
            <w:tcW w:w="1608" w:type="dxa"/>
            <w:shd w:val="clear" w:color="auto" w:fill="9999FF"/>
          </w:tcPr>
          <w:p>
            <w:pPr>
              <w:pStyle w:val="TableParagraph"/>
              <w:rPr>
                <w:b/>
                <w:sz w:val="18"/>
              </w:rPr>
            </w:pPr>
            <w:r>
              <w:rPr>
                <w:b/>
                <w:spacing w:val="-2"/>
                <w:sz w:val="18"/>
              </w:rPr>
              <w:t>6,215.00</w:t>
            </w:r>
          </w:p>
        </w:tc>
        <w:tc>
          <w:tcPr>
            <w:tcW w:w="1608" w:type="dxa"/>
            <w:shd w:val="clear" w:color="auto" w:fill="9999FF"/>
          </w:tcPr>
          <w:p>
            <w:pPr>
              <w:pStyle w:val="TableParagraph"/>
              <w:rPr>
                <w:b/>
                <w:sz w:val="18"/>
              </w:rPr>
            </w:pPr>
            <w:r>
              <w:rPr>
                <w:b/>
                <w:spacing w:val="-2"/>
                <w:sz w:val="18"/>
              </w:rPr>
              <w:t>6,215.00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A170101</w:t>
            </w:r>
            <w:r>
              <w:rPr>
                <w:b/>
                <w:spacing w:val="2"/>
                <w:sz w:val="18"/>
              </w:rPr>
              <w:t> </w:t>
            </w:r>
            <w:r>
              <w:rPr>
                <w:b/>
                <w:sz w:val="18"/>
              </w:rPr>
              <w:t>CIVILNA ZAŠTITA I</w:t>
            </w:r>
            <w:r>
              <w:rPr>
                <w:b/>
                <w:spacing w:val="4"/>
                <w:sz w:val="18"/>
              </w:rPr>
              <w:t> </w:t>
            </w:r>
            <w:r>
              <w:rPr>
                <w:b/>
                <w:spacing w:val="-2"/>
                <w:sz w:val="18"/>
              </w:rPr>
              <w:t>SPAŠAVANJE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6,215.00</w:t>
            </w:r>
          </w:p>
        </w:tc>
        <w:tc>
          <w:tcPr>
            <w:tcW w:w="1608" w:type="dxa"/>
            <w:shd w:val="clear" w:color="auto" w:fill="CCCCFF"/>
          </w:tcPr>
          <w:p>
            <w:pPr>
              <w:pStyle w:val="TableParagraph"/>
              <w:rPr>
                <w:b/>
                <w:sz w:val="18"/>
              </w:rPr>
            </w:pPr>
            <w:r>
              <w:rPr>
                <w:b/>
                <w:spacing w:val="-2"/>
                <w:sz w:val="18"/>
              </w:rPr>
              <w:t>6,215.00</w:t>
            </w:r>
          </w:p>
        </w:tc>
        <w:tc>
          <w:tcPr>
            <w:tcW w:w="1608" w:type="dxa"/>
            <w:shd w:val="clear" w:color="auto" w:fill="CCCCFF"/>
          </w:tcPr>
          <w:p>
            <w:pPr>
              <w:pStyle w:val="TableParagraph"/>
              <w:rPr>
                <w:b/>
                <w:sz w:val="18"/>
              </w:rPr>
            </w:pPr>
            <w:r>
              <w:rPr>
                <w:b/>
                <w:spacing w:val="-2"/>
                <w:sz w:val="18"/>
              </w:rPr>
              <w:t>6,215.00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4,415.00</w:t>
            </w:r>
          </w:p>
        </w:tc>
        <w:tc>
          <w:tcPr>
            <w:tcW w:w="1608" w:type="dxa"/>
            <w:shd w:val="clear" w:color="auto" w:fill="FFFF99"/>
          </w:tcPr>
          <w:p>
            <w:pPr>
              <w:pStyle w:val="TableParagraph"/>
              <w:rPr>
                <w:b/>
                <w:sz w:val="18"/>
              </w:rPr>
            </w:pPr>
            <w:r>
              <w:rPr>
                <w:b/>
                <w:spacing w:val="-2"/>
                <w:sz w:val="18"/>
              </w:rPr>
              <w:t>4,415.00</w:t>
            </w:r>
          </w:p>
        </w:tc>
        <w:tc>
          <w:tcPr>
            <w:tcW w:w="1608" w:type="dxa"/>
            <w:shd w:val="clear" w:color="auto" w:fill="FFFF99"/>
          </w:tcPr>
          <w:p>
            <w:pPr>
              <w:pStyle w:val="TableParagraph"/>
              <w:rPr>
                <w:b/>
                <w:sz w:val="18"/>
              </w:rPr>
            </w:pPr>
            <w:r>
              <w:rPr>
                <w:b/>
                <w:spacing w:val="-2"/>
                <w:sz w:val="18"/>
              </w:rPr>
              <w:t>4,415.00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4,415.00</w:t>
            </w:r>
          </w:p>
        </w:tc>
        <w:tc>
          <w:tcPr>
            <w:tcW w:w="1608" w:type="dxa"/>
          </w:tcPr>
          <w:p>
            <w:pPr>
              <w:pStyle w:val="TableParagraph"/>
              <w:rPr>
                <w:b/>
                <w:sz w:val="18"/>
              </w:rPr>
            </w:pPr>
            <w:r>
              <w:rPr>
                <w:b/>
                <w:spacing w:val="-2"/>
                <w:sz w:val="18"/>
              </w:rPr>
              <w:t>4,415.00</w:t>
            </w:r>
          </w:p>
        </w:tc>
        <w:tc>
          <w:tcPr>
            <w:tcW w:w="1608" w:type="dxa"/>
          </w:tcPr>
          <w:p>
            <w:pPr>
              <w:pStyle w:val="TableParagraph"/>
              <w:rPr>
                <w:b/>
                <w:sz w:val="18"/>
              </w:rPr>
            </w:pPr>
            <w:r>
              <w:rPr>
                <w:b/>
                <w:spacing w:val="-2"/>
                <w:sz w:val="18"/>
              </w:rPr>
              <w:t>4,415.00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4,415.00</w:t>
            </w:r>
          </w:p>
        </w:tc>
        <w:tc>
          <w:tcPr>
            <w:tcW w:w="1608" w:type="dxa"/>
          </w:tcPr>
          <w:p>
            <w:pPr>
              <w:pStyle w:val="TableParagraph"/>
              <w:rPr>
                <w:b/>
                <w:sz w:val="18"/>
              </w:rPr>
            </w:pPr>
            <w:r>
              <w:rPr>
                <w:b/>
                <w:spacing w:val="-2"/>
                <w:sz w:val="18"/>
              </w:rPr>
              <w:t>4,415.00</w:t>
            </w:r>
          </w:p>
        </w:tc>
        <w:tc>
          <w:tcPr>
            <w:tcW w:w="1608" w:type="dxa"/>
          </w:tcPr>
          <w:p>
            <w:pPr>
              <w:pStyle w:val="TableParagraph"/>
              <w:rPr>
                <w:b/>
                <w:sz w:val="18"/>
              </w:rPr>
            </w:pPr>
            <w:r>
              <w:rPr>
                <w:b/>
                <w:spacing w:val="-2"/>
                <w:sz w:val="18"/>
              </w:rPr>
              <w:t>4,415.00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1,800.00</w:t>
            </w:r>
          </w:p>
        </w:tc>
        <w:tc>
          <w:tcPr>
            <w:tcW w:w="1608" w:type="dxa"/>
            <w:shd w:val="clear" w:color="auto" w:fill="FFFF99"/>
          </w:tcPr>
          <w:p>
            <w:pPr>
              <w:pStyle w:val="TableParagraph"/>
              <w:rPr>
                <w:b/>
                <w:sz w:val="18"/>
              </w:rPr>
            </w:pPr>
            <w:r>
              <w:rPr>
                <w:b/>
                <w:spacing w:val="-2"/>
                <w:sz w:val="18"/>
              </w:rPr>
              <w:t>1,800.00</w:t>
            </w:r>
          </w:p>
        </w:tc>
        <w:tc>
          <w:tcPr>
            <w:tcW w:w="1608" w:type="dxa"/>
            <w:shd w:val="clear" w:color="auto" w:fill="FFFF99"/>
          </w:tcPr>
          <w:p>
            <w:pPr>
              <w:pStyle w:val="TableParagraph"/>
              <w:rPr>
                <w:b/>
                <w:sz w:val="18"/>
              </w:rPr>
            </w:pPr>
            <w:r>
              <w:rPr>
                <w:b/>
                <w:spacing w:val="-2"/>
                <w:sz w:val="18"/>
              </w:rPr>
              <w:t>1,800.00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1,800.00</w:t>
            </w:r>
          </w:p>
        </w:tc>
        <w:tc>
          <w:tcPr>
            <w:tcW w:w="1608" w:type="dxa"/>
          </w:tcPr>
          <w:p>
            <w:pPr>
              <w:pStyle w:val="TableParagraph"/>
              <w:rPr>
                <w:b/>
                <w:sz w:val="18"/>
              </w:rPr>
            </w:pPr>
            <w:r>
              <w:rPr>
                <w:b/>
                <w:spacing w:val="-2"/>
                <w:sz w:val="18"/>
              </w:rPr>
              <w:t>1,800.00</w:t>
            </w:r>
          </w:p>
        </w:tc>
        <w:tc>
          <w:tcPr>
            <w:tcW w:w="1608" w:type="dxa"/>
          </w:tcPr>
          <w:p>
            <w:pPr>
              <w:pStyle w:val="TableParagraph"/>
              <w:rPr>
                <w:b/>
                <w:sz w:val="18"/>
              </w:rPr>
            </w:pPr>
            <w:r>
              <w:rPr>
                <w:b/>
                <w:spacing w:val="-2"/>
                <w:sz w:val="18"/>
              </w:rPr>
              <w:t>1,800.00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1,800.00</w:t>
            </w:r>
          </w:p>
        </w:tc>
        <w:tc>
          <w:tcPr>
            <w:tcW w:w="1608" w:type="dxa"/>
          </w:tcPr>
          <w:p>
            <w:pPr>
              <w:pStyle w:val="TableParagraph"/>
              <w:rPr>
                <w:b/>
                <w:sz w:val="18"/>
              </w:rPr>
            </w:pPr>
            <w:r>
              <w:rPr>
                <w:b/>
                <w:spacing w:val="-2"/>
                <w:sz w:val="18"/>
              </w:rPr>
              <w:t>1,800.00</w:t>
            </w:r>
          </w:p>
        </w:tc>
        <w:tc>
          <w:tcPr>
            <w:tcW w:w="1608" w:type="dxa"/>
          </w:tcPr>
          <w:p>
            <w:pPr>
              <w:pStyle w:val="TableParagraph"/>
              <w:rPr>
                <w:b/>
                <w:sz w:val="18"/>
              </w:rPr>
            </w:pPr>
            <w:r>
              <w:rPr>
                <w:b/>
                <w:spacing w:val="-2"/>
                <w:sz w:val="18"/>
              </w:rPr>
              <w:t>1,800.00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6"/>
                <w:sz w:val="18"/>
              </w:rPr>
              <w:t> </w:t>
            </w:r>
            <w:r>
              <w:rPr>
                <w:b/>
                <w:sz w:val="18"/>
              </w:rPr>
              <w:t>1800 VIJEĆE BOŠNJAČKE</w:t>
            </w:r>
            <w:r>
              <w:rPr>
                <w:b/>
                <w:spacing w:val="-1"/>
                <w:sz w:val="18"/>
              </w:rPr>
              <w:t> </w:t>
            </w:r>
            <w:r>
              <w:rPr>
                <w:b/>
                <w:sz w:val="18"/>
              </w:rPr>
              <w:t>NACIONALNE </w:t>
            </w:r>
            <w:r>
              <w:rPr>
                <w:b/>
                <w:spacing w:val="-2"/>
                <w:sz w:val="18"/>
              </w:rPr>
              <w:t>MANJINE</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6,000.00</w:t>
            </w:r>
          </w:p>
        </w:tc>
        <w:tc>
          <w:tcPr>
            <w:tcW w:w="1608" w:type="dxa"/>
            <w:shd w:val="clear" w:color="auto" w:fill="9999FF"/>
          </w:tcPr>
          <w:p>
            <w:pPr>
              <w:pStyle w:val="TableParagraph"/>
              <w:rPr>
                <w:b/>
                <w:sz w:val="18"/>
              </w:rPr>
            </w:pPr>
            <w:r>
              <w:rPr>
                <w:b/>
                <w:spacing w:val="-2"/>
                <w:sz w:val="18"/>
              </w:rPr>
              <w:t>6,000.00</w:t>
            </w:r>
          </w:p>
        </w:tc>
        <w:tc>
          <w:tcPr>
            <w:tcW w:w="1608" w:type="dxa"/>
            <w:shd w:val="clear" w:color="auto" w:fill="9999FF"/>
          </w:tcPr>
          <w:p>
            <w:pPr>
              <w:pStyle w:val="TableParagraph"/>
              <w:rPr>
                <w:b/>
                <w:sz w:val="18"/>
              </w:rPr>
            </w:pPr>
            <w:r>
              <w:rPr>
                <w:b/>
                <w:spacing w:val="-2"/>
                <w:sz w:val="18"/>
              </w:rPr>
              <w:t>6,000.00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A180001 RASHODI ZA</w:t>
            </w:r>
            <w:r>
              <w:rPr>
                <w:b/>
                <w:spacing w:val="-1"/>
                <w:sz w:val="18"/>
              </w:rPr>
              <w:t> </w:t>
            </w:r>
            <w:r>
              <w:rPr>
                <w:b/>
                <w:sz w:val="18"/>
              </w:rPr>
              <w:t>VJEĆE BOŠNJAČKE NACIJONALNE </w:t>
            </w:r>
            <w:r>
              <w:rPr>
                <w:b/>
                <w:spacing w:val="-2"/>
                <w:sz w:val="18"/>
              </w:rPr>
              <w:t>MANJINE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6,000.00</w:t>
            </w:r>
          </w:p>
        </w:tc>
        <w:tc>
          <w:tcPr>
            <w:tcW w:w="1608" w:type="dxa"/>
            <w:shd w:val="clear" w:color="auto" w:fill="FFFF99"/>
          </w:tcPr>
          <w:p>
            <w:pPr>
              <w:pStyle w:val="TableParagraph"/>
              <w:rPr>
                <w:b/>
                <w:sz w:val="18"/>
              </w:rPr>
            </w:pPr>
            <w:r>
              <w:rPr>
                <w:b/>
                <w:spacing w:val="-2"/>
                <w:sz w:val="18"/>
              </w:rPr>
              <w:t>6,000.00</w:t>
            </w:r>
          </w:p>
        </w:tc>
        <w:tc>
          <w:tcPr>
            <w:tcW w:w="1608" w:type="dxa"/>
            <w:shd w:val="clear" w:color="auto" w:fill="FFFF99"/>
          </w:tcPr>
          <w:p>
            <w:pPr>
              <w:pStyle w:val="TableParagraph"/>
              <w:rPr>
                <w:b/>
                <w:sz w:val="18"/>
              </w:rPr>
            </w:pPr>
            <w:r>
              <w:rPr>
                <w:b/>
                <w:spacing w:val="-2"/>
                <w:sz w:val="18"/>
              </w:rPr>
              <w:t>6,000.00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6,000.00</w:t>
            </w:r>
          </w:p>
        </w:tc>
        <w:tc>
          <w:tcPr>
            <w:tcW w:w="1608" w:type="dxa"/>
          </w:tcPr>
          <w:p>
            <w:pPr>
              <w:pStyle w:val="TableParagraph"/>
              <w:rPr>
                <w:b/>
                <w:sz w:val="18"/>
              </w:rPr>
            </w:pPr>
            <w:r>
              <w:rPr>
                <w:b/>
                <w:spacing w:val="-2"/>
                <w:sz w:val="18"/>
              </w:rPr>
              <w:t>6,000.00</w:t>
            </w:r>
          </w:p>
        </w:tc>
        <w:tc>
          <w:tcPr>
            <w:tcW w:w="1608" w:type="dxa"/>
          </w:tcPr>
          <w:p>
            <w:pPr>
              <w:pStyle w:val="TableParagraph"/>
              <w:rPr>
                <w:b/>
                <w:sz w:val="18"/>
              </w:rPr>
            </w:pPr>
            <w:r>
              <w:rPr>
                <w:b/>
                <w:spacing w:val="-2"/>
                <w:sz w:val="18"/>
              </w:rPr>
              <w:t>6,000.00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6,000.00</w:t>
            </w:r>
          </w:p>
        </w:tc>
        <w:tc>
          <w:tcPr>
            <w:tcW w:w="1608" w:type="dxa"/>
          </w:tcPr>
          <w:p>
            <w:pPr>
              <w:pStyle w:val="TableParagraph"/>
              <w:rPr>
                <w:b/>
                <w:sz w:val="18"/>
              </w:rPr>
            </w:pPr>
            <w:r>
              <w:rPr>
                <w:b/>
                <w:spacing w:val="-2"/>
                <w:sz w:val="18"/>
              </w:rPr>
              <w:t>6,000.00</w:t>
            </w:r>
          </w:p>
        </w:tc>
        <w:tc>
          <w:tcPr>
            <w:tcW w:w="1608" w:type="dxa"/>
          </w:tcPr>
          <w:p>
            <w:pPr>
              <w:pStyle w:val="TableParagraph"/>
              <w:rPr>
                <w:b/>
                <w:sz w:val="18"/>
              </w:rPr>
            </w:pPr>
            <w:r>
              <w:rPr>
                <w:b/>
                <w:spacing w:val="-2"/>
                <w:sz w:val="18"/>
              </w:rPr>
              <w:t>6,000.00</w:t>
            </w:r>
          </w:p>
        </w:tc>
      </w:tr>
      <w:tr>
        <w:trPr>
          <w:trHeight w:val="229" w:hRule="atLeast"/>
        </w:trPr>
        <w:tc>
          <w:tcPr>
            <w:tcW w:w="6307" w:type="dxa"/>
            <w:shd w:val="clear" w:color="auto" w:fill="0000FF"/>
          </w:tcPr>
          <w:p>
            <w:pPr>
              <w:pStyle w:val="TableParagraph"/>
              <w:ind w:left="37" w:right="0"/>
              <w:jc w:val="left"/>
              <w:rPr>
                <w:b/>
                <w:sz w:val="18"/>
              </w:rPr>
            </w:pPr>
            <w:r>
              <w:rPr>
                <w:b/>
                <w:color w:val="FFFFFF"/>
                <w:sz w:val="18"/>
              </w:rPr>
              <w:t>Glava</w:t>
            </w:r>
            <w:r>
              <w:rPr>
                <w:b/>
                <w:color w:val="FFFFFF"/>
                <w:spacing w:val="2"/>
                <w:sz w:val="18"/>
              </w:rPr>
              <w:t> </w:t>
            </w:r>
            <w:r>
              <w:rPr>
                <w:b/>
                <w:color w:val="FFFFFF"/>
                <w:sz w:val="18"/>
              </w:rPr>
              <w:t>00202</w:t>
            </w:r>
            <w:r>
              <w:rPr>
                <w:b/>
                <w:color w:val="FFFFFF"/>
                <w:spacing w:val="3"/>
                <w:sz w:val="18"/>
              </w:rPr>
              <w:t> </w:t>
            </w:r>
            <w:r>
              <w:rPr>
                <w:b/>
                <w:color w:val="FFFFFF"/>
                <w:sz w:val="18"/>
              </w:rPr>
              <w:t>DJEČJI</w:t>
            </w:r>
            <w:r>
              <w:rPr>
                <w:b/>
                <w:color w:val="FFFFFF"/>
                <w:spacing w:val="5"/>
                <w:sz w:val="18"/>
              </w:rPr>
              <w:t> </w:t>
            </w:r>
            <w:r>
              <w:rPr>
                <w:b/>
                <w:color w:val="FFFFFF"/>
                <w:sz w:val="18"/>
              </w:rPr>
              <w:t>VRTIĆ</w:t>
            </w:r>
            <w:r>
              <w:rPr>
                <w:b/>
                <w:color w:val="FFFFFF"/>
                <w:spacing w:val="1"/>
                <w:sz w:val="18"/>
              </w:rPr>
              <w:t> </w:t>
            </w:r>
            <w:r>
              <w:rPr>
                <w:b/>
                <w:color w:val="FFFFFF"/>
                <w:spacing w:val="-2"/>
                <w:sz w:val="18"/>
              </w:rPr>
              <w:t>KOCKICA</w:t>
            </w:r>
          </w:p>
        </w:tc>
        <w:tc>
          <w:tcPr>
            <w:tcW w:w="1325" w:type="dxa"/>
            <w:shd w:val="clear" w:color="auto" w:fill="0000FF"/>
          </w:tcPr>
          <w:p>
            <w:pPr>
              <w:pStyle w:val="TableParagraph"/>
              <w:ind w:right="16"/>
              <w:rPr>
                <w:b/>
                <w:sz w:val="18"/>
              </w:rPr>
            </w:pPr>
            <w:r>
              <w:rPr>
                <w:b/>
                <w:color w:val="FFFFFF"/>
                <w:spacing w:val="-4"/>
                <w:sz w:val="18"/>
              </w:rPr>
              <w:t>0.00</w:t>
            </w:r>
          </w:p>
        </w:tc>
        <w:tc>
          <w:tcPr>
            <w:tcW w:w="1291" w:type="dxa"/>
            <w:shd w:val="clear" w:color="auto" w:fill="0000FF"/>
          </w:tcPr>
          <w:p>
            <w:pPr>
              <w:pStyle w:val="TableParagraph"/>
              <w:ind w:right="16"/>
              <w:rPr>
                <w:b/>
                <w:sz w:val="18"/>
              </w:rPr>
            </w:pPr>
            <w:r>
              <w:rPr>
                <w:b/>
                <w:color w:val="FFFFFF"/>
                <w:spacing w:val="-4"/>
                <w:sz w:val="18"/>
              </w:rPr>
              <w:t>0.00</w:t>
            </w:r>
          </w:p>
        </w:tc>
        <w:tc>
          <w:tcPr>
            <w:tcW w:w="1339" w:type="dxa"/>
            <w:shd w:val="clear" w:color="auto" w:fill="0000FF"/>
          </w:tcPr>
          <w:p>
            <w:pPr>
              <w:pStyle w:val="TableParagraph"/>
              <w:rPr>
                <w:b/>
                <w:sz w:val="18"/>
              </w:rPr>
            </w:pPr>
            <w:r>
              <w:rPr>
                <w:b/>
                <w:color w:val="FFFFFF"/>
                <w:spacing w:val="-2"/>
                <w:sz w:val="18"/>
              </w:rPr>
              <w:t>896,800.00</w:t>
            </w:r>
          </w:p>
        </w:tc>
        <w:tc>
          <w:tcPr>
            <w:tcW w:w="1608" w:type="dxa"/>
            <w:shd w:val="clear" w:color="auto" w:fill="0000FF"/>
          </w:tcPr>
          <w:p>
            <w:pPr>
              <w:pStyle w:val="TableParagraph"/>
              <w:rPr>
                <w:b/>
                <w:sz w:val="18"/>
              </w:rPr>
            </w:pPr>
            <w:r>
              <w:rPr>
                <w:b/>
                <w:color w:val="FFFFFF"/>
                <w:spacing w:val="-2"/>
                <w:sz w:val="18"/>
              </w:rPr>
              <w:t>896,300.00</w:t>
            </w:r>
          </w:p>
        </w:tc>
        <w:tc>
          <w:tcPr>
            <w:tcW w:w="1608" w:type="dxa"/>
            <w:shd w:val="clear" w:color="auto" w:fill="0000FF"/>
          </w:tcPr>
          <w:p>
            <w:pPr>
              <w:pStyle w:val="TableParagraph"/>
              <w:rPr>
                <w:b/>
                <w:sz w:val="18"/>
              </w:rPr>
            </w:pPr>
            <w:r>
              <w:rPr>
                <w:b/>
                <w:color w:val="FFFFFF"/>
                <w:spacing w:val="-2"/>
                <w:sz w:val="18"/>
              </w:rPr>
              <w:t>896,300.00</w:t>
            </w:r>
          </w:p>
        </w:tc>
      </w:tr>
      <w:tr>
        <w:trPr>
          <w:trHeight w:val="229" w:hRule="atLeast"/>
        </w:trPr>
        <w:tc>
          <w:tcPr>
            <w:tcW w:w="6307" w:type="dxa"/>
            <w:shd w:val="clear" w:color="auto" w:fill="3366FF"/>
          </w:tcPr>
          <w:p>
            <w:pPr>
              <w:pStyle w:val="TableParagraph"/>
              <w:ind w:left="37" w:right="0"/>
              <w:jc w:val="left"/>
              <w:rPr>
                <w:b/>
                <w:sz w:val="18"/>
              </w:rPr>
            </w:pPr>
            <w:r>
              <w:rPr>
                <w:b/>
                <w:color w:val="FFFFFF"/>
                <w:sz w:val="18"/>
              </w:rPr>
              <w:t>49899</w:t>
            </w:r>
            <w:r>
              <w:rPr>
                <w:b/>
                <w:color w:val="FFFFFF"/>
                <w:spacing w:val="1"/>
                <w:sz w:val="18"/>
              </w:rPr>
              <w:t> </w:t>
            </w:r>
            <w:r>
              <w:rPr>
                <w:b/>
                <w:color w:val="FFFFFF"/>
                <w:sz w:val="18"/>
              </w:rPr>
              <w:t>DJEČJI</w:t>
            </w:r>
            <w:r>
              <w:rPr>
                <w:b/>
                <w:color w:val="FFFFFF"/>
                <w:spacing w:val="3"/>
                <w:sz w:val="18"/>
              </w:rPr>
              <w:t> </w:t>
            </w:r>
            <w:r>
              <w:rPr>
                <w:b/>
                <w:color w:val="FFFFFF"/>
                <w:sz w:val="18"/>
              </w:rPr>
              <w:t>VRTIĆ</w:t>
            </w:r>
            <w:r>
              <w:rPr>
                <w:b/>
                <w:color w:val="FFFFFF"/>
                <w:spacing w:val="-1"/>
                <w:sz w:val="18"/>
              </w:rPr>
              <w:t> </w:t>
            </w:r>
            <w:r>
              <w:rPr>
                <w:b/>
                <w:color w:val="FFFFFF"/>
                <w:spacing w:val="-2"/>
                <w:sz w:val="18"/>
              </w:rPr>
              <w:t>KOCKICA</w:t>
            </w:r>
          </w:p>
        </w:tc>
        <w:tc>
          <w:tcPr>
            <w:tcW w:w="1325" w:type="dxa"/>
            <w:shd w:val="clear" w:color="auto" w:fill="3366FF"/>
          </w:tcPr>
          <w:p>
            <w:pPr>
              <w:pStyle w:val="TableParagraph"/>
              <w:ind w:right="16"/>
              <w:rPr>
                <w:b/>
                <w:sz w:val="18"/>
              </w:rPr>
            </w:pPr>
            <w:r>
              <w:rPr>
                <w:b/>
                <w:color w:val="FFFFFF"/>
                <w:spacing w:val="-4"/>
                <w:sz w:val="18"/>
              </w:rPr>
              <w:t>0.00</w:t>
            </w:r>
          </w:p>
        </w:tc>
        <w:tc>
          <w:tcPr>
            <w:tcW w:w="1291" w:type="dxa"/>
            <w:shd w:val="clear" w:color="auto" w:fill="3366FF"/>
          </w:tcPr>
          <w:p>
            <w:pPr>
              <w:pStyle w:val="TableParagraph"/>
              <w:ind w:right="16"/>
              <w:rPr>
                <w:b/>
                <w:sz w:val="18"/>
              </w:rPr>
            </w:pPr>
            <w:r>
              <w:rPr>
                <w:b/>
                <w:color w:val="FFFFFF"/>
                <w:spacing w:val="-4"/>
                <w:sz w:val="18"/>
              </w:rPr>
              <w:t>0.00</w:t>
            </w:r>
          </w:p>
        </w:tc>
        <w:tc>
          <w:tcPr>
            <w:tcW w:w="1339" w:type="dxa"/>
            <w:shd w:val="clear" w:color="auto" w:fill="3366FF"/>
          </w:tcPr>
          <w:p>
            <w:pPr>
              <w:pStyle w:val="TableParagraph"/>
              <w:rPr>
                <w:b/>
                <w:sz w:val="18"/>
              </w:rPr>
            </w:pPr>
            <w:r>
              <w:rPr>
                <w:b/>
                <w:color w:val="FFFFFF"/>
                <w:spacing w:val="-2"/>
                <w:sz w:val="18"/>
              </w:rPr>
              <w:t>896,800.00</w:t>
            </w:r>
          </w:p>
        </w:tc>
        <w:tc>
          <w:tcPr>
            <w:tcW w:w="1608" w:type="dxa"/>
            <w:shd w:val="clear" w:color="auto" w:fill="3366FF"/>
          </w:tcPr>
          <w:p>
            <w:pPr>
              <w:pStyle w:val="TableParagraph"/>
              <w:rPr>
                <w:b/>
                <w:sz w:val="18"/>
              </w:rPr>
            </w:pPr>
            <w:r>
              <w:rPr>
                <w:b/>
                <w:color w:val="FFFFFF"/>
                <w:spacing w:val="-2"/>
                <w:sz w:val="18"/>
              </w:rPr>
              <w:t>896,300.00</w:t>
            </w:r>
          </w:p>
        </w:tc>
        <w:tc>
          <w:tcPr>
            <w:tcW w:w="1608" w:type="dxa"/>
            <w:shd w:val="clear" w:color="auto" w:fill="3366FF"/>
          </w:tcPr>
          <w:p>
            <w:pPr>
              <w:pStyle w:val="TableParagraph"/>
              <w:rPr>
                <w:b/>
                <w:sz w:val="18"/>
              </w:rPr>
            </w:pPr>
            <w:r>
              <w:rPr>
                <w:b/>
                <w:color w:val="FFFFFF"/>
                <w:spacing w:val="-2"/>
                <w:sz w:val="18"/>
              </w:rPr>
              <w:t>896,300.00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723,000.00</w:t>
            </w:r>
          </w:p>
        </w:tc>
        <w:tc>
          <w:tcPr>
            <w:tcW w:w="1608" w:type="dxa"/>
            <w:shd w:val="clear" w:color="auto" w:fill="FFFFCC"/>
          </w:tcPr>
          <w:p>
            <w:pPr>
              <w:pStyle w:val="TableParagraph"/>
              <w:rPr>
                <w:b/>
                <w:sz w:val="18"/>
              </w:rPr>
            </w:pPr>
            <w:r>
              <w:rPr>
                <w:b/>
                <w:spacing w:val="-2"/>
                <w:sz w:val="18"/>
              </w:rPr>
              <w:t>723,000.00</w:t>
            </w:r>
          </w:p>
        </w:tc>
        <w:tc>
          <w:tcPr>
            <w:tcW w:w="1608" w:type="dxa"/>
            <w:shd w:val="clear" w:color="auto" w:fill="FFFFCC"/>
          </w:tcPr>
          <w:p>
            <w:pPr>
              <w:pStyle w:val="TableParagraph"/>
              <w:rPr>
                <w:b/>
                <w:sz w:val="18"/>
              </w:rPr>
            </w:pPr>
            <w:r>
              <w:rPr>
                <w:b/>
                <w:spacing w:val="-2"/>
                <w:sz w:val="18"/>
              </w:rPr>
              <w:t>723,000.00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CC"/>
          </w:tcPr>
          <w:p>
            <w:pPr>
              <w:pStyle w:val="TableParagraph"/>
              <w:ind w:left="38" w:right="0"/>
              <w:jc w:val="left"/>
              <w:rPr>
                <w:b/>
                <w:sz w:val="18"/>
              </w:rPr>
            </w:pPr>
            <w:r>
              <w:rPr>
                <w:b/>
                <w:sz w:val="18"/>
              </w:rPr>
              <w:t>Izvor</w:t>
            </w:r>
            <w:r>
              <w:rPr>
                <w:b/>
                <w:spacing w:val="1"/>
                <w:sz w:val="18"/>
              </w:rPr>
              <w:t> </w:t>
            </w:r>
            <w:r>
              <w:rPr>
                <w:b/>
                <w:sz w:val="18"/>
              </w:rPr>
              <w:t>3.2.</w:t>
            </w:r>
            <w:r>
              <w:rPr>
                <w:b/>
                <w:spacing w:val="2"/>
                <w:sz w:val="18"/>
              </w:rPr>
              <w:t> </w:t>
            </w:r>
            <w:r>
              <w:rPr>
                <w:b/>
                <w:sz w:val="18"/>
              </w:rPr>
              <w:t>VLASTITI</w:t>
            </w:r>
            <w:r>
              <w:rPr>
                <w:b/>
                <w:spacing w:val="2"/>
                <w:sz w:val="18"/>
              </w:rPr>
              <w:t> </w:t>
            </w:r>
            <w:r>
              <w:rPr>
                <w:b/>
                <w:sz w:val="18"/>
              </w:rPr>
              <w:t>PRIHODI</w:t>
            </w:r>
            <w:r>
              <w:rPr>
                <w:b/>
                <w:spacing w:val="2"/>
                <w:sz w:val="18"/>
              </w:rPr>
              <w:t> </w:t>
            </w:r>
            <w:r>
              <w:rPr>
                <w:b/>
                <w:sz w:val="18"/>
              </w:rPr>
              <w:t>PRORAČUNSKOG</w:t>
            </w:r>
            <w:r>
              <w:rPr>
                <w:b/>
                <w:spacing w:val="2"/>
                <w:sz w:val="18"/>
              </w:rPr>
              <w:t> </w:t>
            </w:r>
            <w:r>
              <w:rPr>
                <w:b/>
                <w:spacing w:val="-2"/>
                <w:sz w:val="18"/>
              </w:rPr>
              <w:t>KORISNIKA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3,500.00</w:t>
            </w:r>
          </w:p>
        </w:tc>
        <w:tc>
          <w:tcPr>
            <w:tcW w:w="1608" w:type="dxa"/>
            <w:shd w:val="clear" w:color="auto" w:fill="FFFFCC"/>
          </w:tcPr>
          <w:p>
            <w:pPr>
              <w:pStyle w:val="TableParagraph"/>
              <w:rPr>
                <w:b/>
                <w:sz w:val="18"/>
              </w:rPr>
            </w:pPr>
            <w:r>
              <w:rPr>
                <w:b/>
                <w:spacing w:val="-2"/>
                <w:sz w:val="18"/>
              </w:rPr>
              <w:t>3,500.00</w:t>
            </w:r>
          </w:p>
        </w:tc>
        <w:tc>
          <w:tcPr>
            <w:tcW w:w="1608" w:type="dxa"/>
            <w:shd w:val="clear" w:color="auto" w:fill="FFFFCC"/>
          </w:tcPr>
          <w:p>
            <w:pPr>
              <w:pStyle w:val="TableParagraph"/>
              <w:rPr>
                <w:b/>
                <w:sz w:val="18"/>
              </w:rPr>
            </w:pPr>
            <w:r>
              <w:rPr>
                <w:b/>
                <w:spacing w:val="-2"/>
                <w:sz w:val="18"/>
              </w:rPr>
              <w:t>3,500.00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4.4. PRIHODI ZA POSEBNE NAMJENE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r>
      <w:tr>
        <w:trPr>
          <w:trHeight w:val="431" w:hRule="atLeast"/>
        </w:trPr>
        <w:tc>
          <w:tcPr>
            <w:tcW w:w="6307" w:type="dxa"/>
            <w:shd w:val="clear" w:color="auto" w:fill="FFFFCC"/>
          </w:tcPr>
          <w:p>
            <w:pPr>
              <w:pStyle w:val="TableParagraph"/>
              <w:spacing w:line="182" w:lineRule="exact" w:before="0"/>
              <w:ind w:left="38" w:right="0"/>
              <w:jc w:val="left"/>
              <w:rPr>
                <w:b/>
                <w:sz w:val="18"/>
              </w:rPr>
            </w:pPr>
            <w:r>
              <w:rPr>
                <w:b/>
                <w:sz w:val="18"/>
              </w:rPr>
              <w:t>Izvor</w:t>
            </w:r>
            <w:r>
              <w:rPr>
                <w:b/>
                <w:spacing w:val="3"/>
                <w:sz w:val="18"/>
              </w:rPr>
              <w:t> </w:t>
            </w:r>
            <w:r>
              <w:rPr>
                <w:b/>
                <w:sz w:val="18"/>
              </w:rPr>
              <w:t>4.4.</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PRORAČUNSKOG</w:t>
            </w:r>
          </w:p>
          <w:p>
            <w:pPr>
              <w:pStyle w:val="TableParagraph"/>
              <w:spacing w:before="33"/>
              <w:ind w:left="38" w:right="0"/>
              <w:jc w:val="left"/>
              <w:rPr>
                <w:b/>
                <w:sz w:val="18"/>
              </w:rPr>
            </w:pPr>
            <w:r>
              <w:rPr>
                <w:b/>
                <w:spacing w:val="-2"/>
                <w:sz w:val="18"/>
              </w:rPr>
              <w:t>KORISNIKA</w:t>
            </w:r>
          </w:p>
        </w:tc>
        <w:tc>
          <w:tcPr>
            <w:tcW w:w="1325" w:type="dxa"/>
            <w:shd w:val="clear" w:color="auto" w:fill="FFFFCC"/>
          </w:tcPr>
          <w:p>
            <w:pPr>
              <w:pStyle w:val="TableParagraph"/>
              <w:spacing w:line="240" w:lineRule="auto" w:before="7"/>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CC"/>
          </w:tcPr>
          <w:p>
            <w:pPr>
              <w:pStyle w:val="TableParagraph"/>
              <w:spacing w:line="240" w:lineRule="auto" w:before="7"/>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CC"/>
          </w:tcPr>
          <w:p>
            <w:pPr>
              <w:pStyle w:val="TableParagraph"/>
              <w:spacing w:line="240" w:lineRule="auto" w:before="7"/>
              <w:ind w:right="0"/>
              <w:jc w:val="left"/>
              <w:rPr>
                <w:rFonts w:ascii="Arial MT"/>
                <w:sz w:val="18"/>
              </w:rPr>
            </w:pPr>
          </w:p>
          <w:p>
            <w:pPr>
              <w:pStyle w:val="TableParagraph"/>
              <w:spacing w:before="0"/>
              <w:rPr>
                <w:b/>
                <w:sz w:val="18"/>
              </w:rPr>
            </w:pPr>
            <w:r>
              <w:rPr>
                <w:b/>
                <w:spacing w:val="-2"/>
                <w:sz w:val="18"/>
              </w:rPr>
              <w:t>500.00</w:t>
            </w:r>
          </w:p>
        </w:tc>
        <w:tc>
          <w:tcPr>
            <w:tcW w:w="1608" w:type="dxa"/>
            <w:shd w:val="clear" w:color="auto" w:fill="FFFFCC"/>
          </w:tcPr>
          <w:p>
            <w:pPr>
              <w:pStyle w:val="TableParagraph"/>
              <w:spacing w:line="240" w:lineRule="auto" w:before="7"/>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7"/>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45,000.00</w:t>
            </w:r>
          </w:p>
        </w:tc>
        <w:tc>
          <w:tcPr>
            <w:tcW w:w="1608" w:type="dxa"/>
            <w:shd w:val="clear" w:color="auto" w:fill="FFFFCC"/>
          </w:tcPr>
          <w:p>
            <w:pPr>
              <w:pStyle w:val="TableParagraph"/>
              <w:rPr>
                <w:b/>
                <w:sz w:val="18"/>
              </w:rPr>
            </w:pPr>
            <w:r>
              <w:rPr>
                <w:b/>
                <w:spacing w:val="-2"/>
                <w:sz w:val="18"/>
              </w:rPr>
              <w:t>45,000.00</w:t>
            </w:r>
          </w:p>
        </w:tc>
        <w:tc>
          <w:tcPr>
            <w:tcW w:w="1608" w:type="dxa"/>
            <w:shd w:val="clear" w:color="auto" w:fill="FFFFCC"/>
          </w:tcPr>
          <w:p>
            <w:pPr>
              <w:pStyle w:val="TableParagraph"/>
              <w:rPr>
                <w:b/>
                <w:sz w:val="18"/>
              </w:rPr>
            </w:pPr>
            <w:r>
              <w:rPr>
                <w:b/>
                <w:spacing w:val="-2"/>
                <w:sz w:val="18"/>
              </w:rPr>
              <w:t>45,000.00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2,800.00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2,800.00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2,800.00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r>
      <w:tr>
        <w:trPr>
          <w:trHeight w:val="450" w:hRule="atLeast"/>
        </w:trPr>
        <w:tc>
          <w:tcPr>
            <w:tcW w:w="6307" w:type="dxa"/>
            <w:shd w:val="clear" w:color="auto" w:fill="FFFFCC"/>
          </w:tcPr>
          <w:p>
            <w:pPr>
              <w:pStyle w:val="TableParagraph"/>
              <w:spacing w:line="201" w:lineRule="exact" w:before="0"/>
              <w:ind w:left="38" w:right="0"/>
              <w:jc w:val="left"/>
              <w:rPr>
                <w:b/>
                <w:sz w:val="18"/>
              </w:rPr>
            </w:pPr>
            <w:r>
              <w:rPr>
                <w:b/>
                <w:sz w:val="18"/>
              </w:rPr>
              <w:t>Izvor</w:t>
            </w:r>
            <w:r>
              <w:rPr>
                <w:b/>
                <w:spacing w:val="3"/>
                <w:sz w:val="18"/>
              </w:rPr>
              <w:t> </w:t>
            </w:r>
            <w:r>
              <w:rPr>
                <w:b/>
                <w:sz w:val="18"/>
              </w:rPr>
              <w:t>5.2.</w:t>
            </w:r>
            <w:r>
              <w:rPr>
                <w:b/>
                <w:spacing w:val="5"/>
                <w:sz w:val="18"/>
              </w:rPr>
              <w:t> </w:t>
            </w:r>
            <w:r>
              <w:rPr>
                <w:b/>
                <w:sz w:val="18"/>
              </w:rPr>
              <w:t>TEKUĆE</w:t>
            </w:r>
            <w:r>
              <w:rPr>
                <w:b/>
                <w:spacing w:val="2"/>
                <w:sz w:val="18"/>
              </w:rPr>
              <w:t> </w:t>
            </w:r>
            <w:r>
              <w:rPr>
                <w:b/>
                <w:sz w:val="18"/>
              </w:rPr>
              <w:t>POMOĆI</w:t>
            </w:r>
            <w:r>
              <w:rPr>
                <w:b/>
                <w:spacing w:val="4"/>
                <w:sz w:val="18"/>
              </w:rPr>
              <w:t> </w:t>
            </w:r>
            <w:r>
              <w:rPr>
                <w:b/>
                <w:sz w:val="18"/>
              </w:rPr>
              <w:t>IZ</w:t>
            </w:r>
            <w:r>
              <w:rPr>
                <w:b/>
                <w:spacing w:val="2"/>
                <w:sz w:val="18"/>
              </w:rPr>
              <w:t> </w:t>
            </w:r>
            <w:r>
              <w:rPr>
                <w:b/>
                <w:sz w:val="18"/>
              </w:rPr>
              <w:t>PRORAČUNA</w:t>
            </w:r>
            <w:r>
              <w:rPr>
                <w:b/>
                <w:spacing w:val="1"/>
                <w:sz w:val="18"/>
              </w:rPr>
              <w:t> </w:t>
            </w:r>
            <w:r>
              <w:rPr>
                <w:b/>
                <w:spacing w:val="-2"/>
                <w:sz w:val="18"/>
              </w:rPr>
              <w:t>PRORAČUNSKOG</w:t>
            </w:r>
          </w:p>
          <w:p>
            <w:pPr>
              <w:pStyle w:val="TableParagraph"/>
              <w:spacing w:before="33"/>
              <w:ind w:left="38" w:right="0"/>
              <w:jc w:val="left"/>
              <w:rPr>
                <w:b/>
                <w:sz w:val="18"/>
              </w:rPr>
            </w:pPr>
            <w:r>
              <w:rPr>
                <w:b/>
                <w:spacing w:val="-2"/>
                <w:sz w:val="18"/>
              </w:rPr>
              <w:t>KORISNIKA</w:t>
            </w:r>
          </w:p>
        </w:tc>
        <w:tc>
          <w:tcPr>
            <w:tcW w:w="1325"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4"/>
                <w:sz w:val="18"/>
              </w:rPr>
              <w:t>0.00</w:t>
            </w:r>
          </w:p>
        </w:tc>
        <w:tc>
          <w:tcPr>
            <w:tcW w:w="1291"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4"/>
                <w:sz w:val="18"/>
              </w:rPr>
              <w:t>0.00</w:t>
            </w:r>
          </w:p>
        </w:tc>
        <w:tc>
          <w:tcPr>
            <w:tcW w:w="1339"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2"/>
                <w:sz w:val="18"/>
              </w:rPr>
              <w:t>1,000.00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2"/>
                <w:sz w:val="18"/>
              </w:rPr>
              <w:t>1,000.00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2"/>
                <w:sz w:val="18"/>
              </w:rPr>
              <w:t>1,000.00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1"/>
                <w:sz w:val="18"/>
              </w:rPr>
              <w:t> </w:t>
            </w:r>
            <w:r>
              <w:rPr>
                <w:b/>
                <w:sz w:val="18"/>
              </w:rPr>
              <w:t>6.2.</w:t>
            </w:r>
            <w:r>
              <w:rPr>
                <w:b/>
                <w:spacing w:val="2"/>
                <w:sz w:val="18"/>
              </w:rPr>
              <w:t> </w:t>
            </w:r>
            <w:r>
              <w:rPr>
                <w:b/>
                <w:sz w:val="18"/>
              </w:rPr>
              <w:t>TEKUĆE</w:t>
            </w:r>
            <w:r>
              <w:rPr>
                <w:b/>
                <w:spacing w:val="49"/>
                <w:sz w:val="18"/>
              </w:rPr>
              <w:t> </w:t>
            </w:r>
            <w:r>
              <w:rPr>
                <w:b/>
                <w:sz w:val="18"/>
              </w:rPr>
              <w:t>DONACIJE</w:t>
            </w:r>
            <w:r>
              <w:rPr>
                <w:b/>
                <w:spacing w:val="-1"/>
                <w:sz w:val="18"/>
              </w:rPr>
              <w:t> </w:t>
            </w:r>
            <w:r>
              <w:rPr>
                <w:b/>
                <w:sz w:val="18"/>
              </w:rPr>
              <w:t>PRORAČUNSKOG</w:t>
            </w:r>
            <w:r>
              <w:rPr>
                <w:b/>
                <w:spacing w:val="2"/>
                <w:sz w:val="18"/>
              </w:rPr>
              <w:t> </w:t>
            </w:r>
            <w:r>
              <w:rPr>
                <w:b/>
                <w:spacing w:val="-2"/>
                <w:sz w:val="18"/>
              </w:rPr>
              <w:t>KORISNIKA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1,000.00</w:t>
            </w:r>
          </w:p>
        </w:tc>
        <w:tc>
          <w:tcPr>
            <w:tcW w:w="1608" w:type="dxa"/>
            <w:shd w:val="clear" w:color="auto" w:fill="FFFFCC"/>
          </w:tcPr>
          <w:p>
            <w:pPr>
              <w:pStyle w:val="TableParagraph"/>
              <w:rPr>
                <w:b/>
                <w:sz w:val="18"/>
              </w:rPr>
            </w:pPr>
            <w:r>
              <w:rPr>
                <w:b/>
                <w:spacing w:val="-2"/>
                <w:sz w:val="18"/>
              </w:rPr>
              <w:t>1,000.00</w:t>
            </w:r>
          </w:p>
        </w:tc>
        <w:tc>
          <w:tcPr>
            <w:tcW w:w="1608" w:type="dxa"/>
            <w:shd w:val="clear" w:color="auto" w:fill="FFFFCC"/>
          </w:tcPr>
          <w:p>
            <w:pPr>
              <w:pStyle w:val="TableParagraph"/>
              <w:rPr>
                <w:b/>
                <w:sz w:val="18"/>
              </w:rPr>
            </w:pPr>
            <w:r>
              <w:rPr>
                <w:b/>
                <w:spacing w:val="-2"/>
                <w:sz w:val="18"/>
              </w:rPr>
              <w:t>1,000.00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1201</w:t>
            </w:r>
            <w:r>
              <w:rPr>
                <w:b/>
                <w:spacing w:val="54"/>
                <w:sz w:val="18"/>
              </w:rPr>
              <w:t> </w:t>
            </w:r>
            <w:r>
              <w:rPr>
                <w:b/>
                <w:sz w:val="18"/>
              </w:rPr>
              <w:t>RANI</w:t>
            </w:r>
            <w:r>
              <w:rPr>
                <w:b/>
                <w:spacing w:val="4"/>
                <w:sz w:val="18"/>
              </w:rPr>
              <w:t> </w:t>
            </w:r>
            <w:r>
              <w:rPr>
                <w:b/>
                <w:sz w:val="18"/>
              </w:rPr>
              <w:t>I</w:t>
            </w:r>
            <w:r>
              <w:rPr>
                <w:b/>
                <w:spacing w:val="4"/>
                <w:sz w:val="18"/>
              </w:rPr>
              <w:t> </w:t>
            </w:r>
            <w:r>
              <w:rPr>
                <w:b/>
                <w:sz w:val="18"/>
              </w:rPr>
              <w:t>PREDŠKOLSKI</w:t>
            </w:r>
            <w:r>
              <w:rPr>
                <w:b/>
                <w:spacing w:val="4"/>
                <w:sz w:val="18"/>
              </w:rPr>
              <w:t> </w:t>
            </w:r>
            <w:r>
              <w:rPr>
                <w:b/>
                <w:sz w:val="18"/>
              </w:rPr>
              <w:t>ODGOJ</w:t>
            </w:r>
            <w:r>
              <w:rPr>
                <w:b/>
                <w:spacing w:val="2"/>
                <w:sz w:val="18"/>
              </w:rPr>
              <w:t> </w:t>
            </w:r>
            <w:r>
              <w:rPr>
                <w:b/>
                <w:sz w:val="18"/>
              </w:rPr>
              <w:t>I</w:t>
            </w:r>
            <w:r>
              <w:rPr>
                <w:b/>
                <w:spacing w:val="4"/>
                <w:sz w:val="18"/>
              </w:rPr>
              <w:t> </w:t>
            </w:r>
            <w:r>
              <w:rPr>
                <w:b/>
                <w:spacing w:val="-2"/>
                <w:sz w:val="18"/>
              </w:rPr>
              <w:t>OBRAZOVANJE</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896,800.00</w:t>
            </w:r>
          </w:p>
        </w:tc>
        <w:tc>
          <w:tcPr>
            <w:tcW w:w="1608" w:type="dxa"/>
            <w:shd w:val="clear" w:color="auto" w:fill="9999FF"/>
          </w:tcPr>
          <w:p>
            <w:pPr>
              <w:pStyle w:val="TableParagraph"/>
              <w:rPr>
                <w:b/>
                <w:sz w:val="18"/>
              </w:rPr>
            </w:pPr>
            <w:r>
              <w:rPr>
                <w:b/>
                <w:spacing w:val="-2"/>
                <w:sz w:val="18"/>
              </w:rPr>
              <w:t>896,300.00</w:t>
            </w:r>
          </w:p>
        </w:tc>
        <w:tc>
          <w:tcPr>
            <w:tcW w:w="1608" w:type="dxa"/>
            <w:shd w:val="clear" w:color="auto" w:fill="9999FF"/>
          </w:tcPr>
          <w:p>
            <w:pPr>
              <w:pStyle w:val="TableParagraph"/>
              <w:rPr>
                <w:b/>
                <w:sz w:val="18"/>
              </w:rPr>
            </w:pPr>
            <w:r>
              <w:rPr>
                <w:b/>
                <w:spacing w:val="-2"/>
                <w:sz w:val="18"/>
              </w:rPr>
              <w:t>896,300.00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A120101 REDOVNA</w:t>
            </w:r>
            <w:r>
              <w:rPr>
                <w:b/>
                <w:spacing w:val="-2"/>
                <w:sz w:val="18"/>
              </w:rPr>
              <w:t> </w:t>
            </w:r>
            <w:r>
              <w:rPr>
                <w:b/>
                <w:sz w:val="18"/>
              </w:rPr>
              <w:t>DJELATNOST</w:t>
            </w:r>
            <w:r>
              <w:rPr>
                <w:b/>
                <w:spacing w:val="-1"/>
                <w:sz w:val="18"/>
              </w:rPr>
              <w:t> </w:t>
            </w:r>
            <w:r>
              <w:rPr>
                <w:b/>
                <w:sz w:val="18"/>
              </w:rPr>
              <w:t>DJEČJEG VRTIĆA </w:t>
            </w:r>
            <w:r>
              <w:rPr>
                <w:b/>
                <w:spacing w:val="-2"/>
                <w:sz w:val="18"/>
              </w:rPr>
              <w:t>KOCKICA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888,000.00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887,500.00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887,500.00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718,000.00</w:t>
            </w:r>
          </w:p>
        </w:tc>
        <w:tc>
          <w:tcPr>
            <w:tcW w:w="1608" w:type="dxa"/>
            <w:shd w:val="clear" w:color="auto" w:fill="FFFF99"/>
          </w:tcPr>
          <w:p>
            <w:pPr>
              <w:pStyle w:val="TableParagraph"/>
              <w:rPr>
                <w:b/>
                <w:sz w:val="18"/>
              </w:rPr>
            </w:pPr>
            <w:r>
              <w:rPr>
                <w:b/>
                <w:spacing w:val="-2"/>
                <w:sz w:val="18"/>
              </w:rPr>
              <w:t>718,000.00</w:t>
            </w:r>
          </w:p>
        </w:tc>
        <w:tc>
          <w:tcPr>
            <w:tcW w:w="1608" w:type="dxa"/>
            <w:shd w:val="clear" w:color="auto" w:fill="FFFF99"/>
          </w:tcPr>
          <w:p>
            <w:pPr>
              <w:pStyle w:val="TableParagraph"/>
              <w:rPr>
                <w:b/>
                <w:sz w:val="18"/>
              </w:rPr>
            </w:pPr>
            <w:r>
              <w:rPr>
                <w:b/>
                <w:spacing w:val="-2"/>
                <w:sz w:val="18"/>
              </w:rPr>
              <w:t>718,000.00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718,000.00</w:t>
            </w:r>
          </w:p>
        </w:tc>
        <w:tc>
          <w:tcPr>
            <w:tcW w:w="1608" w:type="dxa"/>
          </w:tcPr>
          <w:p>
            <w:pPr>
              <w:pStyle w:val="TableParagraph"/>
              <w:rPr>
                <w:b/>
                <w:sz w:val="18"/>
              </w:rPr>
            </w:pPr>
            <w:r>
              <w:rPr>
                <w:b/>
                <w:spacing w:val="-2"/>
                <w:sz w:val="18"/>
              </w:rPr>
              <w:t>718,000.00</w:t>
            </w:r>
          </w:p>
        </w:tc>
        <w:tc>
          <w:tcPr>
            <w:tcW w:w="1608" w:type="dxa"/>
          </w:tcPr>
          <w:p>
            <w:pPr>
              <w:pStyle w:val="TableParagraph"/>
              <w:rPr>
                <w:b/>
                <w:sz w:val="18"/>
              </w:rPr>
            </w:pPr>
            <w:r>
              <w:rPr>
                <w:b/>
                <w:spacing w:val="-2"/>
                <w:sz w:val="18"/>
              </w:rPr>
              <w:t>718,000.00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644,500.00</w:t>
            </w:r>
          </w:p>
        </w:tc>
        <w:tc>
          <w:tcPr>
            <w:tcW w:w="1608" w:type="dxa"/>
          </w:tcPr>
          <w:p>
            <w:pPr>
              <w:pStyle w:val="TableParagraph"/>
              <w:rPr>
                <w:b/>
                <w:sz w:val="18"/>
              </w:rPr>
            </w:pPr>
            <w:r>
              <w:rPr>
                <w:b/>
                <w:spacing w:val="-2"/>
                <w:sz w:val="18"/>
              </w:rPr>
              <w:t>644,500.00</w:t>
            </w:r>
          </w:p>
        </w:tc>
        <w:tc>
          <w:tcPr>
            <w:tcW w:w="1608" w:type="dxa"/>
          </w:tcPr>
          <w:p>
            <w:pPr>
              <w:pStyle w:val="TableParagraph"/>
              <w:rPr>
                <w:b/>
                <w:sz w:val="18"/>
              </w:rPr>
            </w:pPr>
            <w:r>
              <w:rPr>
                <w:b/>
                <w:spacing w:val="-2"/>
                <w:sz w:val="18"/>
              </w:rPr>
              <w:t>644,500.00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73,500.00</w:t>
            </w:r>
          </w:p>
        </w:tc>
        <w:tc>
          <w:tcPr>
            <w:tcW w:w="1608" w:type="dxa"/>
          </w:tcPr>
          <w:p>
            <w:pPr>
              <w:pStyle w:val="TableParagraph"/>
              <w:rPr>
                <w:b/>
                <w:sz w:val="18"/>
              </w:rPr>
            </w:pPr>
            <w:r>
              <w:rPr>
                <w:b/>
                <w:spacing w:val="-2"/>
                <w:sz w:val="18"/>
              </w:rPr>
              <w:t>73,500.00</w:t>
            </w:r>
          </w:p>
        </w:tc>
        <w:tc>
          <w:tcPr>
            <w:tcW w:w="1608" w:type="dxa"/>
          </w:tcPr>
          <w:p>
            <w:pPr>
              <w:pStyle w:val="TableParagraph"/>
              <w:rPr>
                <w:b/>
                <w:sz w:val="18"/>
              </w:rPr>
            </w:pPr>
            <w:r>
              <w:rPr>
                <w:b/>
                <w:spacing w:val="-2"/>
                <w:sz w:val="18"/>
              </w:rPr>
              <w:t>73,500.00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1"/>
                <w:sz w:val="18"/>
              </w:rPr>
              <w:t> </w:t>
            </w:r>
            <w:r>
              <w:rPr>
                <w:b/>
                <w:sz w:val="18"/>
              </w:rPr>
              <w:t>3.2.</w:t>
            </w:r>
            <w:r>
              <w:rPr>
                <w:b/>
                <w:spacing w:val="2"/>
                <w:sz w:val="18"/>
              </w:rPr>
              <w:t> </w:t>
            </w:r>
            <w:r>
              <w:rPr>
                <w:b/>
                <w:sz w:val="18"/>
              </w:rPr>
              <w:t>VLASTITI</w:t>
            </w:r>
            <w:r>
              <w:rPr>
                <w:b/>
                <w:spacing w:val="2"/>
                <w:sz w:val="18"/>
              </w:rPr>
              <w:t> </w:t>
            </w:r>
            <w:r>
              <w:rPr>
                <w:b/>
                <w:sz w:val="18"/>
              </w:rPr>
              <w:t>PRIHODI</w:t>
            </w:r>
            <w:r>
              <w:rPr>
                <w:b/>
                <w:spacing w:val="2"/>
                <w:sz w:val="18"/>
              </w:rPr>
              <w:t> </w:t>
            </w:r>
            <w:r>
              <w:rPr>
                <w:b/>
                <w:sz w:val="18"/>
              </w:rPr>
              <w:t>PRORAČUNSKOG</w:t>
            </w:r>
            <w:r>
              <w:rPr>
                <w:b/>
                <w:spacing w:val="2"/>
                <w:sz w:val="18"/>
              </w:rPr>
              <w:t> </w:t>
            </w:r>
            <w:r>
              <w:rPr>
                <w:b/>
                <w:spacing w:val="-2"/>
                <w:sz w:val="18"/>
              </w:rPr>
              <w:t>KORISNIKA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3,500.00</w:t>
            </w:r>
          </w:p>
        </w:tc>
        <w:tc>
          <w:tcPr>
            <w:tcW w:w="1608" w:type="dxa"/>
            <w:shd w:val="clear" w:color="auto" w:fill="FFFF99"/>
          </w:tcPr>
          <w:p>
            <w:pPr>
              <w:pStyle w:val="TableParagraph"/>
              <w:rPr>
                <w:b/>
                <w:sz w:val="18"/>
              </w:rPr>
            </w:pPr>
            <w:r>
              <w:rPr>
                <w:b/>
                <w:spacing w:val="-2"/>
                <w:sz w:val="18"/>
              </w:rPr>
              <w:t>3,500.00</w:t>
            </w:r>
          </w:p>
        </w:tc>
        <w:tc>
          <w:tcPr>
            <w:tcW w:w="1608" w:type="dxa"/>
            <w:shd w:val="clear" w:color="auto" w:fill="FFFF99"/>
          </w:tcPr>
          <w:p>
            <w:pPr>
              <w:pStyle w:val="TableParagraph"/>
              <w:rPr>
                <w:b/>
                <w:sz w:val="18"/>
              </w:rPr>
            </w:pPr>
            <w:r>
              <w:rPr>
                <w:b/>
                <w:spacing w:val="-2"/>
                <w:sz w:val="18"/>
              </w:rPr>
              <w:t>3,500.00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3,500.00</w:t>
            </w:r>
          </w:p>
        </w:tc>
        <w:tc>
          <w:tcPr>
            <w:tcW w:w="1608" w:type="dxa"/>
          </w:tcPr>
          <w:p>
            <w:pPr>
              <w:pStyle w:val="TableParagraph"/>
              <w:rPr>
                <w:b/>
                <w:sz w:val="18"/>
              </w:rPr>
            </w:pPr>
            <w:r>
              <w:rPr>
                <w:b/>
                <w:spacing w:val="-2"/>
                <w:sz w:val="18"/>
              </w:rPr>
              <w:t>3,500.00</w:t>
            </w:r>
          </w:p>
        </w:tc>
        <w:tc>
          <w:tcPr>
            <w:tcW w:w="1608" w:type="dxa"/>
          </w:tcPr>
          <w:p>
            <w:pPr>
              <w:pStyle w:val="TableParagraph"/>
              <w:rPr>
                <w:b/>
                <w:sz w:val="18"/>
              </w:rPr>
            </w:pPr>
            <w:r>
              <w:rPr>
                <w:b/>
                <w:spacing w:val="-2"/>
                <w:sz w:val="18"/>
              </w:rPr>
              <w:t>3,500.00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3,500.00</w:t>
            </w:r>
          </w:p>
        </w:tc>
        <w:tc>
          <w:tcPr>
            <w:tcW w:w="1608" w:type="dxa"/>
          </w:tcPr>
          <w:p>
            <w:pPr>
              <w:pStyle w:val="TableParagraph"/>
              <w:rPr>
                <w:b/>
                <w:sz w:val="18"/>
              </w:rPr>
            </w:pPr>
            <w:r>
              <w:rPr>
                <w:b/>
                <w:spacing w:val="-2"/>
                <w:sz w:val="18"/>
              </w:rPr>
              <w:t>3,500.00</w:t>
            </w:r>
          </w:p>
        </w:tc>
        <w:tc>
          <w:tcPr>
            <w:tcW w:w="1608" w:type="dxa"/>
          </w:tcPr>
          <w:p>
            <w:pPr>
              <w:pStyle w:val="TableParagraph"/>
              <w:rPr>
                <w:b/>
                <w:sz w:val="18"/>
              </w:rPr>
            </w:pPr>
            <w:r>
              <w:rPr>
                <w:b/>
                <w:spacing w:val="-2"/>
                <w:sz w:val="18"/>
              </w:rPr>
              <w:t>3,500.00</w:t>
            </w:r>
          </w:p>
        </w:tc>
      </w:tr>
      <w:tr>
        <w:trPr>
          <w:trHeight w:val="527" w:hRule="atLeast"/>
        </w:trPr>
        <w:tc>
          <w:tcPr>
            <w:tcW w:w="6307" w:type="dxa"/>
            <w:shd w:val="clear" w:color="auto" w:fill="FFFF99"/>
          </w:tcPr>
          <w:p>
            <w:pPr>
              <w:pStyle w:val="TableParagraph"/>
              <w:spacing w:line="240" w:lineRule="atLeast" w:before="27"/>
              <w:ind w:left="38" w:right="0"/>
              <w:jc w:val="left"/>
              <w:rPr>
                <w:b/>
                <w:sz w:val="18"/>
              </w:rPr>
            </w:pPr>
            <w:r>
              <w:rPr>
                <w:b/>
                <w:sz w:val="18"/>
              </w:rPr>
              <w:t>Izvor 4.4. PRIHODI ZA</w:t>
            </w:r>
            <w:r>
              <w:rPr>
                <w:b/>
                <w:spacing w:val="-1"/>
                <w:sz w:val="18"/>
              </w:rPr>
              <w:t> </w:t>
            </w:r>
            <w:r>
              <w:rPr>
                <w:b/>
                <w:sz w:val="18"/>
              </w:rPr>
              <w:t>POSEBNE NAMJENE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90,500.00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90,000.00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89,700.00</w:t>
            </w:r>
          </w:p>
        </w:tc>
        <w:tc>
          <w:tcPr>
            <w:tcW w:w="1608" w:type="dxa"/>
          </w:tcPr>
          <w:p>
            <w:pPr>
              <w:pStyle w:val="TableParagraph"/>
              <w:rPr>
                <w:b/>
                <w:sz w:val="18"/>
              </w:rPr>
            </w:pPr>
            <w:r>
              <w:rPr>
                <w:b/>
                <w:spacing w:val="-2"/>
                <w:sz w:val="18"/>
              </w:rPr>
              <w:t>89,200.00</w:t>
            </w:r>
          </w:p>
        </w:tc>
        <w:tc>
          <w:tcPr>
            <w:tcW w:w="1608" w:type="dxa"/>
          </w:tcPr>
          <w:p>
            <w:pPr>
              <w:pStyle w:val="TableParagraph"/>
              <w:rPr>
                <w:b/>
                <w:sz w:val="18"/>
              </w:rPr>
            </w:pPr>
            <w:r>
              <w:rPr>
                <w:b/>
                <w:spacing w:val="-2"/>
                <w:sz w:val="18"/>
              </w:rPr>
              <w:t>89,200.00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88,850.00</w:t>
            </w:r>
          </w:p>
        </w:tc>
        <w:tc>
          <w:tcPr>
            <w:tcW w:w="1608" w:type="dxa"/>
          </w:tcPr>
          <w:p>
            <w:pPr>
              <w:pStyle w:val="TableParagraph"/>
              <w:rPr>
                <w:b/>
                <w:sz w:val="18"/>
              </w:rPr>
            </w:pPr>
            <w:r>
              <w:rPr>
                <w:b/>
                <w:spacing w:val="-2"/>
                <w:sz w:val="18"/>
              </w:rPr>
              <w:t>88,350.00</w:t>
            </w:r>
          </w:p>
        </w:tc>
        <w:tc>
          <w:tcPr>
            <w:tcW w:w="1608" w:type="dxa"/>
          </w:tcPr>
          <w:p>
            <w:pPr>
              <w:pStyle w:val="TableParagraph"/>
              <w:rPr>
                <w:b/>
                <w:sz w:val="18"/>
              </w:rPr>
            </w:pPr>
            <w:r>
              <w:rPr>
                <w:b/>
                <w:spacing w:val="-2"/>
                <w:sz w:val="18"/>
              </w:rPr>
              <w:t>88,350.00</w:t>
            </w:r>
          </w:p>
        </w:tc>
      </w:tr>
      <w:tr>
        <w:trPr>
          <w:trHeight w:val="229" w:hRule="atLeast"/>
        </w:trPr>
        <w:tc>
          <w:tcPr>
            <w:tcW w:w="6307" w:type="dxa"/>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850.00</w:t>
            </w:r>
          </w:p>
        </w:tc>
        <w:tc>
          <w:tcPr>
            <w:tcW w:w="1608" w:type="dxa"/>
          </w:tcPr>
          <w:p>
            <w:pPr>
              <w:pStyle w:val="TableParagraph"/>
              <w:rPr>
                <w:b/>
                <w:sz w:val="18"/>
              </w:rPr>
            </w:pPr>
            <w:r>
              <w:rPr>
                <w:b/>
                <w:spacing w:val="-2"/>
                <w:sz w:val="18"/>
              </w:rPr>
              <w:t>850.00</w:t>
            </w:r>
          </w:p>
        </w:tc>
        <w:tc>
          <w:tcPr>
            <w:tcW w:w="1608" w:type="dxa"/>
          </w:tcPr>
          <w:p>
            <w:pPr>
              <w:pStyle w:val="TableParagraph"/>
              <w:rPr>
                <w:b/>
                <w:sz w:val="18"/>
              </w:rPr>
            </w:pPr>
            <w:r>
              <w:rPr>
                <w:b/>
                <w:spacing w:val="-2"/>
                <w:sz w:val="18"/>
              </w:rPr>
              <w:t>850.00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800.00</w:t>
            </w:r>
          </w:p>
        </w:tc>
        <w:tc>
          <w:tcPr>
            <w:tcW w:w="1608" w:type="dxa"/>
          </w:tcPr>
          <w:p>
            <w:pPr>
              <w:pStyle w:val="TableParagraph"/>
              <w:rPr>
                <w:b/>
                <w:sz w:val="18"/>
              </w:rPr>
            </w:pPr>
            <w:r>
              <w:rPr>
                <w:b/>
                <w:spacing w:val="-2"/>
                <w:sz w:val="18"/>
              </w:rPr>
              <w:t>800.00</w:t>
            </w:r>
          </w:p>
        </w:tc>
        <w:tc>
          <w:tcPr>
            <w:tcW w:w="1608" w:type="dxa"/>
          </w:tcPr>
          <w:p>
            <w:pPr>
              <w:pStyle w:val="TableParagraph"/>
              <w:rPr>
                <w:b/>
                <w:sz w:val="18"/>
              </w:rPr>
            </w:pPr>
            <w:r>
              <w:rPr>
                <w:b/>
                <w:spacing w:val="-2"/>
                <w:sz w:val="18"/>
              </w:rPr>
              <w:t>800.00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800.00</w:t>
            </w:r>
          </w:p>
        </w:tc>
        <w:tc>
          <w:tcPr>
            <w:tcW w:w="1608" w:type="dxa"/>
          </w:tcPr>
          <w:p>
            <w:pPr>
              <w:pStyle w:val="TableParagraph"/>
              <w:rPr>
                <w:b/>
                <w:sz w:val="18"/>
              </w:rPr>
            </w:pPr>
            <w:r>
              <w:rPr>
                <w:b/>
                <w:spacing w:val="-2"/>
                <w:sz w:val="18"/>
              </w:rPr>
              <w:t>800.00</w:t>
            </w:r>
          </w:p>
        </w:tc>
        <w:tc>
          <w:tcPr>
            <w:tcW w:w="1608" w:type="dxa"/>
          </w:tcPr>
          <w:p>
            <w:pPr>
              <w:pStyle w:val="TableParagraph"/>
              <w:rPr>
                <w:b/>
                <w:sz w:val="18"/>
              </w:rPr>
            </w:pPr>
            <w:r>
              <w:rPr>
                <w:b/>
                <w:spacing w:val="-2"/>
                <w:sz w:val="18"/>
              </w:rPr>
              <w:t>800.00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45,000.00</w:t>
            </w:r>
          </w:p>
        </w:tc>
        <w:tc>
          <w:tcPr>
            <w:tcW w:w="1608" w:type="dxa"/>
            <w:shd w:val="clear" w:color="auto" w:fill="FFFF99"/>
          </w:tcPr>
          <w:p>
            <w:pPr>
              <w:pStyle w:val="TableParagraph"/>
              <w:rPr>
                <w:b/>
                <w:sz w:val="18"/>
              </w:rPr>
            </w:pPr>
            <w:r>
              <w:rPr>
                <w:b/>
                <w:spacing w:val="-2"/>
                <w:sz w:val="18"/>
              </w:rPr>
              <w:t>45,000.00</w:t>
            </w:r>
          </w:p>
        </w:tc>
        <w:tc>
          <w:tcPr>
            <w:tcW w:w="1608" w:type="dxa"/>
            <w:shd w:val="clear" w:color="auto" w:fill="FFFF99"/>
          </w:tcPr>
          <w:p>
            <w:pPr>
              <w:pStyle w:val="TableParagraph"/>
              <w:rPr>
                <w:b/>
                <w:sz w:val="18"/>
              </w:rPr>
            </w:pPr>
            <w:r>
              <w:rPr>
                <w:b/>
                <w:spacing w:val="-2"/>
                <w:sz w:val="18"/>
              </w:rPr>
              <w:t>45,000.00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45,000.00</w:t>
            </w:r>
          </w:p>
        </w:tc>
        <w:tc>
          <w:tcPr>
            <w:tcW w:w="1608" w:type="dxa"/>
          </w:tcPr>
          <w:p>
            <w:pPr>
              <w:pStyle w:val="TableParagraph"/>
              <w:rPr>
                <w:b/>
                <w:sz w:val="18"/>
              </w:rPr>
            </w:pPr>
            <w:r>
              <w:rPr>
                <w:b/>
                <w:spacing w:val="-2"/>
                <w:sz w:val="18"/>
              </w:rPr>
              <w:t>45,000.00</w:t>
            </w:r>
          </w:p>
        </w:tc>
        <w:tc>
          <w:tcPr>
            <w:tcW w:w="1608" w:type="dxa"/>
          </w:tcPr>
          <w:p>
            <w:pPr>
              <w:pStyle w:val="TableParagraph"/>
              <w:rPr>
                <w:b/>
                <w:sz w:val="18"/>
              </w:rPr>
            </w:pPr>
            <w:r>
              <w:rPr>
                <w:b/>
                <w:spacing w:val="-2"/>
                <w:sz w:val="18"/>
              </w:rPr>
              <w:t>45,000.00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45,000.00</w:t>
            </w:r>
          </w:p>
        </w:tc>
        <w:tc>
          <w:tcPr>
            <w:tcW w:w="1608" w:type="dxa"/>
          </w:tcPr>
          <w:p>
            <w:pPr>
              <w:pStyle w:val="TableParagraph"/>
              <w:rPr>
                <w:b/>
                <w:sz w:val="18"/>
              </w:rPr>
            </w:pPr>
            <w:r>
              <w:rPr>
                <w:b/>
                <w:spacing w:val="-2"/>
                <w:sz w:val="18"/>
              </w:rPr>
              <w:t>45,000.00</w:t>
            </w:r>
          </w:p>
        </w:tc>
        <w:tc>
          <w:tcPr>
            <w:tcW w:w="1608" w:type="dxa"/>
          </w:tcPr>
          <w:p>
            <w:pPr>
              <w:pStyle w:val="TableParagraph"/>
              <w:rPr>
                <w:b/>
                <w:sz w:val="18"/>
              </w:rPr>
            </w:pPr>
            <w:r>
              <w:rPr>
                <w:b/>
                <w:spacing w:val="-2"/>
                <w:sz w:val="18"/>
              </w:rPr>
              <w:t>45,000.00</w:t>
            </w:r>
          </w:p>
        </w:tc>
      </w:tr>
      <w:tr>
        <w:trPr>
          <w:trHeight w:val="527" w:hRule="atLeast"/>
        </w:trPr>
        <w:tc>
          <w:tcPr>
            <w:tcW w:w="6307" w:type="dxa"/>
            <w:shd w:val="clear" w:color="auto" w:fill="FFFF99"/>
          </w:tcPr>
          <w:p>
            <w:pPr>
              <w:pStyle w:val="TableParagraph"/>
              <w:spacing w:line="240" w:lineRule="atLeast" w:before="27"/>
              <w:ind w:left="38" w:right="0"/>
              <w:jc w:val="left"/>
              <w:rPr>
                <w:b/>
                <w:sz w:val="18"/>
              </w:rPr>
            </w:pPr>
            <w:r>
              <w:rPr>
                <w:b/>
                <w:sz w:val="18"/>
              </w:rPr>
              <w:t>Izvor 5.2. TEKUĆE POMOĆI IZ PRORAČUNA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30,000.00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c>
          <w:tcPr>
            <w:tcW w:w="1608" w:type="dxa"/>
          </w:tcPr>
          <w:p>
            <w:pPr>
              <w:pStyle w:val="TableParagraph"/>
              <w:rPr>
                <w:b/>
                <w:sz w:val="18"/>
              </w:rPr>
            </w:pPr>
            <w:r>
              <w:rPr>
                <w:b/>
                <w:spacing w:val="-2"/>
                <w:sz w:val="18"/>
              </w:rPr>
              <w:t>30,000.00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1"/>
                <w:sz w:val="18"/>
              </w:rPr>
              <w:t> </w:t>
            </w:r>
            <w:r>
              <w:rPr>
                <w:b/>
                <w:sz w:val="18"/>
              </w:rPr>
              <w:t>6.2.</w:t>
            </w:r>
            <w:r>
              <w:rPr>
                <w:b/>
                <w:spacing w:val="2"/>
                <w:sz w:val="18"/>
              </w:rPr>
              <w:t> </w:t>
            </w:r>
            <w:r>
              <w:rPr>
                <w:b/>
                <w:sz w:val="18"/>
              </w:rPr>
              <w:t>TEKUĆE</w:t>
            </w:r>
            <w:r>
              <w:rPr>
                <w:b/>
                <w:spacing w:val="49"/>
                <w:sz w:val="18"/>
              </w:rPr>
              <w:t> </w:t>
            </w:r>
            <w:r>
              <w:rPr>
                <w:b/>
                <w:sz w:val="18"/>
              </w:rPr>
              <w:t>DONACIJE</w:t>
            </w:r>
            <w:r>
              <w:rPr>
                <w:b/>
                <w:spacing w:val="-1"/>
                <w:sz w:val="18"/>
              </w:rPr>
              <w:t> </w:t>
            </w:r>
            <w:r>
              <w:rPr>
                <w:b/>
                <w:sz w:val="18"/>
              </w:rPr>
              <w:t>PRORAČUNSKOG</w:t>
            </w:r>
            <w:r>
              <w:rPr>
                <w:b/>
                <w:spacing w:val="2"/>
                <w:sz w:val="18"/>
              </w:rPr>
              <w:t> </w:t>
            </w:r>
            <w:r>
              <w:rPr>
                <w:b/>
                <w:spacing w:val="-2"/>
                <w:sz w:val="18"/>
              </w:rPr>
              <w:t>KORISNIKA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c>
          <w:tcPr>
            <w:tcW w:w="1608" w:type="dxa"/>
            <w:shd w:val="clear" w:color="auto" w:fill="FFFF99"/>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A120102</w:t>
            </w:r>
            <w:r>
              <w:rPr>
                <w:b/>
                <w:spacing w:val="3"/>
                <w:sz w:val="18"/>
              </w:rPr>
              <w:t> </w:t>
            </w:r>
            <w:r>
              <w:rPr>
                <w:b/>
                <w:sz w:val="18"/>
              </w:rPr>
              <w:t>PROGRAM</w:t>
            </w:r>
            <w:r>
              <w:rPr>
                <w:b/>
                <w:spacing w:val="10"/>
                <w:sz w:val="18"/>
              </w:rPr>
              <w:t> </w:t>
            </w:r>
            <w:r>
              <w:rPr>
                <w:b/>
                <w:spacing w:val="-2"/>
                <w:sz w:val="18"/>
              </w:rPr>
              <w:t>PREDŠKOLE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600.00</w:t>
            </w:r>
          </w:p>
        </w:tc>
        <w:tc>
          <w:tcPr>
            <w:tcW w:w="1608" w:type="dxa"/>
            <w:shd w:val="clear" w:color="auto" w:fill="CCCCFF"/>
          </w:tcPr>
          <w:p>
            <w:pPr>
              <w:pStyle w:val="TableParagraph"/>
              <w:rPr>
                <w:b/>
                <w:sz w:val="18"/>
              </w:rPr>
            </w:pPr>
            <w:r>
              <w:rPr>
                <w:b/>
                <w:spacing w:val="-2"/>
                <w:sz w:val="18"/>
              </w:rPr>
              <w:t>600.00</w:t>
            </w:r>
          </w:p>
        </w:tc>
        <w:tc>
          <w:tcPr>
            <w:tcW w:w="1608" w:type="dxa"/>
            <w:shd w:val="clear" w:color="auto" w:fill="CCCCFF"/>
          </w:tcPr>
          <w:p>
            <w:pPr>
              <w:pStyle w:val="TableParagraph"/>
              <w:rPr>
                <w:b/>
                <w:sz w:val="18"/>
              </w:rPr>
            </w:pPr>
            <w:r>
              <w:rPr>
                <w:b/>
                <w:spacing w:val="-2"/>
                <w:sz w:val="18"/>
              </w:rPr>
              <w:t>600.00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w:t>
            </w:r>
          </w:p>
        </w:tc>
        <w:tc>
          <w:tcPr>
            <w:tcW w:w="1608" w:type="dxa"/>
          </w:tcPr>
          <w:p>
            <w:pPr>
              <w:pStyle w:val="TableParagraph"/>
              <w:rPr>
                <w:b/>
                <w:sz w:val="18"/>
              </w:rPr>
            </w:pPr>
            <w:r>
              <w:rPr>
                <w:b/>
                <w:spacing w:val="-2"/>
                <w:sz w:val="18"/>
              </w:rPr>
              <w:t>600.00</w:t>
            </w:r>
          </w:p>
        </w:tc>
        <w:tc>
          <w:tcPr>
            <w:tcW w:w="1608" w:type="dxa"/>
          </w:tcPr>
          <w:p>
            <w:pPr>
              <w:pStyle w:val="TableParagraph"/>
              <w:rPr>
                <w:b/>
                <w:sz w:val="18"/>
              </w:rPr>
            </w:pPr>
            <w:r>
              <w:rPr>
                <w:b/>
                <w:spacing w:val="-2"/>
                <w:sz w:val="18"/>
              </w:rPr>
              <w:t>600.00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w:t>
            </w:r>
          </w:p>
        </w:tc>
        <w:tc>
          <w:tcPr>
            <w:tcW w:w="1608" w:type="dxa"/>
          </w:tcPr>
          <w:p>
            <w:pPr>
              <w:pStyle w:val="TableParagraph"/>
              <w:rPr>
                <w:b/>
                <w:sz w:val="18"/>
              </w:rPr>
            </w:pPr>
            <w:r>
              <w:rPr>
                <w:b/>
                <w:spacing w:val="-2"/>
                <w:sz w:val="18"/>
              </w:rPr>
              <w:t>600.00</w:t>
            </w:r>
          </w:p>
        </w:tc>
        <w:tc>
          <w:tcPr>
            <w:tcW w:w="1608" w:type="dxa"/>
          </w:tcPr>
          <w:p>
            <w:pPr>
              <w:pStyle w:val="TableParagraph"/>
              <w:rPr>
                <w:b/>
                <w:sz w:val="18"/>
              </w:rPr>
            </w:pPr>
            <w:r>
              <w:rPr>
                <w:b/>
                <w:spacing w:val="-2"/>
                <w:sz w:val="18"/>
              </w:rPr>
              <w:t>600.00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A120103</w:t>
            </w:r>
            <w:r>
              <w:rPr>
                <w:b/>
                <w:spacing w:val="3"/>
                <w:sz w:val="18"/>
              </w:rPr>
              <w:t> </w:t>
            </w:r>
            <w:r>
              <w:rPr>
                <w:b/>
                <w:sz w:val="18"/>
              </w:rPr>
              <w:t>DJECA</w:t>
            </w:r>
            <w:r>
              <w:rPr>
                <w:b/>
                <w:spacing w:val="1"/>
                <w:sz w:val="18"/>
              </w:rPr>
              <w:t> </w:t>
            </w:r>
            <w:r>
              <w:rPr>
                <w:b/>
                <w:sz w:val="18"/>
              </w:rPr>
              <w:t>S</w:t>
            </w:r>
            <w:r>
              <w:rPr>
                <w:b/>
                <w:spacing w:val="2"/>
                <w:sz w:val="18"/>
              </w:rPr>
              <w:t> </w:t>
            </w:r>
            <w:r>
              <w:rPr>
                <w:b/>
                <w:sz w:val="18"/>
              </w:rPr>
              <w:t>TEŠKOĆAMA U</w:t>
            </w:r>
            <w:r>
              <w:rPr>
                <w:b/>
                <w:spacing w:val="1"/>
                <w:sz w:val="18"/>
              </w:rPr>
              <w:t> </w:t>
            </w:r>
            <w:r>
              <w:rPr>
                <w:b/>
                <w:spacing w:val="-2"/>
                <w:sz w:val="18"/>
              </w:rPr>
              <w:t>RAZVOJU</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2,200.00</w:t>
            </w:r>
          </w:p>
        </w:tc>
        <w:tc>
          <w:tcPr>
            <w:tcW w:w="1608" w:type="dxa"/>
            <w:shd w:val="clear" w:color="auto" w:fill="CCCCFF"/>
          </w:tcPr>
          <w:p>
            <w:pPr>
              <w:pStyle w:val="TableParagraph"/>
              <w:rPr>
                <w:b/>
                <w:sz w:val="18"/>
              </w:rPr>
            </w:pPr>
            <w:r>
              <w:rPr>
                <w:b/>
                <w:spacing w:val="-2"/>
                <w:sz w:val="18"/>
              </w:rPr>
              <w:t>2,200.00</w:t>
            </w:r>
          </w:p>
        </w:tc>
        <w:tc>
          <w:tcPr>
            <w:tcW w:w="1608" w:type="dxa"/>
            <w:shd w:val="clear" w:color="auto" w:fill="CCCCFF"/>
          </w:tcPr>
          <w:p>
            <w:pPr>
              <w:pStyle w:val="TableParagraph"/>
              <w:rPr>
                <w:b/>
                <w:sz w:val="18"/>
              </w:rPr>
            </w:pPr>
            <w:r>
              <w:rPr>
                <w:b/>
                <w:spacing w:val="-2"/>
                <w:sz w:val="18"/>
              </w:rPr>
              <w:t>2,200.00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2,200.00</w:t>
            </w:r>
          </w:p>
        </w:tc>
        <w:tc>
          <w:tcPr>
            <w:tcW w:w="1608" w:type="dxa"/>
          </w:tcPr>
          <w:p>
            <w:pPr>
              <w:pStyle w:val="TableParagraph"/>
              <w:rPr>
                <w:b/>
                <w:sz w:val="18"/>
              </w:rPr>
            </w:pPr>
            <w:r>
              <w:rPr>
                <w:b/>
                <w:spacing w:val="-2"/>
                <w:sz w:val="18"/>
              </w:rPr>
              <w:t>2,200.00</w:t>
            </w:r>
          </w:p>
        </w:tc>
        <w:tc>
          <w:tcPr>
            <w:tcW w:w="1608" w:type="dxa"/>
          </w:tcPr>
          <w:p>
            <w:pPr>
              <w:pStyle w:val="TableParagraph"/>
              <w:rPr>
                <w:b/>
                <w:sz w:val="18"/>
              </w:rPr>
            </w:pPr>
            <w:r>
              <w:rPr>
                <w:b/>
                <w:spacing w:val="-2"/>
                <w:sz w:val="18"/>
              </w:rPr>
              <w:t>2,200.00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2,200.00</w:t>
            </w:r>
          </w:p>
        </w:tc>
        <w:tc>
          <w:tcPr>
            <w:tcW w:w="1608" w:type="dxa"/>
          </w:tcPr>
          <w:p>
            <w:pPr>
              <w:pStyle w:val="TableParagraph"/>
              <w:rPr>
                <w:b/>
                <w:sz w:val="18"/>
              </w:rPr>
            </w:pPr>
            <w:r>
              <w:rPr>
                <w:b/>
                <w:spacing w:val="-2"/>
                <w:sz w:val="18"/>
              </w:rPr>
              <w:t>2,200.00</w:t>
            </w:r>
          </w:p>
        </w:tc>
        <w:tc>
          <w:tcPr>
            <w:tcW w:w="1608" w:type="dxa"/>
          </w:tcPr>
          <w:p>
            <w:pPr>
              <w:pStyle w:val="TableParagraph"/>
              <w:rPr>
                <w:b/>
                <w:sz w:val="18"/>
              </w:rPr>
            </w:pPr>
            <w:r>
              <w:rPr>
                <w:b/>
                <w:spacing w:val="-2"/>
                <w:sz w:val="18"/>
              </w:rPr>
              <w:t>2,200.00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A120104</w:t>
            </w:r>
            <w:r>
              <w:rPr>
                <w:b/>
                <w:spacing w:val="1"/>
                <w:sz w:val="18"/>
              </w:rPr>
              <w:t> </w:t>
            </w:r>
            <w:r>
              <w:rPr>
                <w:b/>
                <w:sz w:val="18"/>
              </w:rPr>
              <w:t>ZAVIČAJNA</w:t>
            </w:r>
            <w:r>
              <w:rPr>
                <w:b/>
                <w:spacing w:val="-2"/>
                <w:sz w:val="18"/>
              </w:rPr>
              <w:t> NASTAVA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1,000.00</w:t>
            </w:r>
          </w:p>
        </w:tc>
        <w:tc>
          <w:tcPr>
            <w:tcW w:w="1608" w:type="dxa"/>
            <w:shd w:val="clear" w:color="auto" w:fill="CCCCFF"/>
          </w:tcPr>
          <w:p>
            <w:pPr>
              <w:pStyle w:val="TableParagraph"/>
              <w:rPr>
                <w:b/>
                <w:sz w:val="18"/>
              </w:rPr>
            </w:pPr>
            <w:r>
              <w:rPr>
                <w:b/>
                <w:spacing w:val="-2"/>
                <w:sz w:val="18"/>
              </w:rPr>
              <w:t>1,000.00</w:t>
            </w:r>
          </w:p>
        </w:tc>
        <w:tc>
          <w:tcPr>
            <w:tcW w:w="1608" w:type="dxa"/>
            <w:shd w:val="clear" w:color="auto" w:fill="CCCCFF"/>
          </w:tcPr>
          <w:p>
            <w:pPr>
              <w:pStyle w:val="TableParagraph"/>
              <w:rPr>
                <w:b/>
                <w:sz w:val="18"/>
              </w:rPr>
            </w:pPr>
            <w:r>
              <w:rPr>
                <w:b/>
                <w:spacing w:val="-2"/>
                <w:sz w:val="18"/>
              </w:rPr>
              <w:t>1,000.00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c>
          <w:tcPr>
            <w:tcW w:w="1608" w:type="dxa"/>
          </w:tcPr>
          <w:p>
            <w:pPr>
              <w:pStyle w:val="TableParagraph"/>
              <w:rPr>
                <w:b/>
                <w:sz w:val="18"/>
              </w:rPr>
            </w:pPr>
            <w:r>
              <w:rPr>
                <w:b/>
                <w:spacing w:val="-2"/>
                <w:sz w:val="18"/>
              </w:rPr>
              <w:t>1,000.00</w:t>
            </w:r>
          </w:p>
        </w:tc>
      </w:tr>
      <w:tr>
        <w:trPr>
          <w:trHeight w:val="229" w:hRule="atLeast"/>
        </w:trPr>
        <w:tc>
          <w:tcPr>
            <w:tcW w:w="6307" w:type="dxa"/>
            <w:shd w:val="clear" w:color="auto" w:fill="CCCCFF"/>
          </w:tcPr>
          <w:p>
            <w:pPr>
              <w:pStyle w:val="TableParagraph"/>
              <w:ind w:left="37" w:right="0"/>
              <w:jc w:val="left"/>
              <w:rPr>
                <w:b/>
                <w:sz w:val="18"/>
              </w:rPr>
            </w:pPr>
            <w:r>
              <w:rPr>
                <w:b/>
                <w:sz w:val="18"/>
              </w:rPr>
              <w:t>Tekući</w:t>
            </w:r>
            <w:r>
              <w:rPr>
                <w:b/>
                <w:spacing w:val="1"/>
                <w:sz w:val="18"/>
              </w:rPr>
              <w:t> </w:t>
            </w:r>
            <w:r>
              <w:rPr>
                <w:b/>
                <w:sz w:val="18"/>
              </w:rPr>
              <w:t>projekt</w:t>
            </w:r>
            <w:r>
              <w:rPr>
                <w:b/>
                <w:spacing w:val="2"/>
                <w:sz w:val="18"/>
              </w:rPr>
              <w:t> </w:t>
            </w:r>
            <w:r>
              <w:rPr>
                <w:b/>
                <w:sz w:val="18"/>
              </w:rPr>
              <w:t>T120102 ZAVRŠNI</w:t>
            </w:r>
            <w:r>
              <w:rPr>
                <w:b/>
                <w:spacing w:val="1"/>
                <w:sz w:val="18"/>
              </w:rPr>
              <w:t> </w:t>
            </w:r>
            <w:r>
              <w:rPr>
                <w:b/>
                <w:sz w:val="18"/>
              </w:rPr>
              <w:t>FESTIVAL</w:t>
            </w:r>
            <w:r>
              <w:rPr>
                <w:b/>
                <w:spacing w:val="-1"/>
                <w:sz w:val="18"/>
              </w:rPr>
              <w:t> </w:t>
            </w:r>
            <w:r>
              <w:rPr>
                <w:b/>
                <w:sz w:val="18"/>
              </w:rPr>
              <w:t>ZAVIČAJNE</w:t>
            </w:r>
            <w:r>
              <w:rPr>
                <w:b/>
                <w:spacing w:val="-1"/>
                <w:sz w:val="18"/>
              </w:rPr>
              <w:t> </w:t>
            </w:r>
            <w:r>
              <w:rPr>
                <w:b/>
                <w:spacing w:val="-2"/>
                <w:sz w:val="18"/>
              </w:rPr>
              <w:t>NASTAVE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2"/>
                <w:sz w:val="18"/>
              </w:rPr>
              <w:t>5,000.00</w:t>
            </w:r>
          </w:p>
        </w:tc>
        <w:tc>
          <w:tcPr>
            <w:tcW w:w="1608" w:type="dxa"/>
            <w:shd w:val="clear" w:color="auto" w:fill="CCCCFF"/>
          </w:tcPr>
          <w:p>
            <w:pPr>
              <w:pStyle w:val="TableParagraph"/>
              <w:rPr>
                <w:b/>
                <w:sz w:val="18"/>
              </w:rPr>
            </w:pPr>
            <w:r>
              <w:rPr>
                <w:b/>
                <w:spacing w:val="-2"/>
                <w:sz w:val="18"/>
              </w:rPr>
              <w:t>5,000.00</w:t>
            </w:r>
          </w:p>
        </w:tc>
        <w:tc>
          <w:tcPr>
            <w:tcW w:w="1608" w:type="dxa"/>
            <w:shd w:val="clear" w:color="auto" w:fill="CCCCFF"/>
          </w:tcPr>
          <w:p>
            <w:pPr>
              <w:pStyle w:val="TableParagraph"/>
              <w:rPr>
                <w:b/>
                <w:sz w:val="18"/>
              </w:rPr>
            </w:pPr>
            <w:r>
              <w:rPr>
                <w:b/>
                <w:spacing w:val="-2"/>
                <w:sz w:val="18"/>
              </w:rPr>
              <w:t>5,000.00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c>
          <w:tcPr>
            <w:tcW w:w="1608" w:type="dxa"/>
            <w:shd w:val="clear" w:color="auto" w:fill="FFFF99"/>
          </w:tcPr>
          <w:p>
            <w:pPr>
              <w:pStyle w:val="TableParagraph"/>
              <w:rPr>
                <w:b/>
                <w:sz w:val="18"/>
              </w:rPr>
            </w:pPr>
            <w:r>
              <w:rPr>
                <w:b/>
                <w:spacing w:val="-2"/>
                <w:sz w:val="18"/>
              </w:rPr>
              <w:t>5,000.00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c>
          <w:tcPr>
            <w:tcW w:w="1608" w:type="dxa"/>
          </w:tcPr>
          <w:p>
            <w:pPr>
              <w:pStyle w:val="TableParagraph"/>
              <w:rPr>
                <w:b/>
                <w:sz w:val="18"/>
              </w:rPr>
            </w:pPr>
            <w:r>
              <w:rPr>
                <w:b/>
                <w:spacing w:val="-2"/>
                <w:sz w:val="18"/>
              </w:rPr>
              <w:t>5,000.00</w:t>
            </w:r>
          </w:p>
        </w:tc>
      </w:tr>
      <w:tr>
        <w:trPr>
          <w:trHeight w:val="229" w:hRule="atLeast"/>
        </w:trPr>
        <w:tc>
          <w:tcPr>
            <w:tcW w:w="6307" w:type="dxa"/>
            <w:shd w:val="clear" w:color="auto" w:fill="0000FF"/>
          </w:tcPr>
          <w:p>
            <w:pPr>
              <w:pStyle w:val="TableParagraph"/>
              <w:ind w:left="37" w:right="0"/>
              <w:jc w:val="left"/>
              <w:rPr>
                <w:b/>
                <w:sz w:val="18"/>
              </w:rPr>
            </w:pPr>
            <w:r>
              <w:rPr>
                <w:b/>
                <w:color w:val="FFFFFF"/>
                <w:sz w:val="18"/>
              </w:rPr>
              <w:t>Glava</w:t>
            </w:r>
            <w:r>
              <w:rPr>
                <w:b/>
                <w:color w:val="FFFFFF"/>
                <w:spacing w:val="-2"/>
                <w:sz w:val="18"/>
              </w:rPr>
              <w:t> </w:t>
            </w:r>
            <w:r>
              <w:rPr>
                <w:b/>
                <w:color w:val="FFFFFF"/>
                <w:sz w:val="18"/>
              </w:rPr>
              <w:t>00203 INTERPRETACIJSKI</w:t>
            </w:r>
            <w:r>
              <w:rPr>
                <w:b/>
                <w:color w:val="FFFFFF"/>
                <w:spacing w:val="1"/>
                <w:sz w:val="18"/>
              </w:rPr>
              <w:t> </w:t>
            </w:r>
            <w:r>
              <w:rPr>
                <w:b/>
                <w:color w:val="FFFFFF"/>
                <w:sz w:val="18"/>
              </w:rPr>
              <w:t>CENTAR</w:t>
            </w:r>
            <w:r>
              <w:rPr>
                <w:b/>
                <w:color w:val="FFFFFF"/>
                <w:spacing w:val="-3"/>
                <w:sz w:val="18"/>
              </w:rPr>
              <w:t> </w:t>
            </w:r>
            <w:r>
              <w:rPr>
                <w:b/>
                <w:color w:val="FFFFFF"/>
                <w:sz w:val="18"/>
              </w:rPr>
              <w:t>VLAŠKI</w:t>
            </w:r>
            <w:r>
              <w:rPr>
                <w:b/>
                <w:color w:val="FFFFFF"/>
                <w:spacing w:val="2"/>
                <w:sz w:val="18"/>
              </w:rPr>
              <w:t> </w:t>
            </w:r>
            <w:r>
              <w:rPr>
                <w:b/>
                <w:color w:val="FFFFFF"/>
                <w:spacing w:val="-4"/>
                <w:sz w:val="18"/>
              </w:rPr>
              <w:t>PUTI</w:t>
            </w:r>
          </w:p>
        </w:tc>
        <w:tc>
          <w:tcPr>
            <w:tcW w:w="1325" w:type="dxa"/>
            <w:shd w:val="clear" w:color="auto" w:fill="0000FF"/>
          </w:tcPr>
          <w:p>
            <w:pPr>
              <w:pStyle w:val="TableParagraph"/>
              <w:ind w:right="16"/>
              <w:rPr>
                <w:b/>
                <w:sz w:val="18"/>
              </w:rPr>
            </w:pPr>
            <w:r>
              <w:rPr>
                <w:b/>
                <w:color w:val="FFFFFF"/>
                <w:spacing w:val="-4"/>
                <w:sz w:val="18"/>
              </w:rPr>
              <w:t>0.00</w:t>
            </w:r>
          </w:p>
        </w:tc>
        <w:tc>
          <w:tcPr>
            <w:tcW w:w="1291" w:type="dxa"/>
            <w:shd w:val="clear" w:color="auto" w:fill="0000FF"/>
          </w:tcPr>
          <w:p>
            <w:pPr>
              <w:pStyle w:val="TableParagraph"/>
              <w:ind w:right="16"/>
              <w:rPr>
                <w:b/>
                <w:sz w:val="18"/>
              </w:rPr>
            </w:pPr>
            <w:r>
              <w:rPr>
                <w:b/>
                <w:color w:val="FFFFFF"/>
                <w:spacing w:val="-4"/>
                <w:sz w:val="18"/>
              </w:rPr>
              <w:t>0.00</w:t>
            </w:r>
          </w:p>
        </w:tc>
        <w:tc>
          <w:tcPr>
            <w:tcW w:w="1339" w:type="dxa"/>
            <w:shd w:val="clear" w:color="auto" w:fill="0000FF"/>
          </w:tcPr>
          <w:p>
            <w:pPr>
              <w:pStyle w:val="TableParagraph"/>
              <w:rPr>
                <w:b/>
                <w:sz w:val="18"/>
              </w:rPr>
            </w:pPr>
            <w:r>
              <w:rPr>
                <w:b/>
                <w:color w:val="FFFFFF"/>
                <w:spacing w:val="-2"/>
                <w:sz w:val="18"/>
              </w:rPr>
              <w:t>71,847.00</w:t>
            </w:r>
          </w:p>
        </w:tc>
        <w:tc>
          <w:tcPr>
            <w:tcW w:w="1608" w:type="dxa"/>
            <w:shd w:val="clear" w:color="auto" w:fill="0000FF"/>
          </w:tcPr>
          <w:p>
            <w:pPr>
              <w:pStyle w:val="TableParagraph"/>
              <w:rPr>
                <w:b/>
                <w:sz w:val="18"/>
              </w:rPr>
            </w:pPr>
            <w:r>
              <w:rPr>
                <w:b/>
                <w:color w:val="FFFFFF"/>
                <w:spacing w:val="-2"/>
                <w:sz w:val="18"/>
              </w:rPr>
              <w:t>70,631.00</w:t>
            </w:r>
          </w:p>
        </w:tc>
        <w:tc>
          <w:tcPr>
            <w:tcW w:w="1608" w:type="dxa"/>
            <w:shd w:val="clear" w:color="auto" w:fill="0000FF"/>
          </w:tcPr>
          <w:p>
            <w:pPr>
              <w:pStyle w:val="TableParagraph"/>
              <w:rPr>
                <w:b/>
                <w:sz w:val="18"/>
              </w:rPr>
            </w:pPr>
            <w:r>
              <w:rPr>
                <w:b/>
                <w:color w:val="FFFFFF"/>
                <w:spacing w:val="-2"/>
                <w:sz w:val="18"/>
              </w:rPr>
              <w:t>70,631.00</w:t>
            </w:r>
          </w:p>
        </w:tc>
      </w:tr>
      <w:tr>
        <w:trPr>
          <w:trHeight w:val="229" w:hRule="atLeast"/>
        </w:trPr>
        <w:tc>
          <w:tcPr>
            <w:tcW w:w="6307" w:type="dxa"/>
            <w:shd w:val="clear" w:color="auto" w:fill="3366FF"/>
          </w:tcPr>
          <w:p>
            <w:pPr>
              <w:pStyle w:val="TableParagraph"/>
              <w:ind w:left="37" w:right="0"/>
              <w:jc w:val="left"/>
              <w:rPr>
                <w:b/>
                <w:sz w:val="18"/>
              </w:rPr>
            </w:pPr>
            <w:r>
              <w:rPr>
                <w:b/>
                <w:color w:val="FFFFFF"/>
                <w:sz w:val="18"/>
              </w:rPr>
              <w:t>52178</w:t>
            </w:r>
            <w:r>
              <w:rPr>
                <w:b/>
                <w:color w:val="FFFFFF"/>
                <w:spacing w:val="-4"/>
                <w:sz w:val="18"/>
              </w:rPr>
              <w:t> </w:t>
            </w:r>
            <w:r>
              <w:rPr>
                <w:b/>
                <w:color w:val="FFFFFF"/>
                <w:sz w:val="18"/>
              </w:rPr>
              <w:t>INETERPRETACIJSKI</w:t>
            </w:r>
            <w:r>
              <w:rPr>
                <w:b/>
                <w:color w:val="FFFFFF"/>
                <w:spacing w:val="-1"/>
                <w:sz w:val="18"/>
              </w:rPr>
              <w:t> </w:t>
            </w:r>
            <w:r>
              <w:rPr>
                <w:b/>
                <w:color w:val="FFFFFF"/>
                <w:sz w:val="18"/>
              </w:rPr>
              <w:t>CENTAR</w:t>
            </w:r>
            <w:r>
              <w:rPr>
                <w:b/>
                <w:color w:val="FFFFFF"/>
                <w:spacing w:val="-5"/>
                <w:sz w:val="18"/>
              </w:rPr>
              <w:t> </w:t>
            </w:r>
            <w:r>
              <w:rPr>
                <w:b/>
                <w:color w:val="FFFFFF"/>
                <w:sz w:val="18"/>
              </w:rPr>
              <w:t>VLAŠKI</w:t>
            </w:r>
            <w:r>
              <w:rPr>
                <w:b/>
                <w:color w:val="FFFFFF"/>
                <w:spacing w:val="-1"/>
                <w:sz w:val="18"/>
              </w:rPr>
              <w:t> </w:t>
            </w:r>
            <w:r>
              <w:rPr>
                <w:b/>
                <w:color w:val="FFFFFF"/>
                <w:spacing w:val="-4"/>
                <w:sz w:val="18"/>
              </w:rPr>
              <w:t>PUTI</w:t>
            </w:r>
          </w:p>
        </w:tc>
        <w:tc>
          <w:tcPr>
            <w:tcW w:w="1325" w:type="dxa"/>
            <w:shd w:val="clear" w:color="auto" w:fill="3366FF"/>
          </w:tcPr>
          <w:p>
            <w:pPr>
              <w:pStyle w:val="TableParagraph"/>
              <w:ind w:right="16"/>
              <w:rPr>
                <w:b/>
                <w:sz w:val="18"/>
              </w:rPr>
            </w:pPr>
            <w:r>
              <w:rPr>
                <w:b/>
                <w:color w:val="FFFFFF"/>
                <w:spacing w:val="-4"/>
                <w:sz w:val="18"/>
              </w:rPr>
              <w:t>0.00</w:t>
            </w:r>
          </w:p>
        </w:tc>
        <w:tc>
          <w:tcPr>
            <w:tcW w:w="1291" w:type="dxa"/>
            <w:shd w:val="clear" w:color="auto" w:fill="3366FF"/>
          </w:tcPr>
          <w:p>
            <w:pPr>
              <w:pStyle w:val="TableParagraph"/>
              <w:ind w:right="16"/>
              <w:rPr>
                <w:b/>
                <w:sz w:val="18"/>
              </w:rPr>
            </w:pPr>
            <w:r>
              <w:rPr>
                <w:b/>
                <w:color w:val="FFFFFF"/>
                <w:spacing w:val="-4"/>
                <w:sz w:val="18"/>
              </w:rPr>
              <w:t>0.00</w:t>
            </w:r>
          </w:p>
        </w:tc>
        <w:tc>
          <w:tcPr>
            <w:tcW w:w="1339" w:type="dxa"/>
            <w:shd w:val="clear" w:color="auto" w:fill="3366FF"/>
          </w:tcPr>
          <w:p>
            <w:pPr>
              <w:pStyle w:val="TableParagraph"/>
              <w:rPr>
                <w:b/>
                <w:sz w:val="18"/>
              </w:rPr>
            </w:pPr>
            <w:r>
              <w:rPr>
                <w:b/>
                <w:color w:val="FFFFFF"/>
                <w:spacing w:val="-2"/>
                <w:sz w:val="18"/>
              </w:rPr>
              <w:t>71,847.00</w:t>
            </w:r>
          </w:p>
        </w:tc>
        <w:tc>
          <w:tcPr>
            <w:tcW w:w="1608" w:type="dxa"/>
            <w:shd w:val="clear" w:color="auto" w:fill="3366FF"/>
          </w:tcPr>
          <w:p>
            <w:pPr>
              <w:pStyle w:val="TableParagraph"/>
              <w:rPr>
                <w:b/>
                <w:sz w:val="18"/>
              </w:rPr>
            </w:pPr>
            <w:r>
              <w:rPr>
                <w:b/>
                <w:color w:val="FFFFFF"/>
                <w:spacing w:val="-2"/>
                <w:sz w:val="18"/>
              </w:rPr>
              <w:t>70,631.00</w:t>
            </w:r>
          </w:p>
        </w:tc>
        <w:tc>
          <w:tcPr>
            <w:tcW w:w="1608" w:type="dxa"/>
            <w:shd w:val="clear" w:color="auto" w:fill="3366FF"/>
          </w:tcPr>
          <w:p>
            <w:pPr>
              <w:pStyle w:val="TableParagraph"/>
              <w:rPr>
                <w:b/>
                <w:sz w:val="18"/>
              </w:rPr>
            </w:pPr>
            <w:r>
              <w:rPr>
                <w:b/>
                <w:color w:val="FFFFFF"/>
                <w:spacing w:val="-2"/>
                <w:sz w:val="18"/>
              </w:rPr>
              <w:t>70,631.00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2"/>
                <w:sz w:val="18"/>
              </w:rPr>
              <w:t>56,076.00</w:t>
            </w:r>
          </w:p>
        </w:tc>
        <w:tc>
          <w:tcPr>
            <w:tcW w:w="1608" w:type="dxa"/>
            <w:shd w:val="clear" w:color="auto" w:fill="FFFFCC"/>
          </w:tcPr>
          <w:p>
            <w:pPr>
              <w:pStyle w:val="TableParagraph"/>
              <w:rPr>
                <w:b/>
                <w:sz w:val="18"/>
              </w:rPr>
            </w:pPr>
            <w:r>
              <w:rPr>
                <w:b/>
                <w:spacing w:val="-2"/>
                <w:sz w:val="18"/>
              </w:rPr>
              <w:t>56,076.00</w:t>
            </w:r>
          </w:p>
        </w:tc>
        <w:tc>
          <w:tcPr>
            <w:tcW w:w="1608" w:type="dxa"/>
            <w:shd w:val="clear" w:color="auto" w:fill="FFFFCC"/>
          </w:tcPr>
          <w:p>
            <w:pPr>
              <w:pStyle w:val="TableParagraph"/>
              <w:rPr>
                <w:b/>
                <w:sz w:val="18"/>
              </w:rPr>
            </w:pPr>
            <w:r>
              <w:rPr>
                <w:b/>
                <w:spacing w:val="-2"/>
                <w:sz w:val="18"/>
              </w:rPr>
              <w:t>56,076.00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1"/>
                <w:sz w:val="18"/>
              </w:rPr>
              <w:t> </w:t>
            </w:r>
            <w:r>
              <w:rPr>
                <w:b/>
                <w:sz w:val="18"/>
              </w:rPr>
              <w:t>3.2.</w:t>
            </w:r>
            <w:r>
              <w:rPr>
                <w:b/>
                <w:spacing w:val="2"/>
                <w:sz w:val="18"/>
              </w:rPr>
              <w:t> </w:t>
            </w:r>
            <w:r>
              <w:rPr>
                <w:b/>
                <w:sz w:val="18"/>
              </w:rPr>
              <w:t>VLASTITI</w:t>
            </w:r>
            <w:r>
              <w:rPr>
                <w:b/>
                <w:spacing w:val="2"/>
                <w:sz w:val="18"/>
              </w:rPr>
              <w:t> </w:t>
            </w:r>
            <w:r>
              <w:rPr>
                <w:b/>
                <w:sz w:val="18"/>
              </w:rPr>
              <w:t>PRIHODI</w:t>
            </w:r>
            <w:r>
              <w:rPr>
                <w:b/>
                <w:spacing w:val="2"/>
                <w:sz w:val="18"/>
              </w:rPr>
              <w:t> </w:t>
            </w:r>
            <w:r>
              <w:rPr>
                <w:b/>
                <w:sz w:val="18"/>
              </w:rPr>
              <w:t>PRORAČUNSKOG</w:t>
            </w:r>
            <w:r>
              <w:rPr>
                <w:b/>
                <w:spacing w:val="2"/>
                <w:sz w:val="18"/>
              </w:rPr>
              <w:t> </w:t>
            </w:r>
            <w:r>
              <w:rPr>
                <w:b/>
                <w:spacing w:val="-2"/>
                <w:sz w:val="18"/>
              </w:rPr>
              <w:t>KORISNIKA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4"/>
                <w:sz w:val="18"/>
              </w:rPr>
              <w:t>3.00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450" w:hRule="atLeast"/>
        </w:trPr>
        <w:tc>
          <w:tcPr>
            <w:tcW w:w="6307" w:type="dxa"/>
            <w:shd w:val="clear" w:color="auto" w:fill="FFFFCC"/>
          </w:tcPr>
          <w:p>
            <w:pPr>
              <w:pStyle w:val="TableParagraph"/>
              <w:spacing w:line="201" w:lineRule="exact" w:before="0"/>
              <w:ind w:left="37" w:right="0"/>
              <w:jc w:val="left"/>
              <w:rPr>
                <w:b/>
                <w:sz w:val="18"/>
              </w:rPr>
            </w:pPr>
            <w:r>
              <w:rPr>
                <w:b/>
                <w:sz w:val="18"/>
              </w:rPr>
              <w:t>Izvor</w:t>
            </w:r>
            <w:r>
              <w:rPr>
                <w:b/>
                <w:spacing w:val="3"/>
                <w:sz w:val="18"/>
              </w:rPr>
              <w:t> </w:t>
            </w:r>
            <w:r>
              <w:rPr>
                <w:b/>
                <w:sz w:val="18"/>
              </w:rPr>
              <w:t>4.4.</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PRORAČUNSKOG</w:t>
            </w:r>
          </w:p>
          <w:p>
            <w:pPr>
              <w:pStyle w:val="TableParagraph"/>
              <w:spacing w:before="33"/>
              <w:ind w:left="37" w:right="0"/>
              <w:jc w:val="left"/>
              <w:rPr>
                <w:b/>
                <w:sz w:val="18"/>
              </w:rPr>
            </w:pPr>
            <w:r>
              <w:rPr>
                <w:b/>
                <w:spacing w:val="-2"/>
                <w:sz w:val="18"/>
              </w:rPr>
              <w:t>KORISNIKA</w:t>
            </w:r>
          </w:p>
        </w:tc>
        <w:tc>
          <w:tcPr>
            <w:tcW w:w="1325"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4"/>
                <w:sz w:val="18"/>
              </w:rPr>
              <w:t>0.00</w:t>
            </w:r>
          </w:p>
        </w:tc>
        <w:tc>
          <w:tcPr>
            <w:tcW w:w="1291"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4"/>
                <w:sz w:val="18"/>
              </w:rPr>
              <w:t>0.00</w:t>
            </w:r>
          </w:p>
        </w:tc>
        <w:tc>
          <w:tcPr>
            <w:tcW w:w="1339"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2"/>
                <w:sz w:val="18"/>
              </w:rPr>
              <w:t>3,455.00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2"/>
                <w:sz w:val="18"/>
              </w:rPr>
              <w:t>3,455.00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2"/>
                <w:sz w:val="18"/>
              </w:rPr>
              <w:t>3,455.00</w:t>
            </w:r>
          </w:p>
        </w:tc>
      </w:tr>
      <w:tr>
        <w:trPr>
          <w:trHeight w:val="450" w:hRule="atLeast"/>
        </w:trPr>
        <w:tc>
          <w:tcPr>
            <w:tcW w:w="6307" w:type="dxa"/>
            <w:shd w:val="clear" w:color="auto" w:fill="FFFFCC"/>
          </w:tcPr>
          <w:p>
            <w:pPr>
              <w:pStyle w:val="TableParagraph"/>
              <w:spacing w:line="201" w:lineRule="exact" w:before="0"/>
              <w:ind w:left="37" w:right="0"/>
              <w:jc w:val="left"/>
              <w:rPr>
                <w:b/>
                <w:sz w:val="18"/>
              </w:rPr>
            </w:pPr>
            <w:r>
              <w:rPr>
                <w:b/>
                <w:sz w:val="18"/>
              </w:rPr>
              <w:t>Izvor</w:t>
            </w:r>
            <w:r>
              <w:rPr>
                <w:b/>
                <w:spacing w:val="3"/>
                <w:sz w:val="18"/>
              </w:rPr>
              <w:t> </w:t>
            </w:r>
            <w:r>
              <w:rPr>
                <w:b/>
                <w:sz w:val="18"/>
              </w:rPr>
              <w:t>4.4.</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PRORAČUNSKOG</w:t>
            </w:r>
          </w:p>
          <w:p>
            <w:pPr>
              <w:pStyle w:val="TableParagraph"/>
              <w:spacing w:before="33"/>
              <w:ind w:left="37" w:right="0"/>
              <w:jc w:val="left"/>
              <w:rPr>
                <w:b/>
                <w:sz w:val="18"/>
              </w:rPr>
            </w:pPr>
            <w:r>
              <w:rPr>
                <w:b/>
                <w:spacing w:val="-2"/>
                <w:sz w:val="18"/>
              </w:rPr>
              <w:t>KORISNIKA</w:t>
            </w:r>
          </w:p>
        </w:tc>
        <w:tc>
          <w:tcPr>
            <w:tcW w:w="1325"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4"/>
                <w:sz w:val="18"/>
              </w:rPr>
              <w:t>0.00</w:t>
            </w:r>
          </w:p>
        </w:tc>
        <w:tc>
          <w:tcPr>
            <w:tcW w:w="1291"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4"/>
                <w:sz w:val="18"/>
              </w:rPr>
              <w:t>0.00</w:t>
            </w:r>
          </w:p>
        </w:tc>
        <w:tc>
          <w:tcPr>
            <w:tcW w:w="1339"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2"/>
                <w:sz w:val="18"/>
              </w:rPr>
              <w:t>1,213.00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4"/>
                <w:sz w:val="18"/>
              </w:rPr>
              <w:t>0.00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4"/>
                <w:sz w:val="18"/>
              </w:rPr>
              <w:t>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5,600.00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5,600.00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5,600.00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3,500.00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FFFFCC"/>
          </w:tcPr>
          <w:p>
            <w:pPr>
              <w:pStyle w:val="TableParagraph"/>
              <w:spacing w:line="240" w:lineRule="auto" w:before="103"/>
              <w:ind w:right="0"/>
              <w:jc w:val="left"/>
              <w:rPr>
                <w:rFonts w:ascii="Arial MT"/>
                <w:sz w:val="18"/>
              </w:rPr>
            </w:pPr>
          </w:p>
          <w:p>
            <w:pPr>
              <w:pStyle w:val="TableParagraph"/>
              <w:spacing w:before="0"/>
              <w:ind w:left="37" w:right="0"/>
              <w:jc w:val="left"/>
              <w:rPr>
                <w:b/>
                <w:sz w:val="18"/>
              </w:rPr>
            </w:pPr>
            <w:r>
              <w:rPr>
                <w:b/>
                <w:sz w:val="18"/>
              </w:rPr>
              <w:t>Izvor</w:t>
            </w:r>
            <w:r>
              <w:rPr>
                <w:b/>
                <w:spacing w:val="2"/>
                <w:sz w:val="18"/>
              </w:rPr>
              <w:t> </w:t>
            </w:r>
            <w:r>
              <w:rPr>
                <w:b/>
                <w:sz w:val="18"/>
              </w:rPr>
              <w:t>5.4.</w:t>
            </w:r>
            <w:r>
              <w:rPr>
                <w:b/>
                <w:spacing w:val="4"/>
                <w:sz w:val="18"/>
              </w:rPr>
              <w:t> </w:t>
            </w:r>
            <w:r>
              <w:rPr>
                <w:b/>
                <w:sz w:val="18"/>
              </w:rPr>
              <w:t>KAPITALNE</w:t>
            </w:r>
            <w:r>
              <w:rPr>
                <w:b/>
                <w:spacing w:val="1"/>
                <w:sz w:val="18"/>
              </w:rPr>
              <w:t> </w:t>
            </w:r>
            <w:r>
              <w:rPr>
                <w:b/>
                <w:sz w:val="18"/>
              </w:rPr>
              <w:t>POMOĆI</w:t>
            </w:r>
            <w:r>
              <w:rPr>
                <w:b/>
                <w:spacing w:val="4"/>
                <w:sz w:val="18"/>
              </w:rPr>
              <w:t> </w:t>
            </w:r>
            <w:r>
              <w:rPr>
                <w:b/>
                <w:sz w:val="18"/>
              </w:rPr>
              <w:t>PRORAČUNSKOG</w:t>
            </w:r>
            <w:r>
              <w:rPr>
                <w:b/>
                <w:spacing w:val="4"/>
                <w:sz w:val="18"/>
              </w:rPr>
              <w:t>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2,000.00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11"/>
                <w:sz w:val="18"/>
              </w:rPr>
              <w:t> </w:t>
            </w:r>
            <w:r>
              <w:rPr>
                <w:b/>
                <w:sz w:val="18"/>
              </w:rPr>
              <w:t>8001</w:t>
            </w:r>
            <w:r>
              <w:rPr>
                <w:b/>
                <w:spacing w:val="4"/>
                <w:sz w:val="18"/>
              </w:rPr>
              <w:t> </w:t>
            </w:r>
            <w:r>
              <w:rPr>
                <w:b/>
                <w:sz w:val="18"/>
              </w:rPr>
              <w:t>PROMICANJE</w:t>
            </w:r>
            <w:r>
              <w:rPr>
                <w:b/>
                <w:spacing w:val="4"/>
                <w:sz w:val="18"/>
              </w:rPr>
              <w:t> </w:t>
            </w:r>
            <w:r>
              <w:rPr>
                <w:b/>
                <w:spacing w:val="-2"/>
                <w:sz w:val="18"/>
              </w:rPr>
              <w:t>KULTURE</w:t>
            </w:r>
          </w:p>
        </w:tc>
        <w:tc>
          <w:tcPr>
            <w:tcW w:w="1325" w:type="dxa"/>
            <w:shd w:val="clear" w:color="auto" w:fill="9999FF"/>
          </w:tcPr>
          <w:p>
            <w:pPr>
              <w:pStyle w:val="TableParagraph"/>
              <w:ind w:right="16"/>
              <w:rPr>
                <w:b/>
                <w:sz w:val="18"/>
              </w:rPr>
            </w:pPr>
            <w:r>
              <w:rPr>
                <w:b/>
                <w:spacing w:val="-4"/>
                <w:sz w:val="18"/>
              </w:rPr>
              <w:t>0.00</w:t>
            </w:r>
          </w:p>
        </w:tc>
        <w:tc>
          <w:tcPr>
            <w:tcW w:w="1291" w:type="dxa"/>
            <w:shd w:val="clear" w:color="auto" w:fill="9999FF"/>
          </w:tcPr>
          <w:p>
            <w:pPr>
              <w:pStyle w:val="TableParagraph"/>
              <w:ind w:right="16"/>
              <w:rPr>
                <w:b/>
                <w:sz w:val="18"/>
              </w:rPr>
            </w:pPr>
            <w:r>
              <w:rPr>
                <w:b/>
                <w:spacing w:val="-4"/>
                <w:sz w:val="18"/>
              </w:rPr>
              <w:t>0.00</w:t>
            </w:r>
          </w:p>
        </w:tc>
        <w:tc>
          <w:tcPr>
            <w:tcW w:w="1339" w:type="dxa"/>
            <w:shd w:val="clear" w:color="auto" w:fill="9999FF"/>
          </w:tcPr>
          <w:p>
            <w:pPr>
              <w:pStyle w:val="TableParagraph"/>
              <w:rPr>
                <w:b/>
                <w:sz w:val="18"/>
              </w:rPr>
            </w:pPr>
            <w:r>
              <w:rPr>
                <w:b/>
                <w:spacing w:val="-2"/>
                <w:sz w:val="18"/>
              </w:rPr>
              <w:t>71,847.00</w:t>
            </w:r>
          </w:p>
        </w:tc>
        <w:tc>
          <w:tcPr>
            <w:tcW w:w="1608" w:type="dxa"/>
            <w:shd w:val="clear" w:color="auto" w:fill="9999FF"/>
          </w:tcPr>
          <w:p>
            <w:pPr>
              <w:pStyle w:val="TableParagraph"/>
              <w:rPr>
                <w:b/>
                <w:sz w:val="18"/>
              </w:rPr>
            </w:pPr>
            <w:r>
              <w:rPr>
                <w:b/>
                <w:spacing w:val="-2"/>
                <w:sz w:val="18"/>
              </w:rPr>
              <w:t>70,631.00</w:t>
            </w:r>
          </w:p>
        </w:tc>
        <w:tc>
          <w:tcPr>
            <w:tcW w:w="1608" w:type="dxa"/>
            <w:shd w:val="clear" w:color="auto" w:fill="9999FF"/>
          </w:tcPr>
          <w:p>
            <w:pPr>
              <w:pStyle w:val="TableParagraph"/>
              <w:rPr>
                <w:b/>
                <w:sz w:val="18"/>
              </w:rPr>
            </w:pPr>
            <w:r>
              <w:rPr>
                <w:b/>
                <w:spacing w:val="-2"/>
                <w:sz w:val="18"/>
              </w:rPr>
              <w:t>70,631.00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A800101</w:t>
            </w:r>
            <w:r>
              <w:rPr>
                <w:b/>
                <w:spacing w:val="-1"/>
                <w:sz w:val="18"/>
              </w:rPr>
              <w:t> </w:t>
            </w:r>
            <w:r>
              <w:rPr>
                <w:b/>
                <w:sz w:val="18"/>
              </w:rPr>
              <w:t>REDOVNA</w:t>
            </w:r>
            <w:r>
              <w:rPr>
                <w:b/>
                <w:spacing w:val="-3"/>
                <w:sz w:val="18"/>
              </w:rPr>
              <w:t> </w:t>
            </w:r>
            <w:r>
              <w:rPr>
                <w:b/>
                <w:sz w:val="18"/>
              </w:rPr>
              <w:t>DJELATNOST</w:t>
            </w:r>
            <w:r>
              <w:rPr>
                <w:b/>
                <w:spacing w:val="-2"/>
                <w:sz w:val="18"/>
              </w:rPr>
              <w:t> </w:t>
            </w:r>
            <w:r>
              <w:rPr>
                <w:b/>
                <w:sz w:val="18"/>
              </w:rPr>
              <w:t>INTERPETACIJSKI CENTAR VLAŠKI PUTI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56,835.00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56,332.00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56,332.00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54,281.00</w:t>
            </w:r>
          </w:p>
        </w:tc>
        <w:tc>
          <w:tcPr>
            <w:tcW w:w="1608" w:type="dxa"/>
            <w:shd w:val="clear" w:color="auto" w:fill="FFFF99"/>
          </w:tcPr>
          <w:p>
            <w:pPr>
              <w:pStyle w:val="TableParagraph"/>
              <w:rPr>
                <w:b/>
                <w:sz w:val="18"/>
              </w:rPr>
            </w:pPr>
            <w:r>
              <w:rPr>
                <w:b/>
                <w:spacing w:val="-2"/>
                <w:sz w:val="18"/>
              </w:rPr>
              <w:t>54,281.00</w:t>
            </w:r>
          </w:p>
        </w:tc>
        <w:tc>
          <w:tcPr>
            <w:tcW w:w="1608" w:type="dxa"/>
            <w:shd w:val="clear" w:color="auto" w:fill="FFFF99"/>
          </w:tcPr>
          <w:p>
            <w:pPr>
              <w:pStyle w:val="TableParagraph"/>
              <w:rPr>
                <w:b/>
                <w:sz w:val="18"/>
              </w:rPr>
            </w:pPr>
            <w:r>
              <w:rPr>
                <w:b/>
                <w:spacing w:val="-2"/>
                <w:sz w:val="18"/>
              </w:rPr>
              <w:t>54,281.00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53,631.00</w:t>
            </w:r>
          </w:p>
        </w:tc>
        <w:tc>
          <w:tcPr>
            <w:tcW w:w="1608" w:type="dxa"/>
          </w:tcPr>
          <w:p>
            <w:pPr>
              <w:pStyle w:val="TableParagraph"/>
              <w:rPr>
                <w:b/>
                <w:sz w:val="18"/>
              </w:rPr>
            </w:pPr>
            <w:r>
              <w:rPr>
                <w:b/>
                <w:spacing w:val="-2"/>
                <w:sz w:val="18"/>
              </w:rPr>
              <w:t>53,631.00</w:t>
            </w:r>
          </w:p>
        </w:tc>
        <w:tc>
          <w:tcPr>
            <w:tcW w:w="1608" w:type="dxa"/>
          </w:tcPr>
          <w:p>
            <w:pPr>
              <w:pStyle w:val="TableParagraph"/>
              <w:rPr>
                <w:b/>
                <w:sz w:val="18"/>
              </w:rPr>
            </w:pPr>
            <w:r>
              <w:rPr>
                <w:b/>
                <w:spacing w:val="-2"/>
                <w:sz w:val="18"/>
              </w:rPr>
              <w:t>53,631.00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38,609.00</w:t>
            </w:r>
          </w:p>
        </w:tc>
        <w:tc>
          <w:tcPr>
            <w:tcW w:w="1608" w:type="dxa"/>
          </w:tcPr>
          <w:p>
            <w:pPr>
              <w:pStyle w:val="TableParagraph"/>
              <w:rPr>
                <w:b/>
                <w:sz w:val="18"/>
              </w:rPr>
            </w:pPr>
            <w:r>
              <w:rPr>
                <w:b/>
                <w:spacing w:val="-2"/>
                <w:sz w:val="18"/>
              </w:rPr>
              <w:t>38,609.00</w:t>
            </w:r>
          </w:p>
        </w:tc>
        <w:tc>
          <w:tcPr>
            <w:tcW w:w="1608" w:type="dxa"/>
          </w:tcPr>
          <w:p>
            <w:pPr>
              <w:pStyle w:val="TableParagraph"/>
              <w:rPr>
                <w:b/>
                <w:sz w:val="18"/>
              </w:rPr>
            </w:pPr>
            <w:r>
              <w:rPr>
                <w:b/>
                <w:spacing w:val="-2"/>
                <w:sz w:val="18"/>
              </w:rPr>
              <w:t>38,609.00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14,659.00</w:t>
            </w:r>
          </w:p>
        </w:tc>
        <w:tc>
          <w:tcPr>
            <w:tcW w:w="1608" w:type="dxa"/>
          </w:tcPr>
          <w:p>
            <w:pPr>
              <w:pStyle w:val="TableParagraph"/>
              <w:rPr>
                <w:b/>
                <w:sz w:val="18"/>
              </w:rPr>
            </w:pPr>
            <w:r>
              <w:rPr>
                <w:b/>
                <w:spacing w:val="-2"/>
                <w:sz w:val="18"/>
              </w:rPr>
              <w:t>14,659.00</w:t>
            </w:r>
          </w:p>
        </w:tc>
        <w:tc>
          <w:tcPr>
            <w:tcW w:w="1608" w:type="dxa"/>
          </w:tcPr>
          <w:p>
            <w:pPr>
              <w:pStyle w:val="TableParagraph"/>
              <w:rPr>
                <w:b/>
                <w:sz w:val="18"/>
              </w:rPr>
            </w:pPr>
            <w:r>
              <w:rPr>
                <w:b/>
                <w:spacing w:val="-2"/>
                <w:sz w:val="18"/>
              </w:rPr>
              <w:t>14,659.00</w:t>
            </w:r>
          </w:p>
        </w:tc>
      </w:tr>
      <w:tr>
        <w:trPr>
          <w:trHeight w:val="229" w:hRule="atLeast"/>
        </w:trPr>
        <w:tc>
          <w:tcPr>
            <w:tcW w:w="6307" w:type="dxa"/>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363.00</w:t>
            </w:r>
          </w:p>
        </w:tc>
        <w:tc>
          <w:tcPr>
            <w:tcW w:w="1608" w:type="dxa"/>
          </w:tcPr>
          <w:p>
            <w:pPr>
              <w:pStyle w:val="TableParagraph"/>
              <w:rPr>
                <w:b/>
                <w:sz w:val="18"/>
              </w:rPr>
            </w:pPr>
            <w:r>
              <w:rPr>
                <w:b/>
                <w:spacing w:val="-2"/>
                <w:sz w:val="18"/>
              </w:rPr>
              <w:t>363.00</w:t>
            </w:r>
          </w:p>
        </w:tc>
        <w:tc>
          <w:tcPr>
            <w:tcW w:w="1608" w:type="dxa"/>
          </w:tcPr>
          <w:p>
            <w:pPr>
              <w:pStyle w:val="TableParagraph"/>
              <w:rPr>
                <w:b/>
                <w:sz w:val="18"/>
              </w:rPr>
            </w:pPr>
            <w:r>
              <w:rPr>
                <w:b/>
                <w:spacing w:val="-2"/>
                <w:sz w:val="18"/>
              </w:rPr>
              <w:t>363.00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650.00</w:t>
            </w:r>
          </w:p>
        </w:tc>
        <w:tc>
          <w:tcPr>
            <w:tcW w:w="1608" w:type="dxa"/>
          </w:tcPr>
          <w:p>
            <w:pPr>
              <w:pStyle w:val="TableParagraph"/>
              <w:rPr>
                <w:b/>
                <w:sz w:val="18"/>
              </w:rPr>
            </w:pPr>
            <w:r>
              <w:rPr>
                <w:b/>
                <w:spacing w:val="-2"/>
                <w:sz w:val="18"/>
              </w:rPr>
              <w:t>650.00</w:t>
            </w:r>
          </w:p>
        </w:tc>
        <w:tc>
          <w:tcPr>
            <w:tcW w:w="1608" w:type="dxa"/>
          </w:tcPr>
          <w:p>
            <w:pPr>
              <w:pStyle w:val="TableParagraph"/>
              <w:rPr>
                <w:b/>
                <w:sz w:val="18"/>
              </w:rPr>
            </w:pPr>
            <w:r>
              <w:rPr>
                <w:b/>
                <w:spacing w:val="-2"/>
                <w:sz w:val="18"/>
              </w:rPr>
              <w:t>650.00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650.00</w:t>
            </w:r>
          </w:p>
        </w:tc>
        <w:tc>
          <w:tcPr>
            <w:tcW w:w="1608" w:type="dxa"/>
          </w:tcPr>
          <w:p>
            <w:pPr>
              <w:pStyle w:val="TableParagraph"/>
              <w:rPr>
                <w:b/>
                <w:sz w:val="18"/>
              </w:rPr>
            </w:pPr>
            <w:r>
              <w:rPr>
                <w:b/>
                <w:spacing w:val="-2"/>
                <w:sz w:val="18"/>
              </w:rPr>
              <w:t>650.00</w:t>
            </w:r>
          </w:p>
        </w:tc>
        <w:tc>
          <w:tcPr>
            <w:tcW w:w="1608" w:type="dxa"/>
          </w:tcPr>
          <w:p>
            <w:pPr>
              <w:pStyle w:val="TableParagraph"/>
              <w:rPr>
                <w:b/>
                <w:sz w:val="18"/>
              </w:rPr>
            </w:pPr>
            <w:r>
              <w:rPr>
                <w:b/>
                <w:spacing w:val="-2"/>
                <w:sz w:val="18"/>
              </w:rPr>
              <w:t>650.00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1"/>
                <w:sz w:val="18"/>
              </w:rPr>
              <w:t> </w:t>
            </w:r>
            <w:r>
              <w:rPr>
                <w:b/>
                <w:sz w:val="18"/>
              </w:rPr>
              <w:t>3.2.</w:t>
            </w:r>
            <w:r>
              <w:rPr>
                <w:b/>
                <w:spacing w:val="2"/>
                <w:sz w:val="18"/>
              </w:rPr>
              <w:t> </w:t>
            </w:r>
            <w:r>
              <w:rPr>
                <w:b/>
                <w:sz w:val="18"/>
              </w:rPr>
              <w:t>VLASTITI</w:t>
            </w:r>
            <w:r>
              <w:rPr>
                <w:b/>
                <w:spacing w:val="2"/>
                <w:sz w:val="18"/>
              </w:rPr>
              <w:t> </w:t>
            </w:r>
            <w:r>
              <w:rPr>
                <w:b/>
                <w:sz w:val="18"/>
              </w:rPr>
              <w:t>PRIHODI</w:t>
            </w:r>
            <w:r>
              <w:rPr>
                <w:b/>
                <w:spacing w:val="2"/>
                <w:sz w:val="18"/>
              </w:rPr>
              <w:t> </w:t>
            </w:r>
            <w:r>
              <w:rPr>
                <w:b/>
                <w:sz w:val="18"/>
              </w:rPr>
              <w:t>PRORAČUNSKOG</w:t>
            </w:r>
            <w:r>
              <w:rPr>
                <w:b/>
                <w:spacing w:val="2"/>
                <w:sz w:val="18"/>
              </w:rPr>
              <w:t> </w:t>
            </w:r>
            <w:r>
              <w:rPr>
                <w:b/>
                <w:spacing w:val="-2"/>
                <w:sz w:val="18"/>
              </w:rPr>
              <w:t>KORISNIKA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3.00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3.00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3.00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4.4. PRIHODI ZA POSEBNE NAMJENE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2,551.00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2,051.00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2,051.00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2,551.00</w:t>
            </w:r>
          </w:p>
        </w:tc>
        <w:tc>
          <w:tcPr>
            <w:tcW w:w="1608" w:type="dxa"/>
          </w:tcPr>
          <w:p>
            <w:pPr>
              <w:pStyle w:val="TableParagraph"/>
              <w:rPr>
                <w:b/>
                <w:sz w:val="18"/>
              </w:rPr>
            </w:pPr>
            <w:r>
              <w:rPr>
                <w:b/>
                <w:spacing w:val="-2"/>
                <w:sz w:val="18"/>
              </w:rPr>
              <w:t>2,051.00</w:t>
            </w:r>
          </w:p>
        </w:tc>
        <w:tc>
          <w:tcPr>
            <w:tcW w:w="1608" w:type="dxa"/>
          </w:tcPr>
          <w:p>
            <w:pPr>
              <w:pStyle w:val="TableParagraph"/>
              <w:rPr>
                <w:b/>
                <w:sz w:val="18"/>
              </w:rPr>
            </w:pPr>
            <w:r>
              <w:rPr>
                <w:b/>
                <w:spacing w:val="-2"/>
                <w:sz w:val="18"/>
              </w:rPr>
              <w:t>2,051.00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2,551.00</w:t>
            </w:r>
          </w:p>
        </w:tc>
        <w:tc>
          <w:tcPr>
            <w:tcW w:w="1608" w:type="dxa"/>
          </w:tcPr>
          <w:p>
            <w:pPr>
              <w:pStyle w:val="TableParagraph"/>
              <w:rPr>
                <w:b/>
                <w:sz w:val="18"/>
              </w:rPr>
            </w:pPr>
            <w:r>
              <w:rPr>
                <w:b/>
                <w:spacing w:val="-2"/>
                <w:sz w:val="18"/>
              </w:rPr>
              <w:t>2,051.00</w:t>
            </w:r>
          </w:p>
        </w:tc>
        <w:tc>
          <w:tcPr>
            <w:tcW w:w="1608" w:type="dxa"/>
          </w:tcPr>
          <w:p>
            <w:pPr>
              <w:pStyle w:val="TableParagraph"/>
              <w:rPr>
                <w:b/>
                <w:sz w:val="18"/>
              </w:rPr>
            </w:pPr>
            <w:r>
              <w:rPr>
                <w:b/>
                <w:spacing w:val="-2"/>
                <w:sz w:val="18"/>
              </w:rPr>
              <w:t>2,051.00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A800102 PROGRAMSKA AKTIVNOST - VLAŠKI PUTI- OČUVAJMO NAŠ JEZIK I TRADICIJU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8,873.00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8,160.00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8,160.00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863.00</w:t>
            </w:r>
          </w:p>
        </w:tc>
        <w:tc>
          <w:tcPr>
            <w:tcW w:w="1608" w:type="dxa"/>
            <w:shd w:val="clear" w:color="auto" w:fill="FFFF99"/>
          </w:tcPr>
          <w:p>
            <w:pPr>
              <w:pStyle w:val="TableParagraph"/>
              <w:rPr>
                <w:b/>
                <w:sz w:val="18"/>
              </w:rPr>
            </w:pPr>
            <w:r>
              <w:rPr>
                <w:b/>
                <w:spacing w:val="-2"/>
                <w:sz w:val="18"/>
              </w:rPr>
              <w:t>863.00</w:t>
            </w:r>
          </w:p>
        </w:tc>
        <w:tc>
          <w:tcPr>
            <w:tcW w:w="1608" w:type="dxa"/>
            <w:shd w:val="clear" w:color="auto" w:fill="FFFF99"/>
          </w:tcPr>
          <w:p>
            <w:pPr>
              <w:pStyle w:val="TableParagraph"/>
              <w:rPr>
                <w:b/>
                <w:sz w:val="18"/>
              </w:rPr>
            </w:pPr>
            <w:r>
              <w:rPr>
                <w:b/>
                <w:spacing w:val="-2"/>
                <w:sz w:val="18"/>
              </w:rPr>
              <w:t>863.00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863.00</w:t>
            </w:r>
          </w:p>
        </w:tc>
        <w:tc>
          <w:tcPr>
            <w:tcW w:w="1608" w:type="dxa"/>
          </w:tcPr>
          <w:p>
            <w:pPr>
              <w:pStyle w:val="TableParagraph"/>
              <w:rPr>
                <w:b/>
                <w:sz w:val="18"/>
              </w:rPr>
            </w:pPr>
            <w:r>
              <w:rPr>
                <w:b/>
                <w:spacing w:val="-2"/>
                <w:sz w:val="18"/>
              </w:rPr>
              <w:t>863.00</w:t>
            </w:r>
          </w:p>
        </w:tc>
        <w:tc>
          <w:tcPr>
            <w:tcW w:w="1608" w:type="dxa"/>
          </w:tcPr>
          <w:p>
            <w:pPr>
              <w:pStyle w:val="TableParagraph"/>
              <w:rPr>
                <w:b/>
                <w:sz w:val="18"/>
              </w:rPr>
            </w:pPr>
            <w:r>
              <w:rPr>
                <w:b/>
                <w:spacing w:val="-2"/>
                <w:sz w:val="18"/>
              </w:rPr>
              <w:t>863.00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863.00</w:t>
            </w:r>
          </w:p>
        </w:tc>
        <w:tc>
          <w:tcPr>
            <w:tcW w:w="1608" w:type="dxa"/>
          </w:tcPr>
          <w:p>
            <w:pPr>
              <w:pStyle w:val="TableParagraph"/>
              <w:rPr>
                <w:b/>
                <w:sz w:val="18"/>
              </w:rPr>
            </w:pPr>
            <w:r>
              <w:rPr>
                <w:b/>
                <w:spacing w:val="-2"/>
                <w:sz w:val="18"/>
              </w:rPr>
              <w:t>863.00</w:t>
            </w:r>
          </w:p>
        </w:tc>
        <w:tc>
          <w:tcPr>
            <w:tcW w:w="1608" w:type="dxa"/>
          </w:tcPr>
          <w:p>
            <w:pPr>
              <w:pStyle w:val="TableParagraph"/>
              <w:rPr>
                <w:b/>
                <w:sz w:val="18"/>
              </w:rPr>
            </w:pPr>
            <w:r>
              <w:rPr>
                <w:b/>
                <w:spacing w:val="-2"/>
                <w:sz w:val="18"/>
              </w:rPr>
              <w:t>863.00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4.4. PRIHODI ZA POSEBNE NAMJENE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1,510.00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797.00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797.00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1,510.00</w:t>
            </w:r>
          </w:p>
        </w:tc>
        <w:tc>
          <w:tcPr>
            <w:tcW w:w="1608" w:type="dxa"/>
          </w:tcPr>
          <w:p>
            <w:pPr>
              <w:pStyle w:val="TableParagraph"/>
              <w:rPr>
                <w:b/>
                <w:sz w:val="18"/>
              </w:rPr>
            </w:pPr>
            <w:r>
              <w:rPr>
                <w:b/>
                <w:spacing w:val="-2"/>
                <w:sz w:val="18"/>
              </w:rPr>
              <w:t>797.00</w:t>
            </w:r>
          </w:p>
        </w:tc>
        <w:tc>
          <w:tcPr>
            <w:tcW w:w="1608" w:type="dxa"/>
          </w:tcPr>
          <w:p>
            <w:pPr>
              <w:pStyle w:val="TableParagraph"/>
              <w:rPr>
                <w:b/>
                <w:sz w:val="18"/>
              </w:rPr>
            </w:pPr>
            <w:r>
              <w:rPr>
                <w:b/>
                <w:spacing w:val="-2"/>
                <w:sz w:val="18"/>
              </w:rPr>
              <w:t>797.00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1,425.00</w:t>
            </w:r>
          </w:p>
        </w:tc>
        <w:tc>
          <w:tcPr>
            <w:tcW w:w="1608" w:type="dxa"/>
          </w:tcPr>
          <w:p>
            <w:pPr>
              <w:pStyle w:val="TableParagraph"/>
              <w:rPr>
                <w:b/>
                <w:sz w:val="18"/>
              </w:rPr>
            </w:pPr>
            <w:r>
              <w:rPr>
                <w:b/>
                <w:spacing w:val="-2"/>
                <w:sz w:val="18"/>
              </w:rPr>
              <w:t>712.00</w:t>
            </w:r>
          </w:p>
        </w:tc>
        <w:tc>
          <w:tcPr>
            <w:tcW w:w="1608" w:type="dxa"/>
          </w:tcPr>
          <w:p>
            <w:pPr>
              <w:pStyle w:val="TableParagraph"/>
              <w:rPr>
                <w:b/>
                <w:sz w:val="18"/>
              </w:rPr>
            </w:pPr>
            <w:r>
              <w:rPr>
                <w:b/>
                <w:spacing w:val="-2"/>
                <w:sz w:val="18"/>
              </w:rPr>
              <w:t>712.00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85.00</w:t>
            </w:r>
          </w:p>
        </w:tc>
        <w:tc>
          <w:tcPr>
            <w:tcW w:w="1608" w:type="dxa"/>
          </w:tcPr>
          <w:p>
            <w:pPr>
              <w:pStyle w:val="TableParagraph"/>
              <w:rPr>
                <w:b/>
                <w:sz w:val="18"/>
              </w:rPr>
            </w:pPr>
            <w:r>
              <w:rPr>
                <w:b/>
                <w:spacing w:val="-2"/>
                <w:sz w:val="18"/>
              </w:rPr>
              <w:t>85.00</w:t>
            </w:r>
          </w:p>
        </w:tc>
        <w:tc>
          <w:tcPr>
            <w:tcW w:w="1608" w:type="dxa"/>
          </w:tcPr>
          <w:p>
            <w:pPr>
              <w:pStyle w:val="TableParagraph"/>
              <w:rPr>
                <w:b/>
                <w:sz w:val="18"/>
              </w:rPr>
            </w:pPr>
            <w:r>
              <w:rPr>
                <w:b/>
                <w:spacing w:val="-2"/>
                <w:sz w:val="18"/>
              </w:rPr>
              <w:t>85.00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6,500.00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6,500.00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6,500.00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6,500.00</w:t>
            </w:r>
          </w:p>
        </w:tc>
        <w:tc>
          <w:tcPr>
            <w:tcW w:w="1608" w:type="dxa"/>
          </w:tcPr>
          <w:p>
            <w:pPr>
              <w:pStyle w:val="TableParagraph"/>
              <w:rPr>
                <w:b/>
                <w:sz w:val="18"/>
              </w:rPr>
            </w:pPr>
            <w:r>
              <w:rPr>
                <w:b/>
                <w:spacing w:val="-2"/>
                <w:sz w:val="18"/>
              </w:rPr>
              <w:t>6,500.00</w:t>
            </w:r>
          </w:p>
        </w:tc>
        <w:tc>
          <w:tcPr>
            <w:tcW w:w="1608" w:type="dxa"/>
          </w:tcPr>
          <w:p>
            <w:pPr>
              <w:pStyle w:val="TableParagraph"/>
              <w:rPr>
                <w:b/>
                <w:sz w:val="18"/>
              </w:rPr>
            </w:pPr>
            <w:r>
              <w:rPr>
                <w:b/>
                <w:spacing w:val="-2"/>
                <w:sz w:val="18"/>
              </w:rPr>
              <w:t>6,500.00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6,500.00</w:t>
            </w:r>
          </w:p>
        </w:tc>
        <w:tc>
          <w:tcPr>
            <w:tcW w:w="1608" w:type="dxa"/>
          </w:tcPr>
          <w:p>
            <w:pPr>
              <w:pStyle w:val="TableParagraph"/>
              <w:rPr>
                <w:b/>
                <w:sz w:val="18"/>
              </w:rPr>
            </w:pPr>
            <w:r>
              <w:rPr>
                <w:b/>
                <w:spacing w:val="-2"/>
                <w:sz w:val="18"/>
              </w:rPr>
              <w:t>6,500.00</w:t>
            </w:r>
          </w:p>
        </w:tc>
        <w:tc>
          <w:tcPr>
            <w:tcW w:w="1608" w:type="dxa"/>
          </w:tcPr>
          <w:p>
            <w:pPr>
              <w:pStyle w:val="TableParagraph"/>
              <w:rPr>
                <w:b/>
                <w:sz w:val="18"/>
              </w:rPr>
            </w:pPr>
            <w:r>
              <w:rPr>
                <w:b/>
                <w:spacing w:val="-2"/>
                <w:sz w:val="18"/>
              </w:rPr>
              <w:t>6,500.00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A800103 PROGRAMSKA AKTIVNOST - VLAŠKI PUTI - IZRADA DIGITALNIH SADRŽAJA NA VLAŠKOM JEZIKU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3,539.00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3,539.00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3,539.00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332.00</w:t>
            </w:r>
          </w:p>
        </w:tc>
        <w:tc>
          <w:tcPr>
            <w:tcW w:w="1608" w:type="dxa"/>
            <w:shd w:val="clear" w:color="auto" w:fill="FFFF99"/>
          </w:tcPr>
          <w:p>
            <w:pPr>
              <w:pStyle w:val="TableParagraph"/>
              <w:rPr>
                <w:b/>
                <w:sz w:val="18"/>
              </w:rPr>
            </w:pPr>
            <w:r>
              <w:rPr>
                <w:b/>
                <w:spacing w:val="-2"/>
                <w:sz w:val="18"/>
              </w:rPr>
              <w:t>332.00</w:t>
            </w:r>
          </w:p>
        </w:tc>
        <w:tc>
          <w:tcPr>
            <w:tcW w:w="1608" w:type="dxa"/>
            <w:shd w:val="clear" w:color="auto" w:fill="FFFF99"/>
          </w:tcPr>
          <w:p>
            <w:pPr>
              <w:pStyle w:val="TableParagraph"/>
              <w:rPr>
                <w:b/>
                <w:sz w:val="18"/>
              </w:rPr>
            </w:pPr>
            <w:r>
              <w:rPr>
                <w:b/>
                <w:spacing w:val="-2"/>
                <w:sz w:val="18"/>
              </w:rPr>
              <w:t>332.00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332.00</w:t>
            </w:r>
          </w:p>
        </w:tc>
        <w:tc>
          <w:tcPr>
            <w:tcW w:w="1608" w:type="dxa"/>
          </w:tcPr>
          <w:p>
            <w:pPr>
              <w:pStyle w:val="TableParagraph"/>
              <w:rPr>
                <w:b/>
                <w:sz w:val="18"/>
              </w:rPr>
            </w:pPr>
            <w:r>
              <w:rPr>
                <w:b/>
                <w:spacing w:val="-2"/>
                <w:sz w:val="18"/>
              </w:rPr>
              <w:t>332.00</w:t>
            </w:r>
          </w:p>
        </w:tc>
        <w:tc>
          <w:tcPr>
            <w:tcW w:w="1608" w:type="dxa"/>
          </w:tcPr>
          <w:p>
            <w:pPr>
              <w:pStyle w:val="TableParagraph"/>
              <w:rPr>
                <w:b/>
                <w:sz w:val="18"/>
              </w:rPr>
            </w:pPr>
            <w:r>
              <w:rPr>
                <w:b/>
                <w:spacing w:val="-2"/>
                <w:sz w:val="18"/>
              </w:rPr>
              <w:t>332.00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332.00</w:t>
            </w:r>
          </w:p>
        </w:tc>
        <w:tc>
          <w:tcPr>
            <w:tcW w:w="1608" w:type="dxa"/>
          </w:tcPr>
          <w:p>
            <w:pPr>
              <w:pStyle w:val="TableParagraph"/>
              <w:rPr>
                <w:b/>
                <w:sz w:val="18"/>
              </w:rPr>
            </w:pPr>
            <w:r>
              <w:rPr>
                <w:b/>
                <w:spacing w:val="-2"/>
                <w:sz w:val="18"/>
              </w:rPr>
              <w:t>332.00</w:t>
            </w:r>
          </w:p>
        </w:tc>
        <w:tc>
          <w:tcPr>
            <w:tcW w:w="1608" w:type="dxa"/>
          </w:tcPr>
          <w:p>
            <w:pPr>
              <w:pStyle w:val="TableParagraph"/>
              <w:rPr>
                <w:b/>
                <w:sz w:val="18"/>
              </w:rPr>
            </w:pPr>
            <w:r>
              <w:rPr>
                <w:b/>
                <w:spacing w:val="-2"/>
                <w:sz w:val="18"/>
              </w:rPr>
              <w:t>332.00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4.4. PRIHODI ZA POSEBNE NAMJENE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607.00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607.00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607.00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607.00</w:t>
            </w:r>
          </w:p>
        </w:tc>
        <w:tc>
          <w:tcPr>
            <w:tcW w:w="1608" w:type="dxa"/>
          </w:tcPr>
          <w:p>
            <w:pPr>
              <w:pStyle w:val="TableParagraph"/>
              <w:rPr>
                <w:b/>
                <w:sz w:val="18"/>
              </w:rPr>
            </w:pPr>
            <w:r>
              <w:rPr>
                <w:b/>
                <w:spacing w:val="-2"/>
                <w:sz w:val="18"/>
              </w:rPr>
              <w:t>607.00</w:t>
            </w:r>
          </w:p>
        </w:tc>
        <w:tc>
          <w:tcPr>
            <w:tcW w:w="1608" w:type="dxa"/>
          </w:tcPr>
          <w:p>
            <w:pPr>
              <w:pStyle w:val="TableParagraph"/>
              <w:rPr>
                <w:b/>
                <w:sz w:val="18"/>
              </w:rPr>
            </w:pPr>
            <w:r>
              <w:rPr>
                <w:b/>
                <w:spacing w:val="-2"/>
                <w:sz w:val="18"/>
              </w:rPr>
              <w:t>607.00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607.00</w:t>
            </w:r>
          </w:p>
        </w:tc>
        <w:tc>
          <w:tcPr>
            <w:tcW w:w="1608" w:type="dxa"/>
          </w:tcPr>
          <w:p>
            <w:pPr>
              <w:pStyle w:val="TableParagraph"/>
              <w:rPr>
                <w:b/>
                <w:sz w:val="18"/>
              </w:rPr>
            </w:pPr>
            <w:r>
              <w:rPr>
                <w:b/>
                <w:spacing w:val="-2"/>
                <w:sz w:val="18"/>
              </w:rPr>
              <w:t>607.00</w:t>
            </w:r>
          </w:p>
        </w:tc>
        <w:tc>
          <w:tcPr>
            <w:tcW w:w="1608" w:type="dxa"/>
          </w:tcPr>
          <w:p>
            <w:pPr>
              <w:pStyle w:val="TableParagraph"/>
              <w:rPr>
                <w:b/>
                <w:sz w:val="18"/>
              </w:rPr>
            </w:pPr>
            <w:r>
              <w:rPr>
                <w:b/>
                <w:spacing w:val="-2"/>
                <w:sz w:val="18"/>
              </w:rPr>
              <w:t>607.00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2,600.00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2,600.00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2,600.00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2,600.00</w:t>
            </w:r>
          </w:p>
        </w:tc>
        <w:tc>
          <w:tcPr>
            <w:tcW w:w="1608" w:type="dxa"/>
          </w:tcPr>
          <w:p>
            <w:pPr>
              <w:pStyle w:val="TableParagraph"/>
              <w:rPr>
                <w:b/>
                <w:sz w:val="18"/>
              </w:rPr>
            </w:pPr>
            <w:r>
              <w:rPr>
                <w:b/>
                <w:spacing w:val="-2"/>
                <w:sz w:val="18"/>
              </w:rPr>
              <w:t>2,600.00</w:t>
            </w:r>
          </w:p>
        </w:tc>
        <w:tc>
          <w:tcPr>
            <w:tcW w:w="1608" w:type="dxa"/>
          </w:tcPr>
          <w:p>
            <w:pPr>
              <w:pStyle w:val="TableParagraph"/>
              <w:rPr>
                <w:b/>
                <w:sz w:val="18"/>
              </w:rPr>
            </w:pPr>
            <w:r>
              <w:rPr>
                <w:b/>
                <w:spacing w:val="-2"/>
                <w:sz w:val="18"/>
              </w:rPr>
              <w:t>2,600.00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2,600.00</w:t>
            </w:r>
          </w:p>
        </w:tc>
        <w:tc>
          <w:tcPr>
            <w:tcW w:w="1608" w:type="dxa"/>
          </w:tcPr>
          <w:p>
            <w:pPr>
              <w:pStyle w:val="TableParagraph"/>
              <w:rPr>
                <w:b/>
                <w:sz w:val="18"/>
              </w:rPr>
            </w:pPr>
            <w:r>
              <w:rPr>
                <w:b/>
                <w:spacing w:val="-2"/>
                <w:sz w:val="18"/>
              </w:rPr>
              <w:t>2,600.00</w:t>
            </w:r>
          </w:p>
        </w:tc>
        <w:tc>
          <w:tcPr>
            <w:tcW w:w="1608" w:type="dxa"/>
          </w:tcPr>
          <w:p>
            <w:pPr>
              <w:pStyle w:val="TableParagraph"/>
              <w:rPr>
                <w:b/>
                <w:sz w:val="18"/>
              </w:rPr>
            </w:pPr>
            <w:r>
              <w:rPr>
                <w:b/>
                <w:spacing w:val="-2"/>
                <w:sz w:val="18"/>
              </w:rPr>
              <w:t>2,600.00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3"/>
                <w:sz w:val="18"/>
              </w:rPr>
              <w:t> </w:t>
            </w:r>
            <w:r>
              <w:rPr>
                <w:b/>
                <w:sz w:val="18"/>
              </w:rPr>
              <w:t>projekt</w:t>
            </w:r>
            <w:r>
              <w:rPr>
                <w:b/>
                <w:spacing w:val="4"/>
                <w:sz w:val="18"/>
              </w:rPr>
              <w:t> </w:t>
            </w:r>
            <w:r>
              <w:rPr>
                <w:b/>
                <w:sz w:val="18"/>
              </w:rPr>
              <w:t>K800102 UREĐENJE</w:t>
            </w:r>
            <w:r>
              <w:rPr>
                <w:b/>
                <w:spacing w:val="1"/>
                <w:sz w:val="18"/>
              </w:rPr>
              <w:t> </w:t>
            </w:r>
            <w:r>
              <w:rPr>
                <w:b/>
                <w:sz w:val="18"/>
              </w:rPr>
              <w:t>I</w:t>
            </w:r>
            <w:r>
              <w:rPr>
                <w:b/>
                <w:spacing w:val="4"/>
                <w:sz w:val="18"/>
              </w:rPr>
              <w:t> </w:t>
            </w:r>
            <w:r>
              <w:rPr>
                <w:b/>
                <w:spacing w:val="-2"/>
                <w:sz w:val="18"/>
              </w:rPr>
              <w:t>OPREMANJE</w:t>
            </w:r>
          </w:p>
          <w:p>
            <w:pPr>
              <w:pStyle w:val="TableParagraph"/>
              <w:spacing w:line="240" w:lineRule="atLeast" w:before="0"/>
              <w:ind w:left="38" w:right="0"/>
              <w:jc w:val="left"/>
              <w:rPr>
                <w:b/>
                <w:sz w:val="18"/>
              </w:rPr>
            </w:pPr>
            <w:r>
              <w:rPr>
                <w:b/>
                <w:sz w:val="18"/>
              </w:rPr>
              <w:t>INTERPRETACIJSKOG CENTRA</w:t>
            </w:r>
            <w:r>
              <w:rPr>
                <w:b/>
                <w:spacing w:val="-1"/>
                <w:sz w:val="18"/>
              </w:rPr>
              <w:t> </w:t>
            </w:r>
            <w:r>
              <w:rPr>
                <w:b/>
                <w:sz w:val="18"/>
              </w:rPr>
              <w:t>VLAŠKI PUTI, TE TEMATSKIH</w:t>
            </w:r>
            <w:r>
              <w:rPr>
                <w:b/>
                <w:spacing w:val="-1"/>
                <w:sz w:val="18"/>
              </w:rPr>
              <w:t> </w:t>
            </w:r>
            <w:r>
              <w:rPr>
                <w:b/>
                <w:sz w:val="18"/>
              </w:rPr>
              <w:t>STAZA PUTEVIMA KONTRABANDE</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2,600.00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2,600.00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2"/>
                <w:sz w:val="18"/>
              </w:rPr>
              <w:t>2,600.00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600.00</w:t>
            </w:r>
          </w:p>
        </w:tc>
        <w:tc>
          <w:tcPr>
            <w:tcW w:w="1608" w:type="dxa"/>
            <w:shd w:val="clear" w:color="auto" w:fill="FFFF99"/>
          </w:tcPr>
          <w:p>
            <w:pPr>
              <w:pStyle w:val="TableParagraph"/>
              <w:rPr>
                <w:b/>
                <w:sz w:val="18"/>
              </w:rPr>
            </w:pPr>
            <w:r>
              <w:rPr>
                <w:b/>
                <w:spacing w:val="-2"/>
                <w:sz w:val="18"/>
              </w:rPr>
              <w:t>600.00</w:t>
            </w:r>
          </w:p>
        </w:tc>
        <w:tc>
          <w:tcPr>
            <w:tcW w:w="1608" w:type="dxa"/>
            <w:shd w:val="clear" w:color="auto" w:fill="FFFF99"/>
          </w:tcPr>
          <w:p>
            <w:pPr>
              <w:pStyle w:val="TableParagraph"/>
              <w:rPr>
                <w:b/>
                <w:sz w:val="18"/>
              </w:rPr>
            </w:pPr>
            <w:r>
              <w:rPr>
                <w:b/>
                <w:spacing w:val="-2"/>
                <w:sz w:val="18"/>
              </w:rPr>
              <w:t>600.00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w:t>
            </w:r>
          </w:p>
        </w:tc>
        <w:tc>
          <w:tcPr>
            <w:tcW w:w="1608" w:type="dxa"/>
          </w:tcPr>
          <w:p>
            <w:pPr>
              <w:pStyle w:val="TableParagraph"/>
              <w:rPr>
                <w:b/>
                <w:sz w:val="18"/>
              </w:rPr>
            </w:pPr>
            <w:r>
              <w:rPr>
                <w:b/>
                <w:spacing w:val="-2"/>
                <w:sz w:val="18"/>
              </w:rPr>
              <w:t>600.00</w:t>
            </w:r>
          </w:p>
        </w:tc>
        <w:tc>
          <w:tcPr>
            <w:tcW w:w="1608" w:type="dxa"/>
          </w:tcPr>
          <w:p>
            <w:pPr>
              <w:pStyle w:val="TableParagraph"/>
              <w:rPr>
                <w:b/>
                <w:sz w:val="18"/>
              </w:rPr>
            </w:pPr>
            <w:r>
              <w:rPr>
                <w:b/>
                <w:spacing w:val="-2"/>
                <w:sz w:val="18"/>
              </w:rPr>
              <w:t>600.00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600.00</w:t>
            </w:r>
          </w:p>
        </w:tc>
        <w:tc>
          <w:tcPr>
            <w:tcW w:w="1608" w:type="dxa"/>
          </w:tcPr>
          <w:p>
            <w:pPr>
              <w:pStyle w:val="TableParagraph"/>
              <w:rPr>
                <w:b/>
                <w:sz w:val="18"/>
              </w:rPr>
            </w:pPr>
            <w:r>
              <w:rPr>
                <w:b/>
                <w:spacing w:val="-2"/>
                <w:sz w:val="18"/>
              </w:rPr>
              <w:t>600.00</w:t>
            </w:r>
          </w:p>
        </w:tc>
        <w:tc>
          <w:tcPr>
            <w:tcW w:w="1608" w:type="dxa"/>
          </w:tcPr>
          <w:p>
            <w:pPr>
              <w:pStyle w:val="TableParagraph"/>
              <w:rPr>
                <w:b/>
                <w:sz w:val="18"/>
              </w:rPr>
            </w:pPr>
            <w:r>
              <w:rPr>
                <w:b/>
                <w:spacing w:val="-2"/>
                <w:sz w:val="18"/>
              </w:rPr>
              <w:t>600.00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2"/>
                <w:sz w:val="18"/>
              </w:rPr>
              <w:t> </w:t>
            </w:r>
            <w:r>
              <w:rPr>
                <w:b/>
                <w:sz w:val="18"/>
              </w:rPr>
              <w:t>5.4.</w:t>
            </w:r>
            <w:r>
              <w:rPr>
                <w:b/>
                <w:spacing w:val="4"/>
                <w:sz w:val="18"/>
              </w:rPr>
              <w:t> </w:t>
            </w:r>
            <w:r>
              <w:rPr>
                <w:b/>
                <w:sz w:val="18"/>
              </w:rPr>
              <w:t>KAPITALNE</w:t>
            </w:r>
            <w:r>
              <w:rPr>
                <w:b/>
                <w:spacing w:val="1"/>
                <w:sz w:val="18"/>
              </w:rPr>
              <w:t> </w:t>
            </w:r>
            <w:r>
              <w:rPr>
                <w:b/>
                <w:sz w:val="18"/>
              </w:rPr>
              <w:t>POMOĆI</w:t>
            </w:r>
            <w:r>
              <w:rPr>
                <w:b/>
                <w:spacing w:val="4"/>
                <w:sz w:val="18"/>
              </w:rPr>
              <w:t> </w:t>
            </w:r>
            <w:r>
              <w:rPr>
                <w:b/>
                <w:sz w:val="18"/>
              </w:rPr>
              <w:t>PRORAČUNSKOG</w:t>
            </w:r>
            <w:r>
              <w:rPr>
                <w:b/>
                <w:spacing w:val="4"/>
                <w:sz w:val="18"/>
              </w:rPr>
              <w:t> </w:t>
            </w:r>
            <w:r>
              <w:rPr>
                <w:b/>
                <w:spacing w:val="-2"/>
                <w:sz w:val="18"/>
              </w:rPr>
              <w:t>KORISNIKA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2"/>
                <w:sz w:val="18"/>
              </w:rPr>
              <w:t>2,000.00</w:t>
            </w:r>
          </w:p>
        </w:tc>
        <w:tc>
          <w:tcPr>
            <w:tcW w:w="1608" w:type="dxa"/>
            <w:shd w:val="clear" w:color="auto" w:fill="FFFF99"/>
          </w:tcPr>
          <w:p>
            <w:pPr>
              <w:pStyle w:val="TableParagraph"/>
              <w:rPr>
                <w:b/>
                <w:sz w:val="18"/>
              </w:rPr>
            </w:pPr>
            <w:r>
              <w:rPr>
                <w:b/>
                <w:spacing w:val="-2"/>
                <w:sz w:val="18"/>
              </w:rPr>
              <w:t>2,000.00</w:t>
            </w:r>
          </w:p>
        </w:tc>
        <w:tc>
          <w:tcPr>
            <w:tcW w:w="1608" w:type="dxa"/>
            <w:shd w:val="clear" w:color="auto" w:fill="FFFF99"/>
          </w:tcPr>
          <w:p>
            <w:pPr>
              <w:pStyle w:val="TableParagraph"/>
              <w:rPr>
                <w:b/>
                <w:sz w:val="18"/>
              </w:rPr>
            </w:pPr>
            <w:r>
              <w:rPr>
                <w:b/>
                <w:spacing w:val="-2"/>
                <w:sz w:val="18"/>
              </w:rPr>
              <w:t>2,000.00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2,000.00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2,000.00</w:t>
            </w:r>
          </w:p>
        </w:tc>
        <w:tc>
          <w:tcPr>
            <w:tcW w:w="1608" w:type="dxa"/>
          </w:tcPr>
          <w:p>
            <w:pPr>
              <w:pStyle w:val="TableParagraph"/>
              <w:rPr>
                <w:b/>
                <w:sz w:val="18"/>
              </w:rPr>
            </w:pPr>
            <w:r>
              <w:rPr>
                <w:b/>
                <w:spacing w:val="-2"/>
                <w:sz w:val="18"/>
              </w:rPr>
              <w:t>2,000.00</w:t>
            </w:r>
          </w:p>
        </w:tc>
      </w:tr>
      <w:tr>
        <w:trPr>
          <w:trHeight w:val="229" w:hRule="atLeast"/>
        </w:trPr>
        <w:tc>
          <w:tcPr>
            <w:tcW w:w="6307" w:type="dxa"/>
            <w:shd w:val="clear" w:color="auto" w:fill="000080"/>
          </w:tcPr>
          <w:p>
            <w:pPr>
              <w:pStyle w:val="TableParagraph"/>
              <w:ind w:left="38" w:right="0"/>
              <w:jc w:val="left"/>
              <w:rPr>
                <w:b/>
                <w:sz w:val="18"/>
              </w:rPr>
            </w:pPr>
            <w:r>
              <w:rPr>
                <w:b/>
                <w:color w:val="FFFFFF"/>
                <w:sz w:val="18"/>
              </w:rPr>
              <w:t>Razdjel</w:t>
            </w:r>
            <w:r>
              <w:rPr>
                <w:b/>
                <w:color w:val="FFFFFF"/>
                <w:spacing w:val="1"/>
                <w:sz w:val="18"/>
              </w:rPr>
              <w:t> </w:t>
            </w:r>
            <w:r>
              <w:rPr>
                <w:b/>
                <w:color w:val="FFFFFF"/>
                <w:sz w:val="18"/>
              </w:rPr>
              <w:t>01</w:t>
            </w:r>
            <w:r>
              <w:rPr>
                <w:b/>
                <w:color w:val="FFFFFF"/>
                <w:spacing w:val="-1"/>
                <w:sz w:val="18"/>
              </w:rPr>
              <w:t> </w:t>
            </w:r>
            <w:r>
              <w:rPr>
                <w:b/>
                <w:color w:val="FFFFFF"/>
                <w:sz w:val="18"/>
              </w:rPr>
              <w:t>PREDSTAVNIČKO</w:t>
            </w:r>
            <w:r>
              <w:rPr>
                <w:b/>
                <w:color w:val="FFFFFF"/>
                <w:spacing w:val="1"/>
                <w:sz w:val="18"/>
              </w:rPr>
              <w:t> </w:t>
            </w:r>
            <w:r>
              <w:rPr>
                <w:b/>
                <w:color w:val="FFFFFF"/>
                <w:sz w:val="18"/>
              </w:rPr>
              <w:t>I</w:t>
            </w:r>
            <w:r>
              <w:rPr>
                <w:b/>
                <w:color w:val="FFFFFF"/>
                <w:spacing w:val="1"/>
                <w:sz w:val="18"/>
              </w:rPr>
              <w:t> </w:t>
            </w:r>
            <w:r>
              <w:rPr>
                <w:b/>
                <w:color w:val="FFFFFF"/>
                <w:sz w:val="18"/>
              </w:rPr>
              <w:t>IZVRŠNO</w:t>
            </w:r>
            <w:r>
              <w:rPr>
                <w:b/>
                <w:color w:val="FFFFFF"/>
                <w:spacing w:val="1"/>
                <w:sz w:val="18"/>
              </w:rPr>
              <w:t> </w:t>
            </w:r>
            <w:r>
              <w:rPr>
                <w:b/>
                <w:color w:val="FFFFFF"/>
                <w:spacing w:val="-2"/>
                <w:sz w:val="18"/>
              </w:rPr>
              <w:t>TIJELO</w:t>
            </w:r>
          </w:p>
        </w:tc>
        <w:tc>
          <w:tcPr>
            <w:tcW w:w="1325" w:type="dxa"/>
            <w:shd w:val="clear" w:color="auto" w:fill="000080"/>
          </w:tcPr>
          <w:p>
            <w:pPr>
              <w:pStyle w:val="TableParagraph"/>
              <w:ind w:right="16"/>
              <w:rPr>
                <w:b/>
                <w:sz w:val="18"/>
              </w:rPr>
            </w:pPr>
            <w:r>
              <w:rPr>
                <w:b/>
                <w:color w:val="FFFFFF"/>
                <w:spacing w:val="-2"/>
                <w:sz w:val="18"/>
              </w:rPr>
              <w:t>181,560.12</w:t>
            </w:r>
          </w:p>
        </w:tc>
        <w:tc>
          <w:tcPr>
            <w:tcW w:w="1291" w:type="dxa"/>
            <w:shd w:val="clear" w:color="auto" w:fill="000080"/>
          </w:tcPr>
          <w:p>
            <w:pPr>
              <w:pStyle w:val="TableParagraph"/>
              <w:ind w:right="16"/>
              <w:rPr>
                <w:b/>
                <w:sz w:val="18"/>
              </w:rPr>
            </w:pPr>
            <w:r>
              <w:rPr>
                <w:b/>
                <w:color w:val="FFFFFF"/>
                <w:spacing w:val="-2"/>
                <w:sz w:val="18"/>
              </w:rPr>
              <w:t>219,910.24</w:t>
            </w:r>
          </w:p>
        </w:tc>
        <w:tc>
          <w:tcPr>
            <w:tcW w:w="1339" w:type="dxa"/>
            <w:shd w:val="clear" w:color="auto" w:fill="000080"/>
          </w:tcPr>
          <w:p>
            <w:pPr>
              <w:pStyle w:val="TableParagraph"/>
              <w:rPr>
                <w:b/>
                <w:sz w:val="18"/>
              </w:rPr>
            </w:pPr>
            <w:r>
              <w:rPr>
                <w:b/>
                <w:color w:val="FFFFFF"/>
                <w:spacing w:val="-4"/>
                <w:sz w:val="18"/>
              </w:rPr>
              <w:t>0.00</w:t>
            </w:r>
          </w:p>
        </w:tc>
        <w:tc>
          <w:tcPr>
            <w:tcW w:w="1608" w:type="dxa"/>
            <w:shd w:val="clear" w:color="auto" w:fill="000080"/>
          </w:tcPr>
          <w:p>
            <w:pPr>
              <w:pStyle w:val="TableParagraph"/>
              <w:rPr>
                <w:b/>
                <w:sz w:val="18"/>
              </w:rPr>
            </w:pPr>
            <w:r>
              <w:rPr>
                <w:b/>
                <w:color w:val="FFFFFF"/>
                <w:spacing w:val="-4"/>
                <w:sz w:val="18"/>
              </w:rPr>
              <w:t>0.00</w:t>
            </w:r>
          </w:p>
        </w:tc>
        <w:tc>
          <w:tcPr>
            <w:tcW w:w="1608" w:type="dxa"/>
            <w:shd w:val="clear" w:color="auto" w:fill="000080"/>
          </w:tcPr>
          <w:p>
            <w:pPr>
              <w:pStyle w:val="TableParagraph"/>
              <w:rPr>
                <w:b/>
                <w:sz w:val="18"/>
              </w:rPr>
            </w:pPr>
            <w:r>
              <w:rPr>
                <w:b/>
                <w:color w:val="FFFFFF"/>
                <w:spacing w:val="-4"/>
                <w:sz w:val="18"/>
              </w:rPr>
              <w:t>0.00</w:t>
            </w:r>
          </w:p>
        </w:tc>
      </w:tr>
      <w:tr>
        <w:trPr>
          <w:trHeight w:val="229" w:hRule="atLeast"/>
        </w:trPr>
        <w:tc>
          <w:tcPr>
            <w:tcW w:w="6307" w:type="dxa"/>
            <w:shd w:val="clear" w:color="auto" w:fill="0000FF"/>
          </w:tcPr>
          <w:p>
            <w:pPr>
              <w:pStyle w:val="TableParagraph"/>
              <w:ind w:left="38" w:right="0"/>
              <w:jc w:val="left"/>
              <w:rPr>
                <w:b/>
                <w:sz w:val="18"/>
              </w:rPr>
            </w:pPr>
            <w:r>
              <w:rPr>
                <w:b/>
                <w:color w:val="FFFFFF"/>
                <w:sz w:val="18"/>
              </w:rPr>
              <w:t>Glava</w:t>
            </w:r>
            <w:r>
              <w:rPr>
                <w:b/>
                <w:color w:val="FFFFFF"/>
                <w:spacing w:val="3"/>
                <w:sz w:val="18"/>
              </w:rPr>
              <w:t> </w:t>
            </w:r>
            <w:r>
              <w:rPr>
                <w:b/>
                <w:color w:val="FFFFFF"/>
                <w:sz w:val="18"/>
              </w:rPr>
              <w:t>0101</w:t>
            </w:r>
            <w:r>
              <w:rPr>
                <w:b/>
                <w:color w:val="FFFFFF"/>
                <w:spacing w:val="3"/>
                <w:sz w:val="18"/>
              </w:rPr>
              <w:t> </w:t>
            </w:r>
            <w:r>
              <w:rPr>
                <w:b/>
                <w:color w:val="FFFFFF"/>
                <w:sz w:val="18"/>
              </w:rPr>
              <w:t>OPĆINSKO</w:t>
            </w:r>
            <w:r>
              <w:rPr>
                <w:b/>
                <w:color w:val="FFFFFF"/>
                <w:spacing w:val="7"/>
                <w:sz w:val="18"/>
              </w:rPr>
              <w:t> </w:t>
            </w:r>
            <w:r>
              <w:rPr>
                <w:b/>
                <w:color w:val="FFFFFF"/>
                <w:spacing w:val="-2"/>
                <w:sz w:val="18"/>
              </w:rPr>
              <w:t>VIJEĆE</w:t>
            </w:r>
          </w:p>
        </w:tc>
        <w:tc>
          <w:tcPr>
            <w:tcW w:w="1325" w:type="dxa"/>
            <w:shd w:val="clear" w:color="auto" w:fill="0000FF"/>
          </w:tcPr>
          <w:p>
            <w:pPr>
              <w:pStyle w:val="TableParagraph"/>
              <w:ind w:right="16"/>
              <w:rPr>
                <w:b/>
                <w:sz w:val="18"/>
              </w:rPr>
            </w:pPr>
            <w:r>
              <w:rPr>
                <w:b/>
                <w:color w:val="FFFFFF"/>
                <w:spacing w:val="-2"/>
                <w:sz w:val="18"/>
              </w:rPr>
              <w:t>27,752.39</w:t>
            </w:r>
          </w:p>
        </w:tc>
        <w:tc>
          <w:tcPr>
            <w:tcW w:w="1291" w:type="dxa"/>
            <w:shd w:val="clear" w:color="auto" w:fill="0000FF"/>
          </w:tcPr>
          <w:p>
            <w:pPr>
              <w:pStyle w:val="TableParagraph"/>
              <w:ind w:right="16"/>
              <w:rPr>
                <w:b/>
                <w:sz w:val="18"/>
              </w:rPr>
            </w:pPr>
            <w:r>
              <w:rPr>
                <w:b/>
                <w:color w:val="FFFFFF"/>
                <w:spacing w:val="-2"/>
                <w:sz w:val="18"/>
              </w:rPr>
              <w:t>30,560.24</w:t>
            </w:r>
          </w:p>
        </w:tc>
        <w:tc>
          <w:tcPr>
            <w:tcW w:w="1339" w:type="dxa"/>
            <w:shd w:val="clear" w:color="auto" w:fill="0000FF"/>
          </w:tcPr>
          <w:p>
            <w:pPr>
              <w:pStyle w:val="TableParagraph"/>
              <w:rPr>
                <w:b/>
                <w:sz w:val="18"/>
              </w:rPr>
            </w:pPr>
            <w:r>
              <w:rPr>
                <w:b/>
                <w:color w:val="FFFFFF"/>
                <w:spacing w:val="-4"/>
                <w:sz w:val="18"/>
              </w:rPr>
              <w:t>0.00</w:t>
            </w:r>
          </w:p>
        </w:tc>
        <w:tc>
          <w:tcPr>
            <w:tcW w:w="1608" w:type="dxa"/>
            <w:shd w:val="clear" w:color="auto" w:fill="0000FF"/>
          </w:tcPr>
          <w:p>
            <w:pPr>
              <w:pStyle w:val="TableParagraph"/>
              <w:rPr>
                <w:b/>
                <w:sz w:val="18"/>
              </w:rPr>
            </w:pPr>
            <w:r>
              <w:rPr>
                <w:b/>
                <w:color w:val="FFFFFF"/>
                <w:spacing w:val="-4"/>
                <w:sz w:val="18"/>
              </w:rPr>
              <w:t>0.00</w:t>
            </w:r>
          </w:p>
        </w:tc>
        <w:tc>
          <w:tcPr>
            <w:tcW w:w="1608" w:type="dxa"/>
            <w:shd w:val="clear" w:color="auto" w:fill="0000FF"/>
          </w:tcPr>
          <w:p>
            <w:pPr>
              <w:pStyle w:val="TableParagraph"/>
              <w:rPr>
                <w:b/>
                <w:sz w:val="18"/>
              </w:rPr>
            </w:pPr>
            <w:r>
              <w:rPr>
                <w:b/>
                <w:color w:val="FFFFFF"/>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9,934.07</w:t>
            </w:r>
          </w:p>
        </w:tc>
        <w:tc>
          <w:tcPr>
            <w:tcW w:w="1291" w:type="dxa"/>
            <w:shd w:val="clear" w:color="auto" w:fill="FFFFCC"/>
          </w:tcPr>
          <w:p>
            <w:pPr>
              <w:pStyle w:val="TableParagraph"/>
              <w:ind w:right="16"/>
              <w:rPr>
                <w:b/>
                <w:sz w:val="18"/>
              </w:rPr>
            </w:pPr>
            <w:r>
              <w:rPr>
                <w:b/>
                <w:spacing w:val="-2"/>
                <w:sz w:val="18"/>
              </w:rPr>
              <w:t>9,960.24</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CC"/>
          </w:tcPr>
          <w:p>
            <w:pPr>
              <w:pStyle w:val="TableParagraph"/>
              <w:ind w:right="16"/>
              <w:rPr>
                <w:b/>
                <w:sz w:val="18"/>
              </w:rPr>
            </w:pPr>
            <w:r>
              <w:rPr>
                <w:b/>
                <w:spacing w:val="-2"/>
                <w:sz w:val="18"/>
              </w:rPr>
              <w:t>17,658.32</w:t>
            </w:r>
          </w:p>
        </w:tc>
        <w:tc>
          <w:tcPr>
            <w:tcW w:w="1291" w:type="dxa"/>
            <w:shd w:val="clear" w:color="auto" w:fill="FFFFCC"/>
          </w:tcPr>
          <w:p>
            <w:pPr>
              <w:pStyle w:val="TableParagraph"/>
              <w:ind w:right="16"/>
              <w:rPr>
                <w:b/>
                <w:sz w:val="18"/>
              </w:rPr>
            </w:pPr>
            <w:r>
              <w:rPr>
                <w:b/>
                <w:spacing w:val="-2"/>
                <w:sz w:val="18"/>
              </w:rPr>
              <w:t>20,600.00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160.00</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527" w:hRule="atLeast"/>
        </w:trPr>
        <w:tc>
          <w:tcPr>
            <w:tcW w:w="6307" w:type="dxa"/>
            <w:shd w:val="clear" w:color="auto" w:fill="9999FF"/>
          </w:tcPr>
          <w:p>
            <w:pPr>
              <w:pStyle w:val="TableParagraph"/>
              <w:spacing w:line="240" w:lineRule="atLeast" w:before="27"/>
              <w:ind w:left="38" w:right="0"/>
              <w:jc w:val="left"/>
              <w:rPr>
                <w:b/>
                <w:sz w:val="18"/>
              </w:rPr>
            </w:pPr>
            <w:r>
              <w:rPr>
                <w:b/>
                <w:sz w:val="18"/>
              </w:rPr>
              <w:t>Program 1000 PREDSTAVNIČKA</w:t>
            </w:r>
            <w:r>
              <w:rPr>
                <w:b/>
                <w:spacing w:val="-1"/>
                <w:sz w:val="18"/>
              </w:rPr>
              <w:t> </w:t>
            </w:r>
            <w:r>
              <w:rPr>
                <w:b/>
                <w:sz w:val="18"/>
              </w:rPr>
              <w:t>I IZVRŠNA</w:t>
            </w:r>
            <w:r>
              <w:rPr>
                <w:b/>
                <w:spacing w:val="-1"/>
                <w:sz w:val="18"/>
              </w:rPr>
              <w:t> </w:t>
            </w:r>
            <w:r>
              <w:rPr>
                <w:b/>
                <w:sz w:val="18"/>
              </w:rPr>
              <w:t>TIJELA</w:t>
            </w:r>
            <w:r>
              <w:rPr>
                <w:b/>
                <w:spacing w:val="-1"/>
                <w:sz w:val="18"/>
              </w:rPr>
              <w:t> </w:t>
            </w:r>
            <w:r>
              <w:rPr>
                <w:b/>
                <w:sz w:val="18"/>
              </w:rPr>
              <w:t>I MJESNA </w:t>
            </w:r>
            <w:r>
              <w:rPr>
                <w:b/>
                <w:spacing w:val="-2"/>
                <w:sz w:val="18"/>
              </w:rPr>
              <w:t>SAMOUPRAVA</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27,752.39</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30,560.24</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CCCCFF"/>
          </w:tcPr>
          <w:p>
            <w:pPr>
              <w:pStyle w:val="TableParagraph"/>
              <w:ind w:left="38" w:right="0"/>
              <w:jc w:val="left"/>
              <w:rPr>
                <w:b/>
                <w:sz w:val="18"/>
              </w:rPr>
            </w:pPr>
            <w:r>
              <w:rPr>
                <w:b/>
                <w:sz w:val="18"/>
              </w:rPr>
              <w:t>Aktivnost</w:t>
            </w:r>
            <w:r>
              <w:rPr>
                <w:b/>
                <w:spacing w:val="4"/>
                <w:sz w:val="18"/>
              </w:rPr>
              <w:t> </w:t>
            </w:r>
            <w:r>
              <w:rPr>
                <w:b/>
                <w:sz w:val="18"/>
              </w:rPr>
              <w:t>A100001</w:t>
            </w:r>
            <w:r>
              <w:rPr>
                <w:b/>
                <w:spacing w:val="2"/>
                <w:sz w:val="18"/>
              </w:rPr>
              <w:t> </w:t>
            </w:r>
            <w:r>
              <w:rPr>
                <w:b/>
                <w:sz w:val="18"/>
              </w:rPr>
              <w:t>TROŠKOVI</w:t>
            </w:r>
            <w:r>
              <w:rPr>
                <w:b/>
                <w:spacing w:val="5"/>
                <w:sz w:val="18"/>
              </w:rPr>
              <w:t> </w:t>
            </w:r>
            <w:r>
              <w:rPr>
                <w:b/>
                <w:sz w:val="18"/>
              </w:rPr>
              <w:t>REDOVNOG</w:t>
            </w:r>
            <w:r>
              <w:rPr>
                <w:b/>
                <w:spacing w:val="4"/>
                <w:sz w:val="18"/>
              </w:rPr>
              <w:t> </w:t>
            </w:r>
            <w:r>
              <w:rPr>
                <w:b/>
                <w:sz w:val="18"/>
              </w:rPr>
              <w:t>RADA</w:t>
            </w:r>
            <w:r>
              <w:rPr>
                <w:b/>
                <w:spacing w:val="1"/>
                <w:sz w:val="18"/>
              </w:rPr>
              <w:t> </w:t>
            </w:r>
            <w:r>
              <w:rPr>
                <w:b/>
                <w:sz w:val="18"/>
              </w:rPr>
              <w:t>OPĆINSKOG</w:t>
            </w:r>
            <w:r>
              <w:rPr>
                <w:b/>
                <w:spacing w:val="4"/>
                <w:sz w:val="18"/>
              </w:rPr>
              <w:t> </w:t>
            </w:r>
            <w:r>
              <w:rPr>
                <w:b/>
                <w:spacing w:val="-2"/>
                <w:sz w:val="18"/>
              </w:rPr>
              <w:t>VIJEĆA</w:t>
            </w:r>
          </w:p>
        </w:tc>
        <w:tc>
          <w:tcPr>
            <w:tcW w:w="1325" w:type="dxa"/>
            <w:shd w:val="clear" w:color="auto" w:fill="CCCCFF"/>
          </w:tcPr>
          <w:p>
            <w:pPr>
              <w:pStyle w:val="TableParagraph"/>
              <w:ind w:right="16"/>
              <w:rPr>
                <w:b/>
                <w:sz w:val="18"/>
              </w:rPr>
            </w:pPr>
            <w:r>
              <w:rPr>
                <w:b/>
                <w:spacing w:val="-2"/>
                <w:sz w:val="18"/>
              </w:rPr>
              <w:t>11,779.89</w:t>
            </w:r>
          </w:p>
        </w:tc>
        <w:tc>
          <w:tcPr>
            <w:tcW w:w="1291" w:type="dxa"/>
            <w:shd w:val="clear" w:color="auto" w:fill="CCCCFF"/>
          </w:tcPr>
          <w:p>
            <w:pPr>
              <w:pStyle w:val="TableParagraph"/>
              <w:ind w:right="16"/>
              <w:rPr>
                <w:b/>
                <w:sz w:val="18"/>
              </w:rPr>
            </w:pPr>
            <w:r>
              <w:rPr>
                <w:b/>
                <w:spacing w:val="-2"/>
                <w:sz w:val="18"/>
              </w:rPr>
              <w:t>20,600.00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11,779.89</w:t>
            </w:r>
          </w:p>
        </w:tc>
        <w:tc>
          <w:tcPr>
            <w:tcW w:w="1291" w:type="dxa"/>
            <w:shd w:val="clear" w:color="auto" w:fill="FFFF99"/>
          </w:tcPr>
          <w:p>
            <w:pPr>
              <w:pStyle w:val="TableParagraph"/>
              <w:ind w:right="16"/>
              <w:rPr>
                <w:b/>
                <w:sz w:val="18"/>
              </w:rPr>
            </w:pPr>
            <w:r>
              <w:rPr>
                <w:b/>
                <w:spacing w:val="-2"/>
                <w:sz w:val="18"/>
              </w:rPr>
              <w:t>20,600.00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11,779.89</w:t>
            </w:r>
          </w:p>
        </w:tc>
        <w:tc>
          <w:tcPr>
            <w:tcW w:w="1291" w:type="dxa"/>
          </w:tcPr>
          <w:p>
            <w:pPr>
              <w:pStyle w:val="TableParagraph"/>
              <w:ind w:right="16"/>
              <w:rPr>
                <w:b/>
                <w:sz w:val="18"/>
              </w:rPr>
            </w:pPr>
            <w:r>
              <w:rPr>
                <w:b/>
                <w:spacing w:val="-2"/>
                <w:sz w:val="18"/>
              </w:rPr>
              <w:t>20,600.00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11,779.89</w:t>
            </w:r>
          </w:p>
        </w:tc>
        <w:tc>
          <w:tcPr>
            <w:tcW w:w="1291" w:type="dxa"/>
          </w:tcPr>
          <w:p>
            <w:pPr>
              <w:pStyle w:val="TableParagraph"/>
              <w:ind w:right="16"/>
              <w:rPr>
                <w:b/>
                <w:sz w:val="18"/>
              </w:rPr>
            </w:pPr>
            <w:r>
              <w:rPr>
                <w:b/>
                <w:spacing w:val="-2"/>
                <w:sz w:val="18"/>
              </w:rPr>
              <w:t>20,600.00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8" w:right="0"/>
              <w:jc w:val="left"/>
              <w:rPr>
                <w:b/>
                <w:sz w:val="18"/>
              </w:rPr>
            </w:pPr>
            <w:r>
              <w:rPr>
                <w:b/>
                <w:sz w:val="18"/>
              </w:rPr>
              <w:t>Aktivnost</w:t>
            </w:r>
            <w:r>
              <w:rPr>
                <w:b/>
                <w:spacing w:val="3"/>
                <w:sz w:val="18"/>
              </w:rPr>
              <w:t> </w:t>
            </w:r>
            <w:r>
              <w:rPr>
                <w:b/>
                <w:sz w:val="18"/>
              </w:rPr>
              <w:t>A100003</w:t>
            </w:r>
            <w:r>
              <w:rPr>
                <w:b/>
                <w:spacing w:val="2"/>
                <w:sz w:val="18"/>
              </w:rPr>
              <w:t> </w:t>
            </w:r>
            <w:r>
              <w:rPr>
                <w:b/>
                <w:sz w:val="18"/>
              </w:rPr>
              <w:t>RASHODI</w:t>
            </w:r>
            <w:r>
              <w:rPr>
                <w:b/>
                <w:spacing w:val="4"/>
                <w:sz w:val="18"/>
              </w:rPr>
              <w:t> </w:t>
            </w:r>
            <w:r>
              <w:rPr>
                <w:b/>
                <w:sz w:val="18"/>
              </w:rPr>
              <w:t>ZA POLITIČKE</w:t>
            </w:r>
            <w:r>
              <w:rPr>
                <w:b/>
                <w:spacing w:val="1"/>
                <w:sz w:val="18"/>
              </w:rPr>
              <w:t> </w:t>
            </w:r>
            <w:r>
              <w:rPr>
                <w:b/>
                <w:spacing w:val="-2"/>
                <w:sz w:val="18"/>
              </w:rPr>
              <w:t>STRANKE</w:t>
            </w:r>
          </w:p>
        </w:tc>
        <w:tc>
          <w:tcPr>
            <w:tcW w:w="1325" w:type="dxa"/>
            <w:shd w:val="clear" w:color="auto" w:fill="CCCCFF"/>
          </w:tcPr>
          <w:p>
            <w:pPr>
              <w:pStyle w:val="TableParagraph"/>
              <w:ind w:right="16"/>
              <w:rPr>
                <w:b/>
                <w:sz w:val="18"/>
              </w:rPr>
            </w:pPr>
            <w:r>
              <w:rPr>
                <w:b/>
                <w:spacing w:val="-2"/>
                <w:sz w:val="18"/>
              </w:rPr>
              <w:t>9,934.07</w:t>
            </w:r>
          </w:p>
        </w:tc>
        <w:tc>
          <w:tcPr>
            <w:tcW w:w="1291" w:type="dxa"/>
            <w:shd w:val="clear" w:color="auto" w:fill="CCCCFF"/>
          </w:tcPr>
          <w:p>
            <w:pPr>
              <w:pStyle w:val="TableParagraph"/>
              <w:ind w:right="16"/>
              <w:rPr>
                <w:b/>
                <w:sz w:val="18"/>
              </w:rPr>
            </w:pPr>
            <w:r>
              <w:rPr>
                <w:b/>
                <w:spacing w:val="-2"/>
                <w:sz w:val="18"/>
              </w:rPr>
              <w:t>9,960.24</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9,934.07</w:t>
            </w:r>
          </w:p>
        </w:tc>
        <w:tc>
          <w:tcPr>
            <w:tcW w:w="1291" w:type="dxa"/>
            <w:shd w:val="clear" w:color="auto" w:fill="FFFF99"/>
          </w:tcPr>
          <w:p>
            <w:pPr>
              <w:pStyle w:val="TableParagraph"/>
              <w:ind w:right="16"/>
              <w:rPr>
                <w:b/>
                <w:sz w:val="18"/>
              </w:rPr>
            </w:pPr>
            <w:r>
              <w:rPr>
                <w:b/>
                <w:spacing w:val="-2"/>
                <w:sz w:val="18"/>
              </w:rPr>
              <w:t>9,960.24</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9,934.07</w:t>
            </w:r>
          </w:p>
        </w:tc>
        <w:tc>
          <w:tcPr>
            <w:tcW w:w="1291" w:type="dxa"/>
          </w:tcPr>
          <w:p>
            <w:pPr>
              <w:pStyle w:val="TableParagraph"/>
              <w:ind w:right="16"/>
              <w:rPr>
                <w:b/>
                <w:sz w:val="18"/>
              </w:rPr>
            </w:pPr>
            <w:r>
              <w:rPr>
                <w:b/>
                <w:spacing w:val="-2"/>
                <w:sz w:val="18"/>
              </w:rPr>
              <w:t>9,960.24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9,934.07</w:t>
            </w:r>
          </w:p>
        </w:tc>
        <w:tc>
          <w:tcPr>
            <w:tcW w:w="1291" w:type="dxa"/>
          </w:tcPr>
          <w:p>
            <w:pPr>
              <w:pStyle w:val="TableParagraph"/>
              <w:ind w:right="16"/>
              <w:rPr>
                <w:b/>
                <w:sz w:val="18"/>
              </w:rPr>
            </w:pPr>
            <w:r>
              <w:rPr>
                <w:b/>
                <w:spacing w:val="-2"/>
                <w:sz w:val="18"/>
              </w:rPr>
              <w:t>9,960.24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Tekući projekt T100001 IZBORI ZA VIJEĆE BOŠNJAČKE NACIONALNE </w:t>
            </w:r>
            <w:r>
              <w:rPr>
                <w:b/>
                <w:spacing w:val="-2"/>
                <w:sz w:val="18"/>
              </w:rPr>
              <w:t>MANJINE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6,038.43</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5,878.43</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5,878.43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5,878.43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160.00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160.00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160.00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0000FF"/>
          </w:tcPr>
          <w:p>
            <w:pPr>
              <w:pStyle w:val="TableParagraph"/>
              <w:ind w:left="37" w:right="0"/>
              <w:jc w:val="left"/>
              <w:rPr>
                <w:b/>
                <w:sz w:val="18"/>
              </w:rPr>
            </w:pPr>
            <w:r>
              <w:rPr>
                <w:b/>
                <w:color w:val="FFFFFF"/>
                <w:sz w:val="18"/>
              </w:rPr>
              <w:t>Glava</w:t>
            </w:r>
            <w:r>
              <w:rPr>
                <w:b/>
                <w:color w:val="FFFFFF"/>
                <w:spacing w:val="3"/>
                <w:sz w:val="18"/>
              </w:rPr>
              <w:t> </w:t>
            </w:r>
            <w:r>
              <w:rPr>
                <w:b/>
                <w:color w:val="FFFFFF"/>
                <w:sz w:val="18"/>
              </w:rPr>
              <w:t>0102</w:t>
            </w:r>
            <w:r>
              <w:rPr>
                <w:b/>
                <w:color w:val="FFFFFF"/>
                <w:spacing w:val="3"/>
                <w:sz w:val="18"/>
              </w:rPr>
              <w:t> </w:t>
            </w:r>
            <w:r>
              <w:rPr>
                <w:b/>
                <w:color w:val="FFFFFF"/>
                <w:sz w:val="18"/>
              </w:rPr>
              <w:t>OPĆINSKI</w:t>
            </w:r>
            <w:r>
              <w:rPr>
                <w:b/>
                <w:color w:val="FFFFFF"/>
                <w:spacing w:val="6"/>
                <w:sz w:val="18"/>
              </w:rPr>
              <w:t> </w:t>
            </w:r>
            <w:r>
              <w:rPr>
                <w:b/>
                <w:color w:val="FFFFFF"/>
                <w:spacing w:val="-2"/>
                <w:sz w:val="18"/>
              </w:rPr>
              <w:t>NAČELNIK</w:t>
            </w:r>
          </w:p>
        </w:tc>
        <w:tc>
          <w:tcPr>
            <w:tcW w:w="1325" w:type="dxa"/>
            <w:shd w:val="clear" w:color="auto" w:fill="0000FF"/>
          </w:tcPr>
          <w:p>
            <w:pPr>
              <w:pStyle w:val="TableParagraph"/>
              <w:ind w:right="16"/>
              <w:rPr>
                <w:b/>
                <w:sz w:val="18"/>
              </w:rPr>
            </w:pPr>
            <w:r>
              <w:rPr>
                <w:b/>
                <w:color w:val="FFFFFF"/>
                <w:spacing w:val="-2"/>
                <w:sz w:val="18"/>
              </w:rPr>
              <w:t>153,807.73</w:t>
            </w:r>
          </w:p>
        </w:tc>
        <w:tc>
          <w:tcPr>
            <w:tcW w:w="1291" w:type="dxa"/>
            <w:shd w:val="clear" w:color="auto" w:fill="0000FF"/>
          </w:tcPr>
          <w:p>
            <w:pPr>
              <w:pStyle w:val="TableParagraph"/>
              <w:ind w:right="16"/>
              <w:rPr>
                <w:b/>
                <w:sz w:val="18"/>
              </w:rPr>
            </w:pPr>
            <w:r>
              <w:rPr>
                <w:b/>
                <w:color w:val="FFFFFF"/>
                <w:spacing w:val="-2"/>
                <w:sz w:val="18"/>
              </w:rPr>
              <w:t>189,350.00</w:t>
            </w:r>
          </w:p>
        </w:tc>
        <w:tc>
          <w:tcPr>
            <w:tcW w:w="1339" w:type="dxa"/>
            <w:shd w:val="clear" w:color="auto" w:fill="0000FF"/>
          </w:tcPr>
          <w:p>
            <w:pPr>
              <w:pStyle w:val="TableParagraph"/>
              <w:rPr>
                <w:b/>
                <w:sz w:val="18"/>
              </w:rPr>
            </w:pPr>
            <w:r>
              <w:rPr>
                <w:b/>
                <w:color w:val="FFFFFF"/>
                <w:spacing w:val="-4"/>
                <w:sz w:val="18"/>
              </w:rPr>
              <w:t>0.00</w:t>
            </w:r>
          </w:p>
        </w:tc>
        <w:tc>
          <w:tcPr>
            <w:tcW w:w="1608" w:type="dxa"/>
            <w:shd w:val="clear" w:color="auto" w:fill="0000FF"/>
          </w:tcPr>
          <w:p>
            <w:pPr>
              <w:pStyle w:val="TableParagraph"/>
              <w:rPr>
                <w:b/>
                <w:sz w:val="18"/>
              </w:rPr>
            </w:pPr>
            <w:r>
              <w:rPr>
                <w:b/>
                <w:color w:val="FFFFFF"/>
                <w:spacing w:val="-4"/>
                <w:sz w:val="18"/>
              </w:rPr>
              <w:t>0.00</w:t>
            </w:r>
          </w:p>
        </w:tc>
        <w:tc>
          <w:tcPr>
            <w:tcW w:w="1608" w:type="dxa"/>
            <w:shd w:val="clear" w:color="auto" w:fill="0000FF"/>
          </w:tcPr>
          <w:p>
            <w:pPr>
              <w:pStyle w:val="TableParagraph"/>
              <w:rPr>
                <w:b/>
                <w:sz w:val="18"/>
              </w:rPr>
            </w:pPr>
            <w:r>
              <w:rPr>
                <w:b/>
                <w:color w:val="FFFFFF"/>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153,807.73</w:t>
            </w:r>
          </w:p>
        </w:tc>
        <w:tc>
          <w:tcPr>
            <w:tcW w:w="1291" w:type="dxa"/>
            <w:shd w:val="clear" w:color="auto" w:fill="FFFFCC"/>
          </w:tcPr>
          <w:p>
            <w:pPr>
              <w:pStyle w:val="TableParagraph"/>
              <w:ind w:right="16"/>
              <w:rPr>
                <w:b/>
                <w:sz w:val="18"/>
              </w:rPr>
            </w:pPr>
            <w:r>
              <w:rPr>
                <w:b/>
                <w:spacing w:val="-2"/>
                <w:sz w:val="18"/>
              </w:rPr>
              <w:t>178,900.00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10,300.00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rPr>
                <w:b/>
                <w:sz w:val="18"/>
              </w:rPr>
            </w:pPr>
            <w:r>
              <w:rPr>
                <w:b/>
                <w:spacing w:val="-2"/>
                <w:sz w:val="18"/>
              </w:rPr>
              <w:t>150.00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527" w:hRule="atLeast"/>
        </w:trPr>
        <w:tc>
          <w:tcPr>
            <w:tcW w:w="6307" w:type="dxa"/>
            <w:shd w:val="clear" w:color="auto" w:fill="9999FF"/>
          </w:tcPr>
          <w:p>
            <w:pPr>
              <w:pStyle w:val="TableParagraph"/>
              <w:spacing w:line="240" w:lineRule="atLeast" w:before="27"/>
              <w:ind w:left="37" w:right="0"/>
              <w:jc w:val="left"/>
              <w:rPr>
                <w:b/>
                <w:sz w:val="18"/>
              </w:rPr>
            </w:pPr>
            <w:r>
              <w:rPr>
                <w:b/>
                <w:sz w:val="18"/>
              </w:rPr>
              <w:t>Program 1000 PREDSTAVNIČKA I IZVRŠNA TIJELA I MJESNA </w:t>
            </w:r>
            <w:r>
              <w:rPr>
                <w:b/>
                <w:spacing w:val="-2"/>
                <w:sz w:val="18"/>
              </w:rPr>
              <w:t>SAMOUPRAVA</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153,807.73</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189,350.00</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A100002 TROŠKOVI REDOVNOG RADA OPĆINSKOG </w:t>
            </w:r>
            <w:r>
              <w:rPr>
                <w:b/>
                <w:spacing w:val="-2"/>
                <w:sz w:val="18"/>
              </w:rPr>
              <w:t>NAČELNIKA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69,996.09</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106,200.00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69,996.09</w:t>
            </w:r>
          </w:p>
        </w:tc>
        <w:tc>
          <w:tcPr>
            <w:tcW w:w="1291" w:type="dxa"/>
            <w:shd w:val="clear" w:color="auto" w:fill="FFFF99"/>
          </w:tcPr>
          <w:p>
            <w:pPr>
              <w:pStyle w:val="TableParagraph"/>
              <w:ind w:right="16"/>
              <w:rPr>
                <w:b/>
                <w:sz w:val="18"/>
              </w:rPr>
            </w:pPr>
            <w:r>
              <w:rPr>
                <w:b/>
                <w:spacing w:val="-2"/>
                <w:sz w:val="18"/>
              </w:rPr>
              <w:t>95,900.00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69,996.09</w:t>
            </w:r>
          </w:p>
        </w:tc>
        <w:tc>
          <w:tcPr>
            <w:tcW w:w="1291" w:type="dxa"/>
          </w:tcPr>
          <w:p>
            <w:pPr>
              <w:pStyle w:val="TableParagraph"/>
              <w:ind w:right="16"/>
              <w:rPr>
                <w:b/>
                <w:sz w:val="18"/>
              </w:rPr>
            </w:pPr>
            <w:r>
              <w:rPr>
                <w:b/>
                <w:spacing w:val="-2"/>
                <w:sz w:val="18"/>
              </w:rPr>
              <w:t>95,900.00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2"/>
                <w:sz w:val="18"/>
              </w:rPr>
              <w:t>32,429.34</w:t>
            </w:r>
          </w:p>
        </w:tc>
        <w:tc>
          <w:tcPr>
            <w:tcW w:w="1291" w:type="dxa"/>
          </w:tcPr>
          <w:p>
            <w:pPr>
              <w:pStyle w:val="TableParagraph"/>
              <w:ind w:right="16"/>
              <w:rPr>
                <w:b/>
                <w:sz w:val="18"/>
              </w:rPr>
            </w:pPr>
            <w:r>
              <w:rPr>
                <w:b/>
                <w:spacing w:val="-2"/>
                <w:sz w:val="18"/>
              </w:rPr>
              <w:t>42,700.00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37,431.75</w:t>
            </w:r>
          </w:p>
        </w:tc>
        <w:tc>
          <w:tcPr>
            <w:tcW w:w="1291" w:type="dxa"/>
          </w:tcPr>
          <w:p>
            <w:pPr>
              <w:pStyle w:val="TableParagraph"/>
              <w:ind w:right="16"/>
              <w:rPr>
                <w:b/>
                <w:sz w:val="18"/>
              </w:rPr>
            </w:pPr>
            <w:r>
              <w:rPr>
                <w:b/>
                <w:spacing w:val="-2"/>
                <w:sz w:val="18"/>
              </w:rPr>
              <w:t>53,200.00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135.00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10,300.00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10,300.00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10,300.00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1"/>
                <w:sz w:val="18"/>
              </w:rPr>
              <w:t> </w:t>
            </w:r>
            <w:r>
              <w:rPr>
                <w:b/>
                <w:sz w:val="18"/>
              </w:rPr>
              <w:t>A100005</w:t>
            </w:r>
            <w:r>
              <w:rPr>
                <w:b/>
                <w:spacing w:val="-1"/>
                <w:sz w:val="18"/>
              </w:rPr>
              <w:t> </w:t>
            </w:r>
            <w:r>
              <w:rPr>
                <w:b/>
                <w:sz w:val="18"/>
              </w:rPr>
              <w:t>PRORAČUNSKA</w:t>
            </w:r>
            <w:r>
              <w:rPr>
                <w:b/>
                <w:spacing w:val="-3"/>
                <w:sz w:val="18"/>
              </w:rPr>
              <w:t> </w:t>
            </w:r>
            <w:r>
              <w:rPr>
                <w:b/>
                <w:spacing w:val="-2"/>
                <w:sz w:val="18"/>
              </w:rPr>
              <w:t>PRIČUVA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2"/>
                <w:sz w:val="18"/>
              </w:rPr>
              <w:t>4,000.00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4,000.00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4,000.00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4,000.00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A100006</w:t>
            </w:r>
            <w:r>
              <w:rPr>
                <w:b/>
                <w:spacing w:val="2"/>
                <w:sz w:val="18"/>
              </w:rPr>
              <w:t> </w:t>
            </w:r>
            <w:r>
              <w:rPr>
                <w:b/>
                <w:sz w:val="18"/>
              </w:rPr>
              <w:t>DAN</w:t>
            </w:r>
            <w:r>
              <w:rPr>
                <w:b/>
                <w:spacing w:val="1"/>
                <w:sz w:val="18"/>
              </w:rPr>
              <w:t> </w:t>
            </w:r>
            <w:r>
              <w:rPr>
                <w:b/>
                <w:sz w:val="18"/>
              </w:rPr>
              <w:t>OPĆINE</w:t>
            </w:r>
            <w:r>
              <w:rPr>
                <w:b/>
                <w:spacing w:val="1"/>
                <w:sz w:val="18"/>
              </w:rPr>
              <w:t> </w:t>
            </w:r>
            <w:r>
              <w:rPr>
                <w:b/>
                <w:sz w:val="18"/>
              </w:rPr>
              <w:t>I</w:t>
            </w:r>
            <w:r>
              <w:rPr>
                <w:b/>
                <w:spacing w:val="4"/>
                <w:sz w:val="18"/>
              </w:rPr>
              <w:t> </w:t>
            </w:r>
            <w:r>
              <w:rPr>
                <w:b/>
                <w:sz w:val="18"/>
              </w:rPr>
              <w:t>OSTALE</w:t>
            </w:r>
            <w:r>
              <w:rPr>
                <w:b/>
                <w:spacing w:val="2"/>
                <w:sz w:val="18"/>
              </w:rPr>
              <w:t> </w:t>
            </w:r>
            <w:r>
              <w:rPr>
                <w:b/>
                <w:spacing w:val="-2"/>
                <w:sz w:val="18"/>
              </w:rPr>
              <w:t>MANIFESTACIJE</w:t>
            </w:r>
          </w:p>
        </w:tc>
        <w:tc>
          <w:tcPr>
            <w:tcW w:w="1325" w:type="dxa"/>
            <w:shd w:val="clear" w:color="auto" w:fill="CCCCFF"/>
          </w:tcPr>
          <w:p>
            <w:pPr>
              <w:pStyle w:val="TableParagraph"/>
              <w:ind w:right="16"/>
              <w:rPr>
                <w:b/>
                <w:sz w:val="18"/>
              </w:rPr>
            </w:pPr>
            <w:r>
              <w:rPr>
                <w:b/>
                <w:spacing w:val="-2"/>
                <w:sz w:val="18"/>
              </w:rPr>
              <w:t>83,811.64</w:t>
            </w:r>
          </w:p>
        </w:tc>
        <w:tc>
          <w:tcPr>
            <w:tcW w:w="1291" w:type="dxa"/>
            <w:shd w:val="clear" w:color="auto" w:fill="CCCCFF"/>
          </w:tcPr>
          <w:p>
            <w:pPr>
              <w:pStyle w:val="TableParagraph"/>
              <w:ind w:right="16"/>
              <w:rPr>
                <w:b/>
                <w:sz w:val="18"/>
              </w:rPr>
            </w:pPr>
            <w:r>
              <w:rPr>
                <w:b/>
                <w:spacing w:val="-2"/>
                <w:sz w:val="18"/>
              </w:rPr>
              <w:t>79,150.00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83,811.64</w:t>
            </w:r>
          </w:p>
        </w:tc>
        <w:tc>
          <w:tcPr>
            <w:tcW w:w="1291" w:type="dxa"/>
            <w:shd w:val="clear" w:color="auto" w:fill="FFFF99"/>
          </w:tcPr>
          <w:p>
            <w:pPr>
              <w:pStyle w:val="TableParagraph"/>
              <w:ind w:right="16"/>
              <w:rPr>
                <w:b/>
                <w:sz w:val="18"/>
              </w:rPr>
            </w:pPr>
            <w:r>
              <w:rPr>
                <w:b/>
                <w:spacing w:val="-2"/>
                <w:sz w:val="18"/>
              </w:rPr>
              <w:t>79,000.00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83,811.64</w:t>
            </w:r>
          </w:p>
        </w:tc>
        <w:tc>
          <w:tcPr>
            <w:tcW w:w="1291" w:type="dxa"/>
          </w:tcPr>
          <w:p>
            <w:pPr>
              <w:pStyle w:val="TableParagraph"/>
              <w:ind w:right="16"/>
              <w:rPr>
                <w:b/>
                <w:sz w:val="18"/>
              </w:rPr>
            </w:pPr>
            <w:r>
              <w:rPr>
                <w:b/>
                <w:spacing w:val="-2"/>
                <w:sz w:val="18"/>
              </w:rPr>
              <w:t>79,000.00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83,811.64</w:t>
            </w:r>
          </w:p>
        </w:tc>
        <w:tc>
          <w:tcPr>
            <w:tcW w:w="1291" w:type="dxa"/>
          </w:tcPr>
          <w:p>
            <w:pPr>
              <w:pStyle w:val="TableParagraph"/>
              <w:ind w:right="16"/>
              <w:rPr>
                <w:b/>
                <w:sz w:val="18"/>
              </w:rPr>
            </w:pPr>
            <w:r>
              <w:rPr>
                <w:b/>
                <w:spacing w:val="-2"/>
                <w:sz w:val="18"/>
              </w:rPr>
              <w:t>79,000.00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150.00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150.00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150.00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000080"/>
          </w:tcPr>
          <w:p>
            <w:pPr>
              <w:pStyle w:val="TableParagraph"/>
              <w:ind w:left="37" w:right="0"/>
              <w:jc w:val="left"/>
              <w:rPr>
                <w:b/>
                <w:sz w:val="18"/>
              </w:rPr>
            </w:pPr>
            <w:r>
              <w:rPr>
                <w:b/>
                <w:color w:val="FFFFFF"/>
                <w:sz w:val="18"/>
              </w:rPr>
              <w:t>Razdjel</w:t>
            </w:r>
            <w:r>
              <w:rPr>
                <w:b/>
                <w:color w:val="FFFFFF"/>
                <w:spacing w:val="-1"/>
                <w:sz w:val="18"/>
              </w:rPr>
              <w:t> </w:t>
            </w:r>
            <w:r>
              <w:rPr>
                <w:b/>
                <w:color w:val="FFFFFF"/>
                <w:sz w:val="18"/>
              </w:rPr>
              <w:t>02</w:t>
            </w:r>
            <w:r>
              <w:rPr>
                <w:b/>
                <w:color w:val="FFFFFF"/>
                <w:spacing w:val="-2"/>
                <w:sz w:val="18"/>
              </w:rPr>
              <w:t> </w:t>
            </w:r>
            <w:r>
              <w:rPr>
                <w:b/>
                <w:color w:val="FFFFFF"/>
                <w:sz w:val="18"/>
              </w:rPr>
              <w:t>JEDINSTVENI UPRAVNI </w:t>
            </w:r>
            <w:r>
              <w:rPr>
                <w:b/>
                <w:color w:val="FFFFFF"/>
                <w:spacing w:val="-4"/>
                <w:sz w:val="18"/>
              </w:rPr>
              <w:t>ODJEL</w:t>
            </w:r>
          </w:p>
        </w:tc>
        <w:tc>
          <w:tcPr>
            <w:tcW w:w="1325" w:type="dxa"/>
            <w:shd w:val="clear" w:color="auto" w:fill="000080"/>
          </w:tcPr>
          <w:p>
            <w:pPr>
              <w:pStyle w:val="TableParagraph"/>
              <w:ind w:right="16"/>
              <w:rPr>
                <w:b/>
                <w:sz w:val="18"/>
              </w:rPr>
            </w:pPr>
            <w:r>
              <w:rPr>
                <w:b/>
                <w:color w:val="FFFFFF"/>
                <w:spacing w:val="-2"/>
                <w:sz w:val="18"/>
              </w:rPr>
              <w:t>4,489,254.39</w:t>
            </w:r>
          </w:p>
        </w:tc>
        <w:tc>
          <w:tcPr>
            <w:tcW w:w="1291" w:type="dxa"/>
            <w:shd w:val="clear" w:color="auto" w:fill="000080"/>
          </w:tcPr>
          <w:p>
            <w:pPr>
              <w:pStyle w:val="TableParagraph"/>
              <w:ind w:right="16"/>
              <w:rPr>
                <w:b/>
                <w:sz w:val="18"/>
              </w:rPr>
            </w:pPr>
            <w:r>
              <w:rPr>
                <w:b/>
                <w:color w:val="FFFFFF"/>
                <w:spacing w:val="-2"/>
                <w:sz w:val="18"/>
              </w:rPr>
              <w:t>7,617,451.01</w:t>
            </w:r>
          </w:p>
        </w:tc>
        <w:tc>
          <w:tcPr>
            <w:tcW w:w="1339" w:type="dxa"/>
            <w:shd w:val="clear" w:color="auto" w:fill="000080"/>
          </w:tcPr>
          <w:p>
            <w:pPr>
              <w:pStyle w:val="TableParagraph"/>
              <w:rPr>
                <w:b/>
                <w:sz w:val="18"/>
              </w:rPr>
            </w:pPr>
            <w:r>
              <w:rPr>
                <w:b/>
                <w:color w:val="FFFFFF"/>
                <w:spacing w:val="-4"/>
                <w:sz w:val="18"/>
              </w:rPr>
              <w:t>0.00</w:t>
            </w:r>
          </w:p>
        </w:tc>
        <w:tc>
          <w:tcPr>
            <w:tcW w:w="1608" w:type="dxa"/>
            <w:shd w:val="clear" w:color="auto" w:fill="000080"/>
          </w:tcPr>
          <w:p>
            <w:pPr>
              <w:pStyle w:val="TableParagraph"/>
              <w:rPr>
                <w:b/>
                <w:sz w:val="18"/>
              </w:rPr>
            </w:pPr>
            <w:r>
              <w:rPr>
                <w:b/>
                <w:color w:val="FFFFFF"/>
                <w:spacing w:val="-4"/>
                <w:sz w:val="18"/>
              </w:rPr>
              <w:t>0.00</w:t>
            </w:r>
          </w:p>
        </w:tc>
        <w:tc>
          <w:tcPr>
            <w:tcW w:w="1608" w:type="dxa"/>
            <w:shd w:val="clear" w:color="auto" w:fill="000080"/>
          </w:tcPr>
          <w:p>
            <w:pPr>
              <w:pStyle w:val="TableParagraph"/>
              <w:rPr>
                <w:b/>
                <w:sz w:val="18"/>
              </w:rPr>
            </w:pPr>
            <w:r>
              <w:rPr>
                <w:b/>
                <w:color w:val="FFFFFF"/>
                <w:spacing w:val="-4"/>
                <w:sz w:val="18"/>
              </w:rPr>
              <w:t>0.00</w:t>
            </w:r>
          </w:p>
        </w:tc>
      </w:tr>
      <w:tr>
        <w:trPr>
          <w:trHeight w:val="229" w:hRule="atLeast"/>
        </w:trPr>
        <w:tc>
          <w:tcPr>
            <w:tcW w:w="6307" w:type="dxa"/>
            <w:shd w:val="clear" w:color="auto" w:fill="0000FF"/>
          </w:tcPr>
          <w:p>
            <w:pPr>
              <w:pStyle w:val="TableParagraph"/>
              <w:ind w:left="37" w:right="0"/>
              <w:jc w:val="left"/>
              <w:rPr>
                <w:b/>
                <w:sz w:val="18"/>
              </w:rPr>
            </w:pPr>
            <w:r>
              <w:rPr>
                <w:b/>
                <w:color w:val="FFFFFF"/>
                <w:sz w:val="18"/>
              </w:rPr>
              <w:t>Glava</w:t>
            </w:r>
            <w:r>
              <w:rPr>
                <w:b/>
                <w:color w:val="FFFFFF"/>
                <w:spacing w:val="-1"/>
                <w:sz w:val="18"/>
              </w:rPr>
              <w:t> </w:t>
            </w:r>
            <w:r>
              <w:rPr>
                <w:b/>
                <w:color w:val="FFFFFF"/>
                <w:sz w:val="18"/>
              </w:rPr>
              <w:t>0201 JEDINSTVENI</w:t>
            </w:r>
            <w:r>
              <w:rPr>
                <w:b/>
                <w:color w:val="FFFFFF"/>
                <w:spacing w:val="2"/>
                <w:sz w:val="18"/>
              </w:rPr>
              <w:t> </w:t>
            </w:r>
            <w:r>
              <w:rPr>
                <w:b/>
                <w:color w:val="FFFFFF"/>
                <w:sz w:val="18"/>
              </w:rPr>
              <w:t>UPRAVNI</w:t>
            </w:r>
            <w:r>
              <w:rPr>
                <w:b/>
                <w:color w:val="FFFFFF"/>
                <w:spacing w:val="2"/>
                <w:sz w:val="18"/>
              </w:rPr>
              <w:t> </w:t>
            </w:r>
            <w:r>
              <w:rPr>
                <w:b/>
                <w:color w:val="FFFFFF"/>
                <w:spacing w:val="-4"/>
                <w:sz w:val="18"/>
              </w:rPr>
              <w:t>ODJEL</w:t>
            </w:r>
          </w:p>
        </w:tc>
        <w:tc>
          <w:tcPr>
            <w:tcW w:w="1325" w:type="dxa"/>
            <w:shd w:val="clear" w:color="auto" w:fill="0000FF"/>
          </w:tcPr>
          <w:p>
            <w:pPr>
              <w:pStyle w:val="TableParagraph"/>
              <w:ind w:right="16"/>
              <w:rPr>
                <w:b/>
                <w:sz w:val="18"/>
              </w:rPr>
            </w:pPr>
            <w:r>
              <w:rPr>
                <w:b/>
                <w:color w:val="FFFFFF"/>
                <w:spacing w:val="-2"/>
                <w:sz w:val="18"/>
              </w:rPr>
              <w:t>4,489,254.39</w:t>
            </w:r>
          </w:p>
        </w:tc>
        <w:tc>
          <w:tcPr>
            <w:tcW w:w="1291" w:type="dxa"/>
            <w:shd w:val="clear" w:color="auto" w:fill="0000FF"/>
          </w:tcPr>
          <w:p>
            <w:pPr>
              <w:pStyle w:val="TableParagraph"/>
              <w:ind w:right="16"/>
              <w:rPr>
                <w:b/>
                <w:sz w:val="18"/>
              </w:rPr>
            </w:pPr>
            <w:r>
              <w:rPr>
                <w:b/>
                <w:color w:val="FFFFFF"/>
                <w:spacing w:val="-2"/>
                <w:sz w:val="18"/>
              </w:rPr>
              <w:t>7,617,451.01</w:t>
            </w:r>
          </w:p>
        </w:tc>
        <w:tc>
          <w:tcPr>
            <w:tcW w:w="1339" w:type="dxa"/>
            <w:shd w:val="clear" w:color="auto" w:fill="0000FF"/>
          </w:tcPr>
          <w:p>
            <w:pPr>
              <w:pStyle w:val="TableParagraph"/>
              <w:rPr>
                <w:b/>
                <w:sz w:val="18"/>
              </w:rPr>
            </w:pPr>
            <w:r>
              <w:rPr>
                <w:b/>
                <w:color w:val="FFFFFF"/>
                <w:spacing w:val="-4"/>
                <w:sz w:val="18"/>
              </w:rPr>
              <w:t>0.00</w:t>
            </w:r>
          </w:p>
        </w:tc>
        <w:tc>
          <w:tcPr>
            <w:tcW w:w="1608" w:type="dxa"/>
            <w:shd w:val="clear" w:color="auto" w:fill="0000FF"/>
          </w:tcPr>
          <w:p>
            <w:pPr>
              <w:pStyle w:val="TableParagraph"/>
              <w:rPr>
                <w:b/>
                <w:sz w:val="18"/>
              </w:rPr>
            </w:pPr>
            <w:r>
              <w:rPr>
                <w:b/>
                <w:color w:val="FFFFFF"/>
                <w:spacing w:val="-4"/>
                <w:sz w:val="18"/>
              </w:rPr>
              <w:t>0.00</w:t>
            </w:r>
          </w:p>
        </w:tc>
        <w:tc>
          <w:tcPr>
            <w:tcW w:w="1608" w:type="dxa"/>
            <w:shd w:val="clear" w:color="auto" w:fill="0000FF"/>
          </w:tcPr>
          <w:p>
            <w:pPr>
              <w:pStyle w:val="TableParagraph"/>
              <w:rPr>
                <w:b/>
                <w:sz w:val="18"/>
              </w:rPr>
            </w:pPr>
            <w:r>
              <w:rPr>
                <w:b/>
                <w:color w:val="FFFFFF"/>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1,060,504.11</w:t>
            </w:r>
          </w:p>
        </w:tc>
        <w:tc>
          <w:tcPr>
            <w:tcW w:w="1291" w:type="dxa"/>
            <w:shd w:val="clear" w:color="auto" w:fill="FFFFCC"/>
          </w:tcPr>
          <w:p>
            <w:pPr>
              <w:pStyle w:val="TableParagraph"/>
              <w:ind w:right="16"/>
              <w:rPr>
                <w:b/>
                <w:sz w:val="18"/>
              </w:rPr>
            </w:pPr>
            <w:r>
              <w:rPr>
                <w:b/>
                <w:spacing w:val="-2"/>
                <w:sz w:val="18"/>
              </w:rPr>
              <w:t>1,894,950.95</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CC"/>
          </w:tcPr>
          <w:p>
            <w:pPr>
              <w:pStyle w:val="TableParagraph"/>
              <w:ind w:right="16"/>
              <w:rPr>
                <w:b/>
                <w:sz w:val="18"/>
              </w:rPr>
            </w:pPr>
            <w:r>
              <w:rPr>
                <w:b/>
                <w:spacing w:val="-2"/>
                <w:sz w:val="18"/>
              </w:rPr>
              <w:t>29,398.71</w:t>
            </w:r>
          </w:p>
        </w:tc>
        <w:tc>
          <w:tcPr>
            <w:tcW w:w="1291" w:type="dxa"/>
            <w:shd w:val="clear" w:color="auto" w:fill="FFFFCC"/>
          </w:tcPr>
          <w:p>
            <w:pPr>
              <w:pStyle w:val="TableParagraph"/>
              <w:ind w:right="16"/>
              <w:rPr>
                <w:b/>
                <w:sz w:val="18"/>
              </w:rPr>
            </w:pPr>
            <w:r>
              <w:rPr>
                <w:b/>
                <w:spacing w:val="-2"/>
                <w:sz w:val="18"/>
              </w:rPr>
              <w:t>54,720.00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CC"/>
          </w:tcPr>
          <w:p>
            <w:pPr>
              <w:pStyle w:val="TableParagraph"/>
              <w:ind w:left="38" w:right="0"/>
              <w:jc w:val="left"/>
              <w:rPr>
                <w:b/>
                <w:sz w:val="18"/>
              </w:rPr>
            </w:pPr>
            <w:r>
              <w:rPr>
                <w:b/>
                <w:sz w:val="18"/>
              </w:rPr>
              <mc:AlternateContent>
                <mc:Choice Requires="wps">
                  <w:drawing>
                    <wp:anchor distT="0" distB="0" distL="0" distR="0" allowOverlap="1" layoutInCell="1" locked="0" behindDoc="1" simplePos="0" relativeHeight="466736640">
                      <wp:simplePos x="0" y="0"/>
                      <wp:positionH relativeFrom="column">
                        <wp:posOffset>6095</wp:posOffset>
                      </wp:positionH>
                      <wp:positionV relativeFrom="paragraph">
                        <wp:posOffset>-357</wp:posOffset>
                      </wp:positionV>
                      <wp:extent cx="8555990" cy="586168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8555990" cy="5861685"/>
                                <a:chExt cx="8555990" cy="5861685"/>
                              </a:xfrm>
                            </wpg:grpSpPr>
                            <wps:wsp>
                              <wps:cNvPr id="7" name="Graphic 7"/>
                              <wps:cNvSpPr/>
                              <wps:spPr>
                                <a:xfrm>
                                  <a:off x="0" y="0"/>
                                  <a:ext cx="8555990" cy="5861685"/>
                                </a:xfrm>
                                <a:custGeom>
                                  <a:avLst/>
                                  <a:gdLst/>
                                  <a:ahLst/>
                                  <a:cxnLst/>
                                  <a:rect l="l" t="t" r="r" b="b"/>
                                  <a:pathLst>
                                    <a:path w="8555990" h="5861685">
                                      <a:moveTo>
                                        <a:pt x="8555736" y="0"/>
                                      </a:moveTo>
                                      <a:lnTo>
                                        <a:pt x="0" y="0"/>
                                      </a:lnTo>
                                      <a:lnTo>
                                        <a:pt x="0" y="5861304"/>
                                      </a:lnTo>
                                      <a:lnTo>
                                        <a:pt x="8555736" y="5861304"/>
                                      </a:lnTo>
                                      <a:lnTo>
                                        <a:pt x="8555736" y="0"/>
                                      </a:lnTo>
                                      <a:close/>
                                    </a:path>
                                  </a:pathLst>
                                </a:custGeom>
                                <a:solidFill>
                                  <a:srgbClr val="FFFFCC"/>
                                </a:solidFill>
                              </wps:spPr>
                              <wps:bodyPr wrap="square" lIns="0" tIns="0" rIns="0" bIns="0" rtlCol="0">
                                <a:prstTxWarp prst="textNoShape">
                                  <a:avLst/>
                                </a:prstTxWarp>
                                <a:noAutofit/>
                              </wps:bodyPr>
                            </wps:wsp>
                          </wpg:wgp>
                        </a:graphicData>
                      </a:graphic>
                    </wp:anchor>
                  </w:drawing>
                </mc:Choice>
                <mc:Fallback>
                  <w:pict>
                    <v:group style="position:absolute;margin-left:.48pt;margin-top:-.028123pt;width:673.7pt;height:461.55pt;mso-position-horizontal-relative:column;mso-position-vertical-relative:paragraph;z-index:-36579840" id="docshapegroup5" coordorigin="10,-1" coordsize="13474,9231">
                      <v:rect style="position:absolute;left:9;top:-1;width:13474;height:9231" id="docshape6" filled="true" fillcolor="#ffffcc" stroked="false">
                        <v:fill type="solid"/>
                      </v:rect>
                      <w10:wrap type="none"/>
                    </v:group>
                  </w:pict>
                </mc:Fallback>
              </mc:AlternateContent>
            </w: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CC"/>
          </w:tcPr>
          <w:p>
            <w:pPr>
              <w:pStyle w:val="TableParagraph"/>
              <w:ind w:right="16"/>
              <w:rPr>
                <w:b/>
                <w:sz w:val="18"/>
              </w:rPr>
            </w:pPr>
            <w:r>
              <w:rPr>
                <w:b/>
                <w:spacing w:val="-2"/>
                <w:sz w:val="18"/>
              </w:rPr>
              <w:t>785,083.22</w:t>
            </w:r>
          </w:p>
        </w:tc>
        <w:tc>
          <w:tcPr>
            <w:tcW w:w="1291" w:type="dxa"/>
            <w:shd w:val="clear" w:color="auto" w:fill="FFFFCC"/>
          </w:tcPr>
          <w:p>
            <w:pPr>
              <w:pStyle w:val="TableParagraph"/>
              <w:ind w:right="16"/>
              <w:rPr>
                <w:b/>
                <w:sz w:val="18"/>
              </w:rPr>
            </w:pPr>
            <w:r>
              <w:rPr>
                <w:b/>
                <w:spacing w:val="-2"/>
                <w:sz w:val="18"/>
              </w:rPr>
              <w:t>273,189.00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4.1.</w:t>
            </w:r>
            <w:r>
              <w:rPr>
                <w:b/>
                <w:spacing w:val="5"/>
                <w:sz w:val="18"/>
              </w:rPr>
              <w:t> </w:t>
            </w:r>
            <w:r>
              <w:rPr>
                <w:b/>
                <w:sz w:val="18"/>
              </w:rPr>
              <w:t>SPOMENIČKA RENTA</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75.00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4.2.</w:t>
            </w:r>
            <w:r>
              <w:rPr>
                <w:b/>
                <w:spacing w:val="6"/>
                <w:sz w:val="18"/>
              </w:rPr>
              <w:t> </w:t>
            </w:r>
            <w:r>
              <w:rPr>
                <w:b/>
                <w:sz w:val="18"/>
              </w:rPr>
              <w:t>ŠUMSKI</w:t>
            </w:r>
            <w:r>
              <w:rPr>
                <w:b/>
                <w:spacing w:val="6"/>
                <w:sz w:val="18"/>
              </w:rPr>
              <w:t> </w:t>
            </w:r>
            <w:r>
              <w:rPr>
                <w:b/>
                <w:sz w:val="18"/>
              </w:rPr>
              <w:t>DOPRINOS</w:t>
            </w:r>
            <w:r>
              <w:rPr>
                <w:b/>
                <w:spacing w:val="3"/>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11.45</w:t>
            </w:r>
          </w:p>
        </w:tc>
        <w:tc>
          <w:tcPr>
            <w:tcW w:w="1291" w:type="dxa"/>
            <w:shd w:val="clear" w:color="auto" w:fill="FFFFCC"/>
          </w:tcPr>
          <w:p>
            <w:pPr>
              <w:pStyle w:val="TableParagraph"/>
              <w:ind w:right="16"/>
              <w:rPr>
                <w:b/>
                <w:sz w:val="18"/>
              </w:rPr>
            </w:pPr>
            <w:r>
              <w:rPr>
                <w:b/>
                <w:spacing w:val="-2"/>
                <w:sz w:val="18"/>
              </w:rPr>
              <w:t>1,140.00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1,262,179.59</w:t>
            </w:r>
          </w:p>
        </w:tc>
        <w:tc>
          <w:tcPr>
            <w:tcW w:w="1291" w:type="dxa"/>
            <w:shd w:val="clear" w:color="auto" w:fill="FFFFCC"/>
          </w:tcPr>
          <w:p>
            <w:pPr>
              <w:pStyle w:val="TableParagraph"/>
              <w:ind w:right="16"/>
              <w:rPr>
                <w:b/>
                <w:sz w:val="18"/>
              </w:rPr>
            </w:pPr>
            <w:r>
              <w:rPr>
                <w:b/>
                <w:spacing w:val="-2"/>
                <w:sz w:val="18"/>
              </w:rPr>
              <w:t>1,335,545.83</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15,000.46</w:t>
            </w:r>
          </w:p>
        </w:tc>
        <w:tc>
          <w:tcPr>
            <w:tcW w:w="1291" w:type="dxa"/>
            <w:shd w:val="clear" w:color="auto" w:fill="FFFFCC"/>
          </w:tcPr>
          <w:p>
            <w:pPr>
              <w:pStyle w:val="TableParagraph"/>
              <w:ind w:right="16"/>
              <w:rPr>
                <w:b/>
                <w:sz w:val="18"/>
              </w:rPr>
            </w:pPr>
            <w:r>
              <w:rPr>
                <w:b/>
                <w:spacing w:val="-2"/>
                <w:sz w:val="18"/>
              </w:rPr>
              <w:t>232,680.00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46,402.33</w:t>
            </w:r>
          </w:p>
        </w:tc>
        <w:tc>
          <w:tcPr>
            <w:tcW w:w="1291" w:type="dxa"/>
            <w:shd w:val="clear" w:color="auto" w:fill="FFFFCC"/>
          </w:tcPr>
          <w:p>
            <w:pPr>
              <w:pStyle w:val="TableParagraph"/>
              <w:ind w:right="16"/>
              <w:rPr>
                <w:b/>
                <w:sz w:val="18"/>
              </w:rPr>
            </w:pPr>
            <w:r>
              <w:rPr>
                <w:b/>
                <w:spacing w:val="-2"/>
                <w:sz w:val="18"/>
              </w:rPr>
              <w:t>86,320.00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9,713.08</w:t>
            </w:r>
          </w:p>
        </w:tc>
        <w:tc>
          <w:tcPr>
            <w:tcW w:w="1291" w:type="dxa"/>
            <w:shd w:val="clear" w:color="auto" w:fill="FFFFCC"/>
          </w:tcPr>
          <w:p>
            <w:pPr>
              <w:pStyle w:val="TableParagraph"/>
              <w:ind w:right="16"/>
              <w:rPr>
                <w:b/>
                <w:sz w:val="18"/>
              </w:rPr>
            </w:pPr>
            <w:r>
              <w:rPr>
                <w:b/>
                <w:spacing w:val="-2"/>
                <w:sz w:val="18"/>
              </w:rPr>
              <w:t>4,000.00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13,077.55</w:t>
            </w:r>
          </w:p>
        </w:tc>
        <w:tc>
          <w:tcPr>
            <w:tcW w:w="1291" w:type="dxa"/>
            <w:shd w:val="clear" w:color="auto" w:fill="FFFFCC"/>
          </w:tcPr>
          <w:p>
            <w:pPr>
              <w:pStyle w:val="TableParagraph"/>
              <w:ind w:right="16"/>
              <w:rPr>
                <w:b/>
                <w:sz w:val="18"/>
              </w:rPr>
            </w:pPr>
            <w:r>
              <w:rPr>
                <w:b/>
                <w:spacing w:val="-2"/>
                <w:sz w:val="18"/>
              </w:rPr>
              <w:t>1,000.00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59.72</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6,700.00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73,000.00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9,052.64</w:t>
            </w:r>
          </w:p>
        </w:tc>
        <w:tc>
          <w:tcPr>
            <w:tcW w:w="1291" w:type="dxa"/>
            <w:shd w:val="clear" w:color="auto" w:fill="FFFFCC"/>
          </w:tcPr>
          <w:p>
            <w:pPr>
              <w:pStyle w:val="TableParagraph"/>
              <w:ind w:right="16"/>
              <w:rPr>
                <w:b/>
                <w:sz w:val="18"/>
              </w:rPr>
            </w:pPr>
            <w:r>
              <w:rPr>
                <w:b/>
                <w:spacing w:val="-2"/>
                <w:sz w:val="18"/>
              </w:rPr>
              <w:t>10,000.00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25,223.76</w:t>
            </w:r>
          </w:p>
        </w:tc>
        <w:tc>
          <w:tcPr>
            <w:tcW w:w="1291" w:type="dxa"/>
            <w:shd w:val="clear" w:color="auto" w:fill="FFFFCC"/>
          </w:tcPr>
          <w:p>
            <w:pPr>
              <w:pStyle w:val="TableParagraph"/>
              <w:ind w:right="16"/>
              <w:rPr>
                <w:b/>
                <w:sz w:val="18"/>
              </w:rPr>
            </w:pPr>
            <w:r>
              <w:rPr>
                <w:b/>
                <w:spacing w:val="-2"/>
                <w:sz w:val="18"/>
              </w:rPr>
              <w:t>19,827.51</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7,000.00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rPr>
                <w:b/>
                <w:sz w:val="18"/>
              </w:rPr>
            </w:pPr>
            <w:r>
              <w:rPr>
                <w:b/>
                <w:spacing w:val="-2"/>
                <w:sz w:val="18"/>
              </w:rPr>
              <w:t>500.81</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80.00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rPr>
                <w:b/>
                <w:sz w:val="18"/>
              </w:rPr>
            </w:pPr>
            <w:r>
              <w:rPr>
                <w:b/>
                <w:spacing w:val="-2"/>
                <w:sz w:val="18"/>
              </w:rPr>
              <w:t>250.00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1,546.99</w:t>
            </w:r>
          </w:p>
        </w:tc>
        <w:tc>
          <w:tcPr>
            <w:tcW w:w="1291" w:type="dxa"/>
            <w:shd w:val="clear" w:color="auto" w:fill="FFFFCC"/>
          </w:tcPr>
          <w:p>
            <w:pPr>
              <w:pStyle w:val="TableParagraph"/>
              <w:ind w:right="16"/>
              <w:rPr>
                <w:b/>
                <w:sz w:val="18"/>
              </w:rPr>
            </w:pPr>
            <w:r>
              <w:rPr>
                <w:b/>
                <w:spacing w:val="-2"/>
                <w:sz w:val="18"/>
              </w:rPr>
              <w:t>1,330.00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32,782.17</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153,804.93</w:t>
            </w:r>
          </w:p>
        </w:tc>
        <w:tc>
          <w:tcPr>
            <w:tcW w:w="1291" w:type="dxa"/>
            <w:shd w:val="clear" w:color="auto" w:fill="FFFFCC"/>
          </w:tcPr>
          <w:p>
            <w:pPr>
              <w:pStyle w:val="TableParagraph"/>
              <w:ind w:right="16"/>
              <w:rPr>
                <w:b/>
                <w:sz w:val="18"/>
              </w:rPr>
            </w:pPr>
            <w:r>
              <w:rPr>
                <w:b/>
                <w:spacing w:val="-2"/>
                <w:sz w:val="18"/>
              </w:rPr>
              <w:t>80,400.00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CC"/>
          </w:tcPr>
          <w:p>
            <w:pPr>
              <w:pStyle w:val="TableParagraph"/>
              <w:ind w:right="16"/>
              <w:rPr>
                <w:b/>
                <w:sz w:val="18"/>
              </w:rPr>
            </w:pPr>
            <w:r>
              <w:rPr>
                <w:b/>
                <w:spacing w:val="-2"/>
                <w:sz w:val="18"/>
              </w:rPr>
              <w:t>7,300.00</w:t>
            </w:r>
          </w:p>
        </w:tc>
        <w:tc>
          <w:tcPr>
            <w:tcW w:w="1291" w:type="dxa"/>
            <w:shd w:val="clear" w:color="auto" w:fill="FFFFCC"/>
          </w:tcPr>
          <w:p>
            <w:pPr>
              <w:pStyle w:val="TableParagraph"/>
              <w:ind w:right="16"/>
              <w:rPr>
                <w:b/>
                <w:sz w:val="18"/>
              </w:rPr>
            </w:pPr>
            <w:r>
              <w:rPr>
                <w:b/>
                <w:spacing w:val="-2"/>
                <w:sz w:val="18"/>
              </w:rPr>
              <w:t>6,600.00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785,000.00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5.5.</w:t>
            </w:r>
            <w:r>
              <w:rPr>
                <w:b/>
                <w:spacing w:val="4"/>
                <w:sz w:val="18"/>
              </w:rPr>
              <w:t> </w:t>
            </w:r>
            <w:r>
              <w:rPr>
                <w:b/>
                <w:sz w:val="18"/>
              </w:rPr>
              <w:t>POMOĆI</w:t>
            </w:r>
            <w:r>
              <w:rPr>
                <w:b/>
                <w:spacing w:val="4"/>
                <w:sz w:val="18"/>
              </w:rPr>
              <w:t> </w:t>
            </w:r>
            <w:r>
              <w:rPr>
                <w:b/>
                <w:sz w:val="18"/>
              </w:rPr>
              <w:t>ZA DECENTRALIZIRANE</w:t>
            </w:r>
            <w:r>
              <w:rPr>
                <w:b/>
                <w:spacing w:val="1"/>
                <w:sz w:val="18"/>
              </w:rPr>
              <w:t> </w:t>
            </w:r>
            <w:r>
              <w:rPr>
                <w:b/>
                <w:spacing w:val="-2"/>
                <w:sz w:val="18"/>
              </w:rPr>
              <w:t>FUNKCIJE</w:t>
            </w:r>
          </w:p>
        </w:tc>
        <w:tc>
          <w:tcPr>
            <w:tcW w:w="1325" w:type="dxa"/>
            <w:shd w:val="clear" w:color="auto" w:fill="FFFFCC"/>
          </w:tcPr>
          <w:p>
            <w:pPr>
              <w:pStyle w:val="TableParagraph"/>
              <w:ind w:right="16"/>
              <w:rPr>
                <w:b/>
                <w:sz w:val="18"/>
              </w:rPr>
            </w:pPr>
            <w:r>
              <w:rPr>
                <w:b/>
                <w:spacing w:val="-2"/>
                <w:sz w:val="18"/>
              </w:rPr>
              <w:t>41,580.95</w:t>
            </w:r>
          </w:p>
        </w:tc>
        <w:tc>
          <w:tcPr>
            <w:tcW w:w="1291" w:type="dxa"/>
            <w:shd w:val="clear" w:color="auto" w:fill="FFFFCC"/>
          </w:tcPr>
          <w:p>
            <w:pPr>
              <w:pStyle w:val="TableParagraph"/>
              <w:ind w:right="16"/>
              <w:rPr>
                <w:b/>
                <w:sz w:val="18"/>
              </w:rPr>
            </w:pPr>
            <w:r>
              <w:rPr>
                <w:b/>
                <w:spacing w:val="-2"/>
                <w:sz w:val="18"/>
              </w:rPr>
              <w:t>43,950.00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CC"/>
          </w:tcPr>
          <w:p>
            <w:pPr>
              <w:pStyle w:val="TableParagraph"/>
              <w:ind w:right="16"/>
              <w:rPr>
                <w:b/>
                <w:sz w:val="18"/>
              </w:rPr>
            </w:pPr>
            <w:r>
              <w:rPr>
                <w:b/>
                <w:spacing w:val="-2"/>
                <w:sz w:val="18"/>
              </w:rPr>
              <w:t>158,714.08</w:t>
            </w:r>
          </w:p>
        </w:tc>
        <w:tc>
          <w:tcPr>
            <w:tcW w:w="1291" w:type="dxa"/>
            <w:shd w:val="clear" w:color="auto" w:fill="FFFFCC"/>
          </w:tcPr>
          <w:p>
            <w:pPr>
              <w:pStyle w:val="TableParagraph"/>
              <w:ind w:right="16"/>
              <w:rPr>
                <w:b/>
                <w:sz w:val="18"/>
              </w:rPr>
            </w:pPr>
            <w:r>
              <w:rPr>
                <w:b/>
                <w:spacing w:val="-2"/>
                <w:sz w:val="18"/>
              </w:rPr>
              <w:t>301,227.00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CC"/>
          </w:tcPr>
          <w:p>
            <w:pPr>
              <w:pStyle w:val="TableParagraph"/>
              <w:ind w:right="16"/>
              <w:rPr>
                <w:b/>
                <w:sz w:val="18"/>
              </w:rPr>
            </w:pPr>
            <w:r>
              <w:rPr>
                <w:b/>
                <w:spacing w:val="-2"/>
                <w:sz w:val="18"/>
              </w:rPr>
              <w:t>195,001.70</w:t>
            </w:r>
          </w:p>
        </w:tc>
        <w:tc>
          <w:tcPr>
            <w:tcW w:w="1291" w:type="dxa"/>
            <w:shd w:val="clear" w:color="auto" w:fill="FFFFCC"/>
          </w:tcPr>
          <w:p>
            <w:pPr>
              <w:pStyle w:val="TableParagraph"/>
              <w:ind w:right="16"/>
              <w:rPr>
                <w:b/>
                <w:sz w:val="18"/>
              </w:rPr>
            </w:pPr>
            <w:r>
              <w:rPr>
                <w:b/>
                <w:spacing w:val="-2"/>
                <w:sz w:val="18"/>
              </w:rPr>
              <w:t>1,249,490.00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7.2.</w:t>
            </w:r>
            <w:r>
              <w:rPr>
                <w:b/>
                <w:spacing w:val="5"/>
                <w:sz w:val="18"/>
              </w:rPr>
              <w:t> </w:t>
            </w:r>
            <w:r>
              <w:rPr>
                <w:b/>
                <w:sz w:val="18"/>
              </w:rPr>
              <w:t>PRIHODI</w:t>
            </w:r>
            <w:r>
              <w:rPr>
                <w:b/>
                <w:spacing w:val="4"/>
                <w:sz w:val="18"/>
              </w:rPr>
              <w:t> </w:t>
            </w:r>
            <w:r>
              <w:rPr>
                <w:b/>
                <w:sz w:val="18"/>
              </w:rPr>
              <w:t>O</w:t>
            </w:r>
            <w:r>
              <w:rPr>
                <w:b/>
                <w:spacing w:val="5"/>
                <w:sz w:val="18"/>
              </w:rPr>
              <w:t> </w:t>
            </w:r>
            <w:r>
              <w:rPr>
                <w:b/>
                <w:sz w:val="18"/>
              </w:rPr>
              <w:t>PRODAJE</w:t>
            </w:r>
            <w:r>
              <w:rPr>
                <w:b/>
                <w:spacing w:val="1"/>
                <w:sz w:val="18"/>
              </w:rPr>
              <w:t> </w:t>
            </w:r>
            <w:r>
              <w:rPr>
                <w:b/>
                <w:sz w:val="18"/>
              </w:rPr>
              <w:t>POLJOPRIVREDNOG</w:t>
            </w:r>
            <w:r>
              <w:rPr>
                <w:b/>
                <w:spacing w:val="5"/>
                <w:sz w:val="18"/>
              </w:rPr>
              <w:t> </w:t>
            </w:r>
            <w:r>
              <w:rPr>
                <w:b/>
                <w:spacing w:val="-2"/>
                <w:sz w:val="18"/>
              </w:rPr>
              <w:t>ZEMLJIŠTA</w:t>
            </w:r>
          </w:p>
        </w:tc>
        <w:tc>
          <w:tcPr>
            <w:tcW w:w="1325" w:type="dxa"/>
            <w:shd w:val="clear" w:color="auto" w:fill="FFFFCC"/>
          </w:tcPr>
          <w:p>
            <w:pPr>
              <w:pStyle w:val="TableParagraph"/>
              <w:ind w:right="16"/>
              <w:rPr>
                <w:b/>
                <w:sz w:val="18"/>
              </w:rPr>
            </w:pPr>
            <w:r>
              <w:rPr>
                <w:b/>
                <w:spacing w:val="-2"/>
                <w:sz w:val="18"/>
              </w:rPr>
              <w:t>10,327.06</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8.1.</w:t>
            </w:r>
            <w:r>
              <w:rPr>
                <w:b/>
                <w:spacing w:val="5"/>
                <w:sz w:val="18"/>
              </w:rPr>
              <w:t> </w:t>
            </w:r>
            <w:r>
              <w:rPr>
                <w:b/>
                <w:sz w:val="18"/>
              </w:rPr>
              <w:t>PRIMICI</w:t>
            </w:r>
            <w:r>
              <w:rPr>
                <w:b/>
                <w:spacing w:val="5"/>
                <w:sz w:val="18"/>
              </w:rPr>
              <w:t> </w:t>
            </w:r>
            <w:r>
              <w:rPr>
                <w:b/>
                <w:sz w:val="18"/>
              </w:rPr>
              <w:t>OD</w:t>
            </w:r>
            <w:r>
              <w:rPr>
                <w:b/>
                <w:spacing w:val="1"/>
                <w:sz w:val="18"/>
              </w:rPr>
              <w:t> </w:t>
            </w:r>
            <w:r>
              <w:rPr>
                <w:b/>
                <w:sz w:val="18"/>
              </w:rPr>
              <w:t>ZADUŽENJA</w:t>
            </w:r>
            <w:r>
              <w:rPr>
                <w:b/>
                <w:spacing w:val="1"/>
                <w:sz w:val="18"/>
              </w:rPr>
              <w:t> </w:t>
            </w:r>
            <w:r>
              <w:rPr>
                <w:b/>
                <w:spacing w:val="-2"/>
                <w:sz w:val="18"/>
              </w:rPr>
              <w:t>PRORAČUN</w:t>
            </w:r>
          </w:p>
        </w:tc>
        <w:tc>
          <w:tcPr>
            <w:tcW w:w="1325" w:type="dxa"/>
            <w:shd w:val="clear" w:color="auto" w:fill="FFFFCC"/>
          </w:tcPr>
          <w:p>
            <w:pPr>
              <w:pStyle w:val="TableParagraph"/>
              <w:ind w:right="16"/>
              <w:rPr>
                <w:b/>
                <w:sz w:val="18"/>
              </w:rPr>
            </w:pPr>
            <w:r>
              <w:rPr>
                <w:b/>
                <w:spacing w:val="-2"/>
                <w:sz w:val="18"/>
              </w:rPr>
              <w:t>3,290.85</w:t>
            </w:r>
          </w:p>
        </w:tc>
        <w:tc>
          <w:tcPr>
            <w:tcW w:w="1291" w:type="dxa"/>
            <w:shd w:val="clear" w:color="auto" w:fill="FFFFCC"/>
          </w:tcPr>
          <w:p>
            <w:pPr>
              <w:pStyle w:val="TableParagraph"/>
              <w:ind w:right="16"/>
              <w:rPr>
                <w:b/>
                <w:sz w:val="18"/>
              </w:rPr>
            </w:pPr>
            <w:r>
              <w:rPr>
                <w:b/>
                <w:spacing w:val="-4"/>
                <w:sz w:val="18"/>
              </w:rPr>
              <w:t>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3.61</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160,034.07</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rPr>
                <w:b/>
                <w:sz w:val="18"/>
              </w:rPr>
            </w:pPr>
            <w:r>
              <w:rPr>
                <w:b/>
                <w:spacing w:val="-2"/>
                <w:sz w:val="18"/>
              </w:rPr>
              <w:t>955.72</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57,242.77</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2,385.74</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1,999.06</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14,863.64</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rPr>
                <w:b/>
                <w:sz w:val="18"/>
              </w:rPr>
            </w:pPr>
            <w:r>
              <w:rPr>
                <w:b/>
                <w:spacing w:val="-2"/>
                <w:sz w:val="18"/>
              </w:rPr>
              <w:t>145.99</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67.74</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4"/>
                <w:sz w:val="18"/>
              </w:rPr>
              <w:t> </w:t>
            </w:r>
            <w:r>
              <w:rPr>
                <w:b/>
                <w:sz w:val="18"/>
              </w:rPr>
              <w:t>9.6.</w:t>
            </w:r>
            <w:r>
              <w:rPr>
                <w:b/>
                <w:spacing w:val="5"/>
                <w:sz w:val="18"/>
              </w:rPr>
              <w:t> </w:t>
            </w:r>
            <w:r>
              <w:rPr>
                <w:b/>
                <w:sz w:val="18"/>
              </w:rPr>
              <w:t>VIŠAK</w:t>
            </w:r>
            <w:r>
              <w:rPr>
                <w:b/>
                <w:spacing w:val="1"/>
                <w:sz w:val="18"/>
              </w:rPr>
              <w:t> </w:t>
            </w:r>
            <w:r>
              <w:rPr>
                <w:b/>
                <w:sz w:val="18"/>
              </w:rPr>
              <w:t>PRIMITKA</w:t>
            </w:r>
            <w:r>
              <w:rPr>
                <w:b/>
                <w:spacing w:val="1"/>
                <w:sz w:val="18"/>
              </w:rPr>
              <w:t> </w:t>
            </w:r>
            <w:r>
              <w:rPr>
                <w:b/>
                <w:sz w:val="18"/>
              </w:rPr>
              <w:t>OD</w:t>
            </w:r>
            <w:r>
              <w:rPr>
                <w:b/>
                <w:spacing w:val="1"/>
                <w:sz w:val="18"/>
              </w:rPr>
              <w:t> </w:t>
            </w:r>
            <w:r>
              <w:rPr>
                <w:b/>
                <w:sz w:val="18"/>
              </w:rPr>
              <w:t>ZADUŽENJA</w:t>
            </w:r>
            <w:r>
              <w:rPr>
                <w:b/>
                <w:spacing w:val="1"/>
                <w:sz w:val="18"/>
              </w:rPr>
              <w:t> </w:t>
            </w:r>
            <w:r>
              <w:rPr>
                <w:b/>
                <w:sz w:val="18"/>
              </w:rPr>
              <w:t>-</w:t>
            </w:r>
            <w:r>
              <w:rPr>
                <w:b/>
                <w:spacing w:val="4"/>
                <w:sz w:val="18"/>
              </w:rPr>
              <w:t> </w:t>
            </w:r>
            <w:r>
              <w:rPr>
                <w:b/>
                <w:sz w:val="18"/>
              </w:rPr>
              <w:t>OPĆINA</w:t>
            </w:r>
            <w:r>
              <w:rPr>
                <w:b/>
                <w:spacing w:val="1"/>
                <w:sz w:val="18"/>
              </w:rPr>
              <w:t> </w:t>
            </w:r>
            <w:r>
              <w:rPr>
                <w:b/>
                <w:spacing w:val="-2"/>
                <w:sz w:val="18"/>
              </w:rPr>
              <w:t>KRŠAN</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87,558.48</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6"/>
                <w:sz w:val="18"/>
              </w:rPr>
              <w:t> </w:t>
            </w:r>
            <w:r>
              <w:rPr>
                <w:b/>
                <w:sz w:val="18"/>
              </w:rPr>
              <w:t>2000</w:t>
            </w:r>
            <w:r>
              <w:rPr>
                <w:b/>
                <w:spacing w:val="1"/>
                <w:sz w:val="18"/>
              </w:rPr>
              <w:t> </w:t>
            </w:r>
            <w:r>
              <w:rPr>
                <w:b/>
                <w:sz w:val="18"/>
              </w:rPr>
              <w:t>REDOVAN</w:t>
            </w:r>
            <w:r>
              <w:rPr>
                <w:b/>
                <w:spacing w:val="-2"/>
                <w:sz w:val="18"/>
              </w:rPr>
              <w:t> </w:t>
            </w:r>
            <w:r>
              <w:rPr>
                <w:b/>
                <w:sz w:val="18"/>
              </w:rPr>
              <w:t>RAD</w:t>
            </w:r>
            <w:r>
              <w:rPr>
                <w:b/>
                <w:spacing w:val="-1"/>
                <w:sz w:val="18"/>
              </w:rPr>
              <w:t> </w:t>
            </w:r>
            <w:r>
              <w:rPr>
                <w:b/>
                <w:sz w:val="18"/>
              </w:rPr>
              <w:t>JEDINSTVENOG</w:t>
            </w:r>
            <w:r>
              <w:rPr>
                <w:b/>
                <w:spacing w:val="3"/>
                <w:sz w:val="18"/>
              </w:rPr>
              <w:t> </w:t>
            </w:r>
            <w:r>
              <w:rPr>
                <w:b/>
                <w:sz w:val="18"/>
              </w:rPr>
              <w:t>UPRAVNOG</w:t>
            </w:r>
            <w:r>
              <w:rPr>
                <w:b/>
                <w:spacing w:val="2"/>
                <w:sz w:val="18"/>
              </w:rPr>
              <w:t> </w:t>
            </w:r>
            <w:r>
              <w:rPr>
                <w:b/>
                <w:spacing w:val="-2"/>
                <w:sz w:val="18"/>
              </w:rPr>
              <w:t>ODJELA</w:t>
            </w:r>
          </w:p>
        </w:tc>
        <w:tc>
          <w:tcPr>
            <w:tcW w:w="1325" w:type="dxa"/>
            <w:shd w:val="clear" w:color="auto" w:fill="9999FF"/>
          </w:tcPr>
          <w:p>
            <w:pPr>
              <w:pStyle w:val="TableParagraph"/>
              <w:ind w:right="16"/>
              <w:rPr>
                <w:b/>
                <w:sz w:val="18"/>
              </w:rPr>
            </w:pPr>
            <w:r>
              <w:rPr>
                <w:b/>
                <w:spacing w:val="-2"/>
                <w:sz w:val="18"/>
              </w:rPr>
              <w:t>712,761.06</w:t>
            </w:r>
          </w:p>
        </w:tc>
        <w:tc>
          <w:tcPr>
            <w:tcW w:w="1291" w:type="dxa"/>
            <w:shd w:val="clear" w:color="auto" w:fill="9999FF"/>
          </w:tcPr>
          <w:p>
            <w:pPr>
              <w:pStyle w:val="TableParagraph"/>
              <w:ind w:right="16"/>
              <w:rPr>
                <w:b/>
                <w:sz w:val="18"/>
              </w:rPr>
            </w:pPr>
            <w:r>
              <w:rPr>
                <w:b/>
                <w:spacing w:val="-2"/>
                <w:sz w:val="18"/>
              </w:rPr>
              <w:t>922,255.00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A200001</w:t>
            </w:r>
            <w:r>
              <w:rPr>
                <w:b/>
                <w:spacing w:val="1"/>
                <w:sz w:val="18"/>
              </w:rPr>
              <w:t> </w:t>
            </w:r>
            <w:r>
              <w:rPr>
                <w:b/>
                <w:sz w:val="18"/>
              </w:rPr>
              <w:t>RASHODI</w:t>
            </w:r>
            <w:r>
              <w:rPr>
                <w:b/>
                <w:spacing w:val="3"/>
                <w:sz w:val="18"/>
              </w:rPr>
              <w:t> </w:t>
            </w:r>
            <w:r>
              <w:rPr>
                <w:b/>
                <w:sz w:val="18"/>
              </w:rPr>
              <w:t>ZA </w:t>
            </w:r>
            <w:r>
              <w:rPr>
                <w:b/>
                <w:spacing w:val="-2"/>
                <w:sz w:val="18"/>
              </w:rPr>
              <w:t>ZAPOSLENE</w:t>
            </w:r>
          </w:p>
        </w:tc>
        <w:tc>
          <w:tcPr>
            <w:tcW w:w="1325" w:type="dxa"/>
            <w:shd w:val="clear" w:color="auto" w:fill="CCCCFF"/>
          </w:tcPr>
          <w:p>
            <w:pPr>
              <w:pStyle w:val="TableParagraph"/>
              <w:ind w:right="16"/>
              <w:rPr>
                <w:b/>
                <w:sz w:val="18"/>
              </w:rPr>
            </w:pPr>
            <w:r>
              <w:rPr>
                <w:b/>
                <w:spacing w:val="-2"/>
                <w:sz w:val="18"/>
              </w:rPr>
              <w:t>350,358.18</w:t>
            </w:r>
          </w:p>
        </w:tc>
        <w:tc>
          <w:tcPr>
            <w:tcW w:w="1291" w:type="dxa"/>
            <w:shd w:val="clear" w:color="auto" w:fill="CCCCFF"/>
          </w:tcPr>
          <w:p>
            <w:pPr>
              <w:pStyle w:val="TableParagraph"/>
              <w:ind w:right="16"/>
              <w:rPr>
                <w:b/>
                <w:sz w:val="18"/>
              </w:rPr>
            </w:pPr>
            <w:r>
              <w:rPr>
                <w:b/>
                <w:spacing w:val="-2"/>
                <w:sz w:val="18"/>
              </w:rPr>
              <w:t>443,550.00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307,058.34</w:t>
            </w:r>
          </w:p>
        </w:tc>
        <w:tc>
          <w:tcPr>
            <w:tcW w:w="1291" w:type="dxa"/>
            <w:shd w:val="clear" w:color="auto" w:fill="FFFF99"/>
          </w:tcPr>
          <w:p>
            <w:pPr>
              <w:pStyle w:val="TableParagraph"/>
              <w:ind w:right="16"/>
              <w:rPr>
                <w:b/>
                <w:sz w:val="18"/>
              </w:rPr>
            </w:pPr>
            <w:r>
              <w:rPr>
                <w:b/>
                <w:spacing w:val="-2"/>
                <w:sz w:val="18"/>
              </w:rPr>
              <w:t>389,750.00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307,058.34</w:t>
            </w:r>
          </w:p>
        </w:tc>
        <w:tc>
          <w:tcPr>
            <w:tcW w:w="1291" w:type="dxa"/>
          </w:tcPr>
          <w:p>
            <w:pPr>
              <w:pStyle w:val="TableParagraph"/>
              <w:ind w:right="16"/>
              <w:rPr>
                <w:b/>
                <w:sz w:val="18"/>
              </w:rPr>
            </w:pPr>
            <w:r>
              <w:rPr>
                <w:b/>
                <w:spacing w:val="-2"/>
                <w:sz w:val="18"/>
              </w:rPr>
              <w:t>389,750.00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2"/>
                <w:sz w:val="18"/>
              </w:rPr>
              <w:t>307,058.34</w:t>
            </w:r>
          </w:p>
        </w:tc>
        <w:tc>
          <w:tcPr>
            <w:tcW w:w="1291" w:type="dxa"/>
          </w:tcPr>
          <w:p>
            <w:pPr>
              <w:pStyle w:val="TableParagraph"/>
              <w:ind w:right="16"/>
              <w:rPr>
                <w:b/>
                <w:sz w:val="18"/>
              </w:rPr>
            </w:pPr>
            <w:r>
              <w:rPr>
                <w:b/>
                <w:spacing w:val="-2"/>
                <w:sz w:val="18"/>
              </w:rPr>
              <w:t>389,750.00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43,299.84</w:t>
            </w:r>
          </w:p>
        </w:tc>
        <w:tc>
          <w:tcPr>
            <w:tcW w:w="1291" w:type="dxa"/>
            <w:shd w:val="clear" w:color="auto" w:fill="FFFF99"/>
          </w:tcPr>
          <w:p>
            <w:pPr>
              <w:pStyle w:val="TableParagraph"/>
              <w:ind w:right="16"/>
              <w:rPr>
                <w:b/>
                <w:sz w:val="18"/>
              </w:rPr>
            </w:pPr>
            <w:r>
              <w:rPr>
                <w:b/>
                <w:spacing w:val="-2"/>
                <w:sz w:val="18"/>
              </w:rPr>
              <w:t>21,017.83</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43,299.84</w:t>
            </w:r>
          </w:p>
        </w:tc>
        <w:tc>
          <w:tcPr>
            <w:tcW w:w="1291" w:type="dxa"/>
          </w:tcPr>
          <w:p>
            <w:pPr>
              <w:pStyle w:val="TableParagraph"/>
              <w:ind w:right="16"/>
              <w:rPr>
                <w:b/>
                <w:sz w:val="18"/>
              </w:rPr>
            </w:pPr>
            <w:r>
              <w:rPr>
                <w:b/>
                <w:spacing w:val="-2"/>
                <w:sz w:val="18"/>
              </w:rPr>
              <w:t>21,017.83</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2"/>
                <w:sz w:val="18"/>
              </w:rPr>
              <w:t>43,299.84</w:t>
            </w:r>
          </w:p>
        </w:tc>
        <w:tc>
          <w:tcPr>
            <w:tcW w:w="1291" w:type="dxa"/>
          </w:tcPr>
          <w:p>
            <w:pPr>
              <w:pStyle w:val="TableParagraph"/>
              <w:ind w:right="16"/>
              <w:rPr>
                <w:b/>
                <w:sz w:val="18"/>
              </w:rPr>
            </w:pPr>
            <w:r>
              <w:rPr>
                <w:b/>
                <w:spacing w:val="-2"/>
                <w:sz w:val="18"/>
              </w:rPr>
              <w:t>21,017.83</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32,782.17</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32,782.17</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32,782.17</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A200002</w:t>
            </w:r>
            <w:r>
              <w:rPr>
                <w:b/>
                <w:spacing w:val="3"/>
                <w:sz w:val="18"/>
              </w:rPr>
              <w:t> </w:t>
            </w:r>
            <w:r>
              <w:rPr>
                <w:b/>
                <w:sz w:val="18"/>
              </w:rPr>
              <w:t>MATERIJALNI</w:t>
            </w:r>
            <w:r>
              <w:rPr>
                <w:b/>
                <w:spacing w:val="4"/>
                <w:sz w:val="18"/>
              </w:rPr>
              <w:t> </w:t>
            </w:r>
            <w:r>
              <w:rPr>
                <w:b/>
                <w:spacing w:val="-2"/>
                <w:sz w:val="18"/>
              </w:rPr>
              <w:t>RASHODI</w:t>
            </w:r>
          </w:p>
        </w:tc>
        <w:tc>
          <w:tcPr>
            <w:tcW w:w="1325" w:type="dxa"/>
            <w:shd w:val="clear" w:color="auto" w:fill="CCCCFF"/>
          </w:tcPr>
          <w:p>
            <w:pPr>
              <w:pStyle w:val="TableParagraph"/>
              <w:ind w:right="16"/>
              <w:rPr>
                <w:b/>
                <w:sz w:val="18"/>
              </w:rPr>
            </w:pPr>
            <w:r>
              <w:rPr>
                <w:b/>
                <w:spacing w:val="-2"/>
                <w:sz w:val="18"/>
              </w:rPr>
              <w:t>338,268.14</w:t>
            </w:r>
          </w:p>
        </w:tc>
        <w:tc>
          <w:tcPr>
            <w:tcW w:w="1291" w:type="dxa"/>
            <w:shd w:val="clear" w:color="auto" w:fill="CCCCFF"/>
          </w:tcPr>
          <w:p>
            <w:pPr>
              <w:pStyle w:val="TableParagraph"/>
              <w:ind w:right="16"/>
              <w:rPr>
                <w:b/>
                <w:sz w:val="18"/>
              </w:rPr>
            </w:pPr>
            <w:r>
              <w:rPr>
                <w:b/>
                <w:spacing w:val="-2"/>
                <w:sz w:val="18"/>
              </w:rPr>
              <w:t>392,765.00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44,173.29</w:t>
            </w:r>
          </w:p>
        </w:tc>
        <w:tc>
          <w:tcPr>
            <w:tcW w:w="1291" w:type="dxa"/>
            <w:shd w:val="clear" w:color="auto" w:fill="FFFF99"/>
          </w:tcPr>
          <w:p>
            <w:pPr>
              <w:pStyle w:val="TableParagraph"/>
              <w:ind w:right="16"/>
              <w:rPr>
                <w:b/>
                <w:sz w:val="18"/>
              </w:rPr>
            </w:pPr>
            <w:r>
              <w:rPr>
                <w:b/>
                <w:spacing w:val="-2"/>
                <w:sz w:val="18"/>
              </w:rPr>
              <w:t>231,030.00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44,173.29</w:t>
            </w:r>
          </w:p>
        </w:tc>
        <w:tc>
          <w:tcPr>
            <w:tcW w:w="1291" w:type="dxa"/>
          </w:tcPr>
          <w:p>
            <w:pPr>
              <w:pStyle w:val="TableParagraph"/>
              <w:ind w:right="16"/>
              <w:rPr>
                <w:b/>
                <w:sz w:val="18"/>
              </w:rPr>
            </w:pPr>
            <w:r>
              <w:rPr>
                <w:b/>
                <w:spacing w:val="-2"/>
                <w:sz w:val="18"/>
              </w:rPr>
              <w:t>231,030.00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41,619.86</w:t>
            </w:r>
          </w:p>
        </w:tc>
        <w:tc>
          <w:tcPr>
            <w:tcW w:w="1291" w:type="dxa"/>
          </w:tcPr>
          <w:p>
            <w:pPr>
              <w:pStyle w:val="TableParagraph"/>
              <w:ind w:right="16"/>
              <w:rPr>
                <w:b/>
                <w:sz w:val="18"/>
              </w:rPr>
            </w:pPr>
            <w:r>
              <w:rPr>
                <w:b/>
                <w:spacing w:val="-2"/>
                <w:sz w:val="18"/>
              </w:rPr>
              <w:t>231,030.00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2,553.43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5,600.00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294,035.13</w:t>
            </w:r>
          </w:p>
        </w:tc>
        <w:tc>
          <w:tcPr>
            <w:tcW w:w="1291" w:type="dxa"/>
            <w:shd w:val="clear" w:color="auto" w:fill="FFFF99"/>
          </w:tcPr>
          <w:p>
            <w:pPr>
              <w:pStyle w:val="TableParagraph"/>
              <w:ind w:right="16"/>
              <w:rPr>
                <w:b/>
                <w:sz w:val="18"/>
              </w:rPr>
            </w:pPr>
            <w:r>
              <w:rPr>
                <w:b/>
                <w:spacing w:val="-2"/>
                <w:sz w:val="18"/>
              </w:rPr>
              <w:t>156,135.00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294,035.13</w:t>
            </w:r>
          </w:p>
        </w:tc>
        <w:tc>
          <w:tcPr>
            <w:tcW w:w="1291" w:type="dxa"/>
          </w:tcPr>
          <w:p>
            <w:pPr>
              <w:pStyle w:val="TableParagraph"/>
              <w:ind w:right="16"/>
              <w:rPr>
                <w:b/>
                <w:sz w:val="18"/>
              </w:rPr>
            </w:pPr>
            <w:r>
              <w:rPr>
                <w:b/>
                <w:spacing w:val="-2"/>
                <w:sz w:val="18"/>
              </w:rPr>
              <w:t>156,135.00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294,035.13</w:t>
            </w:r>
          </w:p>
        </w:tc>
        <w:tc>
          <w:tcPr>
            <w:tcW w:w="1291" w:type="dxa"/>
          </w:tcPr>
          <w:p>
            <w:pPr>
              <w:pStyle w:val="TableParagraph"/>
              <w:ind w:right="16"/>
              <w:rPr>
                <w:b/>
                <w:sz w:val="18"/>
              </w:rPr>
            </w:pPr>
            <w:r>
              <w:rPr>
                <w:b/>
                <w:spacing w:val="-2"/>
                <w:sz w:val="18"/>
              </w:rPr>
              <w:t>156,135.00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59.72</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59.72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59.72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A200003</w:t>
            </w:r>
            <w:r>
              <w:rPr>
                <w:b/>
                <w:spacing w:val="1"/>
                <w:sz w:val="18"/>
              </w:rPr>
              <w:t> </w:t>
            </w:r>
            <w:r>
              <w:rPr>
                <w:b/>
                <w:sz w:val="18"/>
              </w:rPr>
              <w:t>FINANCIJSKI</w:t>
            </w:r>
            <w:r>
              <w:rPr>
                <w:b/>
                <w:spacing w:val="2"/>
                <w:sz w:val="18"/>
              </w:rPr>
              <w:t> </w:t>
            </w:r>
            <w:r>
              <w:rPr>
                <w:b/>
                <w:spacing w:val="-2"/>
                <w:sz w:val="18"/>
              </w:rPr>
              <w:t>RASHODI</w:t>
            </w:r>
          </w:p>
        </w:tc>
        <w:tc>
          <w:tcPr>
            <w:tcW w:w="1325" w:type="dxa"/>
            <w:shd w:val="clear" w:color="auto" w:fill="CCCCFF"/>
          </w:tcPr>
          <w:p>
            <w:pPr>
              <w:pStyle w:val="TableParagraph"/>
              <w:ind w:right="16"/>
              <w:rPr>
                <w:b/>
                <w:sz w:val="18"/>
              </w:rPr>
            </w:pPr>
            <w:r>
              <w:rPr>
                <w:b/>
                <w:spacing w:val="-2"/>
                <w:sz w:val="18"/>
              </w:rPr>
              <w:t>4,902.78</w:t>
            </w:r>
          </w:p>
        </w:tc>
        <w:tc>
          <w:tcPr>
            <w:tcW w:w="1291" w:type="dxa"/>
            <w:shd w:val="clear" w:color="auto" w:fill="CCCCFF"/>
          </w:tcPr>
          <w:p>
            <w:pPr>
              <w:pStyle w:val="TableParagraph"/>
              <w:ind w:right="16"/>
              <w:rPr>
                <w:b/>
                <w:sz w:val="18"/>
              </w:rPr>
            </w:pPr>
            <w:r>
              <w:rPr>
                <w:b/>
                <w:spacing w:val="-2"/>
                <w:sz w:val="18"/>
              </w:rPr>
              <w:t>13,500.00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13,500.00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4,902.78</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4,902.78</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325" w:type="dxa"/>
          </w:tcPr>
          <w:p>
            <w:pPr>
              <w:pStyle w:val="TableParagraph"/>
              <w:ind w:right="16"/>
              <w:rPr>
                <w:b/>
                <w:sz w:val="18"/>
              </w:rPr>
            </w:pPr>
            <w:r>
              <w:rPr>
                <w:b/>
                <w:spacing w:val="-2"/>
                <w:sz w:val="18"/>
              </w:rPr>
              <w:t>4,902.78</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K200001 RASHODI ZA</w:t>
            </w:r>
            <w:r>
              <w:rPr>
                <w:b/>
                <w:spacing w:val="-1"/>
                <w:sz w:val="18"/>
              </w:rPr>
              <w:t> </w:t>
            </w:r>
            <w:r>
              <w:rPr>
                <w:b/>
                <w:sz w:val="18"/>
              </w:rPr>
              <w:t>NABAVU</w:t>
            </w:r>
            <w:r>
              <w:rPr>
                <w:b/>
                <w:spacing w:val="-1"/>
                <w:sz w:val="18"/>
              </w:rPr>
              <w:t> </w:t>
            </w:r>
            <w:r>
              <w:rPr>
                <w:b/>
                <w:sz w:val="18"/>
              </w:rPr>
              <w:t>NEFINACIJSKE </w:t>
            </w:r>
            <w:r>
              <w:rPr>
                <w:b/>
                <w:spacing w:val="-2"/>
                <w:sz w:val="18"/>
              </w:rPr>
              <w:t>IMOVINE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16,259.66</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72,440.00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3,250.00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3,250.00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3,250.00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1"/>
        <w:gridCol w:w="5016"/>
        <w:gridCol w:w="1325"/>
        <w:gridCol w:w="1291"/>
        <w:gridCol w:w="1339"/>
        <w:gridCol w:w="1608"/>
        <w:gridCol w:w="1608"/>
      </w:tblGrid>
      <w:tr>
        <w:trPr>
          <w:trHeight w:val="229" w:hRule="atLeast"/>
        </w:trPr>
        <w:tc>
          <w:tcPr>
            <w:tcW w:w="6307" w:type="dxa"/>
            <w:gridSpan w:val="2"/>
            <w:shd w:val="clear" w:color="auto" w:fill="FFFF99"/>
          </w:tcPr>
          <w:p>
            <w:pPr>
              <w:pStyle w:val="TableParagraph"/>
              <w:ind w:left="38"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13,009.66</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13,009.66</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13,009.66</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72,440.00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72,440.00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72,440.00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shd w:val="clear" w:color="auto" w:fill="CCCCFF"/>
          </w:tcPr>
          <w:p>
            <w:pPr>
              <w:pStyle w:val="TableParagraph"/>
              <w:spacing w:line="240" w:lineRule="atLeast" w:before="27"/>
              <w:ind w:left="37" w:right="0"/>
              <w:jc w:val="left"/>
              <w:rPr>
                <w:b/>
                <w:sz w:val="18"/>
              </w:rPr>
            </w:pPr>
            <w:r>
              <w:rPr>
                <w:b/>
                <w:sz w:val="18"/>
              </w:rPr>
              <w:t>Kapitalni projekt K200003 KAPITALNA POMOĆ OPĆINSKOM</w:t>
            </w:r>
            <w:r>
              <w:rPr>
                <w:b/>
                <w:spacing w:val="40"/>
                <w:sz w:val="18"/>
              </w:rPr>
              <w:t> </w:t>
            </w:r>
            <w:r>
              <w:rPr>
                <w:b/>
                <w:sz w:val="18"/>
              </w:rPr>
              <w:t>SUDU U PAZINU</w:t>
            </w:r>
            <w:r>
              <w:rPr>
                <w:b/>
                <w:spacing w:val="40"/>
                <w:sz w:val="18"/>
              </w:rPr>
              <w:t> </w:t>
            </w:r>
            <w:r>
              <w:rPr>
                <w:b/>
                <w:sz w:val="18"/>
              </w:rPr>
              <w:t>SS LABIN (ZA NABAVU INFORMATIČKE OPREME)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670.00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670.00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670.00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670.00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Tekući</w:t>
            </w:r>
            <w:r>
              <w:rPr>
                <w:b/>
                <w:spacing w:val="5"/>
                <w:sz w:val="18"/>
              </w:rPr>
              <w:t> </w:t>
            </w:r>
            <w:r>
              <w:rPr>
                <w:b/>
                <w:sz w:val="18"/>
              </w:rPr>
              <w:t>projekt</w:t>
            </w:r>
            <w:r>
              <w:rPr>
                <w:b/>
                <w:spacing w:val="5"/>
                <w:sz w:val="18"/>
              </w:rPr>
              <w:t> </w:t>
            </w:r>
            <w:r>
              <w:rPr>
                <w:b/>
                <w:sz w:val="18"/>
              </w:rPr>
              <w:t>T200001</w:t>
            </w:r>
            <w:r>
              <w:rPr>
                <w:b/>
                <w:spacing w:val="3"/>
                <w:sz w:val="18"/>
              </w:rPr>
              <w:t> </w:t>
            </w:r>
            <w:r>
              <w:rPr>
                <w:b/>
                <w:sz w:val="18"/>
              </w:rPr>
              <w:t>POTPORE</w:t>
            </w:r>
            <w:r>
              <w:rPr>
                <w:b/>
                <w:spacing w:val="1"/>
                <w:sz w:val="18"/>
              </w:rPr>
              <w:t> </w:t>
            </w:r>
            <w:r>
              <w:rPr>
                <w:b/>
                <w:sz w:val="18"/>
              </w:rPr>
              <w:t>ZA</w:t>
            </w:r>
            <w:r>
              <w:rPr>
                <w:b/>
                <w:spacing w:val="1"/>
                <w:sz w:val="18"/>
              </w:rPr>
              <w:t> </w:t>
            </w:r>
            <w:r>
              <w:rPr>
                <w:b/>
                <w:spacing w:val="-2"/>
                <w:sz w:val="18"/>
              </w:rPr>
              <w:t>PODUZETNIKE</w:t>
            </w:r>
          </w:p>
        </w:tc>
        <w:tc>
          <w:tcPr>
            <w:tcW w:w="1325" w:type="dxa"/>
            <w:shd w:val="clear" w:color="auto" w:fill="CCCCFF"/>
          </w:tcPr>
          <w:p>
            <w:pPr>
              <w:pStyle w:val="TableParagraph"/>
              <w:ind w:right="16"/>
              <w:rPr>
                <w:b/>
                <w:sz w:val="18"/>
              </w:rPr>
            </w:pPr>
            <w:r>
              <w:rPr>
                <w:b/>
                <w:spacing w:val="-2"/>
                <w:sz w:val="18"/>
              </w:rPr>
              <w:t>1,806.37</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1,806.37</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1,806.37</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1291" w:type="dxa"/>
          </w:tcPr>
          <w:p>
            <w:pPr>
              <w:pStyle w:val="TableParagraph"/>
              <w:ind w:left="37" w:right="0"/>
              <w:jc w:val="left"/>
              <w:rPr>
                <w:b/>
                <w:sz w:val="18"/>
              </w:rPr>
            </w:pPr>
            <w:r>
              <w:rPr>
                <w:b/>
                <w:sz w:val="18"/>
              </w:rPr>
              <w:t>35</w:t>
            </w:r>
            <w:r>
              <w:rPr>
                <w:b/>
                <w:spacing w:val="3"/>
                <w:sz w:val="18"/>
              </w:rPr>
              <w:t> </w:t>
            </w:r>
            <w:r>
              <w:rPr>
                <w:b/>
                <w:spacing w:val="-2"/>
                <w:sz w:val="18"/>
              </w:rPr>
              <w:t>Subvencije</w:t>
            </w:r>
          </w:p>
        </w:tc>
        <w:tc>
          <w:tcPr>
            <w:tcW w:w="5016" w:type="dxa"/>
          </w:tcPr>
          <w:p>
            <w:pPr>
              <w:pStyle w:val="TableParagraph"/>
              <w:spacing w:line="240" w:lineRule="auto" w:before="0"/>
              <w:ind w:right="0"/>
              <w:jc w:val="left"/>
              <w:rPr>
                <w:rFonts w:ascii="Times New Roman"/>
                <w:sz w:val="16"/>
              </w:rPr>
            </w:pPr>
          </w:p>
        </w:tc>
        <w:tc>
          <w:tcPr>
            <w:tcW w:w="1325" w:type="dxa"/>
          </w:tcPr>
          <w:p>
            <w:pPr>
              <w:pStyle w:val="TableParagraph"/>
              <w:ind w:right="16"/>
              <w:rPr>
                <w:b/>
                <w:sz w:val="18"/>
              </w:rPr>
            </w:pPr>
            <w:r>
              <w:rPr>
                <w:b/>
                <w:spacing w:val="-2"/>
                <w:sz w:val="18"/>
              </w:rPr>
              <w:t>1,806.37</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shd w:val="clear" w:color="auto" w:fill="CCCCFF"/>
          </w:tcPr>
          <w:p>
            <w:pPr>
              <w:pStyle w:val="TableParagraph"/>
              <w:spacing w:line="240" w:lineRule="atLeast" w:before="27"/>
              <w:ind w:left="37" w:right="0"/>
              <w:jc w:val="left"/>
              <w:rPr>
                <w:b/>
                <w:sz w:val="18"/>
              </w:rPr>
            </w:pPr>
            <w:r>
              <w:rPr>
                <w:b/>
                <w:sz w:val="18"/>
              </w:rPr>
              <w:t>Tekući projekt T200003 POTICAJI ZA KORIŠTENJE OBNOVLJIVIH IZVORA ENERGIJE I ENERGETSKU UČINKOVITOST</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495.93</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495.93</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495.93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495.93</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9999FF"/>
          </w:tcPr>
          <w:p>
            <w:pPr>
              <w:pStyle w:val="TableParagraph"/>
              <w:ind w:left="37" w:right="0"/>
              <w:jc w:val="left"/>
              <w:rPr>
                <w:b/>
                <w:sz w:val="18"/>
              </w:rPr>
            </w:pPr>
            <w:r>
              <w:rPr>
                <w:b/>
                <w:sz w:val="18"/>
              </w:rPr>
              <w:t>Program</w:t>
            </w:r>
            <w:r>
              <w:rPr>
                <w:b/>
                <w:spacing w:val="7"/>
                <w:sz w:val="18"/>
              </w:rPr>
              <w:t> </w:t>
            </w:r>
            <w:r>
              <w:rPr>
                <w:b/>
                <w:sz w:val="18"/>
              </w:rPr>
              <w:t>3000</w:t>
            </w:r>
            <w:r>
              <w:rPr>
                <w:b/>
                <w:spacing w:val="2"/>
                <w:sz w:val="18"/>
              </w:rPr>
              <w:t> </w:t>
            </w:r>
            <w:r>
              <w:rPr>
                <w:b/>
                <w:sz w:val="18"/>
              </w:rPr>
              <w:t>OTPLATA </w:t>
            </w:r>
            <w:r>
              <w:rPr>
                <w:b/>
                <w:spacing w:val="-2"/>
                <w:sz w:val="18"/>
              </w:rPr>
              <w:t>KREDITA</w:t>
            </w:r>
          </w:p>
        </w:tc>
        <w:tc>
          <w:tcPr>
            <w:tcW w:w="1325" w:type="dxa"/>
            <w:shd w:val="clear" w:color="auto" w:fill="9999FF"/>
          </w:tcPr>
          <w:p>
            <w:pPr>
              <w:pStyle w:val="TableParagraph"/>
              <w:ind w:right="16"/>
              <w:rPr>
                <w:b/>
                <w:sz w:val="18"/>
              </w:rPr>
            </w:pPr>
            <w:r>
              <w:rPr>
                <w:b/>
                <w:spacing w:val="-2"/>
                <w:sz w:val="18"/>
              </w:rPr>
              <w:t>327,265.63</w:t>
            </w:r>
          </w:p>
        </w:tc>
        <w:tc>
          <w:tcPr>
            <w:tcW w:w="1291" w:type="dxa"/>
            <w:shd w:val="clear" w:color="auto" w:fill="9999FF"/>
          </w:tcPr>
          <w:p>
            <w:pPr>
              <w:pStyle w:val="TableParagraph"/>
              <w:ind w:right="16"/>
              <w:rPr>
                <w:b/>
                <w:sz w:val="18"/>
              </w:rPr>
            </w:pPr>
            <w:r>
              <w:rPr>
                <w:b/>
                <w:spacing w:val="-2"/>
                <w:sz w:val="18"/>
              </w:rPr>
              <w:t>324,054.51</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527" w:hRule="atLeast"/>
        </w:trPr>
        <w:tc>
          <w:tcPr>
            <w:tcW w:w="6307" w:type="dxa"/>
            <w:gridSpan w:val="2"/>
            <w:shd w:val="clear" w:color="auto" w:fill="CCCCFF"/>
          </w:tcPr>
          <w:p>
            <w:pPr>
              <w:pStyle w:val="TableParagraph"/>
              <w:spacing w:line="240" w:lineRule="atLeast" w:before="27"/>
              <w:ind w:left="37" w:right="0"/>
              <w:jc w:val="left"/>
              <w:rPr>
                <w:b/>
                <w:sz w:val="18"/>
              </w:rPr>
            </w:pPr>
            <w:r>
              <w:rPr>
                <w:b/>
                <w:sz w:val="18"/>
              </w:rPr>
              <w:t>Aktivnost A300005 OTPLATA GLAVNICE KREDITA - INDUSTRIJSKA </w:t>
            </w:r>
            <w:r>
              <w:rPr>
                <w:b/>
                <w:spacing w:val="-4"/>
                <w:sz w:val="18"/>
              </w:rPr>
              <w:t>ZONA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318,534.68</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318,534.72</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118,534.68</w:t>
            </w:r>
          </w:p>
        </w:tc>
        <w:tc>
          <w:tcPr>
            <w:tcW w:w="1291" w:type="dxa"/>
            <w:shd w:val="clear" w:color="auto" w:fill="FFFF99"/>
          </w:tcPr>
          <w:p>
            <w:pPr>
              <w:pStyle w:val="TableParagraph"/>
              <w:ind w:right="16"/>
              <w:rPr>
                <w:b/>
                <w:sz w:val="18"/>
              </w:rPr>
            </w:pPr>
            <w:r>
              <w:rPr>
                <w:b/>
                <w:spacing w:val="-2"/>
                <w:sz w:val="18"/>
              </w:rPr>
              <w:t>318,534.72</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5</w:t>
            </w:r>
            <w:r>
              <w:rPr>
                <w:b/>
                <w:spacing w:val="4"/>
                <w:sz w:val="18"/>
              </w:rPr>
              <w:t> </w:t>
            </w:r>
            <w:r>
              <w:rPr>
                <w:b/>
                <w:sz w:val="18"/>
              </w:rPr>
              <w:t>Izdaci</w:t>
            </w:r>
            <w:r>
              <w:rPr>
                <w:b/>
                <w:spacing w:val="7"/>
                <w:sz w:val="18"/>
              </w:rPr>
              <w:t> </w:t>
            </w:r>
            <w:r>
              <w:rPr>
                <w:b/>
                <w:sz w:val="18"/>
              </w:rPr>
              <w:t>za</w:t>
            </w:r>
            <w:r>
              <w:rPr>
                <w:b/>
                <w:spacing w:val="4"/>
                <w:sz w:val="18"/>
              </w:rPr>
              <w:t> </w:t>
            </w:r>
            <w:r>
              <w:rPr>
                <w:b/>
                <w:sz w:val="18"/>
              </w:rPr>
              <w:t>financijsku</w:t>
            </w:r>
            <w:r>
              <w:rPr>
                <w:b/>
                <w:spacing w:val="4"/>
                <w:sz w:val="18"/>
              </w:rPr>
              <w:t> </w:t>
            </w:r>
            <w:r>
              <w:rPr>
                <w:b/>
                <w:sz w:val="18"/>
              </w:rPr>
              <w:t>imovinu</w:t>
            </w:r>
            <w:r>
              <w:rPr>
                <w:b/>
                <w:spacing w:val="3"/>
                <w:sz w:val="18"/>
              </w:rPr>
              <w:t> </w:t>
            </w:r>
            <w:r>
              <w:rPr>
                <w:b/>
                <w:sz w:val="18"/>
              </w:rPr>
              <w:t>i</w:t>
            </w:r>
            <w:r>
              <w:rPr>
                <w:b/>
                <w:spacing w:val="7"/>
                <w:sz w:val="18"/>
              </w:rPr>
              <w:t> </w:t>
            </w:r>
            <w:r>
              <w:rPr>
                <w:b/>
                <w:sz w:val="18"/>
              </w:rPr>
              <w:t>otplate</w:t>
            </w:r>
            <w:r>
              <w:rPr>
                <w:b/>
                <w:spacing w:val="5"/>
                <w:sz w:val="18"/>
              </w:rPr>
              <w:t> </w:t>
            </w:r>
            <w:r>
              <w:rPr>
                <w:b/>
                <w:spacing w:val="-2"/>
                <w:sz w:val="18"/>
              </w:rPr>
              <w:t>zajmova</w:t>
            </w:r>
          </w:p>
        </w:tc>
        <w:tc>
          <w:tcPr>
            <w:tcW w:w="1325" w:type="dxa"/>
          </w:tcPr>
          <w:p>
            <w:pPr>
              <w:pStyle w:val="TableParagraph"/>
              <w:ind w:right="16"/>
              <w:rPr>
                <w:b/>
                <w:sz w:val="18"/>
              </w:rPr>
            </w:pPr>
            <w:r>
              <w:rPr>
                <w:b/>
                <w:spacing w:val="-2"/>
                <w:sz w:val="18"/>
              </w:rPr>
              <w:t>118,534.68</w:t>
            </w:r>
          </w:p>
        </w:tc>
        <w:tc>
          <w:tcPr>
            <w:tcW w:w="1291" w:type="dxa"/>
          </w:tcPr>
          <w:p>
            <w:pPr>
              <w:pStyle w:val="TableParagraph"/>
              <w:ind w:right="16"/>
              <w:rPr>
                <w:b/>
                <w:sz w:val="18"/>
              </w:rPr>
            </w:pPr>
            <w:r>
              <w:rPr>
                <w:b/>
                <w:spacing w:val="-2"/>
                <w:sz w:val="18"/>
              </w:rPr>
              <w:t>318,534.72</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54</w:t>
            </w:r>
            <w:r>
              <w:rPr>
                <w:b/>
                <w:spacing w:val="5"/>
                <w:sz w:val="18"/>
              </w:rPr>
              <w:t> </w:t>
            </w:r>
            <w:r>
              <w:rPr>
                <w:b/>
                <w:sz w:val="18"/>
              </w:rPr>
              <w:t>Izdaci</w:t>
            </w:r>
            <w:r>
              <w:rPr>
                <w:b/>
                <w:spacing w:val="7"/>
                <w:sz w:val="18"/>
              </w:rPr>
              <w:t> </w:t>
            </w:r>
            <w:r>
              <w:rPr>
                <w:b/>
                <w:sz w:val="18"/>
              </w:rPr>
              <w:t>za</w:t>
            </w:r>
            <w:r>
              <w:rPr>
                <w:b/>
                <w:spacing w:val="4"/>
                <w:sz w:val="18"/>
              </w:rPr>
              <w:t> </w:t>
            </w:r>
            <w:r>
              <w:rPr>
                <w:b/>
                <w:sz w:val="18"/>
              </w:rPr>
              <w:t>otplatu</w:t>
            </w:r>
            <w:r>
              <w:rPr>
                <w:b/>
                <w:spacing w:val="4"/>
                <w:sz w:val="18"/>
              </w:rPr>
              <w:t> </w:t>
            </w:r>
            <w:r>
              <w:rPr>
                <w:b/>
                <w:sz w:val="18"/>
              </w:rPr>
              <w:t>glavnice</w:t>
            </w:r>
            <w:r>
              <w:rPr>
                <w:b/>
                <w:spacing w:val="5"/>
                <w:sz w:val="18"/>
              </w:rPr>
              <w:t> </w:t>
            </w:r>
            <w:r>
              <w:rPr>
                <w:b/>
                <w:sz w:val="18"/>
              </w:rPr>
              <w:t>primljenih</w:t>
            </w:r>
            <w:r>
              <w:rPr>
                <w:b/>
                <w:spacing w:val="3"/>
                <w:sz w:val="18"/>
              </w:rPr>
              <w:t> </w:t>
            </w:r>
            <w:r>
              <w:rPr>
                <w:b/>
                <w:sz w:val="18"/>
              </w:rPr>
              <w:t>kredita</w:t>
            </w:r>
            <w:r>
              <w:rPr>
                <w:b/>
                <w:spacing w:val="5"/>
                <w:sz w:val="18"/>
              </w:rPr>
              <w:t> </w:t>
            </w:r>
            <w:r>
              <w:rPr>
                <w:b/>
                <w:sz w:val="18"/>
              </w:rPr>
              <w:t>i</w:t>
            </w:r>
            <w:r>
              <w:rPr>
                <w:b/>
                <w:spacing w:val="8"/>
                <w:sz w:val="18"/>
              </w:rPr>
              <w:t> </w:t>
            </w:r>
            <w:r>
              <w:rPr>
                <w:b/>
                <w:spacing w:val="-2"/>
                <w:sz w:val="18"/>
              </w:rPr>
              <w:t>zajmova</w:t>
            </w:r>
          </w:p>
        </w:tc>
        <w:tc>
          <w:tcPr>
            <w:tcW w:w="1325" w:type="dxa"/>
          </w:tcPr>
          <w:p>
            <w:pPr>
              <w:pStyle w:val="TableParagraph"/>
              <w:ind w:right="16"/>
              <w:rPr>
                <w:b/>
                <w:sz w:val="18"/>
              </w:rPr>
            </w:pPr>
            <w:r>
              <w:rPr>
                <w:b/>
                <w:spacing w:val="-2"/>
                <w:sz w:val="18"/>
              </w:rPr>
              <w:t>118,534.68</w:t>
            </w:r>
          </w:p>
        </w:tc>
        <w:tc>
          <w:tcPr>
            <w:tcW w:w="1291" w:type="dxa"/>
          </w:tcPr>
          <w:p>
            <w:pPr>
              <w:pStyle w:val="TableParagraph"/>
              <w:ind w:right="16"/>
              <w:rPr>
                <w:b/>
                <w:sz w:val="18"/>
              </w:rPr>
            </w:pPr>
            <w:r>
              <w:rPr>
                <w:b/>
                <w:spacing w:val="-2"/>
                <w:sz w:val="18"/>
              </w:rPr>
              <w:t>318,534.72</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200,000.00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5</w:t>
            </w:r>
            <w:r>
              <w:rPr>
                <w:b/>
                <w:spacing w:val="4"/>
                <w:sz w:val="18"/>
              </w:rPr>
              <w:t> </w:t>
            </w:r>
            <w:r>
              <w:rPr>
                <w:b/>
                <w:sz w:val="18"/>
              </w:rPr>
              <w:t>Izdaci</w:t>
            </w:r>
            <w:r>
              <w:rPr>
                <w:b/>
                <w:spacing w:val="7"/>
                <w:sz w:val="18"/>
              </w:rPr>
              <w:t> </w:t>
            </w:r>
            <w:r>
              <w:rPr>
                <w:b/>
                <w:sz w:val="18"/>
              </w:rPr>
              <w:t>za</w:t>
            </w:r>
            <w:r>
              <w:rPr>
                <w:b/>
                <w:spacing w:val="4"/>
                <w:sz w:val="18"/>
              </w:rPr>
              <w:t> </w:t>
            </w:r>
            <w:r>
              <w:rPr>
                <w:b/>
                <w:sz w:val="18"/>
              </w:rPr>
              <w:t>financijsku</w:t>
            </w:r>
            <w:r>
              <w:rPr>
                <w:b/>
                <w:spacing w:val="4"/>
                <w:sz w:val="18"/>
              </w:rPr>
              <w:t> </w:t>
            </w:r>
            <w:r>
              <w:rPr>
                <w:b/>
                <w:sz w:val="18"/>
              </w:rPr>
              <w:t>imovinu</w:t>
            </w:r>
            <w:r>
              <w:rPr>
                <w:b/>
                <w:spacing w:val="3"/>
                <w:sz w:val="18"/>
              </w:rPr>
              <w:t> </w:t>
            </w:r>
            <w:r>
              <w:rPr>
                <w:b/>
                <w:sz w:val="18"/>
              </w:rPr>
              <w:t>i</w:t>
            </w:r>
            <w:r>
              <w:rPr>
                <w:b/>
                <w:spacing w:val="7"/>
                <w:sz w:val="18"/>
              </w:rPr>
              <w:t> </w:t>
            </w:r>
            <w:r>
              <w:rPr>
                <w:b/>
                <w:sz w:val="18"/>
              </w:rPr>
              <w:t>otplate</w:t>
            </w:r>
            <w:r>
              <w:rPr>
                <w:b/>
                <w:spacing w:val="5"/>
                <w:sz w:val="18"/>
              </w:rPr>
              <w:t> </w:t>
            </w:r>
            <w:r>
              <w:rPr>
                <w:b/>
                <w:spacing w:val="-2"/>
                <w:sz w:val="18"/>
              </w:rPr>
              <w:t>zajmova</w:t>
            </w:r>
          </w:p>
        </w:tc>
        <w:tc>
          <w:tcPr>
            <w:tcW w:w="1325" w:type="dxa"/>
          </w:tcPr>
          <w:p>
            <w:pPr>
              <w:pStyle w:val="TableParagraph"/>
              <w:ind w:right="16"/>
              <w:rPr>
                <w:b/>
                <w:sz w:val="18"/>
              </w:rPr>
            </w:pPr>
            <w:r>
              <w:rPr>
                <w:b/>
                <w:spacing w:val="-2"/>
                <w:sz w:val="18"/>
              </w:rPr>
              <w:t>200,000.00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54</w:t>
            </w:r>
            <w:r>
              <w:rPr>
                <w:b/>
                <w:spacing w:val="5"/>
                <w:sz w:val="18"/>
              </w:rPr>
              <w:t> </w:t>
            </w:r>
            <w:r>
              <w:rPr>
                <w:b/>
                <w:sz w:val="18"/>
              </w:rPr>
              <w:t>Izdaci</w:t>
            </w:r>
            <w:r>
              <w:rPr>
                <w:b/>
                <w:spacing w:val="7"/>
                <w:sz w:val="18"/>
              </w:rPr>
              <w:t> </w:t>
            </w:r>
            <w:r>
              <w:rPr>
                <w:b/>
                <w:sz w:val="18"/>
              </w:rPr>
              <w:t>za</w:t>
            </w:r>
            <w:r>
              <w:rPr>
                <w:b/>
                <w:spacing w:val="4"/>
                <w:sz w:val="18"/>
              </w:rPr>
              <w:t> </w:t>
            </w:r>
            <w:r>
              <w:rPr>
                <w:b/>
                <w:sz w:val="18"/>
              </w:rPr>
              <w:t>otplatu</w:t>
            </w:r>
            <w:r>
              <w:rPr>
                <w:b/>
                <w:spacing w:val="4"/>
                <w:sz w:val="18"/>
              </w:rPr>
              <w:t> </w:t>
            </w:r>
            <w:r>
              <w:rPr>
                <w:b/>
                <w:sz w:val="18"/>
              </w:rPr>
              <w:t>glavnice</w:t>
            </w:r>
            <w:r>
              <w:rPr>
                <w:b/>
                <w:spacing w:val="5"/>
                <w:sz w:val="18"/>
              </w:rPr>
              <w:t> </w:t>
            </w:r>
            <w:r>
              <w:rPr>
                <w:b/>
                <w:sz w:val="18"/>
              </w:rPr>
              <w:t>primljenih</w:t>
            </w:r>
            <w:r>
              <w:rPr>
                <w:b/>
                <w:spacing w:val="3"/>
                <w:sz w:val="18"/>
              </w:rPr>
              <w:t> </w:t>
            </w:r>
            <w:r>
              <w:rPr>
                <w:b/>
                <w:sz w:val="18"/>
              </w:rPr>
              <w:t>kredita</w:t>
            </w:r>
            <w:r>
              <w:rPr>
                <w:b/>
                <w:spacing w:val="5"/>
                <w:sz w:val="18"/>
              </w:rPr>
              <w:t> </w:t>
            </w:r>
            <w:r>
              <w:rPr>
                <w:b/>
                <w:sz w:val="18"/>
              </w:rPr>
              <w:t>i</w:t>
            </w:r>
            <w:r>
              <w:rPr>
                <w:b/>
                <w:spacing w:val="8"/>
                <w:sz w:val="18"/>
              </w:rPr>
              <w:t> </w:t>
            </w:r>
            <w:r>
              <w:rPr>
                <w:b/>
                <w:spacing w:val="-2"/>
                <w:sz w:val="18"/>
              </w:rPr>
              <w:t>zajmova</w:t>
            </w:r>
          </w:p>
        </w:tc>
        <w:tc>
          <w:tcPr>
            <w:tcW w:w="1325" w:type="dxa"/>
          </w:tcPr>
          <w:p>
            <w:pPr>
              <w:pStyle w:val="TableParagraph"/>
              <w:ind w:right="16"/>
              <w:rPr>
                <w:b/>
                <w:sz w:val="18"/>
              </w:rPr>
            </w:pPr>
            <w:r>
              <w:rPr>
                <w:b/>
                <w:spacing w:val="-2"/>
                <w:sz w:val="18"/>
              </w:rPr>
              <w:t>200,000.00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shd w:val="clear" w:color="auto" w:fill="CCCCFF"/>
          </w:tcPr>
          <w:p>
            <w:pPr>
              <w:pStyle w:val="TableParagraph"/>
              <w:spacing w:line="240" w:lineRule="atLeast" w:before="27"/>
              <w:ind w:left="37" w:right="0"/>
              <w:jc w:val="left"/>
              <w:rPr>
                <w:b/>
                <w:sz w:val="18"/>
              </w:rPr>
            </w:pPr>
            <w:r>
              <w:rPr>
                <w:b/>
                <w:sz w:val="18"/>
              </w:rPr>
              <w:t>Aktivnost A300006 OTPLATA KAMATA PO KREDITU - INDUSTRIJSKA </w:t>
            </w:r>
            <w:r>
              <w:rPr>
                <w:b/>
                <w:spacing w:val="-4"/>
                <w:sz w:val="18"/>
              </w:rPr>
              <w:t>ZONA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8,730.95</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5,519.79</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8,730.95</w:t>
            </w:r>
          </w:p>
        </w:tc>
        <w:tc>
          <w:tcPr>
            <w:tcW w:w="1291" w:type="dxa"/>
            <w:shd w:val="clear" w:color="auto" w:fill="FFFF99"/>
          </w:tcPr>
          <w:p>
            <w:pPr>
              <w:pStyle w:val="TableParagraph"/>
              <w:ind w:right="16"/>
              <w:rPr>
                <w:b/>
                <w:sz w:val="18"/>
              </w:rPr>
            </w:pPr>
            <w:r>
              <w:rPr>
                <w:b/>
                <w:spacing w:val="-2"/>
                <w:sz w:val="18"/>
              </w:rPr>
              <w:t>5,519.79</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8,730.95</w:t>
            </w:r>
          </w:p>
        </w:tc>
        <w:tc>
          <w:tcPr>
            <w:tcW w:w="1291" w:type="dxa"/>
          </w:tcPr>
          <w:p>
            <w:pPr>
              <w:pStyle w:val="TableParagraph"/>
              <w:ind w:right="16"/>
              <w:rPr>
                <w:b/>
                <w:sz w:val="18"/>
              </w:rPr>
            </w:pPr>
            <w:r>
              <w:rPr>
                <w:b/>
                <w:spacing w:val="-2"/>
                <w:sz w:val="18"/>
              </w:rPr>
              <w:t>5,519.79</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325" w:type="dxa"/>
          </w:tcPr>
          <w:p>
            <w:pPr>
              <w:pStyle w:val="TableParagraph"/>
              <w:ind w:right="16"/>
              <w:rPr>
                <w:b/>
                <w:sz w:val="18"/>
              </w:rPr>
            </w:pPr>
            <w:r>
              <w:rPr>
                <w:b/>
                <w:spacing w:val="-2"/>
                <w:sz w:val="18"/>
              </w:rPr>
              <w:t>8,730.95</w:t>
            </w:r>
          </w:p>
        </w:tc>
        <w:tc>
          <w:tcPr>
            <w:tcW w:w="1291" w:type="dxa"/>
          </w:tcPr>
          <w:p>
            <w:pPr>
              <w:pStyle w:val="TableParagraph"/>
              <w:ind w:right="16"/>
              <w:rPr>
                <w:b/>
                <w:sz w:val="18"/>
              </w:rPr>
            </w:pPr>
            <w:r>
              <w:rPr>
                <w:b/>
                <w:spacing w:val="-2"/>
                <w:sz w:val="18"/>
              </w:rPr>
              <w:t>5,519.79</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9999FF"/>
          </w:tcPr>
          <w:p>
            <w:pPr>
              <w:pStyle w:val="TableParagraph"/>
              <w:spacing w:line="240" w:lineRule="atLeast" w:before="27"/>
              <w:ind w:left="37" w:right="0"/>
              <w:jc w:val="left"/>
              <w:rPr>
                <w:b/>
                <w:sz w:val="18"/>
              </w:rPr>
            </w:pPr>
            <w:r>
              <w:rPr>
                <w:b/>
                <w:sz w:val="18"/>
              </w:rPr>
              <w:t>Program 4000 IZGRADNJA, ADAPTACIJA I ODRŽAVANJE POSLOVNIH, STAMBENIH I OBJEKATA SPOMENIČKE BAŠTINE</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396,483.04</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1,648,465.85</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A400010</w:t>
            </w:r>
            <w:r>
              <w:rPr>
                <w:b/>
                <w:spacing w:val="1"/>
                <w:sz w:val="18"/>
              </w:rPr>
              <w:t> </w:t>
            </w:r>
            <w:r>
              <w:rPr>
                <w:b/>
                <w:sz w:val="18"/>
              </w:rPr>
              <w:t>ODRŽAVANJE STAMBENIH</w:t>
            </w:r>
            <w:r>
              <w:rPr>
                <w:b/>
                <w:spacing w:val="-1"/>
                <w:sz w:val="18"/>
              </w:rPr>
              <w:t> </w:t>
            </w:r>
            <w:r>
              <w:rPr>
                <w:b/>
                <w:spacing w:val="-2"/>
                <w:sz w:val="18"/>
              </w:rPr>
              <w:t>OBJEKATA</w:t>
            </w:r>
          </w:p>
        </w:tc>
        <w:tc>
          <w:tcPr>
            <w:tcW w:w="1325" w:type="dxa"/>
            <w:shd w:val="clear" w:color="auto" w:fill="CCCCFF"/>
          </w:tcPr>
          <w:p>
            <w:pPr>
              <w:pStyle w:val="TableParagraph"/>
              <w:ind w:right="16"/>
              <w:rPr>
                <w:b/>
                <w:sz w:val="18"/>
              </w:rPr>
            </w:pPr>
            <w:r>
              <w:rPr>
                <w:b/>
                <w:spacing w:val="-2"/>
                <w:sz w:val="18"/>
              </w:rPr>
              <w:t>6,201.49</w:t>
            </w:r>
          </w:p>
        </w:tc>
        <w:tc>
          <w:tcPr>
            <w:tcW w:w="1291" w:type="dxa"/>
            <w:shd w:val="clear" w:color="auto" w:fill="CCCCFF"/>
          </w:tcPr>
          <w:p>
            <w:pPr>
              <w:pStyle w:val="TableParagraph"/>
              <w:ind w:right="16"/>
              <w:rPr>
                <w:b/>
                <w:sz w:val="18"/>
              </w:rPr>
            </w:pPr>
            <w:r>
              <w:rPr>
                <w:b/>
                <w:spacing w:val="-2"/>
                <w:sz w:val="18"/>
              </w:rPr>
              <w:t>32,009.63</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2"/>
                <w:sz w:val="18"/>
              </w:rPr>
              <w:t>6,201.49</w:t>
            </w:r>
          </w:p>
        </w:tc>
        <w:tc>
          <w:tcPr>
            <w:tcW w:w="1291" w:type="dxa"/>
            <w:shd w:val="clear" w:color="auto" w:fill="FFFF99"/>
          </w:tcPr>
          <w:p>
            <w:pPr>
              <w:pStyle w:val="TableParagraph"/>
              <w:ind w:right="16"/>
              <w:rPr>
                <w:b/>
                <w:sz w:val="18"/>
              </w:rPr>
            </w:pPr>
            <w:r>
              <w:rPr>
                <w:b/>
                <w:spacing w:val="-2"/>
                <w:sz w:val="18"/>
              </w:rPr>
              <w:t>9,920.00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6,201.49</w:t>
            </w:r>
          </w:p>
        </w:tc>
        <w:tc>
          <w:tcPr>
            <w:tcW w:w="1291" w:type="dxa"/>
          </w:tcPr>
          <w:p>
            <w:pPr>
              <w:pStyle w:val="TableParagraph"/>
              <w:ind w:right="16"/>
              <w:rPr>
                <w:b/>
                <w:sz w:val="18"/>
              </w:rPr>
            </w:pPr>
            <w:r>
              <w:rPr>
                <w:b/>
                <w:spacing w:val="-2"/>
                <w:sz w:val="18"/>
              </w:rPr>
              <w:t>9,920.00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6,201.49</w:t>
            </w:r>
          </w:p>
        </w:tc>
        <w:tc>
          <w:tcPr>
            <w:tcW w:w="1291" w:type="dxa"/>
          </w:tcPr>
          <w:p>
            <w:pPr>
              <w:pStyle w:val="TableParagraph"/>
              <w:ind w:right="16"/>
              <w:rPr>
                <w:b/>
                <w:sz w:val="18"/>
              </w:rPr>
            </w:pPr>
            <w:r>
              <w:rPr>
                <w:b/>
                <w:spacing w:val="-2"/>
                <w:sz w:val="18"/>
              </w:rPr>
              <w:t>9,920.00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7,080.00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7,080.00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7,080.00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15,009.63</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15,009.63</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15,009.63</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A400011</w:t>
            </w:r>
            <w:r>
              <w:rPr>
                <w:b/>
                <w:spacing w:val="1"/>
                <w:sz w:val="18"/>
              </w:rPr>
              <w:t> </w:t>
            </w:r>
            <w:r>
              <w:rPr>
                <w:b/>
                <w:sz w:val="18"/>
              </w:rPr>
              <w:t>ODRŽAVANJE ŠKOLA</w:t>
            </w:r>
            <w:r>
              <w:rPr>
                <w:b/>
                <w:spacing w:val="-1"/>
                <w:sz w:val="18"/>
              </w:rPr>
              <w:t> </w:t>
            </w:r>
            <w:r>
              <w:rPr>
                <w:b/>
                <w:sz w:val="18"/>
              </w:rPr>
              <w:t>I</w:t>
            </w:r>
            <w:r>
              <w:rPr>
                <w:b/>
                <w:spacing w:val="3"/>
                <w:sz w:val="18"/>
              </w:rPr>
              <w:t> </w:t>
            </w:r>
            <w:r>
              <w:rPr>
                <w:b/>
                <w:spacing w:val="-2"/>
                <w:sz w:val="18"/>
              </w:rPr>
              <w:t>VRTIĆA</w:t>
            </w:r>
          </w:p>
        </w:tc>
        <w:tc>
          <w:tcPr>
            <w:tcW w:w="1325" w:type="dxa"/>
            <w:shd w:val="clear" w:color="auto" w:fill="CCCCFF"/>
          </w:tcPr>
          <w:p>
            <w:pPr>
              <w:pStyle w:val="TableParagraph"/>
              <w:ind w:right="16"/>
              <w:rPr>
                <w:b/>
                <w:sz w:val="18"/>
              </w:rPr>
            </w:pPr>
            <w:r>
              <w:rPr>
                <w:b/>
                <w:spacing w:val="-2"/>
                <w:sz w:val="18"/>
              </w:rPr>
              <w:t>1,907.89</w:t>
            </w:r>
          </w:p>
        </w:tc>
        <w:tc>
          <w:tcPr>
            <w:tcW w:w="1291" w:type="dxa"/>
            <w:shd w:val="clear" w:color="auto" w:fill="CCCCFF"/>
          </w:tcPr>
          <w:p>
            <w:pPr>
              <w:pStyle w:val="TableParagraph"/>
              <w:ind w:right="16"/>
              <w:rPr>
                <w:b/>
                <w:sz w:val="18"/>
              </w:rPr>
            </w:pPr>
            <w:r>
              <w:rPr>
                <w:b/>
                <w:spacing w:val="-2"/>
                <w:sz w:val="18"/>
              </w:rPr>
              <w:t>7,000.00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1,907.89</w:t>
            </w:r>
          </w:p>
        </w:tc>
        <w:tc>
          <w:tcPr>
            <w:tcW w:w="1291" w:type="dxa"/>
            <w:shd w:val="clear" w:color="auto" w:fill="FFFF99"/>
          </w:tcPr>
          <w:p>
            <w:pPr>
              <w:pStyle w:val="TableParagraph"/>
              <w:ind w:right="16"/>
              <w:rPr>
                <w:b/>
                <w:sz w:val="18"/>
              </w:rPr>
            </w:pPr>
            <w:r>
              <w:rPr>
                <w:b/>
                <w:spacing w:val="-2"/>
                <w:sz w:val="18"/>
              </w:rPr>
              <w:t>7,000.00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1,907.89</w:t>
            </w:r>
          </w:p>
        </w:tc>
        <w:tc>
          <w:tcPr>
            <w:tcW w:w="1291" w:type="dxa"/>
          </w:tcPr>
          <w:p>
            <w:pPr>
              <w:pStyle w:val="TableParagraph"/>
              <w:ind w:right="16"/>
              <w:rPr>
                <w:b/>
                <w:sz w:val="18"/>
              </w:rPr>
            </w:pPr>
            <w:r>
              <w:rPr>
                <w:b/>
                <w:spacing w:val="-2"/>
                <w:sz w:val="18"/>
              </w:rPr>
              <w:t>7,000.00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1,907.89</w:t>
            </w:r>
          </w:p>
        </w:tc>
        <w:tc>
          <w:tcPr>
            <w:tcW w:w="1291" w:type="dxa"/>
          </w:tcPr>
          <w:p>
            <w:pPr>
              <w:pStyle w:val="TableParagraph"/>
              <w:ind w:right="16"/>
              <w:rPr>
                <w:b/>
                <w:sz w:val="18"/>
              </w:rPr>
            </w:pPr>
            <w:r>
              <w:rPr>
                <w:b/>
                <w:spacing w:val="-2"/>
                <w:sz w:val="18"/>
              </w:rPr>
              <w:t>7,000.00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A400012</w:t>
            </w:r>
            <w:r>
              <w:rPr>
                <w:b/>
                <w:spacing w:val="1"/>
                <w:sz w:val="18"/>
              </w:rPr>
              <w:t> </w:t>
            </w:r>
            <w:r>
              <w:rPr>
                <w:b/>
                <w:sz w:val="18"/>
              </w:rPr>
              <w:t>ODRŽAVANJE POSTROJENJA</w:t>
            </w:r>
            <w:r>
              <w:rPr>
                <w:b/>
                <w:spacing w:val="-1"/>
                <w:sz w:val="18"/>
              </w:rPr>
              <w:t> </w:t>
            </w:r>
            <w:r>
              <w:rPr>
                <w:b/>
                <w:sz w:val="18"/>
              </w:rPr>
              <w:t>I</w:t>
            </w:r>
            <w:r>
              <w:rPr>
                <w:b/>
                <w:spacing w:val="2"/>
                <w:sz w:val="18"/>
              </w:rPr>
              <w:t> </w:t>
            </w:r>
            <w:r>
              <w:rPr>
                <w:b/>
                <w:spacing w:val="-2"/>
                <w:sz w:val="18"/>
              </w:rPr>
              <w:t>OPREME</w:t>
            </w:r>
          </w:p>
        </w:tc>
        <w:tc>
          <w:tcPr>
            <w:tcW w:w="1325" w:type="dxa"/>
            <w:shd w:val="clear" w:color="auto" w:fill="CCCCFF"/>
          </w:tcPr>
          <w:p>
            <w:pPr>
              <w:pStyle w:val="TableParagraph"/>
              <w:ind w:right="16"/>
              <w:rPr>
                <w:b/>
                <w:sz w:val="18"/>
              </w:rPr>
            </w:pPr>
            <w:r>
              <w:rPr>
                <w:b/>
                <w:spacing w:val="-2"/>
                <w:sz w:val="18"/>
              </w:rPr>
              <w:t>6,042.88</w:t>
            </w:r>
          </w:p>
        </w:tc>
        <w:tc>
          <w:tcPr>
            <w:tcW w:w="1291" w:type="dxa"/>
            <w:shd w:val="clear" w:color="auto" w:fill="CCCCFF"/>
          </w:tcPr>
          <w:p>
            <w:pPr>
              <w:pStyle w:val="TableParagraph"/>
              <w:ind w:right="16"/>
              <w:rPr>
                <w:b/>
                <w:sz w:val="18"/>
              </w:rPr>
            </w:pPr>
            <w:r>
              <w:rPr>
                <w:b/>
                <w:spacing w:val="-2"/>
                <w:sz w:val="18"/>
              </w:rPr>
              <w:t>10,000.00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6,042.88</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6,042.88</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6,042.88</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A400013</w:t>
            </w:r>
            <w:r>
              <w:rPr>
                <w:b/>
                <w:spacing w:val="1"/>
                <w:sz w:val="18"/>
              </w:rPr>
              <w:t> </w:t>
            </w:r>
            <w:r>
              <w:rPr>
                <w:b/>
                <w:sz w:val="18"/>
              </w:rPr>
              <w:t>ODRŽAVANJE DJEČIJIH </w:t>
            </w:r>
            <w:r>
              <w:rPr>
                <w:b/>
                <w:spacing w:val="-2"/>
                <w:sz w:val="18"/>
              </w:rPr>
              <w:t>IGRALIŠTA</w:t>
            </w:r>
          </w:p>
        </w:tc>
        <w:tc>
          <w:tcPr>
            <w:tcW w:w="1325" w:type="dxa"/>
            <w:shd w:val="clear" w:color="auto" w:fill="CCCCFF"/>
          </w:tcPr>
          <w:p>
            <w:pPr>
              <w:pStyle w:val="TableParagraph"/>
              <w:ind w:right="16"/>
              <w:rPr>
                <w:b/>
                <w:sz w:val="18"/>
              </w:rPr>
            </w:pPr>
            <w:r>
              <w:rPr>
                <w:b/>
                <w:spacing w:val="-2"/>
                <w:sz w:val="18"/>
              </w:rPr>
              <w:t>1,150.04</w:t>
            </w:r>
          </w:p>
        </w:tc>
        <w:tc>
          <w:tcPr>
            <w:tcW w:w="1291" w:type="dxa"/>
            <w:shd w:val="clear" w:color="auto" w:fill="CCCCFF"/>
          </w:tcPr>
          <w:p>
            <w:pPr>
              <w:pStyle w:val="TableParagraph"/>
              <w:ind w:right="16"/>
              <w:rPr>
                <w:b/>
                <w:sz w:val="18"/>
              </w:rPr>
            </w:pPr>
            <w:r>
              <w:rPr>
                <w:b/>
                <w:spacing w:val="-2"/>
                <w:sz w:val="18"/>
              </w:rPr>
              <w:t>10,000.00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1,150.04</w:t>
            </w:r>
          </w:p>
        </w:tc>
        <w:tc>
          <w:tcPr>
            <w:tcW w:w="1291" w:type="dxa"/>
            <w:shd w:val="clear" w:color="auto" w:fill="FFFF99"/>
          </w:tcPr>
          <w:p>
            <w:pPr>
              <w:pStyle w:val="TableParagraph"/>
              <w:ind w:right="16"/>
              <w:rPr>
                <w:b/>
                <w:sz w:val="18"/>
              </w:rPr>
            </w:pPr>
            <w:r>
              <w:rPr>
                <w:b/>
                <w:spacing w:val="-2"/>
                <w:sz w:val="18"/>
              </w:rPr>
              <w:t>10,000.00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1,150.04</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1,150.04</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A400014</w:t>
            </w:r>
            <w:r>
              <w:rPr>
                <w:b/>
                <w:spacing w:val="1"/>
                <w:sz w:val="18"/>
              </w:rPr>
              <w:t> </w:t>
            </w:r>
            <w:r>
              <w:rPr>
                <w:b/>
                <w:sz w:val="18"/>
              </w:rPr>
              <w:t>ODRŽAVANJE</w:t>
            </w:r>
            <w:r>
              <w:rPr>
                <w:b/>
                <w:spacing w:val="-1"/>
                <w:sz w:val="18"/>
              </w:rPr>
              <w:t> </w:t>
            </w:r>
            <w:r>
              <w:rPr>
                <w:b/>
                <w:sz w:val="18"/>
              </w:rPr>
              <w:t>SPORTSKIH</w:t>
            </w:r>
            <w:r>
              <w:rPr>
                <w:b/>
                <w:spacing w:val="-1"/>
                <w:sz w:val="18"/>
              </w:rPr>
              <w:t> </w:t>
            </w:r>
            <w:r>
              <w:rPr>
                <w:b/>
                <w:spacing w:val="-2"/>
                <w:sz w:val="18"/>
              </w:rPr>
              <w:t>OBJEKATA</w:t>
            </w:r>
          </w:p>
        </w:tc>
        <w:tc>
          <w:tcPr>
            <w:tcW w:w="1325" w:type="dxa"/>
            <w:shd w:val="clear" w:color="auto" w:fill="CCCCFF"/>
          </w:tcPr>
          <w:p>
            <w:pPr>
              <w:pStyle w:val="TableParagraph"/>
              <w:ind w:right="16"/>
              <w:rPr>
                <w:b/>
                <w:sz w:val="18"/>
              </w:rPr>
            </w:pPr>
            <w:r>
              <w:rPr>
                <w:b/>
                <w:spacing w:val="-2"/>
                <w:sz w:val="18"/>
              </w:rPr>
              <w:t>8,083.34</w:t>
            </w:r>
          </w:p>
        </w:tc>
        <w:tc>
          <w:tcPr>
            <w:tcW w:w="1291" w:type="dxa"/>
            <w:shd w:val="clear" w:color="auto" w:fill="CCCCFF"/>
          </w:tcPr>
          <w:p>
            <w:pPr>
              <w:pStyle w:val="TableParagraph"/>
              <w:ind w:right="16"/>
              <w:rPr>
                <w:b/>
                <w:sz w:val="18"/>
              </w:rPr>
            </w:pPr>
            <w:r>
              <w:rPr>
                <w:b/>
                <w:spacing w:val="-2"/>
                <w:sz w:val="18"/>
              </w:rPr>
              <w:t>30,000.00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8,083.34</w:t>
            </w:r>
          </w:p>
        </w:tc>
        <w:tc>
          <w:tcPr>
            <w:tcW w:w="1291" w:type="dxa"/>
            <w:shd w:val="clear" w:color="auto" w:fill="FFFF99"/>
          </w:tcPr>
          <w:p>
            <w:pPr>
              <w:pStyle w:val="TableParagraph"/>
              <w:ind w:right="16"/>
              <w:rPr>
                <w:b/>
                <w:sz w:val="18"/>
              </w:rPr>
            </w:pPr>
            <w:r>
              <w:rPr>
                <w:b/>
                <w:spacing w:val="-2"/>
                <w:sz w:val="18"/>
              </w:rPr>
              <w:t>30,000.00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8,083.34</w:t>
            </w:r>
          </w:p>
        </w:tc>
        <w:tc>
          <w:tcPr>
            <w:tcW w:w="1291" w:type="dxa"/>
          </w:tcPr>
          <w:p>
            <w:pPr>
              <w:pStyle w:val="TableParagraph"/>
              <w:ind w:right="16"/>
              <w:rPr>
                <w:b/>
                <w:sz w:val="18"/>
              </w:rPr>
            </w:pPr>
            <w:r>
              <w:rPr>
                <w:b/>
                <w:spacing w:val="-2"/>
                <w:sz w:val="18"/>
              </w:rPr>
              <w:t>30,000.00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8,083.34</w:t>
            </w:r>
          </w:p>
        </w:tc>
        <w:tc>
          <w:tcPr>
            <w:tcW w:w="1291" w:type="dxa"/>
          </w:tcPr>
          <w:p>
            <w:pPr>
              <w:pStyle w:val="TableParagraph"/>
              <w:ind w:right="16"/>
              <w:rPr>
                <w:b/>
                <w:sz w:val="18"/>
              </w:rPr>
            </w:pPr>
            <w:r>
              <w:rPr>
                <w:b/>
                <w:spacing w:val="-2"/>
                <w:sz w:val="18"/>
              </w:rPr>
              <w:t>30,000.00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A400015</w:t>
            </w:r>
            <w:r>
              <w:rPr>
                <w:b/>
                <w:spacing w:val="1"/>
                <w:sz w:val="18"/>
              </w:rPr>
              <w:t> </w:t>
            </w:r>
            <w:r>
              <w:rPr>
                <w:b/>
                <w:sz w:val="18"/>
              </w:rPr>
              <w:t>ODRŽAVANJE OSTALIH</w:t>
            </w:r>
            <w:r>
              <w:rPr>
                <w:b/>
                <w:spacing w:val="-1"/>
                <w:sz w:val="18"/>
              </w:rPr>
              <w:t> </w:t>
            </w:r>
            <w:r>
              <w:rPr>
                <w:b/>
                <w:spacing w:val="-2"/>
                <w:sz w:val="18"/>
              </w:rPr>
              <w:t>ZGRADA</w:t>
            </w:r>
          </w:p>
        </w:tc>
        <w:tc>
          <w:tcPr>
            <w:tcW w:w="1325" w:type="dxa"/>
            <w:shd w:val="clear" w:color="auto" w:fill="CCCCFF"/>
          </w:tcPr>
          <w:p>
            <w:pPr>
              <w:pStyle w:val="TableParagraph"/>
              <w:ind w:right="16"/>
              <w:rPr>
                <w:b/>
                <w:sz w:val="18"/>
              </w:rPr>
            </w:pPr>
            <w:r>
              <w:rPr>
                <w:b/>
                <w:spacing w:val="-2"/>
                <w:sz w:val="18"/>
              </w:rPr>
              <w:t>22,561.91</w:t>
            </w:r>
          </w:p>
        </w:tc>
        <w:tc>
          <w:tcPr>
            <w:tcW w:w="1291" w:type="dxa"/>
            <w:shd w:val="clear" w:color="auto" w:fill="CCCCFF"/>
          </w:tcPr>
          <w:p>
            <w:pPr>
              <w:pStyle w:val="TableParagraph"/>
              <w:ind w:right="16"/>
              <w:rPr>
                <w:b/>
                <w:sz w:val="18"/>
              </w:rPr>
            </w:pPr>
            <w:r>
              <w:rPr>
                <w:b/>
                <w:spacing w:val="-2"/>
                <w:sz w:val="18"/>
              </w:rPr>
              <w:t>40,000.00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3,561.91</w:t>
            </w:r>
          </w:p>
        </w:tc>
        <w:tc>
          <w:tcPr>
            <w:tcW w:w="1291" w:type="dxa"/>
            <w:shd w:val="clear" w:color="auto" w:fill="FFFF99"/>
          </w:tcPr>
          <w:p>
            <w:pPr>
              <w:pStyle w:val="TableParagraph"/>
              <w:ind w:right="16"/>
              <w:rPr>
                <w:b/>
                <w:sz w:val="18"/>
              </w:rPr>
            </w:pPr>
            <w:r>
              <w:rPr>
                <w:b/>
                <w:spacing w:val="-2"/>
                <w:sz w:val="18"/>
              </w:rPr>
              <w:t>21,000.00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3,561.91</w:t>
            </w:r>
          </w:p>
        </w:tc>
        <w:tc>
          <w:tcPr>
            <w:tcW w:w="1291" w:type="dxa"/>
          </w:tcPr>
          <w:p>
            <w:pPr>
              <w:pStyle w:val="TableParagraph"/>
              <w:ind w:right="16"/>
              <w:rPr>
                <w:b/>
                <w:sz w:val="18"/>
              </w:rPr>
            </w:pPr>
            <w:r>
              <w:rPr>
                <w:b/>
                <w:spacing w:val="-2"/>
                <w:sz w:val="18"/>
              </w:rPr>
              <w:t>21,000.00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3,561.91</w:t>
            </w:r>
          </w:p>
        </w:tc>
        <w:tc>
          <w:tcPr>
            <w:tcW w:w="1291" w:type="dxa"/>
          </w:tcPr>
          <w:p>
            <w:pPr>
              <w:pStyle w:val="TableParagraph"/>
              <w:ind w:right="16"/>
              <w:rPr>
                <w:b/>
                <w:sz w:val="18"/>
              </w:rPr>
            </w:pPr>
            <w:r>
              <w:rPr>
                <w:b/>
                <w:spacing w:val="-2"/>
                <w:sz w:val="18"/>
              </w:rPr>
              <w:t>21,000.00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2"/>
                <w:sz w:val="18"/>
              </w:rPr>
              <w:t>19,000.00</w:t>
            </w:r>
          </w:p>
        </w:tc>
        <w:tc>
          <w:tcPr>
            <w:tcW w:w="1291" w:type="dxa"/>
            <w:shd w:val="clear" w:color="auto" w:fill="FFFF99"/>
          </w:tcPr>
          <w:p>
            <w:pPr>
              <w:pStyle w:val="TableParagraph"/>
              <w:ind w:right="16"/>
              <w:rPr>
                <w:b/>
                <w:sz w:val="18"/>
              </w:rPr>
            </w:pPr>
            <w:r>
              <w:rPr>
                <w:b/>
                <w:spacing w:val="-2"/>
                <w:sz w:val="18"/>
              </w:rPr>
              <w:t>19,000.00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19,000.00</w:t>
            </w:r>
          </w:p>
        </w:tc>
        <w:tc>
          <w:tcPr>
            <w:tcW w:w="1291" w:type="dxa"/>
          </w:tcPr>
          <w:p>
            <w:pPr>
              <w:pStyle w:val="TableParagraph"/>
              <w:ind w:right="16"/>
              <w:rPr>
                <w:b/>
                <w:sz w:val="18"/>
              </w:rPr>
            </w:pPr>
            <w:r>
              <w:rPr>
                <w:b/>
                <w:spacing w:val="-2"/>
                <w:sz w:val="18"/>
              </w:rPr>
              <w:t>19,000.00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19,000.00</w:t>
            </w:r>
          </w:p>
        </w:tc>
        <w:tc>
          <w:tcPr>
            <w:tcW w:w="1291" w:type="dxa"/>
          </w:tcPr>
          <w:p>
            <w:pPr>
              <w:pStyle w:val="TableParagraph"/>
              <w:ind w:right="16"/>
              <w:rPr>
                <w:b/>
                <w:sz w:val="18"/>
              </w:rPr>
            </w:pPr>
            <w:r>
              <w:rPr>
                <w:b/>
                <w:spacing w:val="-2"/>
                <w:sz w:val="18"/>
              </w:rPr>
              <w:t>19,000.00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A400016</w:t>
            </w:r>
            <w:r>
              <w:rPr>
                <w:b/>
                <w:spacing w:val="2"/>
                <w:sz w:val="18"/>
              </w:rPr>
              <w:t> </w:t>
            </w:r>
            <w:r>
              <w:rPr>
                <w:b/>
                <w:sz w:val="18"/>
              </w:rPr>
              <w:t>ODRŽAVANJE</w:t>
            </w:r>
            <w:r>
              <w:rPr>
                <w:b/>
                <w:spacing w:val="1"/>
                <w:sz w:val="18"/>
              </w:rPr>
              <w:t> </w:t>
            </w:r>
            <w:r>
              <w:rPr>
                <w:b/>
                <w:sz w:val="18"/>
              </w:rPr>
              <w:t>OBJEKATA SPOMENIČKE </w:t>
            </w:r>
            <w:r>
              <w:rPr>
                <w:b/>
                <w:spacing w:val="-2"/>
                <w:sz w:val="18"/>
              </w:rPr>
              <w:t>BAŠTINE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2"/>
                <w:sz w:val="18"/>
              </w:rPr>
              <w:t>15,000.00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14,921.39</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14,921.39</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14,921.39</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4.1.</w:t>
            </w:r>
            <w:r>
              <w:rPr>
                <w:b/>
                <w:spacing w:val="5"/>
                <w:sz w:val="18"/>
              </w:rPr>
              <w:t> </w:t>
            </w:r>
            <w:r>
              <w:rPr>
                <w:b/>
                <w:sz w:val="18"/>
              </w:rPr>
              <w:t>SPOMENIČKA RENTA</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75.00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75.00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75.00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4"/>
                <w:sz w:val="18"/>
              </w:rPr>
              <w:t>3.61</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3.61</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4"/>
                <w:sz w:val="18"/>
              </w:rPr>
              <w:t>3.61</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A400018 RUŠEVNE</w:t>
            </w:r>
            <w:r>
              <w:rPr>
                <w:b/>
                <w:spacing w:val="-2"/>
                <w:sz w:val="18"/>
              </w:rPr>
              <w:t> ZGRADE</w:t>
            </w:r>
          </w:p>
        </w:tc>
        <w:tc>
          <w:tcPr>
            <w:tcW w:w="1325" w:type="dxa"/>
            <w:shd w:val="clear" w:color="auto" w:fill="CCCCFF"/>
          </w:tcPr>
          <w:p>
            <w:pPr>
              <w:pStyle w:val="TableParagraph"/>
              <w:ind w:right="16"/>
              <w:rPr>
                <w:b/>
                <w:sz w:val="18"/>
              </w:rPr>
            </w:pPr>
            <w:r>
              <w:rPr>
                <w:b/>
                <w:spacing w:val="-2"/>
                <w:sz w:val="18"/>
              </w:rPr>
              <w:t>725.00</w:t>
            </w:r>
          </w:p>
        </w:tc>
        <w:tc>
          <w:tcPr>
            <w:tcW w:w="1291" w:type="dxa"/>
            <w:shd w:val="clear" w:color="auto" w:fill="CCCCFF"/>
          </w:tcPr>
          <w:p>
            <w:pPr>
              <w:pStyle w:val="TableParagraph"/>
              <w:ind w:right="16"/>
              <w:rPr>
                <w:b/>
                <w:sz w:val="18"/>
              </w:rPr>
            </w:pPr>
            <w:r>
              <w:rPr>
                <w:b/>
                <w:spacing w:val="-2"/>
                <w:sz w:val="18"/>
              </w:rPr>
              <w:t>10,000.00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725.00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725.00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725.00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A400019 ODRŽAVANJE</w:t>
            </w:r>
            <w:r>
              <w:rPr>
                <w:b/>
                <w:spacing w:val="40"/>
                <w:sz w:val="18"/>
              </w:rPr>
              <w:t> </w:t>
            </w:r>
            <w:r>
              <w:rPr>
                <w:b/>
                <w:sz w:val="18"/>
              </w:rPr>
              <w:t>ČISTOĆE DEPONIJA KOMUNALNOG OTPADA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129.86</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129.86</w:t>
            </w:r>
          </w:p>
        </w:tc>
        <w:tc>
          <w:tcPr>
            <w:tcW w:w="1291" w:type="dxa"/>
            <w:shd w:val="clear" w:color="auto" w:fill="FFFF99"/>
          </w:tcPr>
          <w:p>
            <w:pPr>
              <w:pStyle w:val="TableParagraph"/>
              <w:ind w:right="16"/>
              <w:rPr>
                <w:b/>
                <w:sz w:val="18"/>
              </w:rPr>
            </w:pPr>
            <w:r>
              <w:rPr>
                <w:b/>
                <w:spacing w:val="-2"/>
                <w:sz w:val="18"/>
              </w:rPr>
              <w:t>2,500.00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129.86</w:t>
            </w:r>
          </w:p>
        </w:tc>
        <w:tc>
          <w:tcPr>
            <w:tcW w:w="1291" w:type="dxa"/>
          </w:tcPr>
          <w:p>
            <w:pPr>
              <w:pStyle w:val="TableParagraph"/>
              <w:ind w:right="16"/>
              <w:rPr>
                <w:b/>
                <w:sz w:val="18"/>
              </w:rPr>
            </w:pPr>
            <w:r>
              <w:rPr>
                <w:b/>
                <w:spacing w:val="-2"/>
                <w:sz w:val="18"/>
              </w:rPr>
              <w:t>2,500.00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129.86</w:t>
            </w:r>
          </w:p>
        </w:tc>
        <w:tc>
          <w:tcPr>
            <w:tcW w:w="1291" w:type="dxa"/>
          </w:tcPr>
          <w:p>
            <w:pPr>
              <w:pStyle w:val="TableParagraph"/>
              <w:ind w:right="16"/>
              <w:rPr>
                <w:b/>
                <w:sz w:val="18"/>
              </w:rPr>
            </w:pPr>
            <w:r>
              <w:rPr>
                <w:b/>
                <w:spacing w:val="-2"/>
                <w:sz w:val="18"/>
              </w:rPr>
              <w:t>2,500.00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K400004 NABAVA ZEMLJIŠTA ZA IZGRADNJU POSLOVNIH I STAMBENIH OBJEKATA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K400005</w:t>
            </w:r>
            <w:r>
              <w:rPr>
                <w:b/>
                <w:spacing w:val="1"/>
                <w:sz w:val="18"/>
              </w:rPr>
              <w:t> </w:t>
            </w:r>
            <w:r>
              <w:rPr>
                <w:b/>
                <w:sz w:val="18"/>
              </w:rPr>
              <w:t>SANACIJA I</w:t>
            </w:r>
            <w:r>
              <w:rPr>
                <w:b/>
                <w:spacing w:val="4"/>
                <w:sz w:val="18"/>
              </w:rPr>
              <w:t> </w:t>
            </w:r>
            <w:r>
              <w:rPr>
                <w:b/>
                <w:sz w:val="18"/>
              </w:rPr>
              <w:t>OBNOVA KAŠTELA </w:t>
            </w:r>
            <w:r>
              <w:rPr>
                <w:b/>
                <w:spacing w:val="-2"/>
                <w:sz w:val="18"/>
              </w:rPr>
              <w:t>KOŽLJAK</w:t>
            </w:r>
          </w:p>
        </w:tc>
        <w:tc>
          <w:tcPr>
            <w:tcW w:w="1325" w:type="dxa"/>
            <w:shd w:val="clear" w:color="auto" w:fill="CCCCFF"/>
          </w:tcPr>
          <w:p>
            <w:pPr>
              <w:pStyle w:val="TableParagraph"/>
              <w:ind w:right="16"/>
              <w:rPr>
                <w:b/>
                <w:sz w:val="18"/>
              </w:rPr>
            </w:pPr>
            <w:r>
              <w:rPr>
                <w:b/>
                <w:spacing w:val="-2"/>
                <w:sz w:val="18"/>
              </w:rPr>
              <w:t>26,633.75</w:t>
            </w:r>
          </w:p>
        </w:tc>
        <w:tc>
          <w:tcPr>
            <w:tcW w:w="1291" w:type="dxa"/>
            <w:shd w:val="clear" w:color="auto" w:fill="CCCCFF"/>
          </w:tcPr>
          <w:p>
            <w:pPr>
              <w:pStyle w:val="TableParagraph"/>
              <w:ind w:right="16"/>
              <w:rPr>
                <w:b/>
                <w:sz w:val="18"/>
              </w:rPr>
            </w:pPr>
            <w:r>
              <w:rPr>
                <w:b/>
                <w:spacing w:val="-2"/>
                <w:sz w:val="18"/>
              </w:rPr>
              <w:t>5,000.00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16,306.69</w:t>
            </w:r>
          </w:p>
        </w:tc>
        <w:tc>
          <w:tcPr>
            <w:tcW w:w="1291" w:type="dxa"/>
            <w:shd w:val="clear" w:color="auto" w:fill="FFFF99"/>
          </w:tcPr>
          <w:p>
            <w:pPr>
              <w:pStyle w:val="TableParagraph"/>
              <w:ind w:right="16"/>
              <w:rPr>
                <w:b/>
                <w:sz w:val="18"/>
              </w:rPr>
            </w:pPr>
            <w:r>
              <w:rPr>
                <w:b/>
                <w:spacing w:val="-2"/>
                <w:sz w:val="18"/>
              </w:rPr>
              <w:t>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16,306.69</w:t>
            </w:r>
          </w:p>
        </w:tc>
        <w:tc>
          <w:tcPr>
            <w:tcW w:w="1291" w:type="dxa"/>
          </w:tcPr>
          <w:p>
            <w:pPr>
              <w:pStyle w:val="TableParagraph"/>
              <w:ind w:right="16"/>
              <w:rPr>
                <w:b/>
                <w:sz w:val="18"/>
              </w:rPr>
            </w:pPr>
            <w:r>
              <w:rPr>
                <w:b/>
                <w:spacing w:val="-2"/>
                <w:sz w:val="18"/>
              </w:rPr>
              <w:t>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16,306.69</w:t>
            </w:r>
          </w:p>
        </w:tc>
        <w:tc>
          <w:tcPr>
            <w:tcW w:w="1291" w:type="dxa"/>
          </w:tcPr>
          <w:p>
            <w:pPr>
              <w:pStyle w:val="TableParagraph"/>
              <w:ind w:right="16"/>
              <w:rPr>
                <w:b/>
                <w:sz w:val="18"/>
              </w:rPr>
            </w:pPr>
            <w:r>
              <w:rPr>
                <w:b/>
                <w:spacing w:val="-2"/>
                <w:sz w:val="18"/>
              </w:rPr>
              <w:t>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7.2.</w:t>
            </w:r>
            <w:r>
              <w:rPr>
                <w:b/>
                <w:spacing w:val="5"/>
                <w:sz w:val="18"/>
              </w:rPr>
              <w:t> </w:t>
            </w:r>
            <w:r>
              <w:rPr>
                <w:b/>
                <w:sz w:val="18"/>
              </w:rPr>
              <w:t>PRIHODI</w:t>
            </w:r>
            <w:r>
              <w:rPr>
                <w:b/>
                <w:spacing w:val="4"/>
                <w:sz w:val="18"/>
              </w:rPr>
              <w:t> </w:t>
            </w:r>
            <w:r>
              <w:rPr>
                <w:b/>
                <w:sz w:val="18"/>
              </w:rPr>
              <w:t>O</w:t>
            </w:r>
            <w:r>
              <w:rPr>
                <w:b/>
                <w:spacing w:val="5"/>
                <w:sz w:val="18"/>
              </w:rPr>
              <w:t> </w:t>
            </w:r>
            <w:r>
              <w:rPr>
                <w:b/>
                <w:sz w:val="18"/>
              </w:rPr>
              <w:t>PRODAJE</w:t>
            </w:r>
            <w:r>
              <w:rPr>
                <w:b/>
                <w:spacing w:val="1"/>
                <w:sz w:val="18"/>
              </w:rPr>
              <w:t> </w:t>
            </w:r>
            <w:r>
              <w:rPr>
                <w:b/>
                <w:sz w:val="18"/>
              </w:rPr>
              <w:t>POLJOPRIVREDNOG</w:t>
            </w:r>
            <w:r>
              <w:rPr>
                <w:b/>
                <w:spacing w:val="5"/>
                <w:sz w:val="18"/>
              </w:rPr>
              <w:t> </w:t>
            </w:r>
            <w:r>
              <w:rPr>
                <w:b/>
                <w:spacing w:val="-2"/>
                <w:sz w:val="18"/>
              </w:rPr>
              <w:t>ZEMLJIŠTA</w:t>
            </w:r>
          </w:p>
        </w:tc>
        <w:tc>
          <w:tcPr>
            <w:tcW w:w="1325" w:type="dxa"/>
            <w:shd w:val="clear" w:color="auto" w:fill="FFFF99"/>
          </w:tcPr>
          <w:p>
            <w:pPr>
              <w:pStyle w:val="TableParagraph"/>
              <w:ind w:right="16"/>
              <w:rPr>
                <w:b/>
                <w:sz w:val="18"/>
              </w:rPr>
            </w:pPr>
            <w:r>
              <w:rPr>
                <w:b/>
                <w:spacing w:val="-2"/>
                <w:sz w:val="18"/>
              </w:rPr>
              <w:t>10,327.06</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10,327.06</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10,327.06</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K400006 SANACIJA POTPORNOG ZIDA KAŠTELA </w:t>
            </w:r>
            <w:r>
              <w:rPr>
                <w:b/>
                <w:spacing w:val="-2"/>
                <w:sz w:val="18"/>
              </w:rPr>
              <w:t>KOŽLJAK</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51,122.00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45,116.84</w:t>
            </w:r>
          </w:p>
        </w:tc>
        <w:tc>
          <w:tcPr>
            <w:tcW w:w="1291" w:type="dxa"/>
            <w:shd w:val="clear" w:color="auto" w:fill="FFFF99"/>
          </w:tcPr>
          <w:p>
            <w:pPr>
              <w:pStyle w:val="TableParagraph"/>
              <w:ind w:right="16"/>
              <w:rPr>
                <w:b/>
                <w:sz w:val="18"/>
              </w:rPr>
            </w:pPr>
            <w:r>
              <w:rPr>
                <w:b/>
                <w:spacing w:val="-2"/>
                <w:sz w:val="18"/>
              </w:rPr>
              <w:t>56,600.00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45,116.84</w:t>
            </w:r>
          </w:p>
        </w:tc>
        <w:tc>
          <w:tcPr>
            <w:tcW w:w="1291" w:type="dxa"/>
          </w:tcPr>
          <w:p>
            <w:pPr>
              <w:pStyle w:val="TableParagraph"/>
              <w:ind w:right="16"/>
              <w:rPr>
                <w:b/>
                <w:sz w:val="18"/>
              </w:rPr>
            </w:pPr>
            <w:r>
              <w:rPr>
                <w:b/>
                <w:spacing w:val="-2"/>
                <w:sz w:val="18"/>
              </w:rPr>
              <w:t>56,600.00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45,116.84</w:t>
            </w:r>
          </w:p>
        </w:tc>
        <w:tc>
          <w:tcPr>
            <w:tcW w:w="1291" w:type="dxa"/>
          </w:tcPr>
          <w:p>
            <w:pPr>
              <w:pStyle w:val="TableParagraph"/>
              <w:ind w:right="16"/>
              <w:rPr>
                <w:b/>
                <w:sz w:val="18"/>
              </w:rPr>
            </w:pPr>
            <w:r>
              <w:rPr>
                <w:b/>
                <w:spacing w:val="-2"/>
                <w:sz w:val="18"/>
              </w:rPr>
              <w:t>56,600.00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6,005.16</w:t>
            </w:r>
          </w:p>
        </w:tc>
        <w:tc>
          <w:tcPr>
            <w:tcW w:w="1291" w:type="dxa"/>
            <w:shd w:val="clear" w:color="auto" w:fill="FFFF99"/>
          </w:tcPr>
          <w:p>
            <w:pPr>
              <w:pStyle w:val="TableParagraph"/>
              <w:ind w:right="16"/>
              <w:rPr>
                <w:b/>
                <w:sz w:val="18"/>
              </w:rPr>
            </w:pPr>
            <w:r>
              <w:rPr>
                <w:b/>
                <w:spacing w:val="-2"/>
                <w:sz w:val="18"/>
              </w:rPr>
              <w:t>8,400.00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6,005.16</w:t>
            </w:r>
          </w:p>
        </w:tc>
        <w:tc>
          <w:tcPr>
            <w:tcW w:w="1291" w:type="dxa"/>
          </w:tcPr>
          <w:p>
            <w:pPr>
              <w:pStyle w:val="TableParagraph"/>
              <w:ind w:right="16"/>
              <w:rPr>
                <w:b/>
                <w:sz w:val="18"/>
              </w:rPr>
            </w:pPr>
            <w:r>
              <w:rPr>
                <w:b/>
                <w:spacing w:val="-2"/>
                <w:sz w:val="18"/>
              </w:rPr>
              <w:t>8,400.00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6,005.16</w:t>
            </w:r>
          </w:p>
        </w:tc>
        <w:tc>
          <w:tcPr>
            <w:tcW w:w="1291" w:type="dxa"/>
          </w:tcPr>
          <w:p>
            <w:pPr>
              <w:pStyle w:val="TableParagraph"/>
              <w:ind w:right="16"/>
              <w:rPr>
                <w:b/>
                <w:sz w:val="18"/>
              </w:rPr>
            </w:pPr>
            <w:r>
              <w:rPr>
                <w:b/>
                <w:spacing w:val="-2"/>
                <w:sz w:val="18"/>
              </w:rPr>
              <w:t>8,400.00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K400007</w:t>
            </w:r>
            <w:r>
              <w:rPr>
                <w:b/>
                <w:spacing w:val="2"/>
                <w:sz w:val="18"/>
              </w:rPr>
              <w:t> </w:t>
            </w:r>
            <w:r>
              <w:rPr>
                <w:b/>
                <w:sz w:val="18"/>
              </w:rPr>
              <w:t>ARHEOLOŠKI</w:t>
            </w:r>
            <w:r>
              <w:rPr>
                <w:b/>
                <w:spacing w:val="4"/>
                <w:sz w:val="18"/>
              </w:rPr>
              <w:t> </w:t>
            </w:r>
            <w:r>
              <w:rPr>
                <w:b/>
                <w:spacing w:val="-4"/>
                <w:sz w:val="18"/>
              </w:rPr>
              <w:t>PARK</w:t>
            </w:r>
          </w:p>
        </w:tc>
        <w:tc>
          <w:tcPr>
            <w:tcW w:w="1325" w:type="dxa"/>
            <w:shd w:val="clear" w:color="auto" w:fill="CCCCFF"/>
          </w:tcPr>
          <w:p>
            <w:pPr>
              <w:pStyle w:val="TableParagraph"/>
              <w:ind w:right="16"/>
              <w:rPr>
                <w:b/>
                <w:sz w:val="18"/>
              </w:rPr>
            </w:pPr>
            <w:r>
              <w:rPr>
                <w:b/>
                <w:spacing w:val="-2"/>
                <w:sz w:val="18"/>
              </w:rPr>
              <w:t>9,450.00</w:t>
            </w:r>
          </w:p>
        </w:tc>
        <w:tc>
          <w:tcPr>
            <w:tcW w:w="1291" w:type="dxa"/>
            <w:shd w:val="clear" w:color="auto" w:fill="CCCCFF"/>
          </w:tcPr>
          <w:p>
            <w:pPr>
              <w:pStyle w:val="TableParagraph"/>
              <w:ind w:right="16"/>
              <w:rPr>
                <w:b/>
                <w:sz w:val="18"/>
              </w:rPr>
            </w:pPr>
            <w:r>
              <w:rPr>
                <w:b/>
                <w:spacing w:val="-2"/>
                <w:sz w:val="18"/>
              </w:rPr>
              <w:t>3,000.00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9,450.00</w:t>
            </w:r>
          </w:p>
        </w:tc>
        <w:tc>
          <w:tcPr>
            <w:tcW w:w="1291" w:type="dxa"/>
            <w:shd w:val="clear" w:color="auto" w:fill="FFFF99"/>
          </w:tcPr>
          <w:p>
            <w:pPr>
              <w:pStyle w:val="TableParagraph"/>
              <w:ind w:right="16"/>
              <w:rPr>
                <w:b/>
                <w:sz w:val="18"/>
              </w:rPr>
            </w:pPr>
            <w:r>
              <w:rPr>
                <w:b/>
                <w:spacing w:val="-2"/>
                <w:sz w:val="18"/>
              </w:rPr>
              <w:t>3,000.00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9,450.00</w:t>
            </w:r>
          </w:p>
        </w:tc>
        <w:tc>
          <w:tcPr>
            <w:tcW w:w="1291" w:type="dxa"/>
          </w:tcPr>
          <w:p>
            <w:pPr>
              <w:pStyle w:val="TableParagraph"/>
              <w:ind w:right="16"/>
              <w:rPr>
                <w:b/>
                <w:sz w:val="18"/>
              </w:rPr>
            </w:pPr>
            <w:r>
              <w:rPr>
                <w:b/>
                <w:spacing w:val="-2"/>
                <w:sz w:val="18"/>
              </w:rPr>
              <w:t>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9,450.00</w:t>
            </w:r>
          </w:p>
        </w:tc>
        <w:tc>
          <w:tcPr>
            <w:tcW w:w="1291" w:type="dxa"/>
          </w:tcPr>
          <w:p>
            <w:pPr>
              <w:pStyle w:val="TableParagraph"/>
              <w:ind w:right="16"/>
              <w:rPr>
                <w:b/>
                <w:sz w:val="18"/>
              </w:rPr>
            </w:pPr>
            <w:r>
              <w:rPr>
                <w:b/>
                <w:spacing w:val="-2"/>
                <w:sz w:val="18"/>
              </w:rPr>
              <w:t>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K400015 ADAPTACIJA STAMBENIH OBJEKATA ZGRADA BIVŠE LUČKE KAPETANIJE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595.00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595.00</w:t>
            </w:r>
          </w:p>
        </w:tc>
        <w:tc>
          <w:tcPr>
            <w:tcW w:w="1291" w:type="dxa"/>
            <w:shd w:val="clear" w:color="auto" w:fill="FFFF99"/>
          </w:tcPr>
          <w:p>
            <w:pPr>
              <w:pStyle w:val="TableParagraph"/>
              <w:ind w:right="16"/>
              <w:rPr>
                <w:b/>
                <w:sz w:val="18"/>
              </w:rPr>
            </w:pPr>
            <w:r>
              <w:rPr>
                <w:b/>
                <w:spacing w:val="-2"/>
                <w:sz w:val="18"/>
              </w:rPr>
              <w:t>15,000.00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595.00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2"/>
                <w:sz w:val="18"/>
              </w:rPr>
              <w:t>595.00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5"/>
                <w:sz w:val="18"/>
              </w:rPr>
              <w:t> </w:t>
            </w:r>
            <w:r>
              <w:rPr>
                <w:b/>
                <w:sz w:val="18"/>
              </w:rPr>
              <w:t>projekt</w:t>
            </w:r>
            <w:r>
              <w:rPr>
                <w:b/>
                <w:spacing w:val="6"/>
                <w:sz w:val="18"/>
              </w:rPr>
              <w:t> </w:t>
            </w:r>
            <w:r>
              <w:rPr>
                <w:b/>
                <w:sz w:val="18"/>
              </w:rPr>
              <w:t>K400016</w:t>
            </w:r>
            <w:r>
              <w:rPr>
                <w:b/>
                <w:spacing w:val="2"/>
                <w:sz w:val="18"/>
              </w:rPr>
              <w:t> </w:t>
            </w:r>
            <w:r>
              <w:rPr>
                <w:b/>
                <w:sz w:val="18"/>
              </w:rPr>
              <w:t>DOM</w:t>
            </w:r>
            <w:r>
              <w:rPr>
                <w:b/>
                <w:spacing w:val="11"/>
                <w:sz w:val="18"/>
              </w:rPr>
              <w:t> </w:t>
            </w:r>
            <w:r>
              <w:rPr>
                <w:b/>
                <w:sz w:val="18"/>
              </w:rPr>
              <w:t>ZA</w:t>
            </w:r>
            <w:r>
              <w:rPr>
                <w:b/>
                <w:spacing w:val="1"/>
                <w:sz w:val="18"/>
              </w:rPr>
              <w:t> </w:t>
            </w:r>
            <w:r>
              <w:rPr>
                <w:b/>
                <w:sz w:val="18"/>
              </w:rPr>
              <w:t>STARIJE</w:t>
            </w:r>
            <w:r>
              <w:rPr>
                <w:b/>
                <w:spacing w:val="1"/>
                <w:sz w:val="18"/>
              </w:rPr>
              <w:t> </w:t>
            </w:r>
            <w:r>
              <w:rPr>
                <w:b/>
                <w:sz w:val="18"/>
              </w:rPr>
              <w:t>I</w:t>
            </w:r>
            <w:r>
              <w:rPr>
                <w:b/>
                <w:spacing w:val="6"/>
                <w:sz w:val="18"/>
              </w:rPr>
              <w:t> </w:t>
            </w:r>
            <w:r>
              <w:rPr>
                <w:b/>
                <w:sz w:val="18"/>
              </w:rPr>
              <w:t>NEMOĆNE</w:t>
            </w:r>
            <w:r>
              <w:rPr>
                <w:b/>
                <w:spacing w:val="2"/>
                <w:sz w:val="18"/>
              </w:rPr>
              <w:t> </w:t>
            </w:r>
            <w:r>
              <w:rPr>
                <w:b/>
                <w:spacing w:val="-2"/>
                <w:sz w:val="18"/>
              </w:rPr>
              <w:t>OSOBE</w:t>
            </w:r>
          </w:p>
        </w:tc>
        <w:tc>
          <w:tcPr>
            <w:tcW w:w="1325" w:type="dxa"/>
            <w:shd w:val="clear" w:color="auto" w:fill="CCCCFF"/>
          </w:tcPr>
          <w:p>
            <w:pPr>
              <w:pStyle w:val="TableParagraph"/>
              <w:ind w:right="16"/>
              <w:rPr>
                <w:b/>
                <w:sz w:val="18"/>
              </w:rPr>
            </w:pPr>
            <w:r>
              <w:rPr>
                <w:b/>
                <w:spacing w:val="-2"/>
                <w:sz w:val="18"/>
              </w:rPr>
              <w:t>10,330.35</w:t>
            </w:r>
          </w:p>
        </w:tc>
        <w:tc>
          <w:tcPr>
            <w:tcW w:w="1291" w:type="dxa"/>
            <w:shd w:val="clear" w:color="auto" w:fill="CCCCFF"/>
          </w:tcPr>
          <w:p>
            <w:pPr>
              <w:pStyle w:val="TableParagraph"/>
              <w:rPr>
                <w:b/>
                <w:sz w:val="18"/>
              </w:rPr>
            </w:pPr>
            <w:r>
              <w:rPr>
                <w:b/>
                <w:spacing w:val="-2"/>
                <w:sz w:val="18"/>
              </w:rPr>
              <w:t>500.00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10,330.35</w:t>
            </w:r>
          </w:p>
        </w:tc>
        <w:tc>
          <w:tcPr>
            <w:tcW w:w="1291" w:type="dxa"/>
            <w:shd w:val="clear" w:color="auto" w:fill="FFFF99"/>
          </w:tcPr>
          <w:p>
            <w:pPr>
              <w:pStyle w:val="TableParagraph"/>
              <w:rPr>
                <w:b/>
                <w:sz w:val="18"/>
              </w:rPr>
            </w:pPr>
            <w:r>
              <w:rPr>
                <w:b/>
                <w:spacing w:val="-2"/>
                <w:sz w:val="18"/>
              </w:rPr>
              <w:t>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10,330.35</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10,330.35</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K400017</w:t>
            </w:r>
            <w:r>
              <w:rPr>
                <w:b/>
                <w:spacing w:val="1"/>
                <w:sz w:val="18"/>
              </w:rPr>
              <w:t> </w:t>
            </w:r>
            <w:r>
              <w:rPr>
                <w:b/>
                <w:sz w:val="18"/>
              </w:rPr>
              <w:t>DOM</w:t>
            </w:r>
            <w:r>
              <w:rPr>
                <w:b/>
                <w:spacing w:val="9"/>
                <w:sz w:val="18"/>
              </w:rPr>
              <w:t> </w:t>
            </w:r>
            <w:r>
              <w:rPr>
                <w:b/>
                <w:sz w:val="18"/>
              </w:rPr>
              <w:t>KULTURE</w:t>
            </w:r>
            <w:r>
              <w:rPr>
                <w:b/>
                <w:spacing w:val="1"/>
                <w:sz w:val="18"/>
              </w:rPr>
              <w:t> </w:t>
            </w:r>
            <w:r>
              <w:rPr>
                <w:b/>
                <w:sz w:val="18"/>
              </w:rPr>
              <w:t>U</w:t>
            </w:r>
            <w:r>
              <w:rPr>
                <w:b/>
                <w:spacing w:val="1"/>
                <w:sz w:val="18"/>
              </w:rPr>
              <w:t> </w:t>
            </w:r>
            <w:r>
              <w:rPr>
                <w:b/>
                <w:spacing w:val="-2"/>
                <w:sz w:val="18"/>
              </w:rPr>
              <w:t>KRŠANU</w:t>
            </w:r>
          </w:p>
        </w:tc>
        <w:tc>
          <w:tcPr>
            <w:tcW w:w="1325" w:type="dxa"/>
            <w:shd w:val="clear" w:color="auto" w:fill="CCCCFF"/>
          </w:tcPr>
          <w:p>
            <w:pPr>
              <w:pStyle w:val="TableParagraph"/>
              <w:ind w:right="16"/>
              <w:rPr>
                <w:b/>
                <w:sz w:val="18"/>
              </w:rPr>
            </w:pPr>
            <w:r>
              <w:rPr>
                <w:b/>
                <w:spacing w:val="-2"/>
                <w:sz w:val="18"/>
              </w:rPr>
              <w:t>11,442.01</w:t>
            </w:r>
          </w:p>
        </w:tc>
        <w:tc>
          <w:tcPr>
            <w:tcW w:w="1291" w:type="dxa"/>
            <w:shd w:val="clear" w:color="auto" w:fill="CCCCFF"/>
          </w:tcPr>
          <w:p>
            <w:pPr>
              <w:pStyle w:val="TableParagraph"/>
              <w:ind w:right="16"/>
              <w:rPr>
                <w:b/>
                <w:sz w:val="18"/>
              </w:rPr>
            </w:pPr>
            <w:r>
              <w:rPr>
                <w:b/>
                <w:spacing w:val="-2"/>
                <w:sz w:val="18"/>
              </w:rPr>
              <w:t>20,000.00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11,442.01</w:t>
            </w:r>
          </w:p>
        </w:tc>
        <w:tc>
          <w:tcPr>
            <w:tcW w:w="1291" w:type="dxa"/>
            <w:shd w:val="clear" w:color="auto" w:fill="FFFF99"/>
          </w:tcPr>
          <w:p>
            <w:pPr>
              <w:pStyle w:val="TableParagraph"/>
              <w:ind w:right="16"/>
              <w:rPr>
                <w:b/>
                <w:sz w:val="18"/>
              </w:rPr>
            </w:pPr>
            <w:r>
              <w:rPr>
                <w:b/>
                <w:spacing w:val="-2"/>
                <w:sz w:val="18"/>
              </w:rPr>
              <w:t>20,000.00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11,442.01</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11,442.01</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K400018</w:t>
            </w:r>
            <w:r>
              <w:rPr>
                <w:b/>
                <w:spacing w:val="2"/>
                <w:sz w:val="18"/>
              </w:rPr>
              <w:t> </w:t>
            </w:r>
            <w:r>
              <w:rPr>
                <w:b/>
                <w:sz w:val="18"/>
              </w:rPr>
              <w:t>DOGRADNJA DJEČIJEG</w:t>
            </w:r>
            <w:r>
              <w:rPr>
                <w:b/>
                <w:spacing w:val="4"/>
                <w:sz w:val="18"/>
              </w:rPr>
              <w:t> </w:t>
            </w:r>
            <w:r>
              <w:rPr>
                <w:b/>
                <w:sz w:val="18"/>
              </w:rPr>
              <w:t>VRTIĆA</w:t>
            </w:r>
            <w:r>
              <w:rPr>
                <w:b/>
                <w:spacing w:val="1"/>
                <w:sz w:val="18"/>
              </w:rPr>
              <w:t> </w:t>
            </w:r>
            <w:r>
              <w:rPr>
                <w:b/>
                <w:sz w:val="18"/>
              </w:rPr>
              <w:t>U </w:t>
            </w:r>
            <w:r>
              <w:rPr>
                <w:b/>
                <w:spacing w:val="-2"/>
                <w:sz w:val="18"/>
              </w:rPr>
              <w:t>KRŠANU</w:t>
            </w:r>
          </w:p>
        </w:tc>
        <w:tc>
          <w:tcPr>
            <w:tcW w:w="1325" w:type="dxa"/>
            <w:shd w:val="clear" w:color="auto" w:fill="CCCCFF"/>
          </w:tcPr>
          <w:p>
            <w:pPr>
              <w:pStyle w:val="TableParagraph"/>
              <w:ind w:right="16"/>
              <w:rPr>
                <w:b/>
                <w:sz w:val="18"/>
              </w:rPr>
            </w:pPr>
            <w:r>
              <w:rPr>
                <w:b/>
                <w:spacing w:val="-2"/>
                <w:sz w:val="18"/>
              </w:rPr>
              <w:t>3,250.00</w:t>
            </w:r>
          </w:p>
        </w:tc>
        <w:tc>
          <w:tcPr>
            <w:tcW w:w="1291" w:type="dxa"/>
            <w:shd w:val="clear" w:color="auto" w:fill="CCCCFF"/>
          </w:tcPr>
          <w:p>
            <w:pPr>
              <w:pStyle w:val="TableParagraph"/>
              <w:ind w:right="16"/>
              <w:rPr>
                <w:b/>
                <w:sz w:val="18"/>
              </w:rPr>
            </w:pPr>
            <w:r>
              <w:rPr>
                <w:b/>
                <w:spacing w:val="-2"/>
                <w:sz w:val="18"/>
              </w:rPr>
              <w:t>370,000.00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3,250.00</w:t>
            </w:r>
          </w:p>
        </w:tc>
        <w:tc>
          <w:tcPr>
            <w:tcW w:w="1291" w:type="dxa"/>
            <w:shd w:val="clear" w:color="auto" w:fill="FFFF99"/>
          </w:tcPr>
          <w:p>
            <w:pPr>
              <w:pStyle w:val="TableParagraph"/>
              <w:ind w:right="16"/>
              <w:rPr>
                <w:b/>
                <w:sz w:val="18"/>
              </w:rPr>
            </w:pPr>
            <w:r>
              <w:rPr>
                <w:b/>
                <w:spacing w:val="-2"/>
                <w:sz w:val="18"/>
              </w:rPr>
              <w:t>288,773.00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3,250.00</w:t>
            </w:r>
          </w:p>
        </w:tc>
        <w:tc>
          <w:tcPr>
            <w:tcW w:w="1291" w:type="dxa"/>
          </w:tcPr>
          <w:p>
            <w:pPr>
              <w:pStyle w:val="TableParagraph"/>
              <w:ind w:right="16"/>
              <w:rPr>
                <w:b/>
                <w:sz w:val="18"/>
              </w:rPr>
            </w:pPr>
            <w:r>
              <w:rPr>
                <w:b/>
                <w:spacing w:val="-2"/>
                <w:sz w:val="18"/>
              </w:rPr>
              <w:t>288,773.00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2"/>
                <w:sz w:val="18"/>
              </w:rPr>
              <w:t>3,250.00</w:t>
            </w:r>
          </w:p>
        </w:tc>
        <w:tc>
          <w:tcPr>
            <w:tcW w:w="1291" w:type="dxa"/>
          </w:tcPr>
          <w:p>
            <w:pPr>
              <w:pStyle w:val="TableParagraph"/>
              <w:ind w:right="16"/>
              <w:rPr>
                <w:b/>
                <w:sz w:val="18"/>
              </w:rPr>
            </w:pPr>
            <w:r>
              <w:rPr>
                <w:b/>
                <w:spacing w:val="-2"/>
                <w:sz w:val="18"/>
              </w:rPr>
              <w:t>288,773.00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81,227.00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81,227.00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81,227.00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5"/>
                <w:sz w:val="18"/>
              </w:rPr>
              <w:t> </w:t>
            </w:r>
            <w:r>
              <w:rPr>
                <w:b/>
                <w:sz w:val="18"/>
              </w:rPr>
              <w:t>K400020</w:t>
            </w:r>
            <w:r>
              <w:rPr>
                <w:b/>
                <w:spacing w:val="2"/>
                <w:sz w:val="18"/>
              </w:rPr>
              <w:t> </w:t>
            </w:r>
            <w:r>
              <w:rPr>
                <w:b/>
                <w:sz w:val="18"/>
              </w:rPr>
              <w:t>ZGRADA</w:t>
            </w:r>
            <w:r>
              <w:rPr>
                <w:b/>
                <w:spacing w:val="1"/>
                <w:sz w:val="18"/>
              </w:rPr>
              <w:t> </w:t>
            </w:r>
            <w:r>
              <w:rPr>
                <w:b/>
                <w:sz w:val="18"/>
              </w:rPr>
              <w:t>BIVŠE</w:t>
            </w:r>
            <w:r>
              <w:rPr>
                <w:b/>
                <w:spacing w:val="2"/>
                <w:sz w:val="18"/>
              </w:rPr>
              <w:t> </w:t>
            </w:r>
            <w:r>
              <w:rPr>
                <w:b/>
                <w:sz w:val="18"/>
              </w:rPr>
              <w:t>ŠKOLE</w:t>
            </w:r>
            <w:r>
              <w:rPr>
                <w:b/>
                <w:spacing w:val="1"/>
                <w:sz w:val="18"/>
              </w:rPr>
              <w:t> </w:t>
            </w:r>
            <w:r>
              <w:rPr>
                <w:b/>
                <w:spacing w:val="-2"/>
                <w:sz w:val="18"/>
              </w:rPr>
              <w:t>LAZARIĆI</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2"/>
                <w:sz w:val="18"/>
              </w:rPr>
              <w:t>100,000.00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K400021 ADAPTACIJA I GRADNJA ZGRADE MO </w:t>
            </w:r>
            <w:r>
              <w:rPr>
                <w:b/>
                <w:spacing w:val="-2"/>
                <w:sz w:val="18"/>
              </w:rPr>
              <w:t>POTPIĆAN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2,175.00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83,000.00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2,175.00</w:t>
            </w:r>
          </w:p>
        </w:tc>
        <w:tc>
          <w:tcPr>
            <w:tcW w:w="1291" w:type="dxa"/>
            <w:shd w:val="clear" w:color="auto" w:fill="FFFF99"/>
          </w:tcPr>
          <w:p>
            <w:pPr>
              <w:pStyle w:val="TableParagraph"/>
              <w:ind w:right="16"/>
              <w:rPr>
                <w:b/>
                <w:sz w:val="18"/>
              </w:rPr>
            </w:pPr>
            <w:r>
              <w:rPr>
                <w:b/>
                <w:spacing w:val="-2"/>
                <w:sz w:val="18"/>
              </w:rPr>
              <w:t>83,000.00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2,175.00</w:t>
            </w:r>
          </w:p>
        </w:tc>
        <w:tc>
          <w:tcPr>
            <w:tcW w:w="1291" w:type="dxa"/>
          </w:tcPr>
          <w:p>
            <w:pPr>
              <w:pStyle w:val="TableParagraph"/>
              <w:ind w:right="16"/>
              <w:rPr>
                <w:b/>
                <w:sz w:val="18"/>
              </w:rPr>
            </w:pPr>
            <w:r>
              <w:rPr>
                <w:b/>
                <w:spacing w:val="-2"/>
                <w:sz w:val="18"/>
              </w:rPr>
              <w:t>83,000.00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2"/>
                <w:sz w:val="18"/>
              </w:rPr>
              <w:t>2,175.00</w:t>
            </w:r>
          </w:p>
        </w:tc>
        <w:tc>
          <w:tcPr>
            <w:tcW w:w="1291" w:type="dxa"/>
          </w:tcPr>
          <w:p>
            <w:pPr>
              <w:pStyle w:val="TableParagraph"/>
              <w:ind w:right="16"/>
              <w:rPr>
                <w:b/>
                <w:sz w:val="18"/>
              </w:rPr>
            </w:pPr>
            <w:r>
              <w:rPr>
                <w:b/>
                <w:spacing w:val="-2"/>
                <w:sz w:val="18"/>
              </w:rPr>
              <w:t>83,000.00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K400022 ADAPTACIJA I GRADNJA GRAĐEVINSKIH OBJEKATA - UMJETNIČKA INSTALACIJA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13,187.50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13,187.50</w:t>
            </w:r>
          </w:p>
        </w:tc>
        <w:tc>
          <w:tcPr>
            <w:tcW w:w="1291" w:type="dxa"/>
            <w:shd w:val="clear" w:color="auto" w:fill="FFFF99"/>
          </w:tcPr>
          <w:p>
            <w:pPr>
              <w:pStyle w:val="TableParagraph"/>
              <w:ind w:right="16"/>
              <w:rPr>
                <w:b/>
                <w:sz w:val="18"/>
              </w:rPr>
            </w:pPr>
            <w:r>
              <w:rPr>
                <w:b/>
                <w:spacing w:val="-2"/>
                <w:sz w:val="18"/>
              </w:rPr>
              <w:t>3,000.00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13,187.50</w:t>
            </w:r>
          </w:p>
        </w:tc>
        <w:tc>
          <w:tcPr>
            <w:tcW w:w="1291" w:type="dxa"/>
          </w:tcPr>
          <w:p>
            <w:pPr>
              <w:pStyle w:val="TableParagraph"/>
              <w:ind w:right="16"/>
              <w:rPr>
                <w:b/>
                <w:sz w:val="18"/>
              </w:rPr>
            </w:pPr>
            <w:r>
              <w:rPr>
                <w:b/>
                <w:spacing w:val="-2"/>
                <w:sz w:val="18"/>
              </w:rPr>
              <w:t>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13,187.50</w:t>
            </w:r>
          </w:p>
        </w:tc>
        <w:tc>
          <w:tcPr>
            <w:tcW w:w="1291" w:type="dxa"/>
          </w:tcPr>
          <w:p>
            <w:pPr>
              <w:pStyle w:val="TableParagraph"/>
              <w:ind w:right="16"/>
              <w:rPr>
                <w:b/>
                <w:sz w:val="18"/>
              </w:rPr>
            </w:pPr>
            <w:r>
              <w:rPr>
                <w:b/>
                <w:spacing w:val="-2"/>
                <w:sz w:val="18"/>
              </w:rPr>
              <w:t>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K400023 IZGRADNJA SPORTSKE DVORANE U </w:t>
            </w:r>
            <w:r>
              <w:rPr>
                <w:b/>
                <w:spacing w:val="-2"/>
                <w:sz w:val="18"/>
              </w:rPr>
              <w:t>POTPIĆNU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K400024 IZGRADNJA SPORTSKIH OBJEKATA - OBJEKT SPORTSKOM CENTRU PRISTAV</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1,161.33</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1,161.33</w:t>
            </w:r>
          </w:p>
        </w:tc>
        <w:tc>
          <w:tcPr>
            <w:tcW w:w="1291" w:type="dxa"/>
            <w:shd w:val="clear" w:color="auto" w:fill="FFFF99"/>
          </w:tcPr>
          <w:p>
            <w:pPr>
              <w:pStyle w:val="TableParagraph"/>
              <w:rPr>
                <w:b/>
                <w:sz w:val="18"/>
              </w:rPr>
            </w:pPr>
            <w:r>
              <w:rPr>
                <w:b/>
                <w:spacing w:val="-2"/>
                <w:sz w:val="18"/>
              </w:rPr>
              <w:t>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1,161.33</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1,161.33</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K400025 IZGRADNJA SPORTSKIH OBJEKATA - BOĆALIŠTE U STEPČIĆIMA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12,333.50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13,500.00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12,333.50</w:t>
            </w:r>
          </w:p>
        </w:tc>
        <w:tc>
          <w:tcPr>
            <w:tcW w:w="1291" w:type="dxa"/>
            <w:shd w:val="clear" w:color="auto" w:fill="FFFF99"/>
          </w:tcPr>
          <w:p>
            <w:pPr>
              <w:pStyle w:val="TableParagraph"/>
              <w:ind w:right="16"/>
              <w:rPr>
                <w:b/>
                <w:sz w:val="18"/>
              </w:rPr>
            </w:pPr>
            <w:r>
              <w:rPr>
                <w:b/>
                <w:spacing w:val="-2"/>
                <w:sz w:val="18"/>
              </w:rPr>
              <w:t>13,500.00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12,333.50</w:t>
            </w:r>
          </w:p>
        </w:tc>
        <w:tc>
          <w:tcPr>
            <w:tcW w:w="1291" w:type="dxa"/>
          </w:tcPr>
          <w:p>
            <w:pPr>
              <w:pStyle w:val="TableParagraph"/>
              <w:ind w:right="16"/>
              <w:rPr>
                <w:b/>
                <w:sz w:val="18"/>
              </w:rPr>
            </w:pPr>
            <w:r>
              <w:rPr>
                <w:b/>
                <w:spacing w:val="-2"/>
                <w:sz w:val="18"/>
              </w:rPr>
              <w:t>13,500.00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12,333.50</w:t>
            </w:r>
          </w:p>
        </w:tc>
        <w:tc>
          <w:tcPr>
            <w:tcW w:w="1291" w:type="dxa"/>
          </w:tcPr>
          <w:p>
            <w:pPr>
              <w:pStyle w:val="TableParagraph"/>
              <w:ind w:right="16"/>
              <w:rPr>
                <w:b/>
                <w:sz w:val="18"/>
              </w:rPr>
            </w:pPr>
            <w:r>
              <w:rPr>
                <w:b/>
                <w:spacing w:val="-2"/>
                <w:sz w:val="18"/>
              </w:rPr>
              <w:t>13,500.00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K400027 REKONSTRUKCIJA I PRENAMJENA STAMBENE GRAĐEVINE U PLOMINU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K400028 SANACIJA I ADAPTACIJA OBJEKATA SPOMENIČKE BAŠTINE - ZGRADA NA K.Č. 23/ZGR U K.O. PLOMIN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61,222.87</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35,500.00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39,816.84</w:t>
            </w:r>
          </w:p>
        </w:tc>
        <w:tc>
          <w:tcPr>
            <w:tcW w:w="1291" w:type="dxa"/>
            <w:shd w:val="clear" w:color="auto" w:fill="FFFF99"/>
          </w:tcPr>
          <w:p>
            <w:pPr>
              <w:pStyle w:val="TableParagraph"/>
              <w:ind w:right="16"/>
              <w:rPr>
                <w:b/>
                <w:sz w:val="18"/>
              </w:rPr>
            </w:pPr>
            <w:r>
              <w:rPr>
                <w:b/>
                <w:spacing w:val="-2"/>
                <w:sz w:val="18"/>
              </w:rPr>
              <w:t>30,400.00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39,816.84</w:t>
            </w:r>
          </w:p>
        </w:tc>
        <w:tc>
          <w:tcPr>
            <w:tcW w:w="1291" w:type="dxa"/>
          </w:tcPr>
          <w:p>
            <w:pPr>
              <w:pStyle w:val="TableParagraph"/>
              <w:ind w:right="16"/>
              <w:rPr>
                <w:b/>
                <w:sz w:val="18"/>
              </w:rPr>
            </w:pPr>
            <w:r>
              <w:rPr>
                <w:b/>
                <w:spacing w:val="-2"/>
                <w:sz w:val="18"/>
              </w:rPr>
              <w:t>30,400.00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2"/>
                <w:sz w:val="18"/>
              </w:rPr>
              <w:t>39,816.84</w:t>
            </w:r>
          </w:p>
        </w:tc>
        <w:tc>
          <w:tcPr>
            <w:tcW w:w="1291" w:type="dxa"/>
          </w:tcPr>
          <w:p>
            <w:pPr>
              <w:pStyle w:val="TableParagraph"/>
              <w:ind w:right="16"/>
              <w:rPr>
                <w:b/>
                <w:sz w:val="18"/>
              </w:rPr>
            </w:pPr>
            <w:r>
              <w:rPr>
                <w:b/>
                <w:spacing w:val="-2"/>
                <w:sz w:val="18"/>
              </w:rPr>
              <w:t>30,400.00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21,406.03</w:t>
            </w:r>
          </w:p>
        </w:tc>
        <w:tc>
          <w:tcPr>
            <w:tcW w:w="1291" w:type="dxa"/>
            <w:shd w:val="clear" w:color="auto" w:fill="FFFF99"/>
          </w:tcPr>
          <w:p>
            <w:pPr>
              <w:pStyle w:val="TableParagraph"/>
              <w:ind w:right="16"/>
              <w:rPr>
                <w:b/>
                <w:sz w:val="18"/>
              </w:rPr>
            </w:pPr>
            <w:r>
              <w:rPr>
                <w:b/>
                <w:spacing w:val="-2"/>
                <w:sz w:val="18"/>
              </w:rPr>
              <w:t>5,100.00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21,406.03</w:t>
            </w:r>
          </w:p>
        </w:tc>
        <w:tc>
          <w:tcPr>
            <w:tcW w:w="1291" w:type="dxa"/>
          </w:tcPr>
          <w:p>
            <w:pPr>
              <w:pStyle w:val="TableParagraph"/>
              <w:ind w:right="16"/>
              <w:rPr>
                <w:b/>
                <w:sz w:val="18"/>
              </w:rPr>
            </w:pPr>
            <w:r>
              <w:rPr>
                <w:b/>
                <w:spacing w:val="-2"/>
                <w:sz w:val="18"/>
              </w:rPr>
              <w:t>5,100.00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2"/>
                <w:sz w:val="18"/>
              </w:rPr>
              <w:t>21,406.03</w:t>
            </w:r>
          </w:p>
        </w:tc>
        <w:tc>
          <w:tcPr>
            <w:tcW w:w="1291" w:type="dxa"/>
          </w:tcPr>
          <w:p>
            <w:pPr>
              <w:pStyle w:val="TableParagraph"/>
              <w:ind w:right="16"/>
              <w:rPr>
                <w:b/>
                <w:sz w:val="18"/>
              </w:rPr>
            </w:pPr>
            <w:r>
              <w:rPr>
                <w:b/>
                <w:spacing w:val="-2"/>
                <w:sz w:val="18"/>
              </w:rPr>
              <w:t>5,100.00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K400030 ODLAGANJE KOMUNALNOG OTPADA SUFINANCKRANJE ODLAGALIŠTA OTPADA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31,097.79</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19,030.00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18,020.24</w:t>
            </w:r>
          </w:p>
        </w:tc>
        <w:tc>
          <w:tcPr>
            <w:tcW w:w="1291" w:type="dxa"/>
            <w:shd w:val="clear" w:color="auto" w:fill="FFFF99"/>
          </w:tcPr>
          <w:p>
            <w:pPr>
              <w:pStyle w:val="TableParagraph"/>
              <w:ind w:right="16"/>
              <w:rPr>
                <w:b/>
                <w:sz w:val="18"/>
              </w:rPr>
            </w:pPr>
            <w:r>
              <w:rPr>
                <w:b/>
                <w:spacing w:val="-2"/>
                <w:sz w:val="18"/>
              </w:rPr>
              <w:t>18,030.00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18,020.24</w:t>
            </w:r>
          </w:p>
        </w:tc>
        <w:tc>
          <w:tcPr>
            <w:tcW w:w="1291" w:type="dxa"/>
          </w:tcPr>
          <w:p>
            <w:pPr>
              <w:pStyle w:val="TableParagraph"/>
              <w:ind w:right="16"/>
              <w:rPr>
                <w:b/>
                <w:sz w:val="18"/>
              </w:rPr>
            </w:pPr>
            <w:r>
              <w:rPr>
                <w:b/>
                <w:spacing w:val="-2"/>
                <w:sz w:val="18"/>
              </w:rPr>
              <w:t>18,030.00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7,549.53</w:t>
            </w:r>
          </w:p>
        </w:tc>
        <w:tc>
          <w:tcPr>
            <w:tcW w:w="1291" w:type="dxa"/>
          </w:tcPr>
          <w:p>
            <w:pPr>
              <w:pStyle w:val="TableParagraph"/>
              <w:ind w:right="16"/>
              <w:rPr>
                <w:b/>
                <w:sz w:val="18"/>
              </w:rPr>
            </w:pPr>
            <w:r>
              <w:rPr>
                <w:b/>
                <w:spacing w:val="-2"/>
                <w:sz w:val="18"/>
              </w:rPr>
              <w:t>7,550.00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10,470.71</w:t>
            </w:r>
          </w:p>
        </w:tc>
        <w:tc>
          <w:tcPr>
            <w:tcW w:w="1291" w:type="dxa"/>
          </w:tcPr>
          <w:p>
            <w:pPr>
              <w:pStyle w:val="TableParagraph"/>
              <w:ind w:right="16"/>
              <w:rPr>
                <w:b/>
                <w:sz w:val="18"/>
              </w:rPr>
            </w:pPr>
            <w:r>
              <w:rPr>
                <w:b/>
                <w:spacing w:val="-2"/>
                <w:sz w:val="18"/>
              </w:rPr>
              <w:t>10,480.00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13,077.55</w:t>
            </w:r>
          </w:p>
        </w:tc>
        <w:tc>
          <w:tcPr>
            <w:tcW w:w="1291" w:type="dxa"/>
            <w:shd w:val="clear" w:color="auto" w:fill="FFFF99"/>
          </w:tcPr>
          <w:p>
            <w:pPr>
              <w:pStyle w:val="TableParagraph"/>
              <w:ind w:right="16"/>
              <w:rPr>
                <w:b/>
                <w:sz w:val="18"/>
              </w:rPr>
            </w:pPr>
            <w:r>
              <w:rPr>
                <w:b/>
                <w:spacing w:val="-2"/>
                <w:sz w:val="18"/>
              </w:rPr>
              <w:t>1,000.00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13,077.55</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13,077.55</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K400031 OPĆA BOLNICA PULA - SUFINANCIRANJE KREDITA ZA IZGRADNJU PREKO IŽ</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7,716.91</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7,716.91</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7,716.91</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7,716.91</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K400032 ODRŽAVANJE OSTALIH ZGRADA - UPRAVA ZGRADA OPĆINE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15,993.75</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15,993.75</w:t>
            </w:r>
          </w:p>
        </w:tc>
        <w:tc>
          <w:tcPr>
            <w:tcW w:w="1291" w:type="dxa"/>
            <w:shd w:val="clear" w:color="auto" w:fill="FFFF99"/>
          </w:tcPr>
          <w:p>
            <w:pPr>
              <w:pStyle w:val="TableParagraph"/>
              <w:ind w:right="16"/>
              <w:rPr>
                <w:b/>
                <w:sz w:val="18"/>
              </w:rPr>
            </w:pPr>
            <w:r>
              <w:rPr>
                <w:b/>
                <w:spacing w:val="-2"/>
                <w:sz w:val="18"/>
              </w:rPr>
              <w:t>60,000.00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15,993.75</w:t>
            </w:r>
          </w:p>
        </w:tc>
        <w:tc>
          <w:tcPr>
            <w:tcW w:w="1291" w:type="dxa"/>
          </w:tcPr>
          <w:p>
            <w:pPr>
              <w:pStyle w:val="TableParagraph"/>
              <w:ind w:right="16"/>
              <w:rPr>
                <w:b/>
                <w:sz w:val="18"/>
              </w:rPr>
            </w:pPr>
            <w:r>
              <w:rPr>
                <w:b/>
                <w:spacing w:val="-2"/>
                <w:sz w:val="18"/>
              </w:rPr>
              <w:t>60,000.00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2"/>
                <w:sz w:val="18"/>
              </w:rPr>
              <w:t>15,993.75</w:t>
            </w:r>
          </w:p>
        </w:tc>
        <w:tc>
          <w:tcPr>
            <w:tcW w:w="1291" w:type="dxa"/>
          </w:tcPr>
          <w:p>
            <w:pPr>
              <w:pStyle w:val="TableParagraph"/>
              <w:ind w:right="16"/>
              <w:rPr>
                <w:b/>
                <w:sz w:val="18"/>
              </w:rPr>
            </w:pPr>
            <w:r>
              <w:rPr>
                <w:b/>
                <w:spacing w:val="-2"/>
                <w:sz w:val="18"/>
              </w:rPr>
              <w:t>60,000.00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K400033 REKONSTRUKCIJA ZGRADE DOMA U PURGARIJI ČEPIĆ</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4,750.00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4,750.00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4,750.00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2"/>
                <w:sz w:val="18"/>
              </w:rPr>
              <w:t>4,750.00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50,000.00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07"/>
              <w:jc w:val="left"/>
              <w:rPr>
                <w:b/>
                <w:sz w:val="18"/>
              </w:rPr>
            </w:pPr>
            <w:r>
              <w:rPr>
                <w:b/>
                <w:sz w:val="18"/>
              </w:rPr>
              <w:t>Kapitalni projekt K400035 IZGRADNJA UREĐAJA ZA PROČIŠĆAVANJE U RADNOJ ZONI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K400036 SANACIJA, REKONSTRUKCIJA</w:t>
            </w:r>
            <w:r>
              <w:rPr>
                <w:b/>
                <w:spacing w:val="-1"/>
                <w:sz w:val="18"/>
              </w:rPr>
              <w:t> </w:t>
            </w:r>
            <w:r>
              <w:rPr>
                <w:b/>
                <w:sz w:val="18"/>
              </w:rPr>
              <w:t>I PRENAMJENA ZGADE BIVŠE SEPARACIJE U POTPIĆNU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45,774.38</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300,000.00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45,774.38</w:t>
            </w:r>
          </w:p>
        </w:tc>
        <w:tc>
          <w:tcPr>
            <w:tcW w:w="1291" w:type="dxa"/>
            <w:shd w:val="clear" w:color="auto" w:fill="FFFF99"/>
          </w:tcPr>
          <w:p>
            <w:pPr>
              <w:pStyle w:val="TableParagraph"/>
              <w:ind w:right="16"/>
              <w:rPr>
                <w:b/>
                <w:sz w:val="18"/>
              </w:rPr>
            </w:pPr>
            <w:r>
              <w:rPr>
                <w:b/>
                <w:spacing w:val="-2"/>
                <w:sz w:val="18"/>
              </w:rPr>
              <w:t>300,000.00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45,774.38</w:t>
            </w:r>
          </w:p>
        </w:tc>
        <w:tc>
          <w:tcPr>
            <w:tcW w:w="1291" w:type="dxa"/>
          </w:tcPr>
          <w:p>
            <w:pPr>
              <w:pStyle w:val="TableParagraph"/>
              <w:ind w:right="16"/>
              <w:rPr>
                <w:b/>
                <w:sz w:val="18"/>
              </w:rPr>
            </w:pPr>
            <w:r>
              <w:rPr>
                <w:b/>
                <w:spacing w:val="-2"/>
                <w:sz w:val="18"/>
              </w:rPr>
              <w:t>300,000.00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2"/>
                <w:sz w:val="18"/>
              </w:rPr>
              <w:t>45,774.38</w:t>
            </w:r>
          </w:p>
        </w:tc>
        <w:tc>
          <w:tcPr>
            <w:tcW w:w="1291" w:type="dxa"/>
          </w:tcPr>
          <w:p>
            <w:pPr>
              <w:pStyle w:val="TableParagraph"/>
              <w:ind w:right="16"/>
              <w:rPr>
                <w:b/>
                <w:sz w:val="18"/>
              </w:rPr>
            </w:pPr>
            <w:r>
              <w:rPr>
                <w:b/>
                <w:spacing w:val="-2"/>
                <w:sz w:val="18"/>
              </w:rPr>
              <w:t>300,000.00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K400037 SANACIJA I OPREMANJE KAŠTELA KRŠAN- ČUVAR ISTARSKOG RAZVODA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18,431.99</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279,500.00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18,431.99</w:t>
            </w:r>
          </w:p>
        </w:tc>
        <w:tc>
          <w:tcPr>
            <w:tcW w:w="1291" w:type="dxa"/>
            <w:shd w:val="clear" w:color="auto" w:fill="FFFF99"/>
          </w:tcPr>
          <w:p>
            <w:pPr>
              <w:pStyle w:val="TableParagraph"/>
              <w:ind w:right="16"/>
              <w:rPr>
                <w:b/>
                <w:sz w:val="18"/>
              </w:rPr>
            </w:pPr>
            <w:r>
              <w:rPr>
                <w:b/>
                <w:spacing w:val="-2"/>
                <w:sz w:val="18"/>
              </w:rPr>
              <w:t>179,500.00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18,431.99</w:t>
            </w:r>
          </w:p>
        </w:tc>
        <w:tc>
          <w:tcPr>
            <w:tcW w:w="1291" w:type="dxa"/>
          </w:tcPr>
          <w:p>
            <w:pPr>
              <w:pStyle w:val="TableParagraph"/>
              <w:ind w:right="16"/>
              <w:rPr>
                <w:b/>
                <w:sz w:val="18"/>
              </w:rPr>
            </w:pPr>
            <w:r>
              <w:rPr>
                <w:b/>
                <w:spacing w:val="-2"/>
                <w:sz w:val="18"/>
              </w:rPr>
              <w:t>179,500.00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2"/>
                <w:sz w:val="18"/>
              </w:rPr>
              <w:t>18,431.99</w:t>
            </w:r>
          </w:p>
        </w:tc>
        <w:tc>
          <w:tcPr>
            <w:tcW w:w="1291" w:type="dxa"/>
          </w:tcPr>
          <w:p>
            <w:pPr>
              <w:pStyle w:val="TableParagraph"/>
              <w:ind w:right="16"/>
              <w:rPr>
                <w:b/>
                <w:sz w:val="18"/>
              </w:rPr>
            </w:pPr>
            <w:r>
              <w:rPr>
                <w:b/>
                <w:spacing w:val="-2"/>
                <w:sz w:val="18"/>
              </w:rPr>
              <w:t>179,500.00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K400038 CENTAR ZA AGROPODUZETNIŠTVO (OBJEKTI)</w:t>
            </w:r>
            <w:r>
              <w:rPr>
                <w:b/>
                <w:spacing w:val="40"/>
                <w:sz w:val="18"/>
              </w:rPr>
              <w:t> </w:t>
            </w:r>
            <w:r>
              <w:rPr>
                <w:b/>
                <w:sz w:val="18"/>
              </w:rPr>
              <w:t>U PROIZVONO POSLOVNOJ ZONI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23,012.50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15,697.20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15,697.20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15,697.20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1,000.00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1,000.00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1,000.00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6,315.30</w:t>
            </w:r>
          </w:p>
        </w:tc>
        <w:tc>
          <w:tcPr>
            <w:tcW w:w="1291" w:type="dxa"/>
            <w:shd w:val="clear" w:color="auto" w:fill="FFFF99"/>
          </w:tcPr>
          <w:p>
            <w:pPr>
              <w:pStyle w:val="TableParagraph"/>
              <w:ind w:right="16"/>
              <w:rPr>
                <w:b/>
                <w:sz w:val="18"/>
              </w:rPr>
            </w:pPr>
            <w:r>
              <w:rPr>
                <w:b/>
                <w:spacing w:val="-2"/>
                <w:sz w:val="18"/>
              </w:rPr>
              <w:t>20,000.00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6,315.30</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6,315.30</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K400039 SPECIJALNA BOLNICA</w:t>
            </w:r>
            <w:r>
              <w:rPr>
                <w:b/>
                <w:spacing w:val="40"/>
                <w:sz w:val="18"/>
              </w:rPr>
              <w:t> </w:t>
            </w:r>
            <w:r>
              <w:rPr>
                <w:b/>
                <w:sz w:val="18"/>
              </w:rPr>
              <w:t>M.HORVAT ROVINJ SUFINANCIRANJE KREDITA ZA ADAPTACIJU PREKO IŽ</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226.22</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226.22</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226.22</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226.22</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3"/>
                <w:sz w:val="18"/>
              </w:rPr>
              <w:t> </w:t>
            </w:r>
            <w:r>
              <w:rPr>
                <w:b/>
                <w:sz w:val="18"/>
              </w:rPr>
              <w:t>projekt</w:t>
            </w:r>
            <w:r>
              <w:rPr>
                <w:b/>
                <w:spacing w:val="4"/>
                <w:sz w:val="18"/>
              </w:rPr>
              <w:t> </w:t>
            </w:r>
            <w:r>
              <w:rPr>
                <w:b/>
                <w:sz w:val="18"/>
              </w:rPr>
              <w:t>K400040</w:t>
            </w:r>
            <w:r>
              <w:rPr>
                <w:b/>
                <w:spacing w:val="1"/>
                <w:sz w:val="18"/>
              </w:rPr>
              <w:t> </w:t>
            </w:r>
            <w:r>
              <w:rPr>
                <w:b/>
                <w:sz w:val="18"/>
              </w:rPr>
              <w:t>DOGRADNJA DJEČJEG</w:t>
            </w:r>
            <w:r>
              <w:rPr>
                <w:b/>
                <w:spacing w:val="4"/>
                <w:sz w:val="18"/>
              </w:rPr>
              <w:t> </w:t>
            </w:r>
            <w:r>
              <w:rPr>
                <w:b/>
                <w:sz w:val="18"/>
              </w:rPr>
              <w:t>VRTIĆA U </w:t>
            </w:r>
            <w:r>
              <w:rPr>
                <w:b/>
                <w:spacing w:val="-2"/>
                <w:sz w:val="18"/>
              </w:rPr>
              <w:t>POTPIĆNU</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2"/>
                <w:sz w:val="18"/>
              </w:rPr>
              <w:t>33,200.00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33,200.00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33,200.00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33,200.00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6"/>
                <w:sz w:val="18"/>
              </w:rPr>
              <w:t> </w:t>
            </w:r>
            <w:r>
              <w:rPr>
                <w:b/>
                <w:sz w:val="18"/>
              </w:rPr>
              <w:t>5000 IZRADA</w:t>
            </w:r>
            <w:r>
              <w:rPr>
                <w:b/>
                <w:spacing w:val="-2"/>
                <w:sz w:val="18"/>
              </w:rPr>
              <w:t> </w:t>
            </w:r>
            <w:r>
              <w:rPr>
                <w:b/>
                <w:sz w:val="18"/>
              </w:rPr>
              <w:t>PLANOVA,</w:t>
            </w:r>
            <w:r>
              <w:rPr>
                <w:b/>
                <w:spacing w:val="3"/>
                <w:sz w:val="18"/>
              </w:rPr>
              <w:t> </w:t>
            </w:r>
            <w:r>
              <w:rPr>
                <w:b/>
                <w:sz w:val="18"/>
              </w:rPr>
              <w:t>STUDIJA,</w:t>
            </w:r>
            <w:r>
              <w:rPr>
                <w:b/>
                <w:spacing w:val="2"/>
                <w:sz w:val="18"/>
              </w:rPr>
              <w:t> </w:t>
            </w:r>
            <w:r>
              <w:rPr>
                <w:b/>
                <w:sz w:val="18"/>
              </w:rPr>
              <w:t>PROJEKATA</w:t>
            </w:r>
            <w:r>
              <w:rPr>
                <w:b/>
                <w:spacing w:val="-1"/>
                <w:sz w:val="18"/>
              </w:rPr>
              <w:t> </w:t>
            </w:r>
            <w:r>
              <w:rPr>
                <w:b/>
                <w:sz w:val="18"/>
              </w:rPr>
              <w:t>I</w:t>
            </w:r>
            <w:r>
              <w:rPr>
                <w:b/>
                <w:spacing w:val="2"/>
                <w:sz w:val="18"/>
              </w:rPr>
              <w:t> </w:t>
            </w:r>
            <w:r>
              <w:rPr>
                <w:b/>
                <w:spacing w:val="-2"/>
                <w:sz w:val="18"/>
              </w:rPr>
              <w:t>PODLOGA</w:t>
            </w:r>
          </w:p>
        </w:tc>
        <w:tc>
          <w:tcPr>
            <w:tcW w:w="1325" w:type="dxa"/>
            <w:shd w:val="clear" w:color="auto" w:fill="9999FF"/>
          </w:tcPr>
          <w:p>
            <w:pPr>
              <w:pStyle w:val="TableParagraph"/>
              <w:ind w:right="16"/>
              <w:rPr>
                <w:b/>
                <w:sz w:val="18"/>
              </w:rPr>
            </w:pPr>
            <w:r>
              <w:rPr>
                <w:b/>
                <w:spacing w:val="-2"/>
                <w:sz w:val="18"/>
              </w:rPr>
              <w:t>114,445.94</w:t>
            </w:r>
          </w:p>
        </w:tc>
        <w:tc>
          <w:tcPr>
            <w:tcW w:w="1291" w:type="dxa"/>
            <w:shd w:val="clear" w:color="auto" w:fill="9999FF"/>
          </w:tcPr>
          <w:p>
            <w:pPr>
              <w:pStyle w:val="TableParagraph"/>
              <w:ind w:right="16"/>
              <w:rPr>
                <w:b/>
                <w:sz w:val="18"/>
              </w:rPr>
            </w:pPr>
            <w:r>
              <w:rPr>
                <w:b/>
                <w:spacing w:val="-2"/>
                <w:sz w:val="18"/>
              </w:rPr>
              <w:t>327,150.00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A500005 IZRADA STUDIJA, PROJEKATA I PODLOGA - </w:t>
            </w:r>
            <w:r>
              <w:rPr>
                <w:b/>
                <w:spacing w:val="-2"/>
                <w:sz w:val="18"/>
              </w:rPr>
              <w:t>GEODETSKI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1,364.06</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1,364.06</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1,364.06</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1,364.06</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A500006 DOKUMENTACIJA</w:t>
            </w:r>
            <w:r>
              <w:rPr>
                <w:b/>
                <w:spacing w:val="-1"/>
                <w:sz w:val="18"/>
              </w:rPr>
              <w:t> </w:t>
            </w:r>
            <w:r>
              <w:rPr>
                <w:b/>
                <w:sz w:val="18"/>
              </w:rPr>
              <w:t>ZA</w:t>
            </w:r>
            <w:r>
              <w:rPr>
                <w:b/>
                <w:spacing w:val="-1"/>
                <w:sz w:val="18"/>
              </w:rPr>
              <w:t> </w:t>
            </w:r>
            <w:r>
              <w:rPr>
                <w:b/>
                <w:sz w:val="18"/>
              </w:rPr>
              <w:t>USPOSTAVU NERAZVRSTANIH CESTA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7,987.04</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60,000.00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7,987.04</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7,987.04</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7,987.04</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A500007 DOKUMENTACIJA</w:t>
            </w:r>
            <w:r>
              <w:rPr>
                <w:b/>
                <w:spacing w:val="-2"/>
                <w:sz w:val="18"/>
              </w:rPr>
              <w:t> </w:t>
            </w:r>
            <w:r>
              <w:rPr>
                <w:b/>
                <w:sz w:val="18"/>
              </w:rPr>
              <w:t>ZA</w:t>
            </w:r>
            <w:r>
              <w:rPr>
                <w:b/>
                <w:spacing w:val="-2"/>
                <w:sz w:val="18"/>
              </w:rPr>
              <w:t> </w:t>
            </w:r>
            <w:r>
              <w:rPr>
                <w:b/>
                <w:sz w:val="18"/>
              </w:rPr>
              <w:t>SUNČANU</w:t>
            </w:r>
            <w:r>
              <w:rPr>
                <w:b/>
                <w:spacing w:val="-2"/>
                <w:sz w:val="18"/>
              </w:rPr>
              <w:t> </w:t>
            </w:r>
            <w:r>
              <w:rPr>
                <w:b/>
                <w:sz w:val="18"/>
              </w:rPr>
              <w:t>ELEKTRANU NOVA VAS</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A500009</w:t>
            </w:r>
            <w:r>
              <w:rPr>
                <w:b/>
                <w:spacing w:val="3"/>
                <w:sz w:val="18"/>
              </w:rPr>
              <w:t> </w:t>
            </w:r>
            <w:r>
              <w:rPr>
                <w:b/>
                <w:sz w:val="18"/>
              </w:rPr>
              <w:t>DOKUMENTACIJA</w:t>
            </w:r>
            <w:r>
              <w:rPr>
                <w:b/>
                <w:spacing w:val="1"/>
                <w:sz w:val="18"/>
              </w:rPr>
              <w:t> </w:t>
            </w:r>
            <w:r>
              <w:rPr>
                <w:b/>
                <w:sz w:val="18"/>
              </w:rPr>
              <w:t>ZA</w:t>
            </w:r>
            <w:r>
              <w:rPr>
                <w:b/>
                <w:spacing w:val="1"/>
                <w:sz w:val="18"/>
              </w:rPr>
              <w:t> </w:t>
            </w:r>
            <w:r>
              <w:rPr>
                <w:b/>
                <w:sz w:val="18"/>
              </w:rPr>
              <w:t>LEGALIZACIJU </w:t>
            </w:r>
            <w:r>
              <w:rPr>
                <w:b/>
                <w:spacing w:val="-2"/>
                <w:sz w:val="18"/>
              </w:rPr>
              <w:t>OBJEKATA</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2"/>
                <w:sz w:val="18"/>
              </w:rPr>
              <w:t>10,000.00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A500010</w:t>
            </w:r>
            <w:r>
              <w:rPr>
                <w:b/>
                <w:spacing w:val="3"/>
                <w:sz w:val="18"/>
              </w:rPr>
              <w:t> </w:t>
            </w:r>
            <w:r>
              <w:rPr>
                <w:b/>
                <w:sz w:val="18"/>
              </w:rPr>
              <w:t>DOKUMENTACIJA ZA POTREBE</w:t>
            </w:r>
            <w:r>
              <w:rPr>
                <w:b/>
                <w:spacing w:val="2"/>
                <w:sz w:val="18"/>
              </w:rPr>
              <w:t> </w:t>
            </w:r>
            <w:r>
              <w:rPr>
                <w:b/>
                <w:sz w:val="18"/>
              </w:rPr>
              <w:t>EU </w:t>
            </w:r>
            <w:r>
              <w:rPr>
                <w:b/>
                <w:spacing w:val="-2"/>
                <w:sz w:val="18"/>
              </w:rPr>
              <w:t>FONDOVA</w:t>
            </w:r>
          </w:p>
        </w:tc>
        <w:tc>
          <w:tcPr>
            <w:tcW w:w="1325" w:type="dxa"/>
            <w:shd w:val="clear" w:color="auto" w:fill="CCCCFF"/>
          </w:tcPr>
          <w:p>
            <w:pPr>
              <w:pStyle w:val="TableParagraph"/>
              <w:ind w:right="16"/>
              <w:rPr>
                <w:b/>
                <w:sz w:val="18"/>
              </w:rPr>
            </w:pPr>
            <w:r>
              <w:rPr>
                <w:b/>
                <w:spacing w:val="-2"/>
                <w:sz w:val="18"/>
              </w:rPr>
              <w:t>38,693.63</w:t>
            </w:r>
          </w:p>
        </w:tc>
        <w:tc>
          <w:tcPr>
            <w:tcW w:w="1291" w:type="dxa"/>
            <w:shd w:val="clear" w:color="auto" w:fill="CCCCFF"/>
          </w:tcPr>
          <w:p>
            <w:pPr>
              <w:pStyle w:val="TableParagraph"/>
              <w:ind w:right="16"/>
              <w:rPr>
                <w:b/>
                <w:sz w:val="18"/>
              </w:rPr>
            </w:pPr>
            <w:r>
              <w:rPr>
                <w:b/>
                <w:spacing w:val="-2"/>
                <w:sz w:val="18"/>
              </w:rPr>
              <w:t>53,000.00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53,000.00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38,693.63</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38,693.63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38,693.63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A500011</w:t>
            </w:r>
            <w:r>
              <w:rPr>
                <w:b/>
                <w:spacing w:val="2"/>
                <w:sz w:val="18"/>
              </w:rPr>
              <w:t> </w:t>
            </w:r>
            <w:r>
              <w:rPr>
                <w:b/>
                <w:sz w:val="18"/>
              </w:rPr>
              <w:t>IZVJEŠĆE O</w:t>
            </w:r>
            <w:r>
              <w:rPr>
                <w:b/>
                <w:spacing w:val="4"/>
                <w:sz w:val="18"/>
              </w:rPr>
              <w:t> </w:t>
            </w:r>
            <w:r>
              <w:rPr>
                <w:b/>
                <w:sz w:val="18"/>
              </w:rPr>
              <w:t>STANJU</w:t>
            </w:r>
            <w:r>
              <w:rPr>
                <w:b/>
                <w:spacing w:val="-1"/>
                <w:sz w:val="18"/>
              </w:rPr>
              <w:t> </w:t>
            </w:r>
            <w:r>
              <w:rPr>
                <w:b/>
                <w:sz w:val="18"/>
              </w:rPr>
              <w:t>U </w:t>
            </w:r>
            <w:r>
              <w:rPr>
                <w:b/>
                <w:spacing w:val="-2"/>
                <w:sz w:val="18"/>
              </w:rPr>
              <w:t>PROSTORU</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2"/>
                <w:sz w:val="18"/>
              </w:rPr>
              <w:t>5,000.00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A500012</w:t>
            </w:r>
            <w:r>
              <w:rPr>
                <w:b/>
                <w:spacing w:val="50"/>
                <w:sz w:val="18"/>
              </w:rPr>
              <w:t> </w:t>
            </w:r>
            <w:r>
              <w:rPr>
                <w:b/>
                <w:sz w:val="18"/>
              </w:rPr>
              <w:t>OSTALE</w:t>
            </w:r>
            <w:r>
              <w:rPr>
                <w:b/>
                <w:spacing w:val="-1"/>
                <w:sz w:val="18"/>
              </w:rPr>
              <w:t> </w:t>
            </w:r>
            <w:r>
              <w:rPr>
                <w:b/>
                <w:sz w:val="18"/>
              </w:rPr>
              <w:t>INTELEKTUALNE</w:t>
            </w:r>
            <w:r>
              <w:rPr>
                <w:b/>
                <w:spacing w:val="-1"/>
                <w:sz w:val="18"/>
              </w:rPr>
              <w:t> </w:t>
            </w:r>
            <w:r>
              <w:rPr>
                <w:b/>
                <w:spacing w:val="-2"/>
                <w:sz w:val="18"/>
              </w:rPr>
              <w:t>USLUGE</w:t>
            </w:r>
          </w:p>
        </w:tc>
        <w:tc>
          <w:tcPr>
            <w:tcW w:w="1325" w:type="dxa"/>
            <w:shd w:val="clear" w:color="auto" w:fill="CCCCFF"/>
          </w:tcPr>
          <w:p>
            <w:pPr>
              <w:pStyle w:val="TableParagraph"/>
              <w:ind w:right="16"/>
              <w:rPr>
                <w:b/>
                <w:sz w:val="18"/>
              </w:rPr>
            </w:pPr>
            <w:r>
              <w:rPr>
                <w:b/>
                <w:spacing w:val="-2"/>
                <w:sz w:val="18"/>
              </w:rPr>
              <w:t>27,591.75</w:t>
            </w:r>
          </w:p>
        </w:tc>
        <w:tc>
          <w:tcPr>
            <w:tcW w:w="1291" w:type="dxa"/>
            <w:shd w:val="clear" w:color="auto" w:fill="CCCCFF"/>
          </w:tcPr>
          <w:p>
            <w:pPr>
              <w:pStyle w:val="TableParagraph"/>
              <w:ind w:right="16"/>
              <w:rPr>
                <w:b/>
                <w:sz w:val="18"/>
              </w:rPr>
            </w:pPr>
            <w:r>
              <w:rPr>
                <w:b/>
                <w:spacing w:val="-2"/>
                <w:sz w:val="18"/>
              </w:rPr>
              <w:t>33,450.00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4,621.25</w:t>
            </w:r>
          </w:p>
        </w:tc>
        <w:tc>
          <w:tcPr>
            <w:tcW w:w="1291" w:type="dxa"/>
            <w:shd w:val="clear" w:color="auto" w:fill="FFFF99"/>
          </w:tcPr>
          <w:p>
            <w:pPr>
              <w:pStyle w:val="TableParagraph"/>
              <w:ind w:right="16"/>
              <w:rPr>
                <w:b/>
                <w:sz w:val="18"/>
              </w:rPr>
            </w:pPr>
            <w:r>
              <w:rPr>
                <w:b/>
                <w:spacing w:val="-2"/>
                <w:sz w:val="18"/>
              </w:rPr>
              <w:t>33,450.00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4,621.25</w:t>
            </w:r>
          </w:p>
        </w:tc>
        <w:tc>
          <w:tcPr>
            <w:tcW w:w="1291" w:type="dxa"/>
          </w:tcPr>
          <w:p>
            <w:pPr>
              <w:pStyle w:val="TableParagraph"/>
              <w:ind w:right="16"/>
              <w:rPr>
                <w:b/>
                <w:sz w:val="18"/>
              </w:rPr>
            </w:pPr>
            <w:r>
              <w:rPr>
                <w:b/>
                <w:spacing w:val="-2"/>
                <w:sz w:val="18"/>
              </w:rPr>
              <w:t>33,450.00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4,621.25</w:t>
            </w:r>
          </w:p>
        </w:tc>
        <w:tc>
          <w:tcPr>
            <w:tcW w:w="1291" w:type="dxa"/>
          </w:tcPr>
          <w:p>
            <w:pPr>
              <w:pStyle w:val="TableParagraph"/>
              <w:ind w:right="16"/>
              <w:rPr>
                <w:b/>
                <w:sz w:val="18"/>
              </w:rPr>
            </w:pPr>
            <w:r>
              <w:rPr>
                <w:b/>
                <w:spacing w:val="-2"/>
                <w:sz w:val="18"/>
              </w:rPr>
              <w:t>33,450.00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22,970.50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22,970.50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22,970.50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K500006 IZRADA PLANOVA - IZMJENE I DOPUNE DPU STARI GRAD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6,000.00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5"/>
                <w:sz w:val="18"/>
              </w:rPr>
              <w:t> </w:t>
            </w:r>
            <w:r>
              <w:rPr>
                <w:b/>
                <w:sz w:val="18"/>
              </w:rPr>
              <w:t>projekt</w:t>
            </w:r>
            <w:r>
              <w:rPr>
                <w:b/>
                <w:spacing w:val="5"/>
                <w:sz w:val="18"/>
              </w:rPr>
              <w:t> </w:t>
            </w:r>
            <w:r>
              <w:rPr>
                <w:b/>
                <w:sz w:val="18"/>
              </w:rPr>
              <w:t>K500008</w:t>
            </w:r>
            <w:r>
              <w:rPr>
                <w:b/>
                <w:spacing w:val="2"/>
                <w:sz w:val="18"/>
              </w:rPr>
              <w:t> </w:t>
            </w:r>
            <w:r>
              <w:rPr>
                <w:b/>
                <w:sz w:val="18"/>
              </w:rPr>
              <w:t>IZRADA</w:t>
            </w:r>
            <w:r>
              <w:rPr>
                <w:b/>
                <w:spacing w:val="1"/>
                <w:sz w:val="18"/>
              </w:rPr>
              <w:t> </w:t>
            </w:r>
            <w:r>
              <w:rPr>
                <w:b/>
                <w:sz w:val="18"/>
              </w:rPr>
              <w:t>PLANOVA</w:t>
            </w:r>
            <w:r>
              <w:rPr>
                <w:b/>
                <w:spacing w:val="1"/>
                <w:sz w:val="18"/>
              </w:rPr>
              <w:t> </w:t>
            </w:r>
            <w:r>
              <w:rPr>
                <w:b/>
                <w:sz w:val="18"/>
              </w:rPr>
              <w:t>-VI.</w:t>
            </w:r>
            <w:r>
              <w:rPr>
                <w:b/>
                <w:spacing w:val="6"/>
                <w:sz w:val="18"/>
              </w:rPr>
              <w:t> </w:t>
            </w:r>
            <w:r>
              <w:rPr>
                <w:b/>
                <w:sz w:val="18"/>
              </w:rPr>
              <w:t>ID</w:t>
            </w:r>
            <w:r>
              <w:rPr>
                <w:b/>
                <w:spacing w:val="1"/>
                <w:sz w:val="18"/>
              </w:rPr>
              <w:t> </w:t>
            </w:r>
            <w:r>
              <w:rPr>
                <w:b/>
                <w:spacing w:val="-4"/>
                <w:sz w:val="18"/>
              </w:rPr>
              <w:t>PPUOK</w:t>
            </w:r>
          </w:p>
        </w:tc>
        <w:tc>
          <w:tcPr>
            <w:tcW w:w="1325" w:type="dxa"/>
            <w:shd w:val="clear" w:color="auto" w:fill="CCCCFF"/>
          </w:tcPr>
          <w:p>
            <w:pPr>
              <w:pStyle w:val="TableParagraph"/>
              <w:ind w:right="16"/>
              <w:rPr>
                <w:b/>
                <w:sz w:val="18"/>
              </w:rPr>
            </w:pPr>
            <w:r>
              <w:rPr>
                <w:b/>
                <w:spacing w:val="-2"/>
                <w:sz w:val="18"/>
              </w:rPr>
              <w:t>5,640.70</w:t>
            </w:r>
          </w:p>
        </w:tc>
        <w:tc>
          <w:tcPr>
            <w:tcW w:w="1291" w:type="dxa"/>
            <w:shd w:val="clear" w:color="auto" w:fill="CCCCFF"/>
          </w:tcPr>
          <w:p>
            <w:pPr>
              <w:pStyle w:val="TableParagraph"/>
              <w:ind w:right="16"/>
              <w:rPr>
                <w:b/>
                <w:sz w:val="18"/>
              </w:rPr>
            </w:pPr>
            <w:r>
              <w:rPr>
                <w:b/>
                <w:spacing w:val="-2"/>
                <w:sz w:val="18"/>
              </w:rPr>
              <w:t>2,000.00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1,546.99</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1,546.99</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1,546.99</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4,093.71</w:t>
            </w:r>
          </w:p>
        </w:tc>
        <w:tc>
          <w:tcPr>
            <w:tcW w:w="1291" w:type="dxa"/>
            <w:shd w:val="clear" w:color="auto" w:fill="FFFF99"/>
          </w:tcPr>
          <w:p>
            <w:pPr>
              <w:pStyle w:val="TableParagraph"/>
              <w:ind w:right="16"/>
              <w:rPr>
                <w:b/>
                <w:sz w:val="18"/>
              </w:rPr>
            </w:pPr>
            <w:r>
              <w:rPr>
                <w:b/>
                <w:spacing w:val="-2"/>
                <w:sz w:val="18"/>
              </w:rPr>
              <w:t>2,000.00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4,093.71</w:t>
            </w:r>
          </w:p>
        </w:tc>
        <w:tc>
          <w:tcPr>
            <w:tcW w:w="1291" w:type="dxa"/>
          </w:tcPr>
          <w:p>
            <w:pPr>
              <w:pStyle w:val="TableParagraph"/>
              <w:ind w:right="16"/>
              <w:rPr>
                <w:b/>
                <w:sz w:val="18"/>
              </w:rPr>
            </w:pPr>
            <w:r>
              <w:rPr>
                <w:b/>
                <w:spacing w:val="-2"/>
                <w:sz w:val="18"/>
              </w:rPr>
              <w:t>2,000.00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4,093.71</w:t>
            </w:r>
          </w:p>
        </w:tc>
        <w:tc>
          <w:tcPr>
            <w:tcW w:w="1291" w:type="dxa"/>
          </w:tcPr>
          <w:p>
            <w:pPr>
              <w:pStyle w:val="TableParagraph"/>
              <w:ind w:right="16"/>
              <w:rPr>
                <w:b/>
                <w:sz w:val="18"/>
              </w:rPr>
            </w:pPr>
            <w:r>
              <w:rPr>
                <w:b/>
                <w:spacing w:val="-2"/>
                <w:sz w:val="18"/>
              </w:rPr>
              <w:t>2,000.00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K500011</w:t>
            </w:r>
            <w:r>
              <w:rPr>
                <w:b/>
                <w:spacing w:val="2"/>
                <w:sz w:val="18"/>
              </w:rPr>
              <w:t> </w:t>
            </w:r>
            <w:r>
              <w:rPr>
                <w:b/>
                <w:sz w:val="18"/>
              </w:rPr>
              <w:t>PLAN RAZVOJA OPĆINE</w:t>
            </w:r>
            <w:r>
              <w:rPr>
                <w:b/>
                <w:spacing w:val="2"/>
                <w:sz w:val="18"/>
              </w:rPr>
              <w:t> </w:t>
            </w:r>
            <w:r>
              <w:rPr>
                <w:b/>
                <w:sz w:val="18"/>
              </w:rPr>
              <w:t>KRŠAN 2021-</w:t>
            </w:r>
            <w:r>
              <w:rPr>
                <w:b/>
                <w:spacing w:val="-4"/>
                <w:sz w:val="18"/>
              </w:rPr>
              <w:t>2027</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2"/>
                <w:sz w:val="18"/>
              </w:rPr>
              <w:t>7,000.00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7,000.00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K500013 IZRADA DOKUMENTACIJE ZA ZELENU INFRASTRUKTURU I ODRŽIVO UPRAVLJANJE PROSTOROM</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33,168.76</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2"/>
                <w:sz w:val="18"/>
              </w:rPr>
              <w:t>33,168.76</w:t>
            </w:r>
          </w:p>
        </w:tc>
        <w:tc>
          <w:tcPr>
            <w:tcW w:w="1291" w:type="dxa"/>
            <w:shd w:val="clear" w:color="auto" w:fill="FFFF99"/>
          </w:tcPr>
          <w:p>
            <w:pPr>
              <w:pStyle w:val="TableParagraph"/>
              <w:ind w:right="16"/>
              <w:rPr>
                <w:b/>
                <w:sz w:val="18"/>
              </w:rPr>
            </w:pPr>
            <w:r>
              <w:rPr>
                <w:b/>
                <w:spacing w:val="-2"/>
                <w:sz w:val="18"/>
              </w:rPr>
              <w:t>10,000.00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33,168.76</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33,168.76</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K500015 IZRADA PLANA II. IZMJENE I DOPUNE URBANISTIČKOG PLANA UREĐENJA POTPIĆAN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6,200.00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1,330.00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1,330.00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1,330.00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4,870.00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4,870.00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4,870.00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K500016 IZRADA PLANOVA -VIII. IZMJENE I DOPUNE PROSTORNOG PLANA UREĐENJA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8,000.00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8,000.00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8,000.00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8,000.00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K500017 II. IZMJENE I DOPUNE URBANISTIČKOG PLANA UREĐENJA PRISTAV</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K500018 III. IZMJENE I DOPUNE URBANISTIČKOG PLANA UREĐENJA NASELJA POTPIĆAN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17,500.00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17,500.00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17,500.00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17,500.00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K500019 I. IZMJENE I DOPUNE URBANISTIČKOG PLANA UREĐENJA DIJELA NASELJA BLAŠKOVIĆI 2</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K500020 I. IZMJENE I DOPUNE URBANISTIČKOG PLANA UREĐENJA JURASI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17,500.00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17,500.00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17,500.00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17,500.00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K500021 IX. IZMJENE I DOPUNE PROSTORNOG PLANA UREĐENJA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30,000.00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K500022 I. IZMJENE I DOPUNE URBANISTIČKOG PLANA UREĐENJA RADNE ZONE KRŠAN – ISTOK</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7"/>
                <w:sz w:val="18"/>
              </w:rPr>
              <w:t> </w:t>
            </w:r>
            <w:r>
              <w:rPr>
                <w:b/>
                <w:sz w:val="18"/>
              </w:rPr>
              <w:t>6000</w:t>
            </w:r>
            <w:r>
              <w:rPr>
                <w:b/>
                <w:spacing w:val="1"/>
                <w:sz w:val="18"/>
              </w:rPr>
              <w:t> </w:t>
            </w:r>
            <w:r>
              <w:rPr>
                <w:b/>
                <w:sz w:val="18"/>
              </w:rPr>
              <w:t>ODRŽAVANJE</w:t>
            </w:r>
            <w:r>
              <w:rPr>
                <w:b/>
                <w:spacing w:val="1"/>
                <w:sz w:val="18"/>
              </w:rPr>
              <w:t> </w:t>
            </w:r>
            <w:r>
              <w:rPr>
                <w:b/>
                <w:sz w:val="18"/>
              </w:rPr>
              <w:t>KOMUNALNE </w:t>
            </w:r>
            <w:r>
              <w:rPr>
                <w:b/>
                <w:spacing w:val="-2"/>
                <w:sz w:val="18"/>
              </w:rPr>
              <w:t>INFRASTRUKTURE</w:t>
            </w:r>
          </w:p>
        </w:tc>
        <w:tc>
          <w:tcPr>
            <w:tcW w:w="1325" w:type="dxa"/>
            <w:shd w:val="clear" w:color="auto" w:fill="9999FF"/>
          </w:tcPr>
          <w:p>
            <w:pPr>
              <w:pStyle w:val="TableParagraph"/>
              <w:ind w:right="16"/>
              <w:rPr>
                <w:b/>
                <w:sz w:val="18"/>
              </w:rPr>
            </w:pPr>
            <w:r>
              <w:rPr>
                <w:b/>
                <w:spacing w:val="-2"/>
                <w:sz w:val="18"/>
              </w:rPr>
              <w:t>823,884.02</w:t>
            </w:r>
          </w:p>
        </w:tc>
        <w:tc>
          <w:tcPr>
            <w:tcW w:w="1291" w:type="dxa"/>
            <w:shd w:val="clear" w:color="auto" w:fill="9999FF"/>
          </w:tcPr>
          <w:p>
            <w:pPr>
              <w:pStyle w:val="TableParagraph"/>
              <w:ind w:right="16"/>
              <w:rPr>
                <w:b/>
                <w:sz w:val="18"/>
              </w:rPr>
            </w:pPr>
            <w:r>
              <w:rPr>
                <w:b/>
                <w:spacing w:val="-2"/>
                <w:sz w:val="18"/>
              </w:rPr>
              <w:t>1,126,385.74</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5"/>
                <w:sz w:val="18"/>
              </w:rPr>
              <w:t> </w:t>
            </w:r>
            <w:r>
              <w:rPr>
                <w:b/>
                <w:sz w:val="18"/>
              </w:rPr>
              <w:t>A600010</w:t>
            </w:r>
            <w:r>
              <w:rPr>
                <w:b/>
                <w:spacing w:val="57"/>
                <w:sz w:val="18"/>
              </w:rPr>
              <w:t> </w:t>
            </w:r>
            <w:r>
              <w:rPr>
                <w:b/>
                <w:sz w:val="18"/>
              </w:rPr>
              <w:t>ODVODNJA</w:t>
            </w:r>
            <w:r>
              <w:rPr>
                <w:b/>
                <w:spacing w:val="2"/>
                <w:sz w:val="18"/>
              </w:rPr>
              <w:t> </w:t>
            </w:r>
            <w:r>
              <w:rPr>
                <w:b/>
                <w:sz w:val="18"/>
              </w:rPr>
              <w:t>ATMOSFERSKIH</w:t>
            </w:r>
            <w:r>
              <w:rPr>
                <w:b/>
                <w:spacing w:val="2"/>
                <w:sz w:val="18"/>
              </w:rPr>
              <w:t> </w:t>
            </w:r>
            <w:r>
              <w:rPr>
                <w:b/>
                <w:spacing w:val="-4"/>
                <w:sz w:val="18"/>
              </w:rPr>
              <w:t>VODA</w:t>
            </w:r>
          </w:p>
        </w:tc>
        <w:tc>
          <w:tcPr>
            <w:tcW w:w="1325" w:type="dxa"/>
            <w:shd w:val="clear" w:color="auto" w:fill="CCCCFF"/>
          </w:tcPr>
          <w:p>
            <w:pPr>
              <w:pStyle w:val="TableParagraph"/>
              <w:ind w:right="16"/>
              <w:rPr>
                <w:b/>
                <w:sz w:val="18"/>
              </w:rPr>
            </w:pPr>
            <w:r>
              <w:rPr>
                <w:b/>
                <w:spacing w:val="-2"/>
                <w:sz w:val="18"/>
              </w:rPr>
              <w:t>15,450.25</w:t>
            </w:r>
          </w:p>
        </w:tc>
        <w:tc>
          <w:tcPr>
            <w:tcW w:w="1291" w:type="dxa"/>
            <w:shd w:val="clear" w:color="auto" w:fill="CCCCFF"/>
          </w:tcPr>
          <w:p>
            <w:pPr>
              <w:pStyle w:val="TableParagraph"/>
              <w:ind w:right="16"/>
              <w:rPr>
                <w:b/>
                <w:sz w:val="18"/>
              </w:rPr>
            </w:pPr>
            <w:r>
              <w:rPr>
                <w:b/>
                <w:spacing w:val="-2"/>
                <w:sz w:val="18"/>
              </w:rPr>
              <w:t>100,000.00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15,450.25</w:t>
            </w:r>
          </w:p>
        </w:tc>
        <w:tc>
          <w:tcPr>
            <w:tcW w:w="1291" w:type="dxa"/>
            <w:shd w:val="clear" w:color="auto" w:fill="FFFF99"/>
          </w:tcPr>
          <w:p>
            <w:pPr>
              <w:pStyle w:val="TableParagraph"/>
              <w:ind w:right="16"/>
              <w:rPr>
                <w:b/>
                <w:sz w:val="18"/>
              </w:rPr>
            </w:pPr>
            <w:r>
              <w:rPr>
                <w:b/>
                <w:spacing w:val="-2"/>
                <w:sz w:val="18"/>
              </w:rPr>
              <w:t>100,000.00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15,450.25</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15,450.25</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A600011</w:t>
            </w:r>
            <w:r>
              <w:rPr>
                <w:b/>
                <w:spacing w:val="40"/>
                <w:sz w:val="18"/>
              </w:rPr>
              <w:t> </w:t>
            </w:r>
            <w:r>
              <w:rPr>
                <w:b/>
                <w:sz w:val="18"/>
              </w:rPr>
              <w:t>ODRŽAVANJE JAVNIH</w:t>
            </w:r>
            <w:r>
              <w:rPr>
                <w:b/>
                <w:spacing w:val="-1"/>
                <w:sz w:val="18"/>
              </w:rPr>
              <w:t> </w:t>
            </w:r>
            <w:r>
              <w:rPr>
                <w:b/>
                <w:sz w:val="18"/>
              </w:rPr>
              <w:t>POVRŠINA</w:t>
            </w:r>
            <w:r>
              <w:rPr>
                <w:b/>
                <w:spacing w:val="-1"/>
                <w:sz w:val="18"/>
              </w:rPr>
              <w:t> </w:t>
            </w:r>
            <w:r>
              <w:rPr>
                <w:b/>
                <w:sz w:val="18"/>
              </w:rPr>
              <w:t>- UREĐENJE OSTALIH MANJIH POVRŠINA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12,323.09</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12,323.09</w:t>
            </w:r>
          </w:p>
        </w:tc>
        <w:tc>
          <w:tcPr>
            <w:tcW w:w="1291" w:type="dxa"/>
            <w:shd w:val="clear" w:color="auto" w:fill="FFFF99"/>
          </w:tcPr>
          <w:p>
            <w:pPr>
              <w:pStyle w:val="TableParagraph"/>
              <w:ind w:right="16"/>
              <w:rPr>
                <w:b/>
                <w:sz w:val="18"/>
              </w:rPr>
            </w:pPr>
            <w:r>
              <w:rPr>
                <w:b/>
                <w:spacing w:val="-2"/>
                <w:sz w:val="18"/>
              </w:rPr>
              <w:t>15,000.00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12,323.09</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12,323.09</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A600012</w:t>
            </w:r>
            <w:r>
              <w:rPr>
                <w:b/>
                <w:spacing w:val="40"/>
                <w:sz w:val="18"/>
              </w:rPr>
              <w:t> </w:t>
            </w:r>
            <w:r>
              <w:rPr>
                <w:b/>
                <w:sz w:val="18"/>
              </w:rPr>
              <w:t>ODRŽAVANJE JAVNIH</w:t>
            </w:r>
            <w:r>
              <w:rPr>
                <w:b/>
                <w:spacing w:val="-1"/>
                <w:sz w:val="18"/>
              </w:rPr>
              <w:t> </w:t>
            </w:r>
            <w:r>
              <w:rPr>
                <w:b/>
                <w:sz w:val="18"/>
              </w:rPr>
              <w:t>POVRŠINA</w:t>
            </w:r>
            <w:r>
              <w:rPr>
                <w:b/>
                <w:spacing w:val="-1"/>
                <w:sz w:val="18"/>
              </w:rPr>
              <w:t> </w:t>
            </w:r>
            <w:r>
              <w:rPr>
                <w:b/>
                <w:sz w:val="18"/>
              </w:rPr>
              <w:t>- UREĐENJE PLAŽE U PLOMIN LUCI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25,223.76</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25,223.76</w:t>
            </w:r>
          </w:p>
        </w:tc>
        <w:tc>
          <w:tcPr>
            <w:tcW w:w="1291" w:type="dxa"/>
            <w:shd w:val="clear" w:color="auto" w:fill="FFFF99"/>
          </w:tcPr>
          <w:p>
            <w:pPr>
              <w:pStyle w:val="TableParagraph"/>
              <w:ind w:right="16"/>
              <w:rPr>
                <w:b/>
                <w:sz w:val="18"/>
              </w:rPr>
            </w:pPr>
            <w:r>
              <w:rPr>
                <w:b/>
                <w:spacing w:val="-2"/>
                <w:sz w:val="18"/>
              </w:rPr>
              <w:t>15,000.00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25,223.76</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25,223.76</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A600013</w:t>
            </w:r>
            <w:r>
              <w:rPr>
                <w:b/>
                <w:spacing w:val="40"/>
                <w:sz w:val="18"/>
              </w:rPr>
              <w:t> </w:t>
            </w:r>
            <w:r>
              <w:rPr>
                <w:b/>
                <w:sz w:val="18"/>
              </w:rPr>
              <w:t>ODRŽAVANJE JAVNIH</w:t>
            </w:r>
            <w:r>
              <w:rPr>
                <w:b/>
                <w:spacing w:val="-1"/>
                <w:sz w:val="18"/>
              </w:rPr>
              <w:t> </w:t>
            </w:r>
            <w:r>
              <w:rPr>
                <w:b/>
                <w:sz w:val="18"/>
              </w:rPr>
              <w:t>POVRŠINA</w:t>
            </w:r>
            <w:r>
              <w:rPr>
                <w:b/>
                <w:spacing w:val="-1"/>
                <w:sz w:val="18"/>
              </w:rPr>
              <w:t> </w:t>
            </w:r>
            <w:r>
              <w:rPr>
                <w:b/>
                <w:sz w:val="18"/>
              </w:rPr>
              <w:t>- KOŠNJA ZELENIH POVRŠINA I ČIŠĆENJE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77,342.50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77,342.50</w:t>
            </w:r>
          </w:p>
        </w:tc>
        <w:tc>
          <w:tcPr>
            <w:tcW w:w="1291" w:type="dxa"/>
            <w:shd w:val="clear" w:color="auto" w:fill="FFFF99"/>
          </w:tcPr>
          <w:p>
            <w:pPr>
              <w:pStyle w:val="TableParagraph"/>
              <w:ind w:right="16"/>
              <w:rPr>
                <w:b/>
                <w:sz w:val="18"/>
              </w:rPr>
            </w:pPr>
            <w:r>
              <w:rPr>
                <w:b/>
                <w:spacing w:val="-2"/>
                <w:sz w:val="18"/>
              </w:rPr>
              <w:t>70,000.00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77,342.50</w:t>
            </w:r>
          </w:p>
        </w:tc>
        <w:tc>
          <w:tcPr>
            <w:tcW w:w="1291" w:type="dxa"/>
          </w:tcPr>
          <w:p>
            <w:pPr>
              <w:pStyle w:val="TableParagraph"/>
              <w:ind w:right="16"/>
              <w:rPr>
                <w:b/>
                <w:sz w:val="18"/>
              </w:rPr>
            </w:pPr>
            <w:r>
              <w:rPr>
                <w:b/>
                <w:spacing w:val="-2"/>
                <w:sz w:val="18"/>
              </w:rPr>
              <w:t>70,000.00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77,342.50</w:t>
            </w:r>
          </w:p>
        </w:tc>
        <w:tc>
          <w:tcPr>
            <w:tcW w:w="1291" w:type="dxa"/>
          </w:tcPr>
          <w:p>
            <w:pPr>
              <w:pStyle w:val="TableParagraph"/>
              <w:ind w:right="16"/>
              <w:rPr>
                <w:b/>
                <w:sz w:val="18"/>
              </w:rPr>
            </w:pPr>
            <w:r>
              <w:rPr>
                <w:b/>
                <w:spacing w:val="-2"/>
                <w:sz w:val="18"/>
              </w:rPr>
              <w:t>70,000.00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A600014</w:t>
            </w:r>
            <w:r>
              <w:rPr>
                <w:b/>
                <w:spacing w:val="40"/>
                <w:sz w:val="18"/>
              </w:rPr>
              <w:t> </w:t>
            </w:r>
            <w:r>
              <w:rPr>
                <w:b/>
                <w:sz w:val="18"/>
              </w:rPr>
              <w:t>ODRŽAVANJE JAVNIH</w:t>
            </w:r>
            <w:r>
              <w:rPr>
                <w:b/>
                <w:spacing w:val="-1"/>
                <w:sz w:val="18"/>
              </w:rPr>
              <w:t> </w:t>
            </w:r>
            <w:r>
              <w:rPr>
                <w:b/>
                <w:sz w:val="18"/>
              </w:rPr>
              <w:t>POVRŠINA</w:t>
            </w:r>
            <w:r>
              <w:rPr>
                <w:b/>
                <w:spacing w:val="-1"/>
                <w:sz w:val="18"/>
              </w:rPr>
              <w:t> </w:t>
            </w:r>
            <w:r>
              <w:rPr>
                <w:b/>
                <w:sz w:val="18"/>
              </w:rPr>
              <w:t>- PARKOVNE </w:t>
            </w:r>
            <w:r>
              <w:rPr>
                <w:b/>
                <w:spacing w:val="-2"/>
                <w:sz w:val="18"/>
              </w:rPr>
              <w:t>POVRŠINE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14,573.93</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25,000.00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14,573.93</w:t>
            </w:r>
          </w:p>
        </w:tc>
        <w:tc>
          <w:tcPr>
            <w:tcW w:w="1291" w:type="dxa"/>
            <w:shd w:val="clear" w:color="auto" w:fill="FFFF99"/>
          </w:tcPr>
          <w:p>
            <w:pPr>
              <w:pStyle w:val="TableParagraph"/>
              <w:ind w:right="16"/>
              <w:rPr>
                <w:b/>
                <w:sz w:val="18"/>
              </w:rPr>
            </w:pPr>
            <w:r>
              <w:rPr>
                <w:b/>
                <w:spacing w:val="-2"/>
                <w:sz w:val="18"/>
              </w:rPr>
              <w:t>25,000.00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14,573.93</w:t>
            </w:r>
          </w:p>
        </w:tc>
        <w:tc>
          <w:tcPr>
            <w:tcW w:w="1291" w:type="dxa"/>
          </w:tcPr>
          <w:p>
            <w:pPr>
              <w:pStyle w:val="TableParagraph"/>
              <w:ind w:right="16"/>
              <w:rPr>
                <w:b/>
                <w:sz w:val="18"/>
              </w:rPr>
            </w:pPr>
            <w:r>
              <w:rPr>
                <w:b/>
                <w:spacing w:val="-2"/>
                <w:sz w:val="18"/>
              </w:rPr>
              <w:t>25,000.00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14,573.93</w:t>
            </w:r>
          </w:p>
        </w:tc>
        <w:tc>
          <w:tcPr>
            <w:tcW w:w="1291" w:type="dxa"/>
          </w:tcPr>
          <w:p>
            <w:pPr>
              <w:pStyle w:val="TableParagraph"/>
              <w:ind w:right="16"/>
              <w:rPr>
                <w:b/>
                <w:sz w:val="18"/>
              </w:rPr>
            </w:pPr>
            <w:r>
              <w:rPr>
                <w:b/>
                <w:spacing w:val="-2"/>
                <w:sz w:val="18"/>
              </w:rPr>
              <w:t>25,000.00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A600015</w:t>
            </w:r>
            <w:r>
              <w:rPr>
                <w:b/>
                <w:spacing w:val="40"/>
                <w:sz w:val="18"/>
              </w:rPr>
              <w:t> </w:t>
            </w:r>
            <w:r>
              <w:rPr>
                <w:b/>
                <w:sz w:val="18"/>
              </w:rPr>
              <w:t>ODRŽAVANJE</w:t>
            </w:r>
            <w:r>
              <w:rPr>
                <w:b/>
                <w:spacing w:val="-2"/>
                <w:sz w:val="18"/>
              </w:rPr>
              <w:t> </w:t>
            </w:r>
            <w:r>
              <w:rPr>
                <w:b/>
                <w:sz w:val="18"/>
              </w:rPr>
              <w:t>NERAZVRSTANIH</w:t>
            </w:r>
            <w:r>
              <w:rPr>
                <w:b/>
                <w:spacing w:val="-3"/>
                <w:sz w:val="18"/>
              </w:rPr>
              <w:t> </w:t>
            </w:r>
            <w:r>
              <w:rPr>
                <w:b/>
                <w:sz w:val="18"/>
              </w:rPr>
              <w:t>CESTA</w:t>
            </w:r>
            <w:r>
              <w:rPr>
                <w:b/>
                <w:spacing w:val="-3"/>
                <w:sz w:val="18"/>
              </w:rPr>
              <w:t> </w:t>
            </w:r>
            <w:r>
              <w:rPr>
                <w:b/>
                <w:sz w:val="18"/>
              </w:rPr>
              <w:t>- </w:t>
            </w:r>
            <w:r>
              <w:rPr>
                <w:b/>
                <w:spacing w:val="-2"/>
                <w:sz w:val="18"/>
              </w:rPr>
              <w:t>ASFALTIRANJE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259,155.52</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259,155.52</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259,155.52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259,155.52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A600016</w:t>
            </w:r>
            <w:r>
              <w:rPr>
                <w:b/>
                <w:spacing w:val="40"/>
                <w:sz w:val="18"/>
              </w:rPr>
              <w:t> </w:t>
            </w:r>
            <w:r>
              <w:rPr>
                <w:b/>
                <w:sz w:val="18"/>
              </w:rPr>
              <w:t>SUFINANCIRANJE</w:t>
            </w:r>
            <w:r>
              <w:rPr>
                <w:b/>
                <w:spacing w:val="-2"/>
                <w:sz w:val="18"/>
              </w:rPr>
              <w:t> </w:t>
            </w:r>
            <w:r>
              <w:rPr>
                <w:b/>
                <w:sz w:val="18"/>
              </w:rPr>
              <w:t>ŽUPANIJSKIH</w:t>
            </w:r>
            <w:r>
              <w:rPr>
                <w:b/>
                <w:spacing w:val="-2"/>
                <w:sz w:val="18"/>
              </w:rPr>
              <w:t> </w:t>
            </w:r>
            <w:r>
              <w:rPr>
                <w:b/>
                <w:sz w:val="18"/>
              </w:rPr>
              <w:t>CESTA</w:t>
            </w:r>
            <w:r>
              <w:rPr>
                <w:b/>
                <w:spacing w:val="-2"/>
                <w:sz w:val="18"/>
              </w:rPr>
              <w:t> </w:t>
            </w:r>
            <w:r>
              <w:rPr>
                <w:b/>
                <w:sz w:val="18"/>
              </w:rPr>
              <w:t>NA PODRUČJU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106,500.00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90,000.00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106,500.00</w:t>
            </w:r>
          </w:p>
        </w:tc>
        <w:tc>
          <w:tcPr>
            <w:tcW w:w="1291" w:type="dxa"/>
            <w:shd w:val="clear" w:color="auto" w:fill="FFFF99"/>
          </w:tcPr>
          <w:p>
            <w:pPr>
              <w:pStyle w:val="TableParagraph"/>
              <w:ind w:right="16"/>
              <w:rPr>
                <w:b/>
                <w:sz w:val="18"/>
              </w:rPr>
            </w:pPr>
            <w:r>
              <w:rPr>
                <w:b/>
                <w:spacing w:val="-2"/>
                <w:sz w:val="18"/>
              </w:rPr>
              <w:t>90,000.00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106,500.00</w:t>
            </w:r>
          </w:p>
        </w:tc>
        <w:tc>
          <w:tcPr>
            <w:tcW w:w="1291" w:type="dxa"/>
          </w:tcPr>
          <w:p>
            <w:pPr>
              <w:pStyle w:val="TableParagraph"/>
              <w:ind w:right="16"/>
              <w:rPr>
                <w:b/>
                <w:sz w:val="18"/>
              </w:rPr>
            </w:pPr>
            <w:r>
              <w:rPr>
                <w:b/>
                <w:spacing w:val="-2"/>
                <w:sz w:val="18"/>
              </w:rPr>
              <w:t>90,000.00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106,500.00</w:t>
            </w:r>
          </w:p>
        </w:tc>
        <w:tc>
          <w:tcPr>
            <w:tcW w:w="1291" w:type="dxa"/>
          </w:tcPr>
          <w:p>
            <w:pPr>
              <w:pStyle w:val="TableParagraph"/>
              <w:ind w:right="16"/>
              <w:rPr>
                <w:b/>
                <w:sz w:val="18"/>
              </w:rPr>
            </w:pPr>
            <w:r>
              <w:rPr>
                <w:b/>
                <w:spacing w:val="-2"/>
                <w:sz w:val="18"/>
              </w:rPr>
              <w:t>90,000.00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A600017</w:t>
            </w:r>
            <w:r>
              <w:rPr>
                <w:b/>
                <w:spacing w:val="40"/>
                <w:sz w:val="18"/>
              </w:rPr>
              <w:t> </w:t>
            </w:r>
            <w:r>
              <w:rPr>
                <w:b/>
                <w:sz w:val="18"/>
              </w:rPr>
              <w:t>ODRŽAVANJE</w:t>
            </w:r>
            <w:r>
              <w:rPr>
                <w:b/>
                <w:spacing w:val="-2"/>
                <w:sz w:val="18"/>
              </w:rPr>
              <w:t> </w:t>
            </w:r>
            <w:r>
              <w:rPr>
                <w:b/>
                <w:sz w:val="18"/>
              </w:rPr>
              <w:t>NERAZVRSTANIH</w:t>
            </w:r>
            <w:r>
              <w:rPr>
                <w:b/>
                <w:spacing w:val="-3"/>
                <w:sz w:val="18"/>
              </w:rPr>
              <w:t> </w:t>
            </w:r>
            <w:r>
              <w:rPr>
                <w:b/>
                <w:sz w:val="18"/>
              </w:rPr>
              <w:t>CESTA</w:t>
            </w:r>
            <w:r>
              <w:rPr>
                <w:b/>
                <w:spacing w:val="-3"/>
                <w:sz w:val="18"/>
              </w:rPr>
              <w:t> </w:t>
            </w:r>
            <w:r>
              <w:rPr>
                <w:b/>
                <w:sz w:val="18"/>
              </w:rPr>
              <w:t>- MAKADAMSKI PUTEVI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53,961.01</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53,961.01</w:t>
            </w:r>
          </w:p>
        </w:tc>
        <w:tc>
          <w:tcPr>
            <w:tcW w:w="1291" w:type="dxa"/>
            <w:shd w:val="clear" w:color="auto" w:fill="FFFF99"/>
          </w:tcPr>
          <w:p>
            <w:pPr>
              <w:pStyle w:val="TableParagraph"/>
              <w:ind w:right="16"/>
              <w:rPr>
                <w:b/>
                <w:sz w:val="18"/>
              </w:rPr>
            </w:pPr>
            <w:r>
              <w:rPr>
                <w:b/>
                <w:spacing w:val="-2"/>
                <w:sz w:val="18"/>
              </w:rPr>
              <w:t>60,000.00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53,961.01</w:t>
            </w:r>
          </w:p>
        </w:tc>
        <w:tc>
          <w:tcPr>
            <w:tcW w:w="1291" w:type="dxa"/>
          </w:tcPr>
          <w:p>
            <w:pPr>
              <w:pStyle w:val="TableParagraph"/>
              <w:ind w:right="16"/>
              <w:rPr>
                <w:b/>
                <w:sz w:val="18"/>
              </w:rPr>
            </w:pPr>
            <w:r>
              <w:rPr>
                <w:b/>
                <w:spacing w:val="-2"/>
                <w:sz w:val="18"/>
              </w:rPr>
              <w:t>60,000.00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53,961.01</w:t>
            </w:r>
          </w:p>
        </w:tc>
        <w:tc>
          <w:tcPr>
            <w:tcW w:w="1291" w:type="dxa"/>
          </w:tcPr>
          <w:p>
            <w:pPr>
              <w:pStyle w:val="TableParagraph"/>
              <w:ind w:right="16"/>
              <w:rPr>
                <w:b/>
                <w:sz w:val="18"/>
              </w:rPr>
            </w:pPr>
            <w:r>
              <w:rPr>
                <w:b/>
                <w:spacing w:val="-2"/>
                <w:sz w:val="18"/>
              </w:rPr>
              <w:t>60,000.00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A600018</w:t>
            </w:r>
            <w:r>
              <w:rPr>
                <w:b/>
                <w:spacing w:val="40"/>
                <w:sz w:val="18"/>
              </w:rPr>
              <w:t> </w:t>
            </w:r>
            <w:r>
              <w:rPr>
                <w:b/>
                <w:sz w:val="18"/>
              </w:rPr>
              <w:t>ODRŽAVANJE</w:t>
            </w:r>
            <w:r>
              <w:rPr>
                <w:b/>
                <w:spacing w:val="-2"/>
                <w:sz w:val="18"/>
              </w:rPr>
              <w:t> </w:t>
            </w:r>
            <w:r>
              <w:rPr>
                <w:b/>
                <w:sz w:val="18"/>
              </w:rPr>
              <w:t>NERAZVRSTANIH</w:t>
            </w:r>
            <w:r>
              <w:rPr>
                <w:b/>
                <w:spacing w:val="-3"/>
                <w:sz w:val="18"/>
              </w:rPr>
              <w:t> </w:t>
            </w:r>
            <w:r>
              <w:rPr>
                <w:b/>
                <w:sz w:val="18"/>
              </w:rPr>
              <w:t>CESTA</w:t>
            </w:r>
            <w:r>
              <w:rPr>
                <w:b/>
                <w:spacing w:val="-3"/>
                <w:sz w:val="18"/>
              </w:rPr>
              <w:t> </w:t>
            </w:r>
            <w:r>
              <w:rPr>
                <w:b/>
                <w:sz w:val="18"/>
              </w:rPr>
              <w:t>- PROTUPOŽARNI PUTEVI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7,875.00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4.2.</w:t>
            </w:r>
            <w:r>
              <w:rPr>
                <w:b/>
                <w:spacing w:val="6"/>
                <w:sz w:val="18"/>
              </w:rPr>
              <w:t> </w:t>
            </w:r>
            <w:r>
              <w:rPr>
                <w:b/>
                <w:sz w:val="18"/>
              </w:rPr>
              <w:t>ŠUMSKI</w:t>
            </w:r>
            <w:r>
              <w:rPr>
                <w:b/>
                <w:spacing w:val="6"/>
                <w:sz w:val="18"/>
              </w:rPr>
              <w:t> </w:t>
            </w:r>
            <w:r>
              <w:rPr>
                <w:b/>
                <w:sz w:val="18"/>
              </w:rPr>
              <w:t>DOPRINOS</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11.45</w:t>
            </w:r>
          </w:p>
        </w:tc>
        <w:tc>
          <w:tcPr>
            <w:tcW w:w="1291" w:type="dxa"/>
            <w:shd w:val="clear" w:color="auto" w:fill="FFFF99"/>
          </w:tcPr>
          <w:p>
            <w:pPr>
              <w:pStyle w:val="TableParagraph"/>
              <w:ind w:right="16"/>
              <w:rPr>
                <w:b/>
                <w:sz w:val="18"/>
              </w:rPr>
            </w:pPr>
            <w:r>
              <w:rPr>
                <w:b/>
                <w:spacing w:val="-2"/>
                <w:sz w:val="18"/>
              </w:rPr>
              <w:t>1,140.00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11.45</w:t>
            </w:r>
          </w:p>
        </w:tc>
        <w:tc>
          <w:tcPr>
            <w:tcW w:w="1291" w:type="dxa"/>
          </w:tcPr>
          <w:p>
            <w:pPr>
              <w:pStyle w:val="TableParagraph"/>
              <w:ind w:right="16"/>
              <w:rPr>
                <w:b/>
                <w:sz w:val="18"/>
              </w:rPr>
            </w:pPr>
            <w:r>
              <w:rPr>
                <w:b/>
                <w:spacing w:val="-2"/>
                <w:sz w:val="18"/>
              </w:rPr>
              <w:t>1,140.00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11.45</w:t>
            </w:r>
          </w:p>
        </w:tc>
        <w:tc>
          <w:tcPr>
            <w:tcW w:w="1291" w:type="dxa"/>
          </w:tcPr>
          <w:p>
            <w:pPr>
              <w:pStyle w:val="TableParagraph"/>
              <w:ind w:right="16"/>
              <w:rPr>
                <w:b/>
                <w:sz w:val="18"/>
              </w:rPr>
            </w:pPr>
            <w:r>
              <w:rPr>
                <w:b/>
                <w:spacing w:val="-2"/>
                <w:sz w:val="18"/>
              </w:rPr>
              <w:t>1,140.00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7,863.55</w:t>
            </w:r>
          </w:p>
        </w:tc>
        <w:tc>
          <w:tcPr>
            <w:tcW w:w="1291" w:type="dxa"/>
            <w:shd w:val="clear" w:color="auto" w:fill="FFFF99"/>
          </w:tcPr>
          <w:p>
            <w:pPr>
              <w:pStyle w:val="TableParagraph"/>
              <w:ind w:right="16"/>
              <w:rPr>
                <w:b/>
                <w:sz w:val="18"/>
              </w:rPr>
            </w:pPr>
            <w:r>
              <w:rPr>
                <w:b/>
                <w:spacing w:val="-2"/>
                <w:sz w:val="18"/>
              </w:rPr>
              <w:t>48,860.00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7,863.55</w:t>
            </w:r>
          </w:p>
        </w:tc>
        <w:tc>
          <w:tcPr>
            <w:tcW w:w="1291" w:type="dxa"/>
          </w:tcPr>
          <w:p>
            <w:pPr>
              <w:pStyle w:val="TableParagraph"/>
              <w:ind w:right="16"/>
              <w:rPr>
                <w:b/>
                <w:sz w:val="18"/>
              </w:rPr>
            </w:pPr>
            <w:r>
              <w:rPr>
                <w:b/>
                <w:spacing w:val="-2"/>
                <w:sz w:val="18"/>
              </w:rPr>
              <w:t>48,860.00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7,863.55</w:t>
            </w:r>
          </w:p>
        </w:tc>
        <w:tc>
          <w:tcPr>
            <w:tcW w:w="1291" w:type="dxa"/>
          </w:tcPr>
          <w:p>
            <w:pPr>
              <w:pStyle w:val="TableParagraph"/>
              <w:ind w:right="16"/>
              <w:rPr>
                <w:b/>
                <w:sz w:val="18"/>
              </w:rPr>
            </w:pPr>
            <w:r>
              <w:rPr>
                <w:b/>
                <w:spacing w:val="-2"/>
                <w:sz w:val="18"/>
              </w:rPr>
              <w:t>48,860.00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1"/>
                <w:sz w:val="18"/>
              </w:rPr>
              <w:t> </w:t>
            </w:r>
            <w:r>
              <w:rPr>
                <w:b/>
                <w:sz w:val="18"/>
              </w:rPr>
              <w:t>A600019</w:t>
            </w:r>
            <w:r>
              <w:rPr>
                <w:b/>
                <w:spacing w:val="49"/>
                <w:sz w:val="18"/>
              </w:rPr>
              <w:t> </w:t>
            </w:r>
            <w:r>
              <w:rPr>
                <w:b/>
                <w:sz w:val="18"/>
              </w:rPr>
              <w:t>ODRŽAVANJE</w:t>
            </w:r>
            <w:r>
              <w:rPr>
                <w:b/>
                <w:spacing w:val="-2"/>
                <w:sz w:val="18"/>
              </w:rPr>
              <w:t> </w:t>
            </w:r>
            <w:r>
              <w:rPr>
                <w:b/>
                <w:sz w:val="18"/>
              </w:rPr>
              <w:t>NERAZVRSTANIH</w:t>
            </w:r>
            <w:r>
              <w:rPr>
                <w:b/>
                <w:spacing w:val="-2"/>
                <w:sz w:val="18"/>
              </w:rPr>
              <w:t> </w:t>
            </w:r>
            <w:r>
              <w:rPr>
                <w:b/>
                <w:sz w:val="18"/>
              </w:rPr>
              <w:t>CESTA</w:t>
            </w:r>
            <w:r>
              <w:rPr>
                <w:b/>
                <w:spacing w:val="-3"/>
                <w:sz w:val="18"/>
              </w:rPr>
              <w:t> </w:t>
            </w:r>
            <w:r>
              <w:rPr>
                <w:b/>
                <w:sz w:val="18"/>
              </w:rPr>
              <w:t>-</w:t>
            </w:r>
            <w:r>
              <w:rPr>
                <w:b/>
                <w:spacing w:val="2"/>
                <w:sz w:val="18"/>
              </w:rPr>
              <w:t> </w:t>
            </w:r>
            <w:r>
              <w:rPr>
                <w:b/>
                <w:spacing w:val="-2"/>
                <w:sz w:val="18"/>
              </w:rPr>
              <w:t>ŽIVICE</w:t>
            </w:r>
          </w:p>
        </w:tc>
        <w:tc>
          <w:tcPr>
            <w:tcW w:w="1325" w:type="dxa"/>
            <w:shd w:val="clear" w:color="auto" w:fill="CCCCFF"/>
          </w:tcPr>
          <w:p>
            <w:pPr>
              <w:pStyle w:val="TableParagraph"/>
              <w:ind w:right="16"/>
              <w:rPr>
                <w:b/>
                <w:sz w:val="18"/>
              </w:rPr>
            </w:pPr>
            <w:r>
              <w:rPr>
                <w:b/>
                <w:spacing w:val="-2"/>
                <w:sz w:val="18"/>
              </w:rPr>
              <w:t>47,387.50</w:t>
            </w:r>
          </w:p>
        </w:tc>
        <w:tc>
          <w:tcPr>
            <w:tcW w:w="1291" w:type="dxa"/>
            <w:shd w:val="clear" w:color="auto" w:fill="CCCCFF"/>
          </w:tcPr>
          <w:p>
            <w:pPr>
              <w:pStyle w:val="TableParagraph"/>
              <w:ind w:right="16"/>
              <w:rPr>
                <w:b/>
                <w:sz w:val="18"/>
              </w:rPr>
            </w:pPr>
            <w:r>
              <w:rPr>
                <w:b/>
                <w:spacing w:val="-2"/>
                <w:sz w:val="18"/>
              </w:rPr>
              <w:t>60,000.00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47,387.50</w:t>
            </w:r>
          </w:p>
        </w:tc>
        <w:tc>
          <w:tcPr>
            <w:tcW w:w="1291" w:type="dxa"/>
            <w:shd w:val="clear" w:color="auto" w:fill="FFFF99"/>
          </w:tcPr>
          <w:p>
            <w:pPr>
              <w:pStyle w:val="TableParagraph"/>
              <w:ind w:right="16"/>
              <w:rPr>
                <w:b/>
                <w:sz w:val="18"/>
              </w:rPr>
            </w:pPr>
            <w:r>
              <w:rPr>
                <w:b/>
                <w:spacing w:val="-2"/>
                <w:sz w:val="18"/>
              </w:rPr>
              <w:t>60,000.00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47,387.50</w:t>
            </w:r>
          </w:p>
        </w:tc>
        <w:tc>
          <w:tcPr>
            <w:tcW w:w="1291" w:type="dxa"/>
          </w:tcPr>
          <w:p>
            <w:pPr>
              <w:pStyle w:val="TableParagraph"/>
              <w:ind w:right="16"/>
              <w:rPr>
                <w:b/>
                <w:sz w:val="18"/>
              </w:rPr>
            </w:pPr>
            <w:r>
              <w:rPr>
                <w:b/>
                <w:spacing w:val="-2"/>
                <w:sz w:val="18"/>
              </w:rPr>
              <w:t>60,000.00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47,387.50</w:t>
            </w:r>
          </w:p>
        </w:tc>
        <w:tc>
          <w:tcPr>
            <w:tcW w:w="1291" w:type="dxa"/>
          </w:tcPr>
          <w:p>
            <w:pPr>
              <w:pStyle w:val="TableParagraph"/>
              <w:ind w:right="16"/>
              <w:rPr>
                <w:b/>
                <w:sz w:val="18"/>
              </w:rPr>
            </w:pPr>
            <w:r>
              <w:rPr>
                <w:b/>
                <w:spacing w:val="-2"/>
                <w:sz w:val="18"/>
              </w:rPr>
              <w:t>60,000.00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A600020</w:t>
            </w:r>
            <w:r>
              <w:rPr>
                <w:b/>
                <w:spacing w:val="40"/>
                <w:sz w:val="18"/>
              </w:rPr>
              <w:t> </w:t>
            </w:r>
            <w:r>
              <w:rPr>
                <w:b/>
                <w:sz w:val="18"/>
              </w:rPr>
              <w:t>ODRŽAVANJE</w:t>
            </w:r>
            <w:r>
              <w:rPr>
                <w:b/>
                <w:spacing w:val="-2"/>
                <w:sz w:val="18"/>
              </w:rPr>
              <w:t> </w:t>
            </w:r>
            <w:r>
              <w:rPr>
                <w:b/>
                <w:sz w:val="18"/>
              </w:rPr>
              <w:t>NERAZVRSTANIH</w:t>
            </w:r>
            <w:r>
              <w:rPr>
                <w:b/>
                <w:spacing w:val="-3"/>
                <w:sz w:val="18"/>
              </w:rPr>
              <w:t> </w:t>
            </w:r>
            <w:r>
              <w:rPr>
                <w:b/>
                <w:sz w:val="18"/>
              </w:rPr>
              <w:t>CESTA</w:t>
            </w:r>
            <w:r>
              <w:rPr>
                <w:b/>
                <w:spacing w:val="-3"/>
                <w:sz w:val="18"/>
              </w:rPr>
              <w:t> </w:t>
            </w:r>
            <w:r>
              <w:rPr>
                <w:b/>
                <w:sz w:val="18"/>
              </w:rPr>
              <w:t>- PROMETNA SIGNALIZACIJA, ZNAKOVI I OPREMA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22,324.37</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22,324.37</w:t>
            </w:r>
          </w:p>
        </w:tc>
        <w:tc>
          <w:tcPr>
            <w:tcW w:w="1291" w:type="dxa"/>
            <w:shd w:val="clear" w:color="auto" w:fill="FFFF99"/>
          </w:tcPr>
          <w:p>
            <w:pPr>
              <w:pStyle w:val="TableParagraph"/>
              <w:ind w:right="16"/>
              <w:rPr>
                <w:b/>
                <w:sz w:val="18"/>
              </w:rPr>
            </w:pPr>
            <w:r>
              <w:rPr>
                <w:b/>
                <w:spacing w:val="-2"/>
                <w:sz w:val="18"/>
              </w:rPr>
              <w:t>30,000.00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22,324.37</w:t>
            </w:r>
          </w:p>
        </w:tc>
        <w:tc>
          <w:tcPr>
            <w:tcW w:w="1291" w:type="dxa"/>
          </w:tcPr>
          <w:p>
            <w:pPr>
              <w:pStyle w:val="TableParagraph"/>
              <w:ind w:right="16"/>
              <w:rPr>
                <w:b/>
                <w:sz w:val="18"/>
              </w:rPr>
            </w:pPr>
            <w:r>
              <w:rPr>
                <w:b/>
                <w:spacing w:val="-2"/>
                <w:sz w:val="18"/>
              </w:rPr>
              <w:t>30,000.00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22,324.37</w:t>
            </w:r>
          </w:p>
        </w:tc>
        <w:tc>
          <w:tcPr>
            <w:tcW w:w="1291" w:type="dxa"/>
          </w:tcPr>
          <w:p>
            <w:pPr>
              <w:pStyle w:val="TableParagraph"/>
              <w:ind w:right="16"/>
              <w:rPr>
                <w:b/>
                <w:sz w:val="18"/>
              </w:rPr>
            </w:pPr>
            <w:r>
              <w:rPr>
                <w:b/>
                <w:spacing w:val="-2"/>
                <w:sz w:val="18"/>
              </w:rPr>
              <w:t>30,000.00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A600021</w:t>
            </w:r>
            <w:r>
              <w:rPr>
                <w:b/>
                <w:spacing w:val="52"/>
                <w:sz w:val="18"/>
              </w:rPr>
              <w:t> </w:t>
            </w:r>
            <w:r>
              <w:rPr>
                <w:b/>
                <w:sz w:val="18"/>
              </w:rPr>
              <w:t>ODRŽAVANJE</w:t>
            </w:r>
            <w:r>
              <w:rPr>
                <w:b/>
                <w:spacing w:val="-1"/>
                <w:sz w:val="18"/>
              </w:rPr>
              <w:t> </w:t>
            </w:r>
            <w:r>
              <w:rPr>
                <w:b/>
                <w:spacing w:val="-2"/>
                <w:sz w:val="18"/>
              </w:rPr>
              <w:t>GROBLJA</w:t>
            </w:r>
          </w:p>
        </w:tc>
        <w:tc>
          <w:tcPr>
            <w:tcW w:w="1325" w:type="dxa"/>
            <w:shd w:val="clear" w:color="auto" w:fill="CCCCFF"/>
          </w:tcPr>
          <w:p>
            <w:pPr>
              <w:pStyle w:val="TableParagraph"/>
              <w:ind w:right="16"/>
              <w:rPr>
                <w:b/>
                <w:sz w:val="18"/>
              </w:rPr>
            </w:pPr>
            <w:r>
              <w:rPr>
                <w:b/>
                <w:spacing w:val="-2"/>
                <w:sz w:val="18"/>
              </w:rPr>
              <w:t>10,442.46</w:t>
            </w:r>
          </w:p>
        </w:tc>
        <w:tc>
          <w:tcPr>
            <w:tcW w:w="1291" w:type="dxa"/>
            <w:shd w:val="clear" w:color="auto" w:fill="CCCCFF"/>
          </w:tcPr>
          <w:p>
            <w:pPr>
              <w:pStyle w:val="TableParagraph"/>
              <w:ind w:right="16"/>
              <w:rPr>
                <w:b/>
                <w:sz w:val="18"/>
              </w:rPr>
            </w:pPr>
            <w:r>
              <w:rPr>
                <w:b/>
                <w:spacing w:val="-2"/>
                <w:sz w:val="18"/>
              </w:rPr>
              <w:t>66,385.74</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10,442.46</w:t>
            </w:r>
          </w:p>
        </w:tc>
        <w:tc>
          <w:tcPr>
            <w:tcW w:w="1291" w:type="dxa"/>
            <w:shd w:val="clear" w:color="auto" w:fill="FFFF99"/>
          </w:tcPr>
          <w:p>
            <w:pPr>
              <w:pStyle w:val="TableParagraph"/>
              <w:ind w:right="16"/>
              <w:rPr>
                <w:b/>
                <w:sz w:val="18"/>
              </w:rPr>
            </w:pPr>
            <w:r>
              <w:rPr>
                <w:b/>
                <w:spacing w:val="-2"/>
                <w:sz w:val="18"/>
              </w:rPr>
              <w:t>64,000.00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10,442.46</w:t>
            </w:r>
          </w:p>
        </w:tc>
        <w:tc>
          <w:tcPr>
            <w:tcW w:w="1291" w:type="dxa"/>
          </w:tcPr>
          <w:p>
            <w:pPr>
              <w:pStyle w:val="TableParagraph"/>
              <w:ind w:right="16"/>
              <w:rPr>
                <w:b/>
                <w:sz w:val="18"/>
              </w:rPr>
            </w:pPr>
            <w:r>
              <w:rPr>
                <w:b/>
                <w:spacing w:val="-2"/>
                <w:sz w:val="18"/>
              </w:rPr>
              <w:t>64,000.00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10,442.46</w:t>
            </w:r>
          </w:p>
        </w:tc>
        <w:tc>
          <w:tcPr>
            <w:tcW w:w="1291" w:type="dxa"/>
          </w:tcPr>
          <w:p>
            <w:pPr>
              <w:pStyle w:val="TableParagraph"/>
              <w:ind w:right="16"/>
              <w:rPr>
                <w:b/>
                <w:sz w:val="18"/>
              </w:rPr>
            </w:pPr>
            <w:r>
              <w:rPr>
                <w:b/>
                <w:spacing w:val="-2"/>
                <w:sz w:val="18"/>
              </w:rPr>
              <w:t>64,000.00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2,385.74</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2,385.74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2,385.74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A600022</w:t>
            </w:r>
            <w:r>
              <w:rPr>
                <w:b/>
                <w:spacing w:val="40"/>
                <w:sz w:val="18"/>
              </w:rPr>
              <w:t> </w:t>
            </w:r>
            <w:r>
              <w:rPr>
                <w:b/>
                <w:sz w:val="18"/>
              </w:rPr>
              <w:t>ODRŽAVANJE</w:t>
            </w:r>
            <w:r>
              <w:rPr>
                <w:b/>
                <w:spacing w:val="-1"/>
                <w:sz w:val="18"/>
              </w:rPr>
              <w:t> </w:t>
            </w:r>
            <w:r>
              <w:rPr>
                <w:b/>
                <w:sz w:val="18"/>
              </w:rPr>
              <w:t>JAVNE</w:t>
            </w:r>
            <w:r>
              <w:rPr>
                <w:b/>
                <w:spacing w:val="-1"/>
                <w:sz w:val="18"/>
              </w:rPr>
              <w:t> </w:t>
            </w:r>
            <w:r>
              <w:rPr>
                <w:b/>
                <w:sz w:val="18"/>
              </w:rPr>
              <w:t>RASVJETE</w:t>
            </w:r>
            <w:r>
              <w:rPr>
                <w:b/>
                <w:spacing w:val="-1"/>
                <w:sz w:val="18"/>
              </w:rPr>
              <w:t> </w:t>
            </w:r>
            <w:r>
              <w:rPr>
                <w:b/>
                <w:sz w:val="18"/>
              </w:rPr>
              <w:t>- ELEKTRIČNA ENERGIJA ZA JAVNU RASVJETU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78,800.48</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78,800.48</w:t>
            </w:r>
          </w:p>
        </w:tc>
        <w:tc>
          <w:tcPr>
            <w:tcW w:w="1291" w:type="dxa"/>
            <w:shd w:val="clear" w:color="auto" w:fill="FFFF99"/>
          </w:tcPr>
          <w:p>
            <w:pPr>
              <w:pStyle w:val="TableParagraph"/>
              <w:ind w:right="16"/>
              <w:rPr>
                <w:b/>
                <w:sz w:val="18"/>
              </w:rPr>
            </w:pPr>
            <w:r>
              <w:rPr>
                <w:b/>
                <w:spacing w:val="-2"/>
                <w:sz w:val="18"/>
              </w:rPr>
              <w:t>100,000.00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78,800.48</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78,800.48</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A600023</w:t>
            </w:r>
            <w:r>
              <w:rPr>
                <w:b/>
                <w:spacing w:val="40"/>
                <w:sz w:val="18"/>
              </w:rPr>
              <w:t> </w:t>
            </w:r>
            <w:r>
              <w:rPr>
                <w:b/>
                <w:sz w:val="18"/>
              </w:rPr>
              <w:t>ODRŽAVANJE</w:t>
            </w:r>
            <w:r>
              <w:rPr>
                <w:b/>
                <w:spacing w:val="-1"/>
                <w:sz w:val="18"/>
              </w:rPr>
              <w:t> </w:t>
            </w:r>
            <w:r>
              <w:rPr>
                <w:b/>
                <w:sz w:val="18"/>
              </w:rPr>
              <w:t>JAVNE</w:t>
            </w:r>
            <w:r>
              <w:rPr>
                <w:b/>
                <w:spacing w:val="-1"/>
                <w:sz w:val="18"/>
              </w:rPr>
              <w:t> </w:t>
            </w:r>
            <w:r>
              <w:rPr>
                <w:b/>
                <w:sz w:val="18"/>
              </w:rPr>
              <w:t>RASVJETE</w:t>
            </w:r>
            <w:r>
              <w:rPr>
                <w:b/>
                <w:spacing w:val="-1"/>
                <w:sz w:val="18"/>
              </w:rPr>
              <w:t> </w:t>
            </w:r>
            <w:r>
              <w:rPr>
                <w:b/>
                <w:sz w:val="18"/>
              </w:rPr>
              <w:t>- REDOVNO ODRŽAVANJE JAVNE RASVJETE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56,258.90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56,258.90</w:t>
            </w:r>
          </w:p>
        </w:tc>
        <w:tc>
          <w:tcPr>
            <w:tcW w:w="1291" w:type="dxa"/>
            <w:shd w:val="clear" w:color="auto" w:fill="FFFF99"/>
          </w:tcPr>
          <w:p>
            <w:pPr>
              <w:pStyle w:val="TableParagraph"/>
              <w:ind w:right="16"/>
              <w:rPr>
                <w:b/>
                <w:sz w:val="18"/>
              </w:rPr>
            </w:pPr>
            <w:r>
              <w:rPr>
                <w:b/>
                <w:spacing w:val="-2"/>
                <w:sz w:val="18"/>
              </w:rPr>
              <w:t>50,000.00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56,258.90</w:t>
            </w:r>
          </w:p>
        </w:tc>
        <w:tc>
          <w:tcPr>
            <w:tcW w:w="1291" w:type="dxa"/>
          </w:tcPr>
          <w:p>
            <w:pPr>
              <w:pStyle w:val="TableParagraph"/>
              <w:ind w:right="16"/>
              <w:rPr>
                <w:b/>
                <w:sz w:val="18"/>
              </w:rPr>
            </w:pPr>
            <w:r>
              <w:rPr>
                <w:b/>
                <w:spacing w:val="-2"/>
                <w:sz w:val="18"/>
              </w:rPr>
              <w:t>50,000.00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56,258.90</w:t>
            </w:r>
          </w:p>
        </w:tc>
        <w:tc>
          <w:tcPr>
            <w:tcW w:w="1291" w:type="dxa"/>
          </w:tcPr>
          <w:p>
            <w:pPr>
              <w:pStyle w:val="TableParagraph"/>
              <w:ind w:right="16"/>
              <w:rPr>
                <w:b/>
                <w:sz w:val="18"/>
              </w:rPr>
            </w:pPr>
            <w:r>
              <w:rPr>
                <w:b/>
                <w:spacing w:val="-2"/>
                <w:sz w:val="18"/>
              </w:rPr>
              <w:t>50,000.00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A600024</w:t>
            </w:r>
            <w:r>
              <w:rPr>
                <w:b/>
                <w:spacing w:val="40"/>
                <w:sz w:val="18"/>
              </w:rPr>
              <w:t> </w:t>
            </w:r>
            <w:r>
              <w:rPr>
                <w:b/>
                <w:sz w:val="18"/>
              </w:rPr>
              <w:t>ODRŽAVANJE</w:t>
            </w:r>
            <w:r>
              <w:rPr>
                <w:b/>
                <w:spacing w:val="-2"/>
                <w:sz w:val="18"/>
              </w:rPr>
              <w:t> </w:t>
            </w:r>
            <w:r>
              <w:rPr>
                <w:b/>
                <w:sz w:val="18"/>
              </w:rPr>
              <w:t>JAVNE</w:t>
            </w:r>
            <w:r>
              <w:rPr>
                <w:b/>
                <w:spacing w:val="-2"/>
                <w:sz w:val="18"/>
              </w:rPr>
              <w:t> </w:t>
            </w:r>
            <w:r>
              <w:rPr>
                <w:b/>
                <w:sz w:val="18"/>
              </w:rPr>
              <w:t>RASVJETE</w:t>
            </w:r>
            <w:r>
              <w:rPr>
                <w:b/>
                <w:spacing w:val="-2"/>
                <w:sz w:val="18"/>
              </w:rPr>
              <w:t> </w:t>
            </w:r>
            <w:r>
              <w:rPr>
                <w:b/>
                <w:sz w:val="18"/>
              </w:rPr>
              <w:t>- NOVOGODIŠNJA RASVJETA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28,282.50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28,282.50</w:t>
            </w:r>
          </w:p>
        </w:tc>
        <w:tc>
          <w:tcPr>
            <w:tcW w:w="1291" w:type="dxa"/>
            <w:shd w:val="clear" w:color="auto" w:fill="FFFF99"/>
          </w:tcPr>
          <w:p>
            <w:pPr>
              <w:pStyle w:val="TableParagraph"/>
              <w:ind w:right="16"/>
              <w:rPr>
                <w:b/>
                <w:sz w:val="18"/>
              </w:rPr>
            </w:pPr>
            <w:r>
              <w:rPr>
                <w:b/>
                <w:spacing w:val="-2"/>
                <w:sz w:val="18"/>
              </w:rPr>
              <w:t>20,000.00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28,282.50</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28,282.50</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A600026 ODRŽAVANJE</w:t>
            </w:r>
            <w:r>
              <w:rPr>
                <w:b/>
                <w:spacing w:val="-1"/>
                <w:sz w:val="18"/>
              </w:rPr>
              <w:t> </w:t>
            </w:r>
            <w:r>
              <w:rPr>
                <w:b/>
                <w:sz w:val="18"/>
              </w:rPr>
              <w:t>JAVNIH</w:t>
            </w:r>
            <w:r>
              <w:rPr>
                <w:b/>
                <w:spacing w:val="-2"/>
                <w:sz w:val="18"/>
              </w:rPr>
              <w:t> </w:t>
            </w:r>
            <w:r>
              <w:rPr>
                <w:b/>
                <w:sz w:val="18"/>
              </w:rPr>
              <w:t>POVRŠINA- RUČNO </w:t>
            </w:r>
            <w:r>
              <w:rPr>
                <w:b/>
                <w:spacing w:val="-2"/>
                <w:sz w:val="18"/>
              </w:rPr>
              <w:t>POMETANJE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7,982.75</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12,000.00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7,982.75</w:t>
            </w:r>
          </w:p>
        </w:tc>
        <w:tc>
          <w:tcPr>
            <w:tcW w:w="1291" w:type="dxa"/>
            <w:shd w:val="clear" w:color="auto" w:fill="FFFF99"/>
          </w:tcPr>
          <w:p>
            <w:pPr>
              <w:pStyle w:val="TableParagraph"/>
              <w:ind w:right="16"/>
              <w:rPr>
                <w:b/>
                <w:sz w:val="18"/>
              </w:rPr>
            </w:pPr>
            <w:r>
              <w:rPr>
                <w:b/>
                <w:spacing w:val="-2"/>
                <w:sz w:val="18"/>
              </w:rPr>
              <w:t>12,000.00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7,982.75</w:t>
            </w:r>
          </w:p>
        </w:tc>
        <w:tc>
          <w:tcPr>
            <w:tcW w:w="1291" w:type="dxa"/>
          </w:tcPr>
          <w:p>
            <w:pPr>
              <w:pStyle w:val="TableParagraph"/>
              <w:ind w:right="16"/>
              <w:rPr>
                <w:b/>
                <w:sz w:val="18"/>
              </w:rPr>
            </w:pPr>
            <w:r>
              <w:rPr>
                <w:b/>
                <w:spacing w:val="-2"/>
                <w:sz w:val="18"/>
              </w:rPr>
              <w:t>12,000.00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7,982.75</w:t>
            </w:r>
          </w:p>
        </w:tc>
        <w:tc>
          <w:tcPr>
            <w:tcW w:w="1291" w:type="dxa"/>
          </w:tcPr>
          <w:p>
            <w:pPr>
              <w:pStyle w:val="TableParagraph"/>
              <w:ind w:right="16"/>
              <w:rPr>
                <w:b/>
                <w:sz w:val="18"/>
              </w:rPr>
            </w:pPr>
            <w:r>
              <w:rPr>
                <w:b/>
                <w:spacing w:val="-2"/>
                <w:sz w:val="18"/>
              </w:rPr>
              <w:t>12,000.00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K600001 ODRŽAVANJE NERAZVRSTANIH</w:t>
            </w:r>
            <w:r>
              <w:rPr>
                <w:b/>
                <w:spacing w:val="-1"/>
                <w:sz w:val="18"/>
              </w:rPr>
              <w:t> </w:t>
            </w:r>
            <w:r>
              <w:rPr>
                <w:b/>
                <w:sz w:val="18"/>
              </w:rPr>
              <w:t>CESTA</w:t>
            </w:r>
            <w:r>
              <w:rPr>
                <w:b/>
                <w:spacing w:val="-1"/>
                <w:sz w:val="18"/>
              </w:rPr>
              <w:t> </w:t>
            </w:r>
            <w:r>
              <w:rPr>
                <w:b/>
                <w:sz w:val="18"/>
              </w:rPr>
              <w:t>- </w:t>
            </w:r>
            <w:r>
              <w:rPr>
                <w:b/>
                <w:spacing w:val="-2"/>
                <w:sz w:val="18"/>
              </w:rPr>
              <w:t>ASFALTIRANJE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300,000.00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139,010.21</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139,010.21</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139,010.21</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160,989.79</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160,989.79</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160,989.79</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K600002 ODRŽAVANJE CESTE B-03 U NASELJU </w:t>
            </w:r>
            <w:r>
              <w:rPr>
                <w:b/>
                <w:spacing w:val="-2"/>
                <w:sz w:val="18"/>
              </w:rPr>
              <w:t>VOZILIĆI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63,000.00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63,000.00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45</w:t>
            </w:r>
            <w:r>
              <w:rPr>
                <w:b/>
                <w:spacing w:val="2"/>
                <w:sz w:val="18"/>
              </w:rPr>
              <w:t> </w:t>
            </w:r>
            <w:r>
              <w:rPr>
                <w:b/>
                <w:sz w:val="18"/>
              </w:rPr>
              <w:t>Rashodi</w:t>
            </w:r>
            <w:r>
              <w:rPr>
                <w:b/>
                <w:spacing w:val="4"/>
                <w:sz w:val="18"/>
              </w:rPr>
              <w:t> </w:t>
            </w:r>
            <w:r>
              <w:rPr>
                <w:b/>
                <w:sz w:val="18"/>
              </w:rPr>
              <w:t>za</w:t>
            </w:r>
            <w:r>
              <w:rPr>
                <w:b/>
                <w:spacing w:val="2"/>
                <w:sz w:val="18"/>
              </w:rPr>
              <w:t> </w:t>
            </w:r>
            <w:r>
              <w:rPr>
                <w:b/>
                <w:sz w:val="18"/>
              </w:rPr>
              <w:t>dodatna</w:t>
            </w:r>
            <w:r>
              <w:rPr>
                <w:b/>
                <w:spacing w:val="2"/>
                <w:sz w:val="18"/>
              </w:rPr>
              <w:t> </w:t>
            </w:r>
            <w:r>
              <w:rPr>
                <w:b/>
                <w:sz w:val="18"/>
              </w:rPr>
              <w:t>ulaganja</w:t>
            </w:r>
            <w:r>
              <w:rPr>
                <w:b/>
                <w:spacing w:val="3"/>
                <w:sz w:val="18"/>
              </w:rPr>
              <w:t> </w:t>
            </w:r>
            <w:r>
              <w:rPr>
                <w:b/>
                <w:sz w:val="18"/>
              </w:rPr>
              <w:t>na</w:t>
            </w:r>
            <w:r>
              <w:rPr>
                <w:b/>
                <w:spacing w:val="2"/>
                <w:sz w:val="18"/>
              </w:rPr>
              <w:t> </w:t>
            </w:r>
            <w:r>
              <w:rPr>
                <w:b/>
                <w:sz w:val="18"/>
              </w:rPr>
              <w:t>nefinancijskoj</w:t>
            </w:r>
            <w:r>
              <w:rPr>
                <w:b/>
                <w:spacing w:val="4"/>
                <w:sz w:val="18"/>
              </w:rPr>
              <w:t> </w:t>
            </w:r>
            <w:r>
              <w:rPr>
                <w:b/>
                <w:spacing w:val="-2"/>
                <w:sz w:val="18"/>
              </w:rPr>
              <w:t>imovini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9999FF"/>
          </w:tcPr>
          <w:p>
            <w:pPr>
              <w:pStyle w:val="TableParagraph"/>
              <w:spacing w:line="240" w:lineRule="atLeast" w:before="27"/>
              <w:ind w:left="37" w:right="0"/>
              <w:jc w:val="left"/>
              <w:rPr>
                <w:b/>
                <w:sz w:val="18"/>
              </w:rPr>
            </w:pPr>
            <w:r>
              <w:rPr>
                <w:b/>
                <w:sz w:val="18"/>
              </w:rPr>
              <w:t>Program 7000 GRADNJA</w:t>
            </w:r>
            <w:r>
              <w:rPr>
                <w:b/>
                <w:spacing w:val="-1"/>
                <w:sz w:val="18"/>
              </w:rPr>
              <w:t> </w:t>
            </w:r>
            <w:r>
              <w:rPr>
                <w:b/>
                <w:sz w:val="18"/>
              </w:rPr>
              <w:t>OBJEKATA</w:t>
            </w:r>
            <w:r>
              <w:rPr>
                <w:b/>
                <w:spacing w:val="-1"/>
                <w:sz w:val="18"/>
              </w:rPr>
              <w:t> </w:t>
            </w:r>
            <w:r>
              <w:rPr>
                <w:b/>
                <w:sz w:val="18"/>
              </w:rPr>
              <w:t>I UREĐAJA</w:t>
            </w:r>
            <w:r>
              <w:rPr>
                <w:b/>
                <w:spacing w:val="-1"/>
                <w:sz w:val="18"/>
              </w:rPr>
              <w:t> </w:t>
            </w:r>
            <w:r>
              <w:rPr>
                <w:b/>
                <w:sz w:val="18"/>
              </w:rPr>
              <w:t>KOMUNALNE </w:t>
            </w:r>
            <w:r>
              <w:rPr>
                <w:b/>
                <w:spacing w:val="-2"/>
                <w:sz w:val="18"/>
              </w:rPr>
              <w:t>INFRASTRUKTURE</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681,163.11</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1,462,568.48</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K700011 GRA.JAV.POV.- OPREMANJE I UREĐENJE PJEŠAČKO POUČNE STAZE PODRUČ.JUŽ.MASIV UČKE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K700012 GRAĐ.JAV.POV.RAZVOJ TURISTIČKE INFRASTRUKTURE (PJEŠAČKA I BICIKLISTIČKA STAZA I SL.)</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21,163.13</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33,190.00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21,163.13</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21,163.13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21,163.13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33,190.00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33,190.00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33,190.00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K700013 GRAĐ.JAV.POV.-UREĐENJE I OPREMANJE PJEŠAČKE-POUČNE STAZE PLOMIN- PLOMIN LUKA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20,497.50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20,497.50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20,497.50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20,497.50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K700014 GRAĐ.JAV.POV.-SANACIJA I UREĐENJE ŠETNICE U PLOMIN LUCI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7,963.75</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7,963.75</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7,963.75</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7,963.75</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20,000.00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K700015 GRAĐENJE JAVNIH POVRŠINA UREĐENJE PLATOA U PLOMIN LUCI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26,311.13</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26,311.13</w:t>
            </w:r>
          </w:p>
        </w:tc>
        <w:tc>
          <w:tcPr>
            <w:tcW w:w="1291" w:type="dxa"/>
            <w:shd w:val="clear" w:color="auto" w:fill="FFFF99"/>
          </w:tcPr>
          <w:p>
            <w:pPr>
              <w:pStyle w:val="TableParagraph"/>
              <w:ind w:right="16"/>
              <w:rPr>
                <w:b/>
                <w:sz w:val="18"/>
              </w:rPr>
            </w:pPr>
            <w:r>
              <w:rPr>
                <w:b/>
                <w:spacing w:val="-2"/>
                <w:sz w:val="18"/>
              </w:rPr>
              <w:t>20,000.00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26,311.13</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26,311.13</w:t>
            </w:r>
          </w:p>
        </w:tc>
        <w:tc>
          <w:tcPr>
            <w:tcW w:w="1291" w:type="dxa"/>
          </w:tcPr>
          <w:p>
            <w:pPr>
              <w:pStyle w:val="TableParagraph"/>
              <w:ind w:right="16"/>
              <w:rPr>
                <w:b/>
                <w:sz w:val="18"/>
              </w:rPr>
            </w:pPr>
            <w:r>
              <w:rPr>
                <w:b/>
                <w:spacing w:val="-2"/>
                <w:sz w:val="18"/>
              </w:rPr>
              <w:t>20,000.00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07"/>
              <w:jc w:val="left"/>
              <w:rPr>
                <w:b/>
                <w:sz w:val="18"/>
              </w:rPr>
            </w:pPr>
            <w:r>
              <w:rPr>
                <w:b/>
                <w:sz w:val="18"/>
              </w:rPr>
              <w:t>Kapitalni projekt K700016 GRAĐ.JAV.POV.IZGRADNJA PARKIRALIŠTA S ELEKTRIČNOM PUNIONICOM</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750.00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28,000.00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750.00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750.00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750.00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28,000.00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28,000.00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28,000.00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4"/>
                <w:sz w:val="18"/>
              </w:rPr>
              <w:t> </w:t>
            </w:r>
            <w:r>
              <w:rPr>
                <w:b/>
                <w:sz w:val="18"/>
              </w:rPr>
              <w:t>projekt</w:t>
            </w:r>
            <w:r>
              <w:rPr>
                <w:b/>
                <w:spacing w:val="4"/>
                <w:sz w:val="18"/>
              </w:rPr>
              <w:t> </w:t>
            </w:r>
            <w:r>
              <w:rPr>
                <w:b/>
                <w:sz w:val="18"/>
              </w:rPr>
              <w:t>K700017</w:t>
            </w:r>
            <w:r>
              <w:rPr>
                <w:b/>
                <w:spacing w:val="2"/>
                <w:sz w:val="18"/>
              </w:rPr>
              <w:t> </w:t>
            </w:r>
            <w:r>
              <w:rPr>
                <w:b/>
                <w:sz w:val="18"/>
              </w:rPr>
              <w:t>GRAĐENJE</w:t>
            </w:r>
            <w:r>
              <w:rPr>
                <w:b/>
                <w:spacing w:val="1"/>
                <w:sz w:val="18"/>
              </w:rPr>
              <w:t> </w:t>
            </w:r>
            <w:r>
              <w:rPr>
                <w:b/>
                <w:spacing w:val="-2"/>
                <w:sz w:val="18"/>
              </w:rPr>
              <w:t>JAV.POVRŠINA.IZGRADNJA</w:t>
            </w:r>
          </w:p>
          <w:p>
            <w:pPr>
              <w:pStyle w:val="TableParagraph"/>
              <w:spacing w:line="240" w:lineRule="atLeast" w:before="0"/>
              <w:ind w:left="38" w:right="0"/>
              <w:jc w:val="left"/>
              <w:rPr>
                <w:b/>
                <w:sz w:val="18"/>
              </w:rPr>
            </w:pPr>
            <w:r>
              <w:rPr>
                <w:b/>
                <w:sz w:val="18"/>
              </w:rPr>
              <w:t>PRIVEZA ČAMACA PLOMIN LUKA ( DOK.IZMJ.GRAĐ.DOZ.I </w:t>
            </w:r>
            <w:r>
              <w:rPr>
                <w:b/>
                <w:spacing w:val="-2"/>
                <w:sz w:val="18"/>
              </w:rPr>
              <w:t>UPORAB.DOZVOLE)</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2"/>
                <w:sz w:val="18"/>
              </w:rPr>
              <w:t>40,000.00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38,000.94</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38,000.94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38,000.94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1,999.06</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1,999.06</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1,999.06</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K700018 GRAĐENJE JAVNIH POVRŠINA - IZGRADNJA AUTOBUSNIH ČEKAONA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3,074.79</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6,150.00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3,074.79</w:t>
            </w:r>
          </w:p>
        </w:tc>
        <w:tc>
          <w:tcPr>
            <w:tcW w:w="1291" w:type="dxa"/>
            <w:shd w:val="clear" w:color="auto" w:fill="FFFF99"/>
          </w:tcPr>
          <w:p>
            <w:pPr>
              <w:pStyle w:val="TableParagraph"/>
              <w:ind w:right="16"/>
              <w:rPr>
                <w:b/>
                <w:sz w:val="18"/>
              </w:rPr>
            </w:pPr>
            <w:r>
              <w:rPr>
                <w:b/>
                <w:spacing w:val="-2"/>
                <w:sz w:val="18"/>
              </w:rPr>
              <w:t>6,150.00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3,074.79</w:t>
            </w:r>
          </w:p>
        </w:tc>
        <w:tc>
          <w:tcPr>
            <w:tcW w:w="1291" w:type="dxa"/>
          </w:tcPr>
          <w:p>
            <w:pPr>
              <w:pStyle w:val="TableParagraph"/>
              <w:ind w:right="16"/>
              <w:rPr>
                <w:b/>
                <w:sz w:val="18"/>
              </w:rPr>
            </w:pPr>
            <w:r>
              <w:rPr>
                <w:b/>
                <w:spacing w:val="-2"/>
                <w:sz w:val="18"/>
              </w:rPr>
              <w:t>6,150.00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3,074.79</w:t>
            </w:r>
          </w:p>
        </w:tc>
        <w:tc>
          <w:tcPr>
            <w:tcW w:w="1291" w:type="dxa"/>
          </w:tcPr>
          <w:p>
            <w:pPr>
              <w:pStyle w:val="TableParagraph"/>
              <w:ind w:right="16"/>
              <w:rPr>
                <w:b/>
                <w:sz w:val="18"/>
              </w:rPr>
            </w:pPr>
            <w:r>
              <w:rPr>
                <w:b/>
                <w:spacing w:val="-2"/>
                <w:sz w:val="18"/>
              </w:rPr>
              <w:t>6,150.00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K700019 GRAĐENJE JAVNIH POVRŠINA - UREĐENJE DJEČJEG IGRALIŠTA U LAZARIĆIMA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31,903.02</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31,903.02</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31,903.02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31,903.02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K700020 GRAĐENJE JAVNIH POVRŠINA - UREĐENJE DJEČJEG IGRALIŠTA U PLOMIN LUCI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126,927.32</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1,382.00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1,382.00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1,382.00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6"/>
                <w:sz w:val="18"/>
              </w:rPr>
              <w:t> </w:t>
            </w:r>
            <w:r>
              <w:rPr>
                <w:b/>
                <w:sz w:val="18"/>
              </w:rPr>
              <w:t>5.8.</w:t>
            </w:r>
            <w:r>
              <w:rPr>
                <w:b/>
                <w:spacing w:val="7"/>
                <w:sz w:val="18"/>
              </w:rPr>
              <w:t> </w:t>
            </w:r>
            <w:r>
              <w:rPr>
                <w:b/>
                <w:sz w:val="18"/>
              </w:rPr>
              <w:t>POMOĆI</w:t>
            </w:r>
            <w:r>
              <w:rPr>
                <w:b/>
                <w:spacing w:val="7"/>
                <w:sz w:val="18"/>
              </w:rPr>
              <w:t> </w:t>
            </w:r>
            <w:r>
              <w:rPr>
                <w:b/>
                <w:sz w:val="18"/>
              </w:rPr>
              <w:t>TEMELJEM</w:t>
            </w:r>
            <w:r>
              <w:rPr>
                <w:b/>
                <w:spacing w:val="12"/>
                <w:sz w:val="18"/>
              </w:rPr>
              <w:t> </w:t>
            </w:r>
            <w:r>
              <w:rPr>
                <w:b/>
                <w:sz w:val="18"/>
              </w:rPr>
              <w:t>PRIJENOSA</w:t>
            </w:r>
            <w:r>
              <w:rPr>
                <w:b/>
                <w:spacing w:val="3"/>
                <w:sz w:val="18"/>
              </w:rPr>
              <w:t> </w:t>
            </w:r>
            <w:r>
              <w:rPr>
                <w:b/>
                <w:sz w:val="18"/>
              </w:rPr>
              <w:t>EU</w:t>
            </w:r>
            <w:r>
              <w:rPr>
                <w:b/>
                <w:spacing w:val="3"/>
                <w:sz w:val="18"/>
              </w:rPr>
              <w:t> </w:t>
            </w:r>
            <w:r>
              <w:rPr>
                <w:b/>
                <w:spacing w:val="-2"/>
                <w:sz w:val="18"/>
              </w:rPr>
              <w:t>SREDSTAVA</w:t>
            </w:r>
          </w:p>
        </w:tc>
        <w:tc>
          <w:tcPr>
            <w:tcW w:w="1325" w:type="dxa"/>
            <w:shd w:val="clear" w:color="auto" w:fill="FFFF99"/>
          </w:tcPr>
          <w:p>
            <w:pPr>
              <w:pStyle w:val="TableParagraph"/>
              <w:ind w:right="16"/>
              <w:rPr>
                <w:b/>
                <w:sz w:val="18"/>
              </w:rPr>
            </w:pPr>
            <w:r>
              <w:rPr>
                <w:b/>
                <w:spacing w:val="-2"/>
                <w:sz w:val="18"/>
              </w:rPr>
              <w:t>125,545.32</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125,545.32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125,545.32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4"/>
                <w:sz w:val="18"/>
              </w:rPr>
              <w:t> </w:t>
            </w:r>
            <w:r>
              <w:rPr>
                <w:b/>
                <w:sz w:val="18"/>
              </w:rPr>
              <w:t>K700021</w:t>
            </w:r>
            <w:r>
              <w:rPr>
                <w:b/>
                <w:spacing w:val="1"/>
                <w:sz w:val="18"/>
              </w:rPr>
              <w:t> </w:t>
            </w:r>
            <w:r>
              <w:rPr>
                <w:b/>
                <w:sz w:val="18"/>
              </w:rPr>
              <w:t>IZGRADNJA</w:t>
            </w:r>
            <w:r>
              <w:rPr>
                <w:b/>
                <w:spacing w:val="1"/>
                <w:sz w:val="18"/>
              </w:rPr>
              <w:t> </w:t>
            </w:r>
            <w:r>
              <w:rPr>
                <w:b/>
                <w:sz w:val="18"/>
              </w:rPr>
              <w:t>JAVNE</w:t>
            </w:r>
            <w:r>
              <w:rPr>
                <w:b/>
                <w:spacing w:val="1"/>
                <w:sz w:val="18"/>
              </w:rPr>
              <w:t> </w:t>
            </w:r>
            <w:r>
              <w:rPr>
                <w:b/>
                <w:spacing w:val="-2"/>
                <w:sz w:val="18"/>
              </w:rPr>
              <w:t>RASVJETE</w:t>
            </w:r>
          </w:p>
        </w:tc>
        <w:tc>
          <w:tcPr>
            <w:tcW w:w="1325" w:type="dxa"/>
            <w:shd w:val="clear" w:color="auto" w:fill="CCCCFF"/>
          </w:tcPr>
          <w:p>
            <w:pPr>
              <w:pStyle w:val="TableParagraph"/>
              <w:ind w:right="16"/>
              <w:rPr>
                <w:b/>
                <w:sz w:val="18"/>
              </w:rPr>
            </w:pPr>
            <w:r>
              <w:rPr>
                <w:b/>
                <w:spacing w:val="-2"/>
                <w:sz w:val="18"/>
              </w:rPr>
              <w:t>55,863.50</w:t>
            </w:r>
          </w:p>
        </w:tc>
        <w:tc>
          <w:tcPr>
            <w:tcW w:w="1291" w:type="dxa"/>
            <w:shd w:val="clear" w:color="auto" w:fill="CCCCFF"/>
          </w:tcPr>
          <w:p>
            <w:pPr>
              <w:pStyle w:val="TableParagraph"/>
              <w:ind w:right="16"/>
              <w:rPr>
                <w:b/>
                <w:sz w:val="18"/>
              </w:rPr>
            </w:pPr>
            <w:r>
              <w:rPr>
                <w:b/>
                <w:spacing w:val="-2"/>
                <w:sz w:val="18"/>
              </w:rPr>
              <w:t>100,000.00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55,863.50</w:t>
            </w:r>
          </w:p>
        </w:tc>
        <w:tc>
          <w:tcPr>
            <w:tcW w:w="1291" w:type="dxa"/>
            <w:shd w:val="clear" w:color="auto" w:fill="FFFF99"/>
          </w:tcPr>
          <w:p>
            <w:pPr>
              <w:pStyle w:val="TableParagraph"/>
              <w:ind w:right="16"/>
              <w:rPr>
                <w:b/>
                <w:sz w:val="18"/>
              </w:rPr>
            </w:pPr>
            <w:r>
              <w:rPr>
                <w:b/>
                <w:spacing w:val="-2"/>
                <w:sz w:val="18"/>
              </w:rPr>
              <w:t>100,000.00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55,863.50</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55,863.50</w:t>
            </w:r>
          </w:p>
        </w:tc>
        <w:tc>
          <w:tcPr>
            <w:tcW w:w="1291" w:type="dxa"/>
          </w:tcPr>
          <w:p>
            <w:pPr>
              <w:pStyle w:val="TableParagraph"/>
              <w:ind w:right="16"/>
              <w:rPr>
                <w:b/>
                <w:sz w:val="18"/>
              </w:rPr>
            </w:pPr>
            <w:r>
              <w:rPr>
                <w:b/>
                <w:spacing w:val="-2"/>
                <w:sz w:val="18"/>
              </w:rPr>
              <w:t>100,000.00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Kapitalni projekt K700023</w:t>
            </w:r>
            <w:r>
              <w:rPr>
                <w:b/>
                <w:spacing w:val="-1"/>
                <w:sz w:val="18"/>
              </w:rPr>
              <w:t> </w:t>
            </w:r>
            <w:r>
              <w:rPr>
                <w:b/>
                <w:sz w:val="18"/>
              </w:rPr>
              <w:t>GRAĐENJE</w:t>
            </w:r>
            <w:r>
              <w:rPr>
                <w:b/>
                <w:spacing w:val="-1"/>
                <w:sz w:val="18"/>
              </w:rPr>
              <w:t> </w:t>
            </w:r>
            <w:r>
              <w:rPr>
                <w:b/>
                <w:sz w:val="18"/>
              </w:rPr>
              <w:t>NERAZVRSTANIH</w:t>
            </w:r>
            <w:r>
              <w:rPr>
                <w:b/>
                <w:spacing w:val="-2"/>
                <w:sz w:val="18"/>
              </w:rPr>
              <w:t> </w:t>
            </w:r>
            <w:r>
              <w:rPr>
                <w:b/>
                <w:sz w:val="18"/>
              </w:rPr>
              <w:t>CESTA- </w:t>
            </w:r>
            <w:r>
              <w:rPr>
                <w:b/>
                <w:spacing w:val="-2"/>
                <w:sz w:val="18"/>
              </w:rPr>
              <w:t>JURASI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9,498.28</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13,000.00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9,498.28</w:t>
            </w:r>
          </w:p>
        </w:tc>
        <w:tc>
          <w:tcPr>
            <w:tcW w:w="1291" w:type="dxa"/>
            <w:shd w:val="clear" w:color="auto" w:fill="FFFF99"/>
          </w:tcPr>
          <w:p>
            <w:pPr>
              <w:pStyle w:val="TableParagraph"/>
              <w:ind w:right="16"/>
              <w:rPr>
                <w:b/>
                <w:sz w:val="18"/>
              </w:rPr>
            </w:pPr>
            <w:r>
              <w:rPr>
                <w:b/>
                <w:spacing w:val="-2"/>
                <w:sz w:val="18"/>
              </w:rPr>
              <w:t>13,000.00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9,498.28</w:t>
            </w:r>
          </w:p>
        </w:tc>
        <w:tc>
          <w:tcPr>
            <w:tcW w:w="1291" w:type="dxa"/>
          </w:tcPr>
          <w:p>
            <w:pPr>
              <w:pStyle w:val="TableParagraph"/>
              <w:ind w:right="16"/>
              <w:rPr>
                <w:b/>
                <w:sz w:val="18"/>
              </w:rPr>
            </w:pPr>
            <w:r>
              <w:rPr>
                <w:b/>
                <w:spacing w:val="-2"/>
                <w:sz w:val="18"/>
              </w:rPr>
              <w:t>13,000.00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9,498.28</w:t>
            </w:r>
          </w:p>
        </w:tc>
        <w:tc>
          <w:tcPr>
            <w:tcW w:w="1291" w:type="dxa"/>
          </w:tcPr>
          <w:p>
            <w:pPr>
              <w:pStyle w:val="TableParagraph"/>
              <w:ind w:right="16"/>
              <w:rPr>
                <w:b/>
                <w:sz w:val="18"/>
              </w:rPr>
            </w:pPr>
            <w:r>
              <w:rPr>
                <w:b/>
                <w:spacing w:val="-2"/>
                <w:sz w:val="18"/>
              </w:rPr>
              <w:t>13,000.00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K700024</w:t>
            </w:r>
            <w:r>
              <w:rPr>
                <w:b/>
                <w:spacing w:val="-1"/>
                <w:sz w:val="18"/>
              </w:rPr>
              <w:t> </w:t>
            </w:r>
            <w:r>
              <w:rPr>
                <w:b/>
                <w:sz w:val="18"/>
              </w:rPr>
              <w:t>GRAĐENJE</w:t>
            </w:r>
            <w:r>
              <w:rPr>
                <w:b/>
                <w:spacing w:val="-1"/>
                <w:sz w:val="18"/>
              </w:rPr>
              <w:t> </w:t>
            </w:r>
            <w:r>
              <w:rPr>
                <w:b/>
                <w:sz w:val="18"/>
              </w:rPr>
              <w:t>NERAZVRSTANIH</w:t>
            </w:r>
            <w:r>
              <w:rPr>
                <w:b/>
                <w:spacing w:val="-2"/>
                <w:sz w:val="18"/>
              </w:rPr>
              <w:t> </w:t>
            </w:r>
            <w:r>
              <w:rPr>
                <w:b/>
                <w:sz w:val="18"/>
              </w:rPr>
              <w:t>CESTA- PRILAZNA CESTA ZA NASELJE ZAGORJE-NAČINOVIĆI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2,702.18</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800,000.00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2,702.18</w:t>
            </w:r>
          </w:p>
        </w:tc>
        <w:tc>
          <w:tcPr>
            <w:tcW w:w="1291" w:type="dxa"/>
            <w:shd w:val="clear" w:color="auto" w:fill="FFFF99"/>
          </w:tcPr>
          <w:p>
            <w:pPr>
              <w:pStyle w:val="TableParagraph"/>
              <w:ind w:right="16"/>
              <w:rPr>
                <w:b/>
                <w:sz w:val="18"/>
              </w:rPr>
            </w:pPr>
            <w:r>
              <w:rPr>
                <w:b/>
                <w:spacing w:val="-2"/>
                <w:sz w:val="18"/>
              </w:rPr>
              <w:t>15,000.00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2,702.18</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2,702.18</w:t>
            </w:r>
          </w:p>
        </w:tc>
        <w:tc>
          <w:tcPr>
            <w:tcW w:w="1291" w:type="dxa"/>
          </w:tcPr>
          <w:p>
            <w:pPr>
              <w:pStyle w:val="TableParagraph"/>
              <w:ind w:right="16"/>
              <w:rPr>
                <w:b/>
                <w:sz w:val="18"/>
              </w:rPr>
            </w:pPr>
            <w:r>
              <w:rPr>
                <w:b/>
                <w:spacing w:val="-2"/>
                <w:sz w:val="18"/>
              </w:rPr>
              <w:t>15,000.00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785,000.00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785,000.00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785,000.00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2"/>
                <w:sz w:val="18"/>
              </w:rPr>
              <w:t> </w:t>
            </w:r>
            <w:r>
              <w:rPr>
                <w:b/>
                <w:sz w:val="18"/>
              </w:rPr>
              <w:t>projekt</w:t>
            </w:r>
            <w:r>
              <w:rPr>
                <w:b/>
                <w:spacing w:val="2"/>
                <w:sz w:val="18"/>
              </w:rPr>
              <w:t> </w:t>
            </w:r>
            <w:r>
              <w:rPr>
                <w:b/>
                <w:sz w:val="18"/>
              </w:rPr>
              <w:t>K700025</w:t>
            </w:r>
            <w:r>
              <w:rPr>
                <w:b/>
                <w:spacing w:val="-1"/>
                <w:sz w:val="18"/>
              </w:rPr>
              <w:t> </w:t>
            </w:r>
            <w:r>
              <w:rPr>
                <w:b/>
                <w:sz w:val="18"/>
              </w:rPr>
              <w:t>IZGRADNJA</w:t>
            </w:r>
            <w:r>
              <w:rPr>
                <w:b/>
                <w:spacing w:val="-2"/>
                <w:sz w:val="18"/>
              </w:rPr>
              <w:t> </w:t>
            </w:r>
            <w:r>
              <w:rPr>
                <w:b/>
                <w:sz w:val="18"/>
              </w:rPr>
              <w:t>INFRASTRUKTURE</w:t>
            </w:r>
            <w:r>
              <w:rPr>
                <w:b/>
                <w:spacing w:val="-1"/>
                <w:sz w:val="18"/>
              </w:rPr>
              <w:t> </w:t>
            </w:r>
            <w:r>
              <w:rPr>
                <w:b/>
                <w:spacing w:val="-10"/>
                <w:sz w:val="18"/>
              </w:rPr>
              <w:t>U</w:t>
            </w:r>
          </w:p>
          <w:p>
            <w:pPr>
              <w:pStyle w:val="TableParagraph"/>
              <w:spacing w:line="240" w:lineRule="atLeast" w:before="0"/>
              <w:ind w:left="38" w:right="0"/>
              <w:jc w:val="left"/>
              <w:rPr>
                <w:b/>
                <w:sz w:val="18"/>
              </w:rPr>
            </w:pPr>
            <w:r>
              <w:rPr>
                <w:b/>
                <w:sz w:val="18"/>
              </w:rPr>
              <w:t>PROIZVODNO POSLOVNOJ ZONI KRŠAN ISTOK</w:t>
            </w:r>
            <w:r>
              <w:rPr>
                <w:b/>
                <w:spacing w:val="40"/>
                <w:sz w:val="18"/>
              </w:rPr>
              <w:t> </w:t>
            </w:r>
            <w:r>
              <w:rPr>
                <w:b/>
                <w:sz w:val="18"/>
              </w:rPr>
              <w:t>SA CENTROM AGROPODUZETNIŠTVA</w:t>
            </w:r>
            <w:r>
              <w:rPr>
                <w:b/>
                <w:spacing w:val="40"/>
                <w:sz w:val="18"/>
              </w:rPr>
              <w:t> </w:t>
            </w:r>
            <w:r>
              <w:rPr>
                <w:b/>
                <w:sz w:val="18"/>
              </w:rPr>
              <w:t>(PRO</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2"/>
                <w:sz w:val="18"/>
              </w:rPr>
              <w:t>3,290.85</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2"/>
                <w:sz w:val="18"/>
              </w:rPr>
              <w:t>87,558.48</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8.1.</w:t>
            </w:r>
            <w:r>
              <w:rPr>
                <w:b/>
                <w:spacing w:val="5"/>
                <w:sz w:val="18"/>
              </w:rPr>
              <w:t> </w:t>
            </w:r>
            <w:r>
              <w:rPr>
                <w:b/>
                <w:sz w:val="18"/>
              </w:rPr>
              <w:t>PRIMICI</w:t>
            </w:r>
            <w:r>
              <w:rPr>
                <w:b/>
                <w:spacing w:val="5"/>
                <w:sz w:val="18"/>
              </w:rPr>
              <w:t> </w:t>
            </w:r>
            <w:r>
              <w:rPr>
                <w:b/>
                <w:sz w:val="18"/>
              </w:rPr>
              <w:t>OD</w:t>
            </w:r>
            <w:r>
              <w:rPr>
                <w:b/>
                <w:spacing w:val="1"/>
                <w:sz w:val="18"/>
              </w:rPr>
              <w:t> </w:t>
            </w:r>
            <w:r>
              <w:rPr>
                <w:b/>
                <w:sz w:val="18"/>
              </w:rPr>
              <w:t>ZADUŽENJA</w:t>
            </w:r>
            <w:r>
              <w:rPr>
                <w:b/>
                <w:spacing w:val="1"/>
                <w:sz w:val="18"/>
              </w:rPr>
              <w:t> </w:t>
            </w:r>
            <w:r>
              <w:rPr>
                <w:b/>
                <w:spacing w:val="-2"/>
                <w:sz w:val="18"/>
              </w:rPr>
              <w:t>PRORAČUN</w:t>
            </w:r>
          </w:p>
        </w:tc>
        <w:tc>
          <w:tcPr>
            <w:tcW w:w="1325" w:type="dxa"/>
            <w:shd w:val="clear" w:color="auto" w:fill="FFFF99"/>
          </w:tcPr>
          <w:p>
            <w:pPr>
              <w:pStyle w:val="TableParagraph"/>
              <w:ind w:right="16"/>
              <w:rPr>
                <w:b/>
                <w:sz w:val="18"/>
              </w:rPr>
            </w:pPr>
            <w:r>
              <w:rPr>
                <w:b/>
                <w:spacing w:val="-2"/>
                <w:sz w:val="18"/>
              </w:rPr>
              <w:t>3,290.85</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3,290.85</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3,290.85</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9.6.</w:t>
            </w:r>
            <w:r>
              <w:rPr>
                <w:b/>
                <w:spacing w:val="5"/>
                <w:sz w:val="18"/>
              </w:rPr>
              <w:t> </w:t>
            </w:r>
            <w:r>
              <w:rPr>
                <w:b/>
                <w:sz w:val="18"/>
              </w:rPr>
              <w:t>VIŠAK</w:t>
            </w:r>
            <w:r>
              <w:rPr>
                <w:b/>
                <w:spacing w:val="1"/>
                <w:sz w:val="18"/>
              </w:rPr>
              <w:t> </w:t>
            </w:r>
            <w:r>
              <w:rPr>
                <w:b/>
                <w:sz w:val="18"/>
              </w:rPr>
              <w:t>PRIMITKA</w:t>
            </w:r>
            <w:r>
              <w:rPr>
                <w:b/>
                <w:spacing w:val="1"/>
                <w:sz w:val="18"/>
              </w:rPr>
              <w:t> </w:t>
            </w:r>
            <w:r>
              <w:rPr>
                <w:b/>
                <w:sz w:val="18"/>
              </w:rPr>
              <w:t>OD</w:t>
            </w:r>
            <w:r>
              <w:rPr>
                <w:b/>
                <w:spacing w:val="1"/>
                <w:sz w:val="18"/>
              </w:rPr>
              <w:t> </w:t>
            </w:r>
            <w:r>
              <w:rPr>
                <w:b/>
                <w:sz w:val="18"/>
              </w:rPr>
              <w:t>ZADUŽENJA</w:t>
            </w:r>
            <w:r>
              <w:rPr>
                <w:b/>
                <w:spacing w:val="1"/>
                <w:sz w:val="18"/>
              </w:rPr>
              <w:t> </w:t>
            </w:r>
            <w:r>
              <w:rPr>
                <w:b/>
                <w:sz w:val="18"/>
              </w:rPr>
              <w:t>-</w:t>
            </w:r>
            <w:r>
              <w:rPr>
                <w:b/>
                <w:spacing w:val="4"/>
                <w:sz w:val="18"/>
              </w:rPr>
              <w:t> </w:t>
            </w:r>
            <w:r>
              <w:rPr>
                <w:b/>
                <w:sz w:val="18"/>
              </w:rPr>
              <w:t>OPĆINA</w:t>
            </w:r>
            <w:r>
              <w:rPr>
                <w:b/>
                <w:spacing w:val="1"/>
                <w:sz w:val="18"/>
              </w:rPr>
              <w:t> </w:t>
            </w:r>
            <w:r>
              <w:rPr>
                <w:b/>
                <w:spacing w:val="-2"/>
                <w:sz w:val="18"/>
              </w:rPr>
              <w:t>KRŠAN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87,558.48</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87,558.48</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87,558.48</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K700026 GRAĐENJE NERAZVRSTANIH</w:t>
            </w:r>
            <w:r>
              <w:rPr>
                <w:b/>
                <w:spacing w:val="-1"/>
                <w:sz w:val="18"/>
              </w:rPr>
              <w:t> </w:t>
            </w:r>
            <w:r>
              <w:rPr>
                <w:b/>
                <w:sz w:val="18"/>
              </w:rPr>
              <w:t>CESTA</w:t>
            </w:r>
            <w:r>
              <w:rPr>
                <w:b/>
                <w:spacing w:val="-1"/>
                <w:sz w:val="18"/>
              </w:rPr>
              <w:t> </w:t>
            </w:r>
            <w:r>
              <w:rPr>
                <w:b/>
                <w:sz w:val="18"/>
              </w:rPr>
              <w:t>U PURGARIJI ČEPIĆ</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26,406.25</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26,406.25</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26,406.25</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26,406.25</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195"/>
              <w:jc w:val="left"/>
              <w:rPr>
                <w:b/>
                <w:sz w:val="18"/>
              </w:rPr>
            </w:pPr>
            <w:r>
              <w:rPr>
                <w:b/>
                <w:sz w:val="18"/>
              </w:rPr>
              <w:t>Kapitalni projekt K700027 GRAĐENJE ( PROŠIRENJE ) GROBLJA </w:t>
            </w:r>
            <w:r>
              <w:rPr>
                <w:b/>
                <w:spacing w:val="-2"/>
                <w:sz w:val="18"/>
              </w:rPr>
              <w:t>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162,181.97</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162,181.97</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162,181.97</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162,181.97</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K700028 GRAĐENJE ( PROŠIRENJE ) GROBLJA </w:t>
            </w:r>
            <w:r>
              <w:rPr>
                <w:b/>
                <w:spacing w:val="-2"/>
                <w:sz w:val="18"/>
              </w:rPr>
              <w:t>PLOMIN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13,000.00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13,000.00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0"/>
              <w:jc w:val="left"/>
              <w:rPr>
                <w:b/>
                <w:sz w:val="18"/>
              </w:rPr>
            </w:pPr>
            <w:r>
              <w:rPr>
                <w:b/>
                <w:sz w:val="18"/>
              </w:rPr>
              <w:t>Kapitalni projekt K700029 REKONSTRUKCIJA</w:t>
            </w:r>
            <w:r>
              <w:rPr>
                <w:b/>
                <w:spacing w:val="-1"/>
                <w:sz w:val="18"/>
              </w:rPr>
              <w:t> </w:t>
            </w:r>
            <w:r>
              <w:rPr>
                <w:b/>
                <w:sz w:val="18"/>
              </w:rPr>
              <w:t>JAVNE RASVJETE - EKOLOŠKO PRIHVATLJIVA I ENERGETSKO UČINKOVITA</w:t>
            </w:r>
            <w:r>
              <w:rPr>
                <w:b/>
                <w:spacing w:val="40"/>
                <w:sz w:val="18"/>
              </w:rPr>
              <w:t> </w:t>
            </w:r>
            <w:r>
              <w:rPr>
                <w:b/>
                <w:sz w:val="18"/>
              </w:rPr>
              <w:t>JR</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22,000.00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22,000.00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22,000.00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22,000.00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4"/>
                <w:sz w:val="18"/>
              </w:rPr>
              <w:t> </w:t>
            </w:r>
            <w:r>
              <w:rPr>
                <w:b/>
                <w:sz w:val="18"/>
              </w:rPr>
              <w:t>projekt</w:t>
            </w:r>
            <w:r>
              <w:rPr>
                <w:b/>
                <w:spacing w:val="4"/>
                <w:sz w:val="18"/>
              </w:rPr>
              <w:t> </w:t>
            </w:r>
            <w:r>
              <w:rPr>
                <w:b/>
                <w:sz w:val="18"/>
              </w:rPr>
              <w:t>K700030</w:t>
            </w:r>
            <w:r>
              <w:rPr>
                <w:b/>
                <w:spacing w:val="2"/>
                <w:sz w:val="18"/>
              </w:rPr>
              <w:t> </w:t>
            </w:r>
            <w:r>
              <w:rPr>
                <w:b/>
                <w:sz w:val="18"/>
              </w:rPr>
              <w:t>GRAĐENJE</w:t>
            </w:r>
            <w:r>
              <w:rPr>
                <w:b/>
                <w:spacing w:val="1"/>
                <w:sz w:val="18"/>
              </w:rPr>
              <w:t> </w:t>
            </w:r>
            <w:r>
              <w:rPr>
                <w:b/>
                <w:spacing w:val="-2"/>
                <w:sz w:val="18"/>
              </w:rPr>
              <w:t>JAV.POV.UREĐENJE</w:t>
            </w:r>
          </w:p>
          <w:p>
            <w:pPr>
              <w:pStyle w:val="TableParagraph"/>
              <w:spacing w:line="240" w:lineRule="atLeast" w:before="0"/>
              <w:ind w:left="38" w:right="0"/>
              <w:jc w:val="left"/>
              <w:rPr>
                <w:b/>
                <w:sz w:val="18"/>
              </w:rPr>
            </w:pPr>
            <w:r>
              <w:rPr>
                <w:b/>
                <w:sz w:val="18"/>
              </w:rPr>
              <w:t>JAV.POV.NA NA KOJOJ NIJE DOPUŠTEN PROMET MOTORNIM VOZILIMA U KRŠAN-PRISTAV</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2"/>
                <w:sz w:val="18"/>
              </w:rPr>
              <w:t>11,680.00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11,680.00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11,680.00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11,680.00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K700032 GRAĐENJE JAVNIH POVRŠINA- UREĐENJE DJEČJEG IGRALIŠTA U NASELJU KOŽLJAK</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5,025.00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94,190.00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5,025.00</w:t>
            </w:r>
          </w:p>
        </w:tc>
        <w:tc>
          <w:tcPr>
            <w:tcW w:w="1291" w:type="dxa"/>
            <w:shd w:val="clear" w:color="auto" w:fill="FFFF99"/>
          </w:tcPr>
          <w:p>
            <w:pPr>
              <w:pStyle w:val="TableParagraph"/>
              <w:rPr>
                <w:b/>
                <w:sz w:val="18"/>
              </w:rPr>
            </w:pPr>
            <w:r>
              <w:rPr>
                <w:b/>
                <w:spacing w:val="-2"/>
                <w:sz w:val="18"/>
              </w:rPr>
              <w:t>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5,025.00</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5,025.00</w:t>
            </w:r>
          </w:p>
        </w:tc>
        <w:tc>
          <w:tcPr>
            <w:tcW w:w="1291" w:type="dxa"/>
          </w:tcPr>
          <w:p>
            <w:pPr>
              <w:pStyle w:val="TableParagraph"/>
              <w:rPr>
                <w:b/>
                <w:sz w:val="18"/>
              </w:rPr>
            </w:pPr>
            <w:r>
              <w:rPr>
                <w:b/>
                <w:spacing w:val="-2"/>
                <w:sz w:val="18"/>
              </w:rPr>
              <w:t>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93,690.00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93,690.00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93,690.00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K700033 GRAĐENJE JAVNIH POVRŠINA- UREĐENJE PARKIRALIŠTA U NASELJU PLOMIN LUKA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60,773.19</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60,773.19</w:t>
            </w:r>
          </w:p>
        </w:tc>
        <w:tc>
          <w:tcPr>
            <w:tcW w:w="1291" w:type="dxa"/>
            <w:shd w:val="clear" w:color="auto" w:fill="FFFF99"/>
          </w:tcPr>
          <w:p>
            <w:pPr>
              <w:pStyle w:val="TableParagraph"/>
              <w:ind w:right="16"/>
              <w:rPr>
                <w:b/>
                <w:sz w:val="18"/>
              </w:rPr>
            </w:pPr>
            <w:r>
              <w:rPr>
                <w:b/>
                <w:spacing w:val="-2"/>
                <w:sz w:val="18"/>
              </w:rPr>
              <w:t>50,000.00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60,773.19</w:t>
            </w:r>
          </w:p>
        </w:tc>
        <w:tc>
          <w:tcPr>
            <w:tcW w:w="1291" w:type="dxa"/>
          </w:tcPr>
          <w:p>
            <w:pPr>
              <w:pStyle w:val="TableParagraph"/>
              <w:ind w:right="16"/>
              <w:rPr>
                <w:b/>
                <w:sz w:val="18"/>
              </w:rPr>
            </w:pPr>
            <w:r>
              <w:rPr>
                <w:b/>
                <w:spacing w:val="-2"/>
                <w:sz w:val="18"/>
              </w:rPr>
              <w:t>50,000.00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60,773.19</w:t>
            </w:r>
          </w:p>
        </w:tc>
        <w:tc>
          <w:tcPr>
            <w:tcW w:w="1291" w:type="dxa"/>
          </w:tcPr>
          <w:p>
            <w:pPr>
              <w:pStyle w:val="TableParagraph"/>
              <w:ind w:right="16"/>
              <w:rPr>
                <w:b/>
                <w:sz w:val="18"/>
              </w:rPr>
            </w:pPr>
            <w:r>
              <w:rPr>
                <w:b/>
                <w:spacing w:val="-2"/>
                <w:sz w:val="18"/>
              </w:rPr>
              <w:t>50,000.00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K700034 GRAĐENJE JAVNIH POVRŠINA- UREĐENJE PARKIRALIŠTA POKRAJ VRTIĆA NA PRISTAVU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3,300.00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3,300.00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3,300.00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3,300.00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K700035 GRAĐENJE JAVNIH POVRŠINA- UREĐENJE JAVNE POVRŠINE U POTPIĆNU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80,000.00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80,000.00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80,000.00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80,000.00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K700036 KUPNJA ZEMLJIŠTA ZA IZGRADNJU </w:t>
            </w:r>
            <w:r>
              <w:rPr>
                <w:b/>
                <w:spacing w:val="-2"/>
                <w:sz w:val="18"/>
              </w:rPr>
              <w:t>INFRASTRUKTURE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30,000.00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41 Rashodi</w:t>
            </w:r>
            <w:r>
              <w:rPr>
                <w:b/>
                <w:spacing w:val="2"/>
                <w:sz w:val="18"/>
              </w:rPr>
              <w:t> </w:t>
            </w:r>
            <w:r>
              <w:rPr>
                <w:b/>
                <w:sz w:val="18"/>
              </w:rPr>
              <w:t>za</w:t>
            </w:r>
            <w:r>
              <w:rPr>
                <w:b/>
                <w:spacing w:val="1"/>
                <w:sz w:val="18"/>
              </w:rPr>
              <w:t> </w:t>
            </w:r>
            <w:r>
              <w:rPr>
                <w:b/>
                <w:sz w:val="18"/>
              </w:rPr>
              <w:t>nabavu</w:t>
            </w:r>
            <w:r>
              <w:rPr>
                <w:b/>
                <w:spacing w:val="-1"/>
                <w:sz w:val="18"/>
              </w:rPr>
              <w:t> </w:t>
            </w:r>
            <w:r>
              <w:rPr>
                <w:b/>
                <w:sz w:val="18"/>
              </w:rPr>
              <w:t>neproizvedene dugotrajne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K700037 IZGRADNJA PRISTUPA MORU OSOBAMA S INVALIDITETOM I SMANJENE POKRETLJIVOSTI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116,831.25</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42,660.00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42,660.00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42,660.00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74,171.25</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74,171.25</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74,171.25</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7"/>
                <w:sz w:val="18"/>
              </w:rPr>
              <w:t> </w:t>
            </w:r>
            <w:r>
              <w:rPr>
                <w:b/>
                <w:sz w:val="18"/>
              </w:rPr>
              <w:t>8000</w:t>
            </w:r>
            <w:r>
              <w:rPr>
                <w:b/>
                <w:spacing w:val="1"/>
                <w:sz w:val="18"/>
              </w:rPr>
              <w:t> </w:t>
            </w:r>
            <w:r>
              <w:rPr>
                <w:b/>
                <w:sz w:val="18"/>
              </w:rPr>
              <w:t>JAVNE</w:t>
            </w:r>
            <w:r>
              <w:rPr>
                <w:b/>
                <w:spacing w:val="1"/>
                <w:sz w:val="18"/>
              </w:rPr>
              <w:t> </w:t>
            </w:r>
            <w:r>
              <w:rPr>
                <w:b/>
                <w:sz w:val="18"/>
              </w:rPr>
              <w:t>POTREBE U </w:t>
            </w:r>
            <w:r>
              <w:rPr>
                <w:b/>
                <w:spacing w:val="-2"/>
                <w:sz w:val="18"/>
              </w:rPr>
              <w:t>KULTURI</w:t>
            </w:r>
          </w:p>
        </w:tc>
        <w:tc>
          <w:tcPr>
            <w:tcW w:w="1325" w:type="dxa"/>
            <w:shd w:val="clear" w:color="auto" w:fill="9999FF"/>
          </w:tcPr>
          <w:p>
            <w:pPr>
              <w:pStyle w:val="TableParagraph"/>
              <w:ind w:right="16"/>
              <w:rPr>
                <w:b/>
                <w:sz w:val="18"/>
              </w:rPr>
            </w:pPr>
            <w:r>
              <w:rPr>
                <w:b/>
                <w:spacing w:val="-2"/>
                <w:sz w:val="18"/>
              </w:rPr>
              <w:t>21,188.61</w:t>
            </w:r>
          </w:p>
        </w:tc>
        <w:tc>
          <w:tcPr>
            <w:tcW w:w="1291" w:type="dxa"/>
            <w:shd w:val="clear" w:color="auto" w:fill="9999FF"/>
          </w:tcPr>
          <w:p>
            <w:pPr>
              <w:pStyle w:val="TableParagraph"/>
              <w:ind w:right="16"/>
              <w:rPr>
                <w:b/>
                <w:sz w:val="18"/>
              </w:rPr>
            </w:pPr>
            <w:r>
              <w:rPr>
                <w:b/>
                <w:spacing w:val="-2"/>
                <w:sz w:val="18"/>
              </w:rPr>
              <w:t>22,575.00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A800001 FINANCIRANJE PROGRAMA I PROJEKATA IZ PODRUČJA KULTURE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21,188.61</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22,575.00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9,188.27</w:t>
            </w:r>
          </w:p>
        </w:tc>
        <w:tc>
          <w:tcPr>
            <w:tcW w:w="1291" w:type="dxa"/>
            <w:shd w:val="clear" w:color="auto" w:fill="FFFF99"/>
          </w:tcPr>
          <w:p>
            <w:pPr>
              <w:pStyle w:val="TableParagraph"/>
              <w:ind w:right="16"/>
              <w:rPr>
                <w:b/>
                <w:sz w:val="18"/>
              </w:rPr>
            </w:pPr>
            <w:r>
              <w:rPr>
                <w:b/>
                <w:spacing w:val="-2"/>
                <w:sz w:val="18"/>
              </w:rPr>
              <w:t>8,495.00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9,188.27</w:t>
            </w:r>
          </w:p>
        </w:tc>
        <w:tc>
          <w:tcPr>
            <w:tcW w:w="1291" w:type="dxa"/>
          </w:tcPr>
          <w:p>
            <w:pPr>
              <w:pStyle w:val="TableParagraph"/>
              <w:ind w:right="16"/>
              <w:rPr>
                <w:b/>
                <w:sz w:val="18"/>
              </w:rPr>
            </w:pPr>
            <w:r>
              <w:rPr>
                <w:b/>
                <w:spacing w:val="-2"/>
                <w:sz w:val="18"/>
              </w:rPr>
              <w:t>8,495.00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9,188.27</w:t>
            </w:r>
          </w:p>
        </w:tc>
        <w:tc>
          <w:tcPr>
            <w:tcW w:w="1291" w:type="dxa"/>
          </w:tcPr>
          <w:p>
            <w:pPr>
              <w:pStyle w:val="TableParagraph"/>
              <w:ind w:right="16"/>
              <w:rPr>
                <w:b/>
                <w:sz w:val="18"/>
              </w:rPr>
            </w:pPr>
            <w:r>
              <w:rPr>
                <w:b/>
                <w:spacing w:val="-2"/>
                <w:sz w:val="18"/>
              </w:rPr>
              <w:t>8,495.00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2"/>
                <w:sz w:val="18"/>
              </w:rPr>
              <w:t>4,197.22</w:t>
            </w:r>
          </w:p>
        </w:tc>
        <w:tc>
          <w:tcPr>
            <w:tcW w:w="1291" w:type="dxa"/>
            <w:shd w:val="clear" w:color="auto" w:fill="FFFF99"/>
          </w:tcPr>
          <w:p>
            <w:pPr>
              <w:pStyle w:val="TableParagraph"/>
              <w:ind w:right="16"/>
              <w:rPr>
                <w:b/>
                <w:sz w:val="18"/>
              </w:rPr>
            </w:pPr>
            <w:r>
              <w:rPr>
                <w:b/>
                <w:spacing w:val="-2"/>
                <w:sz w:val="18"/>
              </w:rPr>
              <w:t>14,080.00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4,197.22</w:t>
            </w:r>
          </w:p>
        </w:tc>
        <w:tc>
          <w:tcPr>
            <w:tcW w:w="1291" w:type="dxa"/>
          </w:tcPr>
          <w:p>
            <w:pPr>
              <w:pStyle w:val="TableParagraph"/>
              <w:ind w:right="16"/>
              <w:rPr>
                <w:b/>
                <w:sz w:val="18"/>
              </w:rPr>
            </w:pPr>
            <w:r>
              <w:rPr>
                <w:b/>
                <w:spacing w:val="-2"/>
                <w:sz w:val="18"/>
              </w:rPr>
              <w:t>14,080.00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4,197.22</w:t>
            </w:r>
          </w:p>
        </w:tc>
        <w:tc>
          <w:tcPr>
            <w:tcW w:w="1291" w:type="dxa"/>
          </w:tcPr>
          <w:p>
            <w:pPr>
              <w:pStyle w:val="TableParagraph"/>
              <w:ind w:right="16"/>
              <w:rPr>
                <w:b/>
                <w:sz w:val="18"/>
              </w:rPr>
            </w:pPr>
            <w:r>
              <w:rPr>
                <w:b/>
                <w:spacing w:val="-2"/>
                <w:sz w:val="18"/>
              </w:rPr>
              <w:t>14,080.00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7,803.12</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7,803.12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7,803.12</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7"/>
                <w:sz w:val="18"/>
              </w:rPr>
              <w:t> </w:t>
            </w:r>
            <w:r>
              <w:rPr>
                <w:b/>
                <w:sz w:val="18"/>
              </w:rPr>
              <w:t>9000</w:t>
            </w:r>
            <w:r>
              <w:rPr>
                <w:b/>
                <w:spacing w:val="1"/>
                <w:sz w:val="18"/>
              </w:rPr>
              <w:t> </w:t>
            </w:r>
            <w:r>
              <w:rPr>
                <w:b/>
                <w:sz w:val="18"/>
              </w:rPr>
              <w:t>JAVNE</w:t>
            </w:r>
            <w:r>
              <w:rPr>
                <w:b/>
                <w:spacing w:val="1"/>
                <w:sz w:val="18"/>
              </w:rPr>
              <w:t> </w:t>
            </w:r>
            <w:r>
              <w:rPr>
                <w:b/>
                <w:sz w:val="18"/>
              </w:rPr>
              <w:t>POTREBE U </w:t>
            </w:r>
            <w:r>
              <w:rPr>
                <w:b/>
                <w:spacing w:val="-2"/>
                <w:sz w:val="18"/>
              </w:rPr>
              <w:t>SPORTU</w:t>
            </w:r>
          </w:p>
        </w:tc>
        <w:tc>
          <w:tcPr>
            <w:tcW w:w="1325" w:type="dxa"/>
            <w:shd w:val="clear" w:color="auto" w:fill="9999FF"/>
          </w:tcPr>
          <w:p>
            <w:pPr>
              <w:pStyle w:val="TableParagraph"/>
              <w:ind w:right="16"/>
              <w:rPr>
                <w:b/>
                <w:sz w:val="18"/>
              </w:rPr>
            </w:pPr>
            <w:r>
              <w:rPr>
                <w:b/>
                <w:spacing w:val="-2"/>
                <w:sz w:val="18"/>
              </w:rPr>
              <w:t>78,074.21</w:t>
            </w:r>
          </w:p>
        </w:tc>
        <w:tc>
          <w:tcPr>
            <w:tcW w:w="1291" w:type="dxa"/>
            <w:shd w:val="clear" w:color="auto" w:fill="9999FF"/>
          </w:tcPr>
          <w:p>
            <w:pPr>
              <w:pStyle w:val="TableParagraph"/>
              <w:ind w:right="16"/>
              <w:rPr>
                <w:b/>
                <w:sz w:val="18"/>
              </w:rPr>
            </w:pPr>
            <w:r>
              <w:rPr>
                <w:b/>
                <w:spacing w:val="-2"/>
                <w:sz w:val="18"/>
              </w:rPr>
              <w:t>77,700.00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A900001</w:t>
            </w:r>
            <w:r>
              <w:rPr>
                <w:b/>
                <w:spacing w:val="1"/>
                <w:sz w:val="18"/>
              </w:rPr>
              <w:t> </w:t>
            </w:r>
            <w:r>
              <w:rPr>
                <w:b/>
                <w:sz w:val="18"/>
              </w:rPr>
              <w:t>DJELATNOST SPORTSKIH </w:t>
            </w:r>
            <w:r>
              <w:rPr>
                <w:b/>
                <w:spacing w:val="-2"/>
                <w:sz w:val="18"/>
              </w:rPr>
              <w:t>KLUBOVA</w:t>
            </w:r>
          </w:p>
        </w:tc>
        <w:tc>
          <w:tcPr>
            <w:tcW w:w="1325" w:type="dxa"/>
            <w:shd w:val="clear" w:color="auto" w:fill="CCCCFF"/>
          </w:tcPr>
          <w:p>
            <w:pPr>
              <w:pStyle w:val="TableParagraph"/>
              <w:ind w:right="16"/>
              <w:rPr>
                <w:b/>
                <w:sz w:val="18"/>
              </w:rPr>
            </w:pPr>
            <w:r>
              <w:rPr>
                <w:b/>
                <w:spacing w:val="-2"/>
                <w:sz w:val="18"/>
              </w:rPr>
              <w:t>74,355.00</w:t>
            </w:r>
          </w:p>
        </w:tc>
        <w:tc>
          <w:tcPr>
            <w:tcW w:w="1291" w:type="dxa"/>
            <w:shd w:val="clear" w:color="auto" w:fill="CCCCFF"/>
          </w:tcPr>
          <w:p>
            <w:pPr>
              <w:pStyle w:val="TableParagraph"/>
              <w:ind w:right="16"/>
              <w:rPr>
                <w:b/>
                <w:sz w:val="18"/>
              </w:rPr>
            </w:pPr>
            <w:r>
              <w:rPr>
                <w:b/>
                <w:spacing w:val="-2"/>
                <w:sz w:val="18"/>
              </w:rPr>
              <w:t>75,000.00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74,355.00</w:t>
            </w:r>
          </w:p>
        </w:tc>
        <w:tc>
          <w:tcPr>
            <w:tcW w:w="1291" w:type="dxa"/>
            <w:shd w:val="clear" w:color="auto" w:fill="FFFF99"/>
          </w:tcPr>
          <w:p>
            <w:pPr>
              <w:pStyle w:val="TableParagraph"/>
              <w:ind w:right="16"/>
              <w:rPr>
                <w:b/>
                <w:sz w:val="18"/>
              </w:rPr>
            </w:pPr>
            <w:r>
              <w:rPr>
                <w:b/>
                <w:spacing w:val="-2"/>
                <w:sz w:val="18"/>
              </w:rPr>
              <w:t>75,000.00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74,355.00</w:t>
            </w:r>
          </w:p>
        </w:tc>
        <w:tc>
          <w:tcPr>
            <w:tcW w:w="1291" w:type="dxa"/>
          </w:tcPr>
          <w:p>
            <w:pPr>
              <w:pStyle w:val="TableParagraph"/>
              <w:ind w:right="16"/>
              <w:rPr>
                <w:b/>
                <w:sz w:val="18"/>
              </w:rPr>
            </w:pPr>
            <w:r>
              <w:rPr>
                <w:b/>
                <w:spacing w:val="-2"/>
                <w:sz w:val="18"/>
              </w:rPr>
              <w:t>75,000.00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74,355.00</w:t>
            </w:r>
          </w:p>
        </w:tc>
        <w:tc>
          <w:tcPr>
            <w:tcW w:w="1291" w:type="dxa"/>
          </w:tcPr>
          <w:p>
            <w:pPr>
              <w:pStyle w:val="TableParagraph"/>
              <w:ind w:right="16"/>
              <w:rPr>
                <w:b/>
                <w:sz w:val="18"/>
              </w:rPr>
            </w:pPr>
            <w:r>
              <w:rPr>
                <w:b/>
                <w:spacing w:val="-2"/>
                <w:sz w:val="18"/>
              </w:rPr>
              <w:t>75,000.00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A900002 TROŠKOVI LIJEČNIČKIH PREGLEDA</w:t>
            </w:r>
            <w:r>
              <w:rPr>
                <w:b/>
                <w:spacing w:val="40"/>
                <w:sz w:val="18"/>
              </w:rPr>
              <w:t> </w:t>
            </w:r>
            <w:r>
              <w:rPr>
                <w:b/>
                <w:sz w:val="18"/>
              </w:rPr>
              <w:t>SPORTSKIH </w:t>
            </w:r>
            <w:r>
              <w:rPr>
                <w:b/>
                <w:spacing w:val="-2"/>
                <w:sz w:val="18"/>
              </w:rPr>
              <w:t>UDRUGA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2,100.00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2,700.00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2,100.00</w:t>
            </w:r>
          </w:p>
        </w:tc>
        <w:tc>
          <w:tcPr>
            <w:tcW w:w="1291" w:type="dxa"/>
            <w:shd w:val="clear" w:color="auto" w:fill="FFFF99"/>
          </w:tcPr>
          <w:p>
            <w:pPr>
              <w:pStyle w:val="TableParagraph"/>
              <w:ind w:right="16"/>
              <w:rPr>
                <w:b/>
                <w:sz w:val="18"/>
              </w:rPr>
            </w:pPr>
            <w:r>
              <w:rPr>
                <w:b/>
                <w:spacing w:val="-2"/>
                <w:sz w:val="18"/>
              </w:rPr>
              <w:t>2,700.00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2,100.00</w:t>
            </w:r>
          </w:p>
        </w:tc>
        <w:tc>
          <w:tcPr>
            <w:tcW w:w="1291" w:type="dxa"/>
          </w:tcPr>
          <w:p>
            <w:pPr>
              <w:pStyle w:val="TableParagraph"/>
              <w:ind w:right="16"/>
              <w:rPr>
                <w:b/>
                <w:sz w:val="18"/>
              </w:rPr>
            </w:pPr>
            <w:r>
              <w:rPr>
                <w:b/>
                <w:spacing w:val="-2"/>
                <w:sz w:val="18"/>
              </w:rPr>
              <w:t>2,700.00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2,100.00</w:t>
            </w:r>
          </w:p>
        </w:tc>
        <w:tc>
          <w:tcPr>
            <w:tcW w:w="1291" w:type="dxa"/>
          </w:tcPr>
          <w:p>
            <w:pPr>
              <w:pStyle w:val="TableParagraph"/>
              <w:ind w:right="16"/>
              <w:rPr>
                <w:b/>
                <w:sz w:val="18"/>
              </w:rPr>
            </w:pPr>
            <w:r>
              <w:rPr>
                <w:b/>
                <w:spacing w:val="-2"/>
                <w:sz w:val="18"/>
              </w:rPr>
              <w:t>2,700.00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Kapitalni projekt K900001 KAPITALNE DONACIJE SPORTSKIM </w:t>
            </w:r>
            <w:r>
              <w:rPr>
                <w:b/>
                <w:spacing w:val="-2"/>
                <w:sz w:val="18"/>
              </w:rPr>
              <w:t>DRUŠTVIMA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1,619.21</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1,619.21</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1,619.21</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1,619.21</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1010</w:t>
            </w:r>
            <w:r>
              <w:rPr>
                <w:b/>
                <w:spacing w:val="3"/>
                <w:sz w:val="18"/>
              </w:rPr>
              <w:t> </w:t>
            </w:r>
            <w:r>
              <w:rPr>
                <w:b/>
                <w:sz w:val="18"/>
              </w:rPr>
              <w:t>SOCIJALNA </w:t>
            </w:r>
            <w:r>
              <w:rPr>
                <w:b/>
                <w:spacing w:val="-4"/>
                <w:sz w:val="18"/>
              </w:rPr>
              <w:t>SKRB</w:t>
            </w:r>
          </w:p>
        </w:tc>
        <w:tc>
          <w:tcPr>
            <w:tcW w:w="1325" w:type="dxa"/>
            <w:shd w:val="clear" w:color="auto" w:fill="9999FF"/>
          </w:tcPr>
          <w:p>
            <w:pPr>
              <w:pStyle w:val="TableParagraph"/>
              <w:ind w:right="16"/>
              <w:rPr>
                <w:b/>
                <w:sz w:val="18"/>
              </w:rPr>
            </w:pPr>
            <w:r>
              <w:rPr>
                <w:b/>
                <w:spacing w:val="-2"/>
                <w:sz w:val="18"/>
              </w:rPr>
              <w:t>170,444.49</w:t>
            </w:r>
          </w:p>
        </w:tc>
        <w:tc>
          <w:tcPr>
            <w:tcW w:w="1291" w:type="dxa"/>
            <w:shd w:val="clear" w:color="auto" w:fill="9999FF"/>
          </w:tcPr>
          <w:p>
            <w:pPr>
              <w:pStyle w:val="TableParagraph"/>
              <w:ind w:right="16"/>
              <w:rPr>
                <w:b/>
                <w:sz w:val="18"/>
              </w:rPr>
            </w:pPr>
            <w:r>
              <w:rPr>
                <w:b/>
                <w:spacing w:val="-2"/>
                <w:sz w:val="18"/>
              </w:rPr>
              <w:t>197,848.00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9"/>
                <w:sz w:val="18"/>
              </w:rPr>
              <w:t> </w:t>
            </w:r>
            <w:r>
              <w:rPr>
                <w:b/>
                <w:sz w:val="18"/>
              </w:rPr>
              <w:t>A101001</w:t>
            </w:r>
            <w:r>
              <w:rPr>
                <w:b/>
                <w:spacing w:val="8"/>
                <w:sz w:val="18"/>
              </w:rPr>
              <w:t> </w:t>
            </w:r>
            <w:r>
              <w:rPr>
                <w:b/>
                <w:sz w:val="18"/>
              </w:rPr>
              <w:t>POMOĆ</w:t>
            </w:r>
            <w:r>
              <w:rPr>
                <w:b/>
                <w:spacing w:val="6"/>
                <w:sz w:val="18"/>
              </w:rPr>
              <w:t> </w:t>
            </w:r>
            <w:r>
              <w:rPr>
                <w:b/>
                <w:sz w:val="18"/>
              </w:rPr>
              <w:t>OBITELJIMA</w:t>
            </w:r>
            <w:r>
              <w:rPr>
                <w:b/>
                <w:spacing w:val="5"/>
                <w:sz w:val="18"/>
              </w:rPr>
              <w:t> </w:t>
            </w:r>
            <w:r>
              <w:rPr>
                <w:b/>
                <w:sz w:val="18"/>
              </w:rPr>
              <w:t>I</w:t>
            </w:r>
            <w:r>
              <w:rPr>
                <w:b/>
                <w:spacing w:val="10"/>
                <w:sz w:val="18"/>
              </w:rPr>
              <w:t> </w:t>
            </w:r>
            <w:r>
              <w:rPr>
                <w:b/>
                <w:spacing w:val="-2"/>
                <w:sz w:val="18"/>
              </w:rPr>
              <w:t>KUĆANSTVIMA</w:t>
            </w:r>
          </w:p>
        </w:tc>
        <w:tc>
          <w:tcPr>
            <w:tcW w:w="1325" w:type="dxa"/>
            <w:shd w:val="clear" w:color="auto" w:fill="CCCCFF"/>
          </w:tcPr>
          <w:p>
            <w:pPr>
              <w:pStyle w:val="TableParagraph"/>
              <w:ind w:right="16"/>
              <w:rPr>
                <w:b/>
                <w:sz w:val="18"/>
              </w:rPr>
            </w:pPr>
            <w:r>
              <w:rPr>
                <w:b/>
                <w:spacing w:val="-2"/>
                <w:sz w:val="18"/>
              </w:rPr>
              <w:t>149,111.92</w:t>
            </w:r>
          </w:p>
        </w:tc>
        <w:tc>
          <w:tcPr>
            <w:tcW w:w="1291" w:type="dxa"/>
            <w:shd w:val="clear" w:color="auto" w:fill="CCCCFF"/>
          </w:tcPr>
          <w:p>
            <w:pPr>
              <w:pStyle w:val="TableParagraph"/>
              <w:ind w:right="16"/>
              <w:rPr>
                <w:b/>
                <w:sz w:val="18"/>
              </w:rPr>
            </w:pPr>
            <w:r>
              <w:rPr>
                <w:b/>
                <w:spacing w:val="-2"/>
                <w:sz w:val="18"/>
              </w:rPr>
              <w:t>169,600.00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112,622.20</w:t>
            </w:r>
          </w:p>
        </w:tc>
        <w:tc>
          <w:tcPr>
            <w:tcW w:w="1291" w:type="dxa"/>
            <w:shd w:val="clear" w:color="auto" w:fill="FFFF99"/>
          </w:tcPr>
          <w:p>
            <w:pPr>
              <w:pStyle w:val="TableParagraph"/>
              <w:ind w:right="16"/>
              <w:rPr>
                <w:b/>
                <w:sz w:val="18"/>
              </w:rPr>
            </w:pPr>
            <w:r>
              <w:rPr>
                <w:b/>
                <w:spacing w:val="-2"/>
                <w:sz w:val="18"/>
              </w:rPr>
              <w:t>122,500.00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112,622.20</w:t>
            </w:r>
          </w:p>
        </w:tc>
        <w:tc>
          <w:tcPr>
            <w:tcW w:w="1291" w:type="dxa"/>
          </w:tcPr>
          <w:p>
            <w:pPr>
              <w:pStyle w:val="TableParagraph"/>
              <w:ind w:right="16"/>
              <w:rPr>
                <w:b/>
                <w:sz w:val="18"/>
              </w:rPr>
            </w:pPr>
            <w:r>
              <w:rPr>
                <w:b/>
                <w:spacing w:val="-2"/>
                <w:sz w:val="18"/>
              </w:rPr>
              <w:t>122,500.00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112,622.20</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122,500.00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36,489.72</w:t>
            </w:r>
          </w:p>
        </w:tc>
        <w:tc>
          <w:tcPr>
            <w:tcW w:w="1291" w:type="dxa"/>
            <w:shd w:val="clear" w:color="auto" w:fill="FFFF99"/>
          </w:tcPr>
          <w:p>
            <w:pPr>
              <w:pStyle w:val="TableParagraph"/>
              <w:ind w:right="16"/>
              <w:rPr>
                <w:b/>
                <w:sz w:val="18"/>
              </w:rPr>
            </w:pPr>
            <w:r>
              <w:rPr>
                <w:b/>
                <w:spacing w:val="-2"/>
                <w:sz w:val="18"/>
              </w:rPr>
              <w:t>47,100.00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36,489.72</w:t>
            </w:r>
          </w:p>
        </w:tc>
        <w:tc>
          <w:tcPr>
            <w:tcW w:w="1291" w:type="dxa"/>
          </w:tcPr>
          <w:p>
            <w:pPr>
              <w:pStyle w:val="TableParagraph"/>
              <w:ind w:right="16"/>
              <w:rPr>
                <w:b/>
                <w:sz w:val="18"/>
              </w:rPr>
            </w:pPr>
            <w:r>
              <w:rPr>
                <w:b/>
                <w:spacing w:val="-2"/>
                <w:sz w:val="18"/>
              </w:rPr>
              <w:t>47,100.00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36,489.72</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47,100.00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A101005</w:t>
            </w:r>
            <w:r>
              <w:rPr>
                <w:b/>
                <w:spacing w:val="2"/>
                <w:sz w:val="18"/>
              </w:rPr>
              <w:t> </w:t>
            </w:r>
            <w:r>
              <w:rPr>
                <w:b/>
                <w:sz w:val="18"/>
              </w:rPr>
              <w:t>HUMANITARNE </w:t>
            </w:r>
            <w:r>
              <w:rPr>
                <w:b/>
                <w:spacing w:val="-2"/>
                <w:sz w:val="18"/>
              </w:rPr>
              <w:t>ORGANIZACIJE</w:t>
            </w:r>
          </w:p>
        </w:tc>
        <w:tc>
          <w:tcPr>
            <w:tcW w:w="1325" w:type="dxa"/>
            <w:shd w:val="clear" w:color="auto" w:fill="CCCCFF"/>
          </w:tcPr>
          <w:p>
            <w:pPr>
              <w:pStyle w:val="TableParagraph"/>
              <w:ind w:right="16"/>
              <w:rPr>
                <w:b/>
                <w:sz w:val="18"/>
              </w:rPr>
            </w:pPr>
            <w:r>
              <w:rPr>
                <w:b/>
                <w:spacing w:val="-2"/>
                <w:sz w:val="18"/>
              </w:rPr>
              <w:t>4,965.00</w:t>
            </w:r>
          </w:p>
        </w:tc>
        <w:tc>
          <w:tcPr>
            <w:tcW w:w="1291" w:type="dxa"/>
            <w:shd w:val="clear" w:color="auto" w:fill="CCCCFF"/>
          </w:tcPr>
          <w:p>
            <w:pPr>
              <w:pStyle w:val="TableParagraph"/>
              <w:ind w:right="16"/>
              <w:rPr>
                <w:b/>
                <w:sz w:val="18"/>
              </w:rPr>
            </w:pPr>
            <w:r>
              <w:rPr>
                <w:b/>
                <w:spacing w:val="-2"/>
                <w:sz w:val="18"/>
              </w:rPr>
              <w:t>3,650.00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4,965.00</w:t>
            </w:r>
          </w:p>
        </w:tc>
        <w:tc>
          <w:tcPr>
            <w:tcW w:w="1291" w:type="dxa"/>
            <w:shd w:val="clear" w:color="auto" w:fill="FFFF99"/>
          </w:tcPr>
          <w:p>
            <w:pPr>
              <w:pStyle w:val="TableParagraph"/>
              <w:ind w:right="16"/>
              <w:rPr>
                <w:b/>
                <w:sz w:val="18"/>
              </w:rPr>
            </w:pPr>
            <w:r>
              <w:rPr>
                <w:b/>
                <w:spacing w:val="-2"/>
                <w:sz w:val="18"/>
              </w:rPr>
              <w:t>3,650.00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4,965.00</w:t>
            </w:r>
          </w:p>
        </w:tc>
        <w:tc>
          <w:tcPr>
            <w:tcW w:w="1291" w:type="dxa"/>
          </w:tcPr>
          <w:p>
            <w:pPr>
              <w:pStyle w:val="TableParagraph"/>
              <w:ind w:right="16"/>
              <w:rPr>
                <w:b/>
                <w:sz w:val="18"/>
              </w:rPr>
            </w:pPr>
            <w:r>
              <w:rPr>
                <w:b/>
                <w:spacing w:val="-2"/>
                <w:sz w:val="18"/>
              </w:rPr>
              <w:t>3,650.00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4,965.00</w:t>
            </w:r>
          </w:p>
        </w:tc>
        <w:tc>
          <w:tcPr>
            <w:tcW w:w="1291" w:type="dxa"/>
          </w:tcPr>
          <w:p>
            <w:pPr>
              <w:pStyle w:val="TableParagraph"/>
              <w:ind w:right="16"/>
              <w:rPr>
                <w:b/>
                <w:sz w:val="18"/>
              </w:rPr>
            </w:pPr>
            <w:r>
              <w:rPr>
                <w:b/>
                <w:spacing w:val="-2"/>
                <w:sz w:val="18"/>
              </w:rPr>
              <w:t>3,650.00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 A101006</w:t>
            </w:r>
            <w:r>
              <w:rPr>
                <w:b/>
                <w:spacing w:val="-2"/>
                <w:sz w:val="18"/>
              </w:rPr>
              <w:t> </w:t>
            </w:r>
            <w:r>
              <w:rPr>
                <w:b/>
                <w:sz w:val="18"/>
              </w:rPr>
              <w:t>HRVATSKI</w:t>
            </w:r>
            <w:r>
              <w:rPr>
                <w:b/>
                <w:spacing w:val="1"/>
                <w:sz w:val="18"/>
              </w:rPr>
              <w:t> </w:t>
            </w:r>
            <w:r>
              <w:rPr>
                <w:b/>
                <w:sz w:val="18"/>
              </w:rPr>
              <w:t>CRVENI </w:t>
            </w:r>
            <w:r>
              <w:rPr>
                <w:b/>
                <w:spacing w:val="-4"/>
                <w:sz w:val="18"/>
              </w:rPr>
              <w:t>KRIŽ</w:t>
            </w:r>
          </w:p>
        </w:tc>
        <w:tc>
          <w:tcPr>
            <w:tcW w:w="1325" w:type="dxa"/>
            <w:shd w:val="clear" w:color="auto" w:fill="CCCCFF"/>
          </w:tcPr>
          <w:p>
            <w:pPr>
              <w:pStyle w:val="TableParagraph"/>
              <w:ind w:right="16"/>
              <w:rPr>
                <w:b/>
                <w:sz w:val="18"/>
              </w:rPr>
            </w:pPr>
            <w:r>
              <w:rPr>
                <w:b/>
                <w:spacing w:val="-2"/>
                <w:sz w:val="18"/>
              </w:rPr>
              <w:t>5,330.57</w:t>
            </w:r>
          </w:p>
        </w:tc>
        <w:tc>
          <w:tcPr>
            <w:tcW w:w="1291" w:type="dxa"/>
            <w:shd w:val="clear" w:color="auto" w:fill="CCCCFF"/>
          </w:tcPr>
          <w:p>
            <w:pPr>
              <w:pStyle w:val="TableParagraph"/>
              <w:ind w:right="16"/>
              <w:rPr>
                <w:b/>
                <w:sz w:val="18"/>
              </w:rPr>
            </w:pPr>
            <w:r>
              <w:rPr>
                <w:b/>
                <w:spacing w:val="-2"/>
                <w:sz w:val="18"/>
              </w:rPr>
              <w:t>7,378.00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5,330.57</w:t>
            </w:r>
          </w:p>
        </w:tc>
        <w:tc>
          <w:tcPr>
            <w:tcW w:w="1291" w:type="dxa"/>
            <w:shd w:val="clear" w:color="auto" w:fill="FFFF99"/>
          </w:tcPr>
          <w:p>
            <w:pPr>
              <w:pStyle w:val="TableParagraph"/>
              <w:ind w:right="16"/>
              <w:rPr>
                <w:b/>
                <w:sz w:val="18"/>
              </w:rPr>
            </w:pPr>
            <w:r>
              <w:rPr>
                <w:b/>
                <w:spacing w:val="-2"/>
                <w:sz w:val="18"/>
              </w:rPr>
              <w:t>7,378.00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5,330.57</w:t>
            </w:r>
          </w:p>
        </w:tc>
        <w:tc>
          <w:tcPr>
            <w:tcW w:w="1291" w:type="dxa"/>
          </w:tcPr>
          <w:p>
            <w:pPr>
              <w:pStyle w:val="TableParagraph"/>
              <w:ind w:right="16"/>
              <w:rPr>
                <w:b/>
                <w:sz w:val="18"/>
              </w:rPr>
            </w:pPr>
            <w:r>
              <w:rPr>
                <w:b/>
                <w:spacing w:val="-2"/>
                <w:sz w:val="18"/>
              </w:rPr>
              <w:t>7,378.00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5,330.57</w:t>
            </w:r>
          </w:p>
        </w:tc>
        <w:tc>
          <w:tcPr>
            <w:tcW w:w="1291" w:type="dxa"/>
          </w:tcPr>
          <w:p>
            <w:pPr>
              <w:pStyle w:val="TableParagraph"/>
              <w:ind w:right="16"/>
              <w:rPr>
                <w:b/>
                <w:sz w:val="18"/>
              </w:rPr>
            </w:pPr>
            <w:r>
              <w:rPr>
                <w:b/>
                <w:spacing w:val="-2"/>
                <w:sz w:val="18"/>
              </w:rPr>
              <w:t>7,378.00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5"/>
                <w:sz w:val="18"/>
              </w:rPr>
              <w:t> </w:t>
            </w:r>
            <w:r>
              <w:rPr>
                <w:b/>
                <w:sz w:val="18"/>
              </w:rPr>
              <w:t>A101007</w:t>
            </w:r>
            <w:r>
              <w:rPr>
                <w:b/>
                <w:spacing w:val="3"/>
                <w:sz w:val="18"/>
              </w:rPr>
              <w:t> </w:t>
            </w:r>
            <w:r>
              <w:rPr>
                <w:b/>
                <w:sz w:val="18"/>
              </w:rPr>
              <w:t>TEKUĆE</w:t>
            </w:r>
            <w:r>
              <w:rPr>
                <w:b/>
                <w:spacing w:val="2"/>
                <w:sz w:val="18"/>
              </w:rPr>
              <w:t> </w:t>
            </w:r>
            <w:r>
              <w:rPr>
                <w:b/>
                <w:sz w:val="18"/>
              </w:rPr>
              <w:t>DONACIJE</w:t>
            </w:r>
            <w:r>
              <w:rPr>
                <w:b/>
                <w:spacing w:val="2"/>
                <w:sz w:val="18"/>
              </w:rPr>
              <w:t> </w:t>
            </w:r>
            <w:r>
              <w:rPr>
                <w:b/>
                <w:sz w:val="18"/>
              </w:rPr>
              <w:t>OSOBAMA</w:t>
            </w:r>
            <w:r>
              <w:rPr>
                <w:b/>
                <w:spacing w:val="1"/>
                <w:sz w:val="18"/>
              </w:rPr>
              <w:t> </w:t>
            </w:r>
            <w:r>
              <w:rPr>
                <w:b/>
                <w:sz w:val="18"/>
              </w:rPr>
              <w:t>S</w:t>
            </w:r>
            <w:r>
              <w:rPr>
                <w:b/>
                <w:spacing w:val="2"/>
                <w:sz w:val="18"/>
              </w:rPr>
              <w:t> </w:t>
            </w:r>
            <w:r>
              <w:rPr>
                <w:b/>
                <w:spacing w:val="-2"/>
                <w:sz w:val="18"/>
              </w:rPr>
              <w:t>INVALIDITETOM</w:t>
            </w:r>
          </w:p>
        </w:tc>
        <w:tc>
          <w:tcPr>
            <w:tcW w:w="1325" w:type="dxa"/>
            <w:shd w:val="clear" w:color="auto" w:fill="CCCCFF"/>
          </w:tcPr>
          <w:p>
            <w:pPr>
              <w:pStyle w:val="TableParagraph"/>
              <w:ind w:right="16"/>
              <w:rPr>
                <w:b/>
                <w:sz w:val="18"/>
              </w:rPr>
            </w:pPr>
            <w:r>
              <w:rPr>
                <w:b/>
                <w:spacing w:val="-2"/>
                <w:sz w:val="18"/>
              </w:rPr>
              <w:t>1,480.00</w:t>
            </w:r>
          </w:p>
        </w:tc>
        <w:tc>
          <w:tcPr>
            <w:tcW w:w="1291" w:type="dxa"/>
            <w:shd w:val="clear" w:color="auto" w:fill="CCCCFF"/>
          </w:tcPr>
          <w:p>
            <w:pPr>
              <w:pStyle w:val="TableParagraph"/>
              <w:ind w:right="16"/>
              <w:rPr>
                <w:b/>
                <w:sz w:val="18"/>
              </w:rPr>
            </w:pPr>
            <w:r>
              <w:rPr>
                <w:b/>
                <w:spacing w:val="-2"/>
                <w:sz w:val="18"/>
              </w:rPr>
              <w:t>1,020.00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1,480.00</w:t>
            </w:r>
          </w:p>
        </w:tc>
        <w:tc>
          <w:tcPr>
            <w:tcW w:w="1291" w:type="dxa"/>
            <w:shd w:val="clear" w:color="auto" w:fill="FFFF99"/>
          </w:tcPr>
          <w:p>
            <w:pPr>
              <w:pStyle w:val="TableParagraph"/>
              <w:ind w:right="16"/>
              <w:rPr>
                <w:b/>
                <w:sz w:val="18"/>
              </w:rPr>
            </w:pPr>
            <w:r>
              <w:rPr>
                <w:b/>
                <w:spacing w:val="-2"/>
                <w:sz w:val="18"/>
              </w:rPr>
              <w:t>1,020.00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1,480.00</w:t>
            </w:r>
          </w:p>
        </w:tc>
        <w:tc>
          <w:tcPr>
            <w:tcW w:w="1291" w:type="dxa"/>
          </w:tcPr>
          <w:p>
            <w:pPr>
              <w:pStyle w:val="TableParagraph"/>
              <w:ind w:right="16"/>
              <w:rPr>
                <w:b/>
                <w:sz w:val="18"/>
              </w:rPr>
            </w:pPr>
            <w:r>
              <w:rPr>
                <w:b/>
                <w:spacing w:val="-2"/>
                <w:sz w:val="18"/>
              </w:rPr>
              <w:t>1,020.00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1,480.00</w:t>
            </w:r>
          </w:p>
        </w:tc>
        <w:tc>
          <w:tcPr>
            <w:tcW w:w="1291" w:type="dxa"/>
          </w:tcPr>
          <w:p>
            <w:pPr>
              <w:pStyle w:val="TableParagraph"/>
              <w:ind w:right="16"/>
              <w:rPr>
                <w:b/>
                <w:sz w:val="18"/>
              </w:rPr>
            </w:pPr>
            <w:r>
              <w:rPr>
                <w:b/>
                <w:spacing w:val="-2"/>
                <w:sz w:val="18"/>
              </w:rPr>
              <w:t>1,020.00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2"/>
                <w:sz w:val="18"/>
              </w:rPr>
              <w:t> </w:t>
            </w:r>
            <w:r>
              <w:rPr>
                <w:b/>
                <w:sz w:val="18"/>
              </w:rPr>
              <w:t>A101009</w:t>
            </w:r>
            <w:r>
              <w:rPr>
                <w:b/>
                <w:spacing w:val="1"/>
                <w:sz w:val="18"/>
              </w:rPr>
              <w:t> </w:t>
            </w:r>
            <w:r>
              <w:rPr>
                <w:b/>
                <w:sz w:val="18"/>
              </w:rPr>
              <w:t>CENTAR</w:t>
            </w:r>
            <w:r>
              <w:rPr>
                <w:b/>
                <w:spacing w:val="-1"/>
                <w:sz w:val="18"/>
              </w:rPr>
              <w:t> </w:t>
            </w:r>
            <w:r>
              <w:rPr>
                <w:b/>
                <w:sz w:val="18"/>
              </w:rPr>
              <w:t>ZA</w:t>
            </w:r>
            <w:r>
              <w:rPr>
                <w:b/>
                <w:spacing w:val="-1"/>
                <w:sz w:val="18"/>
              </w:rPr>
              <w:t> </w:t>
            </w:r>
            <w:r>
              <w:rPr>
                <w:b/>
                <w:sz w:val="18"/>
              </w:rPr>
              <w:t>INKLUZIJU</w:t>
            </w:r>
            <w:r>
              <w:rPr>
                <w:b/>
                <w:spacing w:val="-1"/>
                <w:sz w:val="18"/>
              </w:rPr>
              <w:t> </w:t>
            </w:r>
            <w:r>
              <w:rPr>
                <w:b/>
                <w:sz w:val="18"/>
              </w:rPr>
              <w:t>I</w:t>
            </w:r>
            <w:r>
              <w:rPr>
                <w:b/>
                <w:spacing w:val="3"/>
                <w:sz w:val="18"/>
              </w:rPr>
              <w:t> </w:t>
            </w:r>
            <w:r>
              <w:rPr>
                <w:b/>
                <w:sz w:val="18"/>
              </w:rPr>
              <w:t>PODRŠKU</w:t>
            </w:r>
            <w:r>
              <w:rPr>
                <w:b/>
                <w:spacing w:val="-1"/>
                <w:sz w:val="18"/>
              </w:rPr>
              <w:t> </w:t>
            </w:r>
            <w:r>
              <w:rPr>
                <w:b/>
                <w:spacing w:val="-2"/>
                <w:sz w:val="18"/>
              </w:rPr>
              <w:t>ZAJEDNICI</w:t>
            </w:r>
          </w:p>
        </w:tc>
        <w:tc>
          <w:tcPr>
            <w:tcW w:w="1325" w:type="dxa"/>
            <w:shd w:val="clear" w:color="auto" w:fill="CCCCFF"/>
          </w:tcPr>
          <w:p>
            <w:pPr>
              <w:pStyle w:val="TableParagraph"/>
              <w:ind w:right="16"/>
              <w:rPr>
                <w:b/>
                <w:sz w:val="18"/>
              </w:rPr>
            </w:pPr>
            <w:r>
              <w:rPr>
                <w:b/>
                <w:spacing w:val="-2"/>
                <w:sz w:val="18"/>
              </w:rPr>
              <w:t>9,557.00</w:t>
            </w:r>
          </w:p>
        </w:tc>
        <w:tc>
          <w:tcPr>
            <w:tcW w:w="1291" w:type="dxa"/>
            <w:shd w:val="clear" w:color="auto" w:fill="CCCCFF"/>
          </w:tcPr>
          <w:p>
            <w:pPr>
              <w:pStyle w:val="TableParagraph"/>
              <w:ind w:right="16"/>
              <w:rPr>
                <w:b/>
                <w:sz w:val="18"/>
              </w:rPr>
            </w:pPr>
            <w:r>
              <w:rPr>
                <w:b/>
                <w:spacing w:val="-2"/>
                <w:sz w:val="18"/>
              </w:rPr>
              <w:t>16,200.00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16,200.00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16,200.00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16,200.00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9,557.00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9,557.00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9,557.00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4"/>
                <w:sz w:val="18"/>
              </w:rPr>
              <w:t> </w:t>
            </w:r>
            <w:r>
              <w:rPr>
                <w:b/>
                <w:sz w:val="18"/>
              </w:rPr>
              <w:t>1100</w:t>
            </w:r>
            <w:r>
              <w:rPr>
                <w:b/>
                <w:spacing w:val="-1"/>
                <w:sz w:val="18"/>
              </w:rPr>
              <w:t> </w:t>
            </w:r>
            <w:r>
              <w:rPr>
                <w:b/>
                <w:sz w:val="18"/>
              </w:rPr>
              <w:t>ZDRAVSTVENA</w:t>
            </w:r>
            <w:r>
              <w:rPr>
                <w:b/>
                <w:spacing w:val="-3"/>
                <w:sz w:val="18"/>
              </w:rPr>
              <w:t> </w:t>
            </w:r>
            <w:r>
              <w:rPr>
                <w:b/>
                <w:spacing w:val="-2"/>
                <w:sz w:val="18"/>
              </w:rPr>
              <w:t>ZAŠTITA</w:t>
            </w:r>
          </w:p>
        </w:tc>
        <w:tc>
          <w:tcPr>
            <w:tcW w:w="1325" w:type="dxa"/>
            <w:shd w:val="clear" w:color="auto" w:fill="9999FF"/>
          </w:tcPr>
          <w:p>
            <w:pPr>
              <w:pStyle w:val="TableParagraph"/>
              <w:ind w:right="16"/>
              <w:rPr>
                <w:b/>
                <w:sz w:val="18"/>
              </w:rPr>
            </w:pPr>
            <w:r>
              <w:rPr>
                <w:b/>
                <w:spacing w:val="-2"/>
                <w:sz w:val="18"/>
              </w:rPr>
              <w:t>50,086.34</w:t>
            </w:r>
          </w:p>
        </w:tc>
        <w:tc>
          <w:tcPr>
            <w:tcW w:w="1291" w:type="dxa"/>
            <w:shd w:val="clear" w:color="auto" w:fill="9999FF"/>
          </w:tcPr>
          <w:p>
            <w:pPr>
              <w:pStyle w:val="TableParagraph"/>
              <w:ind w:right="16"/>
              <w:rPr>
                <w:b/>
                <w:sz w:val="18"/>
              </w:rPr>
            </w:pPr>
            <w:r>
              <w:rPr>
                <w:b/>
                <w:spacing w:val="-2"/>
                <w:sz w:val="18"/>
              </w:rPr>
              <w:t>49,880.00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A110001 POSLOVI DERATIZACIJE, DEZINSEKCIJE I ZBRINJAVANJA ŽIVOTINJA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31,368.93</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31,400.00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23,185.22</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23,185.22</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23,185.22</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1.2.</w:t>
            </w:r>
            <w:r>
              <w:rPr>
                <w:b/>
                <w:spacing w:val="4"/>
                <w:sz w:val="18"/>
              </w:rPr>
              <w:t> </w:t>
            </w:r>
            <w:r>
              <w:rPr>
                <w:b/>
                <w:sz w:val="18"/>
              </w:rPr>
              <w:t>OSTALI</w:t>
            </w:r>
            <w:r>
              <w:rPr>
                <w:b/>
                <w:spacing w:val="4"/>
                <w:sz w:val="18"/>
              </w:rPr>
              <w:t> </w:t>
            </w:r>
            <w:r>
              <w:rPr>
                <w:b/>
                <w:sz w:val="18"/>
              </w:rPr>
              <w:t>IZVORNI</w:t>
            </w:r>
            <w:r>
              <w:rPr>
                <w:b/>
                <w:spacing w:val="5"/>
                <w:sz w:val="18"/>
              </w:rPr>
              <w:t> </w:t>
            </w:r>
            <w:r>
              <w:rPr>
                <w:b/>
                <w:spacing w:val="-2"/>
                <w:sz w:val="18"/>
              </w:rPr>
              <w:t>PRIHODI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6,120.00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6,120.00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6,120.00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31,368.93</w:t>
            </w:r>
          </w:p>
        </w:tc>
        <w:tc>
          <w:tcPr>
            <w:tcW w:w="1291" w:type="dxa"/>
            <w:shd w:val="clear" w:color="auto" w:fill="FFFF99"/>
          </w:tcPr>
          <w:p>
            <w:pPr>
              <w:pStyle w:val="TableParagraph"/>
              <w:ind w:right="16"/>
              <w:rPr>
                <w:b/>
                <w:sz w:val="18"/>
              </w:rPr>
            </w:pPr>
            <w:r>
              <w:rPr>
                <w:b/>
                <w:spacing w:val="-2"/>
                <w:sz w:val="18"/>
              </w:rPr>
              <w:t>2,094.78</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31,368.93</w:t>
            </w:r>
          </w:p>
        </w:tc>
        <w:tc>
          <w:tcPr>
            <w:tcW w:w="1291" w:type="dxa"/>
          </w:tcPr>
          <w:p>
            <w:pPr>
              <w:pStyle w:val="TableParagraph"/>
              <w:ind w:right="16"/>
              <w:rPr>
                <w:b/>
                <w:sz w:val="18"/>
              </w:rPr>
            </w:pPr>
            <w:r>
              <w:rPr>
                <w:b/>
                <w:spacing w:val="-2"/>
                <w:sz w:val="18"/>
              </w:rPr>
              <w:t>2,094.78</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31,368.93</w:t>
            </w:r>
          </w:p>
        </w:tc>
        <w:tc>
          <w:tcPr>
            <w:tcW w:w="1291" w:type="dxa"/>
          </w:tcPr>
          <w:p>
            <w:pPr>
              <w:pStyle w:val="TableParagraph"/>
              <w:ind w:right="16"/>
              <w:rPr>
                <w:b/>
                <w:sz w:val="18"/>
              </w:rPr>
            </w:pPr>
            <w:r>
              <w:rPr>
                <w:b/>
                <w:spacing w:val="-2"/>
                <w:sz w:val="18"/>
              </w:rPr>
              <w:t>2,094.78</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A110002 SUFINANCIRANJE HITNE MEDICINSKE POMOĆI I PREVENTIVNIH PREGLEDA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12,933.27</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18,480.00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12,933.27</w:t>
            </w:r>
          </w:p>
        </w:tc>
        <w:tc>
          <w:tcPr>
            <w:tcW w:w="1291" w:type="dxa"/>
            <w:shd w:val="clear" w:color="auto" w:fill="FFFF99"/>
          </w:tcPr>
          <w:p>
            <w:pPr>
              <w:pStyle w:val="TableParagraph"/>
              <w:ind w:right="16"/>
              <w:rPr>
                <w:b/>
                <w:sz w:val="18"/>
              </w:rPr>
            </w:pPr>
            <w:r>
              <w:rPr>
                <w:b/>
                <w:spacing w:val="-2"/>
                <w:sz w:val="18"/>
              </w:rPr>
              <w:t>13,200.00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1"/>
        <w:gridCol w:w="5016"/>
        <w:gridCol w:w="1325"/>
        <w:gridCol w:w="1291"/>
        <w:gridCol w:w="1339"/>
        <w:gridCol w:w="1608"/>
        <w:gridCol w:w="1608"/>
      </w:tblGrid>
      <w:tr>
        <w:trPr>
          <w:trHeight w:val="229" w:hRule="atLeast"/>
        </w:trPr>
        <w:tc>
          <w:tcPr>
            <w:tcW w:w="6307" w:type="dxa"/>
            <w:gridSpan w:val="2"/>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12,933.27</w:t>
            </w:r>
          </w:p>
        </w:tc>
        <w:tc>
          <w:tcPr>
            <w:tcW w:w="1291" w:type="dxa"/>
          </w:tcPr>
          <w:p>
            <w:pPr>
              <w:pStyle w:val="TableParagraph"/>
              <w:ind w:right="16"/>
              <w:rPr>
                <w:b/>
                <w:sz w:val="18"/>
              </w:rPr>
            </w:pPr>
            <w:r>
              <w:rPr>
                <w:b/>
                <w:spacing w:val="-2"/>
                <w:sz w:val="18"/>
              </w:rPr>
              <w:t>13,200.00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6,876.27</w:t>
            </w:r>
          </w:p>
        </w:tc>
        <w:tc>
          <w:tcPr>
            <w:tcW w:w="1291" w:type="dxa"/>
          </w:tcPr>
          <w:p>
            <w:pPr>
              <w:pStyle w:val="TableParagraph"/>
              <w:ind w:right="16"/>
              <w:rPr>
                <w:b/>
                <w:sz w:val="18"/>
              </w:rPr>
            </w:pPr>
            <w:r>
              <w:rPr>
                <w:b/>
                <w:spacing w:val="-2"/>
                <w:sz w:val="18"/>
              </w:rPr>
              <w:t>10,200.00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6,057.00</w:t>
            </w:r>
          </w:p>
        </w:tc>
        <w:tc>
          <w:tcPr>
            <w:tcW w:w="1291" w:type="dxa"/>
          </w:tcPr>
          <w:p>
            <w:pPr>
              <w:pStyle w:val="TableParagraph"/>
              <w:ind w:right="16"/>
              <w:rPr>
                <w:b/>
                <w:sz w:val="18"/>
              </w:rPr>
            </w:pPr>
            <w:r>
              <w:rPr>
                <w:b/>
                <w:spacing w:val="-2"/>
                <w:sz w:val="18"/>
              </w:rPr>
              <w:t>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5,280.00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5,280.00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5,280.00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shd w:val="clear" w:color="auto" w:fill="CCCCFF"/>
          </w:tcPr>
          <w:p>
            <w:pPr>
              <w:pStyle w:val="TableParagraph"/>
              <w:spacing w:line="240" w:lineRule="atLeast" w:before="27"/>
              <w:ind w:left="37" w:right="0"/>
              <w:jc w:val="left"/>
              <w:rPr>
                <w:b/>
                <w:sz w:val="18"/>
              </w:rPr>
            </w:pPr>
            <w:r>
              <w:rPr>
                <w:b/>
                <w:sz w:val="18"/>
              </w:rPr>
              <w:t>Tekući projekt T110002 SUFINANCIRANJE OBNOVE ZGRADE HMP ISPOSTAVA LABIN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5,784.14</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5,784.14</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5,784.14</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5,784.14</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shd w:val="clear" w:color="auto" w:fill="9999FF"/>
          </w:tcPr>
          <w:p>
            <w:pPr>
              <w:pStyle w:val="TableParagraph"/>
              <w:spacing w:line="240" w:lineRule="atLeast" w:before="27"/>
              <w:ind w:left="37" w:right="0"/>
              <w:jc w:val="left"/>
              <w:rPr>
                <w:b/>
                <w:sz w:val="18"/>
              </w:rPr>
            </w:pPr>
            <w:r>
              <w:rPr>
                <w:b/>
                <w:sz w:val="18"/>
              </w:rPr>
              <w:t>Program 1200 ŠKOLSKO I OSTALO OBRAZOVANJE I PREDŠKOLSKI </w:t>
            </w:r>
            <w:r>
              <w:rPr>
                <w:b/>
                <w:spacing w:val="-2"/>
                <w:sz w:val="18"/>
              </w:rPr>
              <w:t>ODGOJ</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184,902.79</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224,441.00</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Aktivnost</w:t>
            </w:r>
            <w:r>
              <w:rPr>
                <w:b/>
                <w:spacing w:val="1"/>
                <w:sz w:val="18"/>
              </w:rPr>
              <w:t> </w:t>
            </w:r>
            <w:r>
              <w:rPr>
                <w:b/>
                <w:sz w:val="18"/>
              </w:rPr>
              <w:t>A120001 PREDŠKOLSKI</w:t>
            </w:r>
            <w:r>
              <w:rPr>
                <w:b/>
                <w:spacing w:val="2"/>
                <w:sz w:val="18"/>
              </w:rPr>
              <w:t> </w:t>
            </w:r>
            <w:r>
              <w:rPr>
                <w:b/>
                <w:spacing w:val="-4"/>
                <w:sz w:val="18"/>
              </w:rPr>
              <w:t>ODGOJ</w:t>
            </w:r>
          </w:p>
        </w:tc>
        <w:tc>
          <w:tcPr>
            <w:tcW w:w="1325" w:type="dxa"/>
            <w:shd w:val="clear" w:color="auto" w:fill="CCCCFF"/>
          </w:tcPr>
          <w:p>
            <w:pPr>
              <w:pStyle w:val="TableParagraph"/>
              <w:ind w:right="16"/>
              <w:rPr>
                <w:b/>
                <w:sz w:val="18"/>
              </w:rPr>
            </w:pPr>
            <w:r>
              <w:rPr>
                <w:b/>
                <w:spacing w:val="-2"/>
                <w:sz w:val="18"/>
              </w:rPr>
              <w:t>38,691.44</w:t>
            </w:r>
          </w:p>
        </w:tc>
        <w:tc>
          <w:tcPr>
            <w:tcW w:w="1291" w:type="dxa"/>
            <w:shd w:val="clear" w:color="auto" w:fill="CCCCFF"/>
          </w:tcPr>
          <w:p>
            <w:pPr>
              <w:pStyle w:val="TableParagraph"/>
              <w:ind w:right="16"/>
              <w:rPr>
                <w:b/>
                <w:sz w:val="18"/>
              </w:rPr>
            </w:pPr>
            <w:r>
              <w:rPr>
                <w:b/>
                <w:spacing w:val="-2"/>
                <w:sz w:val="18"/>
              </w:rPr>
              <w:t>66,176.00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38,691.44</w:t>
            </w:r>
          </w:p>
        </w:tc>
        <w:tc>
          <w:tcPr>
            <w:tcW w:w="1291" w:type="dxa"/>
            <w:shd w:val="clear" w:color="auto" w:fill="FFFF99"/>
          </w:tcPr>
          <w:p>
            <w:pPr>
              <w:pStyle w:val="TableParagraph"/>
              <w:ind w:right="16"/>
              <w:rPr>
                <w:b/>
                <w:sz w:val="18"/>
              </w:rPr>
            </w:pPr>
            <w:r>
              <w:rPr>
                <w:b/>
                <w:spacing w:val="-2"/>
                <w:sz w:val="18"/>
              </w:rPr>
              <w:t>66,176.00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38,691.44</w:t>
            </w:r>
          </w:p>
        </w:tc>
        <w:tc>
          <w:tcPr>
            <w:tcW w:w="1291" w:type="dxa"/>
          </w:tcPr>
          <w:p>
            <w:pPr>
              <w:pStyle w:val="TableParagraph"/>
              <w:ind w:right="16"/>
              <w:rPr>
                <w:b/>
                <w:sz w:val="18"/>
              </w:rPr>
            </w:pPr>
            <w:r>
              <w:rPr>
                <w:b/>
                <w:spacing w:val="-2"/>
                <w:sz w:val="18"/>
              </w:rPr>
              <w:t>66,176.00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1291" w:type="dxa"/>
          </w:tcPr>
          <w:p>
            <w:pPr>
              <w:pStyle w:val="TableParagraph"/>
              <w:ind w:left="37" w:right="0"/>
              <w:jc w:val="left"/>
              <w:rPr>
                <w:b/>
                <w:sz w:val="18"/>
              </w:rPr>
            </w:pPr>
            <w:r>
              <w:rPr>
                <w:b/>
                <w:sz w:val="18"/>
              </w:rPr>
              <w:t>35</w:t>
            </w:r>
            <w:r>
              <w:rPr>
                <w:b/>
                <w:spacing w:val="3"/>
                <w:sz w:val="18"/>
              </w:rPr>
              <w:t> </w:t>
            </w:r>
            <w:r>
              <w:rPr>
                <w:b/>
                <w:spacing w:val="-2"/>
                <w:sz w:val="18"/>
              </w:rPr>
              <w:t>Subvencije</w:t>
            </w:r>
          </w:p>
        </w:tc>
        <w:tc>
          <w:tcPr>
            <w:tcW w:w="5016" w:type="dxa"/>
          </w:tcPr>
          <w:p>
            <w:pPr>
              <w:pStyle w:val="TableParagraph"/>
              <w:spacing w:line="240" w:lineRule="auto" w:before="0"/>
              <w:ind w:right="0"/>
              <w:jc w:val="left"/>
              <w:rPr>
                <w:rFonts w:ascii="Times New Roman"/>
                <w:sz w:val="16"/>
              </w:rPr>
            </w:pP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29,179.88</w:t>
            </w:r>
          </w:p>
        </w:tc>
        <w:tc>
          <w:tcPr>
            <w:tcW w:w="1291" w:type="dxa"/>
          </w:tcPr>
          <w:p>
            <w:pPr>
              <w:pStyle w:val="TableParagraph"/>
              <w:ind w:right="16"/>
              <w:rPr>
                <w:b/>
                <w:sz w:val="18"/>
              </w:rPr>
            </w:pPr>
            <w:r>
              <w:rPr>
                <w:b/>
                <w:spacing w:val="-2"/>
                <w:sz w:val="18"/>
              </w:rPr>
              <w:t>51,176.00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9,511.56</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12,500.00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Aktivnost</w:t>
            </w:r>
            <w:r>
              <w:rPr>
                <w:b/>
                <w:spacing w:val="2"/>
                <w:sz w:val="18"/>
              </w:rPr>
              <w:t> </w:t>
            </w:r>
            <w:r>
              <w:rPr>
                <w:b/>
                <w:sz w:val="18"/>
              </w:rPr>
              <w:t>A120002 ŠKOLSKO</w:t>
            </w:r>
            <w:r>
              <w:rPr>
                <w:b/>
                <w:spacing w:val="2"/>
                <w:sz w:val="18"/>
              </w:rPr>
              <w:t> </w:t>
            </w:r>
            <w:r>
              <w:rPr>
                <w:b/>
                <w:sz w:val="18"/>
              </w:rPr>
              <w:t>I</w:t>
            </w:r>
            <w:r>
              <w:rPr>
                <w:b/>
                <w:spacing w:val="2"/>
                <w:sz w:val="18"/>
              </w:rPr>
              <w:t> </w:t>
            </w:r>
            <w:r>
              <w:rPr>
                <w:b/>
                <w:sz w:val="18"/>
              </w:rPr>
              <w:t>STUDENTSKO</w:t>
            </w:r>
            <w:r>
              <w:rPr>
                <w:b/>
                <w:spacing w:val="2"/>
                <w:sz w:val="18"/>
              </w:rPr>
              <w:t> </w:t>
            </w:r>
            <w:r>
              <w:rPr>
                <w:b/>
                <w:spacing w:val="-2"/>
                <w:sz w:val="18"/>
              </w:rPr>
              <w:t>OBRAZOVANJE</w:t>
            </w:r>
          </w:p>
        </w:tc>
        <w:tc>
          <w:tcPr>
            <w:tcW w:w="1325" w:type="dxa"/>
            <w:shd w:val="clear" w:color="auto" w:fill="CCCCFF"/>
          </w:tcPr>
          <w:p>
            <w:pPr>
              <w:pStyle w:val="TableParagraph"/>
              <w:ind w:right="16"/>
              <w:rPr>
                <w:b/>
                <w:sz w:val="18"/>
              </w:rPr>
            </w:pPr>
            <w:r>
              <w:rPr>
                <w:b/>
                <w:spacing w:val="-2"/>
                <w:sz w:val="18"/>
              </w:rPr>
              <w:t>143,091.18</w:t>
            </w:r>
          </w:p>
        </w:tc>
        <w:tc>
          <w:tcPr>
            <w:tcW w:w="1291" w:type="dxa"/>
            <w:shd w:val="clear" w:color="auto" w:fill="CCCCFF"/>
          </w:tcPr>
          <w:p>
            <w:pPr>
              <w:pStyle w:val="TableParagraph"/>
              <w:ind w:right="16"/>
              <w:rPr>
                <w:b/>
                <w:sz w:val="18"/>
              </w:rPr>
            </w:pPr>
            <w:r>
              <w:rPr>
                <w:b/>
                <w:spacing w:val="-2"/>
                <w:sz w:val="18"/>
              </w:rPr>
              <w:t>153,800.00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143,091.18</w:t>
            </w:r>
          </w:p>
        </w:tc>
        <w:tc>
          <w:tcPr>
            <w:tcW w:w="1291" w:type="dxa"/>
            <w:shd w:val="clear" w:color="auto" w:fill="FFFF99"/>
          </w:tcPr>
          <w:p>
            <w:pPr>
              <w:pStyle w:val="TableParagraph"/>
              <w:ind w:right="16"/>
              <w:rPr>
                <w:b/>
                <w:sz w:val="18"/>
              </w:rPr>
            </w:pPr>
            <w:r>
              <w:rPr>
                <w:b/>
                <w:spacing w:val="-2"/>
                <w:sz w:val="18"/>
              </w:rPr>
              <w:t>153,800.00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143,091.18</w:t>
            </w:r>
          </w:p>
        </w:tc>
        <w:tc>
          <w:tcPr>
            <w:tcW w:w="1291" w:type="dxa"/>
          </w:tcPr>
          <w:p>
            <w:pPr>
              <w:pStyle w:val="TableParagraph"/>
              <w:ind w:right="16"/>
              <w:rPr>
                <w:b/>
                <w:sz w:val="18"/>
              </w:rPr>
            </w:pPr>
            <w:r>
              <w:rPr>
                <w:b/>
                <w:spacing w:val="-2"/>
                <w:sz w:val="18"/>
              </w:rPr>
              <w:t>153,800.00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74,939.46</w:t>
            </w:r>
          </w:p>
        </w:tc>
        <w:tc>
          <w:tcPr>
            <w:tcW w:w="1291" w:type="dxa"/>
          </w:tcPr>
          <w:p>
            <w:pPr>
              <w:pStyle w:val="TableParagraph"/>
              <w:ind w:right="16"/>
              <w:rPr>
                <w:b/>
                <w:sz w:val="18"/>
              </w:rPr>
            </w:pPr>
            <w:r>
              <w:rPr>
                <w:b/>
                <w:spacing w:val="-2"/>
                <w:sz w:val="18"/>
              </w:rPr>
              <w:t>92,500.00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68,151.72</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61,300.00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Tekući</w:t>
            </w:r>
            <w:r>
              <w:rPr>
                <w:b/>
                <w:spacing w:val="4"/>
                <w:sz w:val="18"/>
              </w:rPr>
              <w:t> </w:t>
            </w:r>
            <w:r>
              <w:rPr>
                <w:b/>
                <w:sz w:val="18"/>
              </w:rPr>
              <w:t>projekt</w:t>
            </w:r>
            <w:r>
              <w:rPr>
                <w:b/>
                <w:spacing w:val="4"/>
                <w:sz w:val="18"/>
              </w:rPr>
              <w:t> </w:t>
            </w:r>
            <w:r>
              <w:rPr>
                <w:b/>
                <w:sz w:val="18"/>
              </w:rPr>
              <w:t>T200002</w:t>
            </w:r>
            <w:r>
              <w:rPr>
                <w:b/>
                <w:spacing w:val="2"/>
                <w:sz w:val="18"/>
              </w:rPr>
              <w:t> </w:t>
            </w:r>
            <w:r>
              <w:rPr>
                <w:b/>
                <w:sz w:val="18"/>
              </w:rPr>
              <w:t>ŠKOLA</w:t>
            </w:r>
            <w:r>
              <w:rPr>
                <w:b/>
                <w:spacing w:val="1"/>
                <w:sz w:val="18"/>
              </w:rPr>
              <w:t> </w:t>
            </w:r>
            <w:r>
              <w:rPr>
                <w:b/>
                <w:spacing w:val="-2"/>
                <w:sz w:val="18"/>
              </w:rPr>
              <w:t>PLIVANJA</w:t>
            </w:r>
          </w:p>
        </w:tc>
        <w:tc>
          <w:tcPr>
            <w:tcW w:w="1325" w:type="dxa"/>
            <w:shd w:val="clear" w:color="auto" w:fill="CCCCFF"/>
          </w:tcPr>
          <w:p>
            <w:pPr>
              <w:pStyle w:val="TableParagraph"/>
              <w:ind w:right="16"/>
              <w:rPr>
                <w:b/>
                <w:sz w:val="18"/>
              </w:rPr>
            </w:pPr>
            <w:r>
              <w:rPr>
                <w:b/>
                <w:spacing w:val="-2"/>
                <w:sz w:val="18"/>
              </w:rPr>
              <w:t>3,120.17</w:t>
            </w:r>
          </w:p>
        </w:tc>
        <w:tc>
          <w:tcPr>
            <w:tcW w:w="1291" w:type="dxa"/>
            <w:shd w:val="clear" w:color="auto" w:fill="CCCCFF"/>
          </w:tcPr>
          <w:p>
            <w:pPr>
              <w:pStyle w:val="TableParagraph"/>
              <w:ind w:right="16"/>
              <w:rPr>
                <w:b/>
                <w:sz w:val="18"/>
              </w:rPr>
            </w:pPr>
            <w:r>
              <w:rPr>
                <w:b/>
                <w:spacing w:val="-2"/>
                <w:sz w:val="18"/>
              </w:rPr>
              <w:t>4,465.00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3,120.17</w:t>
            </w:r>
          </w:p>
        </w:tc>
        <w:tc>
          <w:tcPr>
            <w:tcW w:w="1291" w:type="dxa"/>
            <w:shd w:val="clear" w:color="auto" w:fill="FFFF99"/>
          </w:tcPr>
          <w:p>
            <w:pPr>
              <w:pStyle w:val="TableParagraph"/>
              <w:ind w:right="16"/>
              <w:rPr>
                <w:b/>
                <w:sz w:val="18"/>
              </w:rPr>
            </w:pPr>
            <w:r>
              <w:rPr>
                <w:b/>
                <w:spacing w:val="-2"/>
                <w:sz w:val="18"/>
              </w:rPr>
              <w:t>4,465.00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3,120.17</w:t>
            </w:r>
          </w:p>
        </w:tc>
        <w:tc>
          <w:tcPr>
            <w:tcW w:w="1291" w:type="dxa"/>
          </w:tcPr>
          <w:p>
            <w:pPr>
              <w:pStyle w:val="TableParagraph"/>
              <w:ind w:right="16"/>
              <w:rPr>
                <w:b/>
                <w:sz w:val="18"/>
              </w:rPr>
            </w:pPr>
            <w:r>
              <w:rPr>
                <w:b/>
                <w:spacing w:val="-2"/>
                <w:sz w:val="18"/>
              </w:rPr>
              <w:t>4,465.00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2,020.17</w:t>
            </w:r>
          </w:p>
        </w:tc>
        <w:tc>
          <w:tcPr>
            <w:tcW w:w="1291" w:type="dxa"/>
          </w:tcPr>
          <w:p>
            <w:pPr>
              <w:pStyle w:val="TableParagraph"/>
              <w:ind w:right="16"/>
              <w:rPr>
                <w:b/>
                <w:sz w:val="18"/>
              </w:rPr>
            </w:pPr>
            <w:r>
              <w:rPr>
                <w:b/>
                <w:spacing w:val="-2"/>
                <w:sz w:val="18"/>
              </w:rPr>
              <w:t>3,365.00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gridSpan w:val="2"/>
          </w:tcPr>
          <w:p>
            <w:pPr>
              <w:pStyle w:val="TableParagraph"/>
              <w:spacing w:line="240" w:lineRule="atLeast" w:before="27"/>
              <w:ind w:left="37" w:right="0"/>
              <w:jc w:val="left"/>
              <w:rPr>
                <w:b/>
                <w:sz w:val="18"/>
              </w:rPr>
            </w:pPr>
            <w:r>
              <w:rPr>
                <w:b/>
                <w:sz w:val="18"/>
              </w:rPr>
              <w:t>37 Naknade građanima i kućanstvima na temelju osiguranja i druge </w:t>
            </w:r>
            <w:r>
              <w:rPr>
                <w:b/>
                <w:spacing w:val="-2"/>
                <w:sz w:val="18"/>
              </w:rPr>
              <w:t>naknade</w:t>
            </w:r>
          </w:p>
        </w:tc>
        <w:tc>
          <w:tcPr>
            <w:tcW w:w="1325"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1,100.00</w:t>
            </w:r>
          </w:p>
        </w:tc>
        <w:tc>
          <w:tcPr>
            <w:tcW w:w="1291" w:type="dxa"/>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1,100.00</w:t>
            </w:r>
          </w:p>
        </w:tc>
        <w:tc>
          <w:tcPr>
            <w:tcW w:w="1339"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gridSpan w:val="2"/>
            <w:shd w:val="clear" w:color="auto" w:fill="9999FF"/>
          </w:tcPr>
          <w:p>
            <w:pPr>
              <w:pStyle w:val="TableParagraph"/>
              <w:ind w:left="37" w:right="0"/>
              <w:jc w:val="left"/>
              <w:rPr>
                <w:b/>
                <w:sz w:val="18"/>
              </w:rPr>
            </w:pPr>
            <w:r>
              <w:rPr>
                <w:b/>
                <w:sz w:val="18"/>
              </w:rPr>
              <w:t>Program</w:t>
            </w:r>
            <w:r>
              <w:rPr>
                <w:b/>
                <w:spacing w:val="8"/>
                <w:sz w:val="18"/>
              </w:rPr>
              <w:t> </w:t>
            </w:r>
            <w:r>
              <w:rPr>
                <w:b/>
                <w:sz w:val="18"/>
              </w:rPr>
              <w:t>1300</w:t>
            </w:r>
            <w:r>
              <w:rPr>
                <w:b/>
                <w:spacing w:val="2"/>
                <w:sz w:val="18"/>
              </w:rPr>
              <w:t> </w:t>
            </w:r>
            <w:r>
              <w:rPr>
                <w:b/>
                <w:sz w:val="18"/>
              </w:rPr>
              <w:t>RAZVOJ</w:t>
            </w:r>
            <w:r>
              <w:rPr>
                <w:b/>
                <w:spacing w:val="1"/>
                <w:sz w:val="18"/>
              </w:rPr>
              <w:t> </w:t>
            </w:r>
            <w:r>
              <w:rPr>
                <w:b/>
                <w:spacing w:val="-2"/>
                <w:sz w:val="18"/>
              </w:rPr>
              <w:t>POLJOPRIVREDE</w:t>
            </w:r>
          </w:p>
        </w:tc>
        <w:tc>
          <w:tcPr>
            <w:tcW w:w="1325" w:type="dxa"/>
            <w:shd w:val="clear" w:color="auto" w:fill="9999FF"/>
          </w:tcPr>
          <w:p>
            <w:pPr>
              <w:pStyle w:val="TableParagraph"/>
              <w:ind w:right="16"/>
              <w:rPr>
                <w:b/>
                <w:sz w:val="18"/>
              </w:rPr>
            </w:pPr>
            <w:r>
              <w:rPr>
                <w:b/>
                <w:spacing w:val="-2"/>
                <w:sz w:val="18"/>
              </w:rPr>
              <w:t>56,178.47</w:t>
            </w:r>
          </w:p>
        </w:tc>
        <w:tc>
          <w:tcPr>
            <w:tcW w:w="1291" w:type="dxa"/>
            <w:shd w:val="clear" w:color="auto" w:fill="9999FF"/>
          </w:tcPr>
          <w:p>
            <w:pPr>
              <w:pStyle w:val="TableParagraph"/>
              <w:ind w:right="16"/>
              <w:rPr>
                <w:b/>
                <w:sz w:val="18"/>
              </w:rPr>
            </w:pPr>
            <w:r>
              <w:rPr>
                <w:b/>
                <w:spacing w:val="-2"/>
                <w:sz w:val="18"/>
              </w:rPr>
              <w:t>173,250.51</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229" w:hRule="atLeast"/>
        </w:trPr>
        <w:tc>
          <w:tcPr>
            <w:tcW w:w="6307" w:type="dxa"/>
            <w:gridSpan w:val="2"/>
            <w:shd w:val="clear" w:color="auto" w:fill="CCCCFF"/>
          </w:tcPr>
          <w:p>
            <w:pPr>
              <w:pStyle w:val="TableParagraph"/>
              <w:ind w:left="37" w:right="0"/>
              <w:jc w:val="left"/>
              <w:rPr>
                <w:b/>
                <w:sz w:val="18"/>
              </w:rPr>
            </w:pPr>
            <w:r>
              <w:rPr>
                <w:b/>
                <w:sz w:val="18"/>
              </w:rPr>
              <w:t>Aktivnost</w:t>
            </w:r>
            <w:r>
              <w:rPr>
                <w:b/>
                <w:spacing w:val="4"/>
                <w:sz w:val="18"/>
              </w:rPr>
              <w:t> </w:t>
            </w:r>
            <w:r>
              <w:rPr>
                <w:b/>
                <w:sz w:val="18"/>
              </w:rPr>
              <w:t>A130001</w:t>
            </w:r>
            <w:r>
              <w:rPr>
                <w:b/>
                <w:spacing w:val="2"/>
                <w:sz w:val="18"/>
              </w:rPr>
              <w:t> </w:t>
            </w:r>
            <w:r>
              <w:rPr>
                <w:b/>
                <w:sz w:val="18"/>
              </w:rPr>
              <w:t>KATASTARSKO-GEODETSKE</w:t>
            </w:r>
            <w:r>
              <w:rPr>
                <w:b/>
                <w:spacing w:val="1"/>
                <w:sz w:val="18"/>
              </w:rPr>
              <w:t> </w:t>
            </w:r>
            <w:r>
              <w:rPr>
                <w:b/>
                <w:sz w:val="18"/>
              </w:rPr>
              <w:t>IZMJERE</w:t>
            </w:r>
            <w:r>
              <w:rPr>
                <w:b/>
                <w:spacing w:val="2"/>
                <w:sz w:val="18"/>
              </w:rPr>
              <w:t> </w:t>
            </w:r>
            <w:r>
              <w:rPr>
                <w:b/>
                <w:spacing w:val="-2"/>
                <w:sz w:val="18"/>
              </w:rPr>
              <w:t>ZEMLJIŠTA</w:t>
            </w:r>
          </w:p>
        </w:tc>
        <w:tc>
          <w:tcPr>
            <w:tcW w:w="1325" w:type="dxa"/>
            <w:shd w:val="clear" w:color="auto" w:fill="CCCCFF"/>
          </w:tcPr>
          <w:p>
            <w:pPr>
              <w:pStyle w:val="TableParagraph"/>
              <w:ind w:right="16"/>
              <w:rPr>
                <w:b/>
                <w:sz w:val="18"/>
              </w:rPr>
            </w:pPr>
            <w:r>
              <w:rPr>
                <w:b/>
                <w:spacing w:val="-2"/>
                <w:sz w:val="18"/>
              </w:rPr>
              <w:t>625.00</w:t>
            </w:r>
          </w:p>
        </w:tc>
        <w:tc>
          <w:tcPr>
            <w:tcW w:w="1291" w:type="dxa"/>
            <w:shd w:val="clear" w:color="auto" w:fill="CCCCFF"/>
          </w:tcPr>
          <w:p>
            <w:pPr>
              <w:pStyle w:val="TableParagraph"/>
              <w:ind w:right="16"/>
              <w:rPr>
                <w:b/>
                <w:sz w:val="18"/>
              </w:rPr>
            </w:pPr>
            <w:r>
              <w:rPr>
                <w:b/>
                <w:spacing w:val="-2"/>
                <w:sz w:val="18"/>
              </w:rPr>
              <w:t>13,000.00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gridSpan w:val="2"/>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625.00</w:t>
            </w:r>
          </w:p>
        </w:tc>
        <w:tc>
          <w:tcPr>
            <w:tcW w:w="1291" w:type="dxa"/>
            <w:shd w:val="clear" w:color="auto" w:fill="FFFF99"/>
          </w:tcPr>
          <w:p>
            <w:pPr>
              <w:pStyle w:val="TableParagraph"/>
              <w:ind w:right="16"/>
              <w:rPr>
                <w:b/>
                <w:sz w:val="18"/>
              </w:rPr>
            </w:pPr>
            <w:r>
              <w:rPr>
                <w:b/>
                <w:spacing w:val="-2"/>
                <w:sz w:val="18"/>
              </w:rPr>
              <w:t>13,000.00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gridSpan w:val="2"/>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625.00</w:t>
            </w:r>
          </w:p>
        </w:tc>
        <w:tc>
          <w:tcPr>
            <w:tcW w:w="1291" w:type="dxa"/>
          </w:tcPr>
          <w:p>
            <w:pPr>
              <w:pStyle w:val="TableParagraph"/>
              <w:ind w:right="16"/>
              <w:rPr>
                <w:b/>
                <w:sz w:val="18"/>
              </w:rPr>
            </w:pPr>
            <w:r>
              <w:rPr>
                <w:b/>
                <w:spacing w:val="-2"/>
                <w:sz w:val="18"/>
              </w:rPr>
              <w:t>13,000.00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625.00</w:t>
            </w:r>
          </w:p>
        </w:tc>
        <w:tc>
          <w:tcPr>
            <w:tcW w:w="1291" w:type="dxa"/>
          </w:tcPr>
          <w:p>
            <w:pPr>
              <w:pStyle w:val="TableParagraph"/>
              <w:ind w:right="16"/>
              <w:rPr>
                <w:b/>
                <w:sz w:val="18"/>
              </w:rPr>
            </w:pPr>
            <w:r>
              <w:rPr>
                <w:b/>
                <w:spacing w:val="-2"/>
                <w:sz w:val="18"/>
              </w:rPr>
              <w:t>13,000.00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A130004 LOKALANA AKCIJSKA GRUPA ISTOČNA ISTRA </w:t>
            </w:r>
            <w:r>
              <w:rPr>
                <w:b/>
                <w:spacing w:val="-2"/>
                <w:sz w:val="18"/>
              </w:rPr>
              <w:t>(LAG)</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3,981.68</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3,990.00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3,981.68</w:t>
            </w:r>
          </w:p>
        </w:tc>
        <w:tc>
          <w:tcPr>
            <w:tcW w:w="1291" w:type="dxa"/>
            <w:shd w:val="clear" w:color="auto" w:fill="FFFF99"/>
          </w:tcPr>
          <w:p>
            <w:pPr>
              <w:pStyle w:val="TableParagraph"/>
              <w:ind w:right="16"/>
              <w:rPr>
                <w:b/>
                <w:sz w:val="18"/>
              </w:rPr>
            </w:pPr>
            <w:r>
              <w:rPr>
                <w:b/>
                <w:spacing w:val="-2"/>
                <w:sz w:val="18"/>
              </w:rPr>
              <w:t>3,990.00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3,981.68</w:t>
            </w:r>
          </w:p>
        </w:tc>
        <w:tc>
          <w:tcPr>
            <w:tcW w:w="1291" w:type="dxa"/>
          </w:tcPr>
          <w:p>
            <w:pPr>
              <w:pStyle w:val="TableParagraph"/>
              <w:ind w:right="16"/>
              <w:rPr>
                <w:b/>
                <w:sz w:val="18"/>
              </w:rPr>
            </w:pPr>
            <w:r>
              <w:rPr>
                <w:b/>
                <w:spacing w:val="-2"/>
                <w:sz w:val="18"/>
              </w:rPr>
              <w:t>3,990.00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3,981.68</w:t>
            </w:r>
          </w:p>
        </w:tc>
        <w:tc>
          <w:tcPr>
            <w:tcW w:w="1291" w:type="dxa"/>
          </w:tcPr>
          <w:p>
            <w:pPr>
              <w:pStyle w:val="TableParagraph"/>
              <w:ind w:right="16"/>
              <w:rPr>
                <w:b/>
                <w:sz w:val="18"/>
              </w:rPr>
            </w:pPr>
            <w:r>
              <w:rPr>
                <w:b/>
                <w:spacing w:val="-2"/>
                <w:sz w:val="18"/>
              </w:rPr>
              <w:t>3,990.00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A130005 LOKALNA</w:t>
            </w:r>
            <w:r>
              <w:rPr>
                <w:b/>
                <w:spacing w:val="-1"/>
                <w:sz w:val="18"/>
              </w:rPr>
              <w:t> </w:t>
            </w:r>
            <w:r>
              <w:rPr>
                <w:b/>
                <w:sz w:val="18"/>
              </w:rPr>
              <w:t>AKCIJSKA</w:t>
            </w:r>
            <w:r>
              <w:rPr>
                <w:b/>
                <w:spacing w:val="-1"/>
                <w:sz w:val="18"/>
              </w:rPr>
              <w:t> </w:t>
            </w:r>
            <w:r>
              <w:rPr>
                <w:b/>
                <w:sz w:val="18"/>
              </w:rPr>
              <w:t>GRUPA</w:t>
            </w:r>
            <w:r>
              <w:rPr>
                <w:b/>
                <w:spacing w:val="-1"/>
                <w:sz w:val="18"/>
              </w:rPr>
              <w:t> </w:t>
            </w:r>
            <w:r>
              <w:rPr>
                <w:b/>
                <w:sz w:val="18"/>
              </w:rPr>
              <w:t>U</w:t>
            </w:r>
            <w:r>
              <w:rPr>
                <w:b/>
                <w:spacing w:val="-1"/>
                <w:sz w:val="18"/>
              </w:rPr>
              <w:t> </w:t>
            </w:r>
            <w:r>
              <w:rPr>
                <w:b/>
                <w:sz w:val="18"/>
              </w:rPr>
              <w:t>RIBARSTVU</w:t>
            </w:r>
            <w:r>
              <w:rPr>
                <w:b/>
                <w:spacing w:val="-1"/>
                <w:sz w:val="18"/>
              </w:rPr>
              <w:t> </w:t>
            </w:r>
            <w:r>
              <w:rPr>
                <w:b/>
                <w:sz w:val="18"/>
              </w:rPr>
              <w:t>ALBA </w:t>
            </w:r>
            <w:r>
              <w:rPr>
                <w:b/>
                <w:spacing w:val="-2"/>
                <w:sz w:val="18"/>
              </w:rPr>
              <w:t>(FLAG)</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2,654.46</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2,660.00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2,654.46</w:t>
            </w:r>
          </w:p>
        </w:tc>
        <w:tc>
          <w:tcPr>
            <w:tcW w:w="1291" w:type="dxa"/>
            <w:shd w:val="clear" w:color="auto" w:fill="FFFF99"/>
          </w:tcPr>
          <w:p>
            <w:pPr>
              <w:pStyle w:val="TableParagraph"/>
              <w:ind w:right="16"/>
              <w:rPr>
                <w:b/>
                <w:sz w:val="18"/>
              </w:rPr>
            </w:pPr>
            <w:r>
              <w:rPr>
                <w:b/>
                <w:spacing w:val="-2"/>
                <w:sz w:val="18"/>
              </w:rPr>
              <w:t>2,660.00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2,654.46</w:t>
            </w:r>
          </w:p>
        </w:tc>
        <w:tc>
          <w:tcPr>
            <w:tcW w:w="1291" w:type="dxa"/>
          </w:tcPr>
          <w:p>
            <w:pPr>
              <w:pStyle w:val="TableParagraph"/>
              <w:ind w:right="16"/>
              <w:rPr>
                <w:b/>
                <w:sz w:val="18"/>
              </w:rPr>
            </w:pPr>
            <w:r>
              <w:rPr>
                <w:b/>
                <w:spacing w:val="-2"/>
                <w:sz w:val="18"/>
              </w:rPr>
              <w:t>2,660.00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2,654.46</w:t>
            </w:r>
          </w:p>
        </w:tc>
        <w:tc>
          <w:tcPr>
            <w:tcW w:w="1291" w:type="dxa"/>
          </w:tcPr>
          <w:p>
            <w:pPr>
              <w:pStyle w:val="TableParagraph"/>
              <w:ind w:right="16"/>
              <w:rPr>
                <w:b/>
                <w:sz w:val="18"/>
              </w:rPr>
            </w:pPr>
            <w:r>
              <w:rPr>
                <w:b/>
                <w:spacing w:val="-2"/>
                <w:sz w:val="18"/>
              </w:rPr>
              <w:t>2,660.00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A130006 FOND ZA RAZVOJ POLJOPRIVREDE I AGROTURIZMA ISTRE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2,660.00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2,660.00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2,660.00</w:t>
            </w:r>
          </w:p>
        </w:tc>
        <w:tc>
          <w:tcPr>
            <w:tcW w:w="1291" w:type="dxa"/>
            <w:shd w:val="clear" w:color="auto" w:fill="FFFF99"/>
          </w:tcPr>
          <w:p>
            <w:pPr>
              <w:pStyle w:val="TableParagraph"/>
              <w:ind w:right="16"/>
              <w:rPr>
                <w:b/>
                <w:sz w:val="18"/>
              </w:rPr>
            </w:pPr>
            <w:r>
              <w:rPr>
                <w:b/>
                <w:spacing w:val="-2"/>
                <w:sz w:val="18"/>
              </w:rPr>
              <w:t>2,660.00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2,660.00</w:t>
            </w:r>
          </w:p>
        </w:tc>
        <w:tc>
          <w:tcPr>
            <w:tcW w:w="1291" w:type="dxa"/>
          </w:tcPr>
          <w:p>
            <w:pPr>
              <w:pStyle w:val="TableParagraph"/>
              <w:ind w:right="16"/>
              <w:rPr>
                <w:b/>
                <w:sz w:val="18"/>
              </w:rPr>
            </w:pPr>
            <w:r>
              <w:rPr>
                <w:b/>
                <w:spacing w:val="-2"/>
                <w:sz w:val="18"/>
              </w:rPr>
              <w:t>2,660.00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2,660.00</w:t>
            </w:r>
          </w:p>
        </w:tc>
        <w:tc>
          <w:tcPr>
            <w:tcW w:w="1291" w:type="dxa"/>
          </w:tcPr>
          <w:p>
            <w:pPr>
              <w:pStyle w:val="TableParagraph"/>
              <w:ind w:right="16"/>
              <w:rPr>
                <w:b/>
                <w:sz w:val="18"/>
              </w:rPr>
            </w:pPr>
            <w:r>
              <w:rPr>
                <w:b/>
                <w:spacing w:val="-2"/>
                <w:sz w:val="18"/>
              </w:rPr>
              <w:t>2,660.00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A130007</w:t>
            </w:r>
            <w:r>
              <w:rPr>
                <w:b/>
                <w:spacing w:val="2"/>
                <w:sz w:val="18"/>
              </w:rPr>
              <w:t> </w:t>
            </w:r>
            <w:r>
              <w:rPr>
                <w:b/>
                <w:sz w:val="18"/>
              </w:rPr>
              <w:t>POTICAJI</w:t>
            </w:r>
            <w:r>
              <w:rPr>
                <w:b/>
                <w:spacing w:val="5"/>
                <w:sz w:val="18"/>
              </w:rPr>
              <w:t> </w:t>
            </w:r>
            <w:r>
              <w:rPr>
                <w:b/>
                <w:sz w:val="18"/>
              </w:rPr>
              <w:t>POLJOPRIVREDI</w:t>
            </w:r>
            <w:r>
              <w:rPr>
                <w:b/>
                <w:spacing w:val="4"/>
                <w:sz w:val="18"/>
              </w:rPr>
              <w:t> </w:t>
            </w:r>
            <w:r>
              <w:rPr>
                <w:b/>
                <w:sz w:val="18"/>
              </w:rPr>
              <w:t>PZ</w:t>
            </w:r>
            <w:r>
              <w:rPr>
                <w:b/>
                <w:spacing w:val="1"/>
                <w:sz w:val="18"/>
              </w:rPr>
              <w:t> </w:t>
            </w:r>
            <w:r>
              <w:rPr>
                <w:b/>
                <w:sz w:val="18"/>
              </w:rPr>
              <w:t>ČEPIĆ</w:t>
            </w:r>
            <w:r>
              <w:rPr>
                <w:b/>
                <w:spacing w:val="1"/>
                <w:sz w:val="18"/>
              </w:rPr>
              <w:t> </w:t>
            </w:r>
            <w:r>
              <w:rPr>
                <w:b/>
                <w:spacing w:val="-2"/>
                <w:sz w:val="18"/>
              </w:rPr>
              <w:t>POLJE</w:t>
            </w:r>
          </w:p>
        </w:tc>
        <w:tc>
          <w:tcPr>
            <w:tcW w:w="1325" w:type="dxa"/>
            <w:shd w:val="clear" w:color="auto" w:fill="CCCCFF"/>
          </w:tcPr>
          <w:p>
            <w:pPr>
              <w:pStyle w:val="TableParagraph"/>
              <w:ind w:right="16"/>
              <w:rPr>
                <w:b/>
                <w:sz w:val="18"/>
              </w:rPr>
            </w:pPr>
            <w:r>
              <w:rPr>
                <w:b/>
                <w:spacing w:val="-2"/>
                <w:sz w:val="18"/>
              </w:rPr>
              <w:t>4,980.00</w:t>
            </w:r>
          </w:p>
        </w:tc>
        <w:tc>
          <w:tcPr>
            <w:tcW w:w="1291" w:type="dxa"/>
            <w:shd w:val="clear" w:color="auto" w:fill="CCCCFF"/>
          </w:tcPr>
          <w:p>
            <w:pPr>
              <w:pStyle w:val="TableParagraph"/>
              <w:ind w:right="16"/>
              <w:rPr>
                <w:b/>
                <w:sz w:val="18"/>
              </w:rPr>
            </w:pPr>
            <w:r>
              <w:rPr>
                <w:b/>
                <w:spacing w:val="-2"/>
                <w:sz w:val="18"/>
              </w:rPr>
              <w:t>6,640.00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4,980.00</w:t>
            </w:r>
          </w:p>
        </w:tc>
        <w:tc>
          <w:tcPr>
            <w:tcW w:w="1291" w:type="dxa"/>
            <w:shd w:val="clear" w:color="auto" w:fill="FFFF99"/>
          </w:tcPr>
          <w:p>
            <w:pPr>
              <w:pStyle w:val="TableParagraph"/>
              <w:ind w:right="16"/>
              <w:rPr>
                <w:b/>
                <w:sz w:val="18"/>
              </w:rPr>
            </w:pPr>
            <w:r>
              <w:rPr>
                <w:b/>
                <w:spacing w:val="-2"/>
                <w:sz w:val="18"/>
              </w:rPr>
              <w:t>6,640.00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4,980.00</w:t>
            </w:r>
          </w:p>
        </w:tc>
        <w:tc>
          <w:tcPr>
            <w:tcW w:w="1291" w:type="dxa"/>
          </w:tcPr>
          <w:p>
            <w:pPr>
              <w:pStyle w:val="TableParagraph"/>
              <w:ind w:right="16"/>
              <w:rPr>
                <w:b/>
                <w:sz w:val="18"/>
              </w:rPr>
            </w:pPr>
            <w:r>
              <w:rPr>
                <w:b/>
                <w:spacing w:val="-2"/>
                <w:sz w:val="18"/>
              </w:rPr>
              <w:t>6,640.00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4,980.00</w:t>
            </w:r>
          </w:p>
        </w:tc>
        <w:tc>
          <w:tcPr>
            <w:tcW w:w="1291" w:type="dxa"/>
          </w:tcPr>
          <w:p>
            <w:pPr>
              <w:pStyle w:val="TableParagraph"/>
              <w:ind w:right="16"/>
              <w:rPr>
                <w:b/>
                <w:sz w:val="18"/>
              </w:rPr>
            </w:pPr>
            <w:r>
              <w:rPr>
                <w:b/>
                <w:spacing w:val="-2"/>
                <w:sz w:val="18"/>
              </w:rPr>
              <w:t>6,640.00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A130008</w:t>
            </w:r>
            <w:r>
              <w:rPr>
                <w:b/>
                <w:spacing w:val="1"/>
                <w:sz w:val="18"/>
              </w:rPr>
              <w:t> </w:t>
            </w:r>
            <w:r>
              <w:rPr>
                <w:b/>
                <w:sz w:val="18"/>
              </w:rPr>
              <w:t>TEKUĆE DONACIJE ZA</w:t>
            </w:r>
            <w:r>
              <w:rPr>
                <w:b/>
                <w:spacing w:val="-1"/>
                <w:sz w:val="18"/>
              </w:rPr>
              <w:t> </w:t>
            </w:r>
            <w:r>
              <w:rPr>
                <w:b/>
                <w:spacing w:val="-2"/>
                <w:sz w:val="18"/>
              </w:rPr>
              <w:t>POLJOPRIVREDU</w:t>
            </w:r>
          </w:p>
        </w:tc>
        <w:tc>
          <w:tcPr>
            <w:tcW w:w="1325" w:type="dxa"/>
            <w:shd w:val="clear" w:color="auto" w:fill="CCCCFF"/>
          </w:tcPr>
          <w:p>
            <w:pPr>
              <w:pStyle w:val="TableParagraph"/>
              <w:ind w:right="16"/>
              <w:rPr>
                <w:b/>
                <w:sz w:val="18"/>
              </w:rPr>
            </w:pPr>
            <w:r>
              <w:rPr>
                <w:b/>
                <w:spacing w:val="-2"/>
                <w:sz w:val="18"/>
              </w:rPr>
              <w:t>2,140.00</w:t>
            </w:r>
          </w:p>
        </w:tc>
        <w:tc>
          <w:tcPr>
            <w:tcW w:w="1291" w:type="dxa"/>
            <w:shd w:val="clear" w:color="auto" w:fill="CCCCFF"/>
          </w:tcPr>
          <w:p>
            <w:pPr>
              <w:pStyle w:val="TableParagraph"/>
              <w:ind w:right="16"/>
              <w:rPr>
                <w:b/>
                <w:sz w:val="18"/>
              </w:rPr>
            </w:pPr>
            <w:r>
              <w:rPr>
                <w:b/>
                <w:spacing w:val="-2"/>
                <w:sz w:val="18"/>
              </w:rPr>
              <w:t>1,500.00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2,140.00</w:t>
            </w:r>
          </w:p>
        </w:tc>
        <w:tc>
          <w:tcPr>
            <w:tcW w:w="1291" w:type="dxa"/>
            <w:shd w:val="clear" w:color="auto" w:fill="FFFF99"/>
          </w:tcPr>
          <w:p>
            <w:pPr>
              <w:pStyle w:val="TableParagraph"/>
              <w:ind w:right="16"/>
              <w:rPr>
                <w:b/>
                <w:sz w:val="18"/>
              </w:rPr>
            </w:pPr>
            <w:r>
              <w:rPr>
                <w:b/>
                <w:spacing w:val="-2"/>
                <w:sz w:val="18"/>
              </w:rPr>
              <w:t>1,500.00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2,140.00</w:t>
            </w:r>
          </w:p>
        </w:tc>
        <w:tc>
          <w:tcPr>
            <w:tcW w:w="1291" w:type="dxa"/>
          </w:tcPr>
          <w:p>
            <w:pPr>
              <w:pStyle w:val="TableParagraph"/>
              <w:ind w:right="16"/>
              <w:rPr>
                <w:b/>
                <w:sz w:val="18"/>
              </w:rPr>
            </w:pPr>
            <w:r>
              <w:rPr>
                <w:b/>
                <w:spacing w:val="-2"/>
                <w:sz w:val="18"/>
              </w:rPr>
              <w:t>1,500.00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2,140.00</w:t>
            </w:r>
          </w:p>
        </w:tc>
        <w:tc>
          <w:tcPr>
            <w:tcW w:w="1291" w:type="dxa"/>
          </w:tcPr>
          <w:p>
            <w:pPr>
              <w:pStyle w:val="TableParagraph"/>
              <w:ind w:right="16"/>
              <w:rPr>
                <w:b/>
                <w:sz w:val="18"/>
              </w:rPr>
            </w:pPr>
            <w:r>
              <w:rPr>
                <w:b/>
                <w:spacing w:val="-2"/>
                <w:sz w:val="18"/>
              </w:rPr>
              <w:t>1,500.00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A130009</w:t>
            </w:r>
            <w:r>
              <w:rPr>
                <w:b/>
                <w:spacing w:val="1"/>
                <w:sz w:val="18"/>
              </w:rPr>
              <w:t> </w:t>
            </w:r>
            <w:r>
              <w:rPr>
                <w:b/>
                <w:sz w:val="18"/>
              </w:rPr>
              <w:t>IZRADA</w:t>
            </w:r>
            <w:r>
              <w:rPr>
                <w:b/>
                <w:spacing w:val="-1"/>
                <w:sz w:val="18"/>
              </w:rPr>
              <w:t> </w:t>
            </w:r>
            <w:r>
              <w:rPr>
                <w:b/>
                <w:sz w:val="18"/>
              </w:rPr>
              <w:t>STRATEGIJE</w:t>
            </w:r>
            <w:r>
              <w:rPr>
                <w:b/>
                <w:spacing w:val="-1"/>
                <w:sz w:val="18"/>
              </w:rPr>
              <w:t> </w:t>
            </w:r>
            <w:r>
              <w:rPr>
                <w:b/>
                <w:sz w:val="18"/>
              </w:rPr>
              <w:t>RAZVOJA </w:t>
            </w:r>
            <w:r>
              <w:rPr>
                <w:b/>
                <w:spacing w:val="-2"/>
                <w:sz w:val="18"/>
              </w:rPr>
              <w:t>POLJOPRIVREDE</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2"/>
                <w:sz w:val="18"/>
              </w:rPr>
              <w:t>2,500.00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2,500.00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A130011 POVEĆANJE VRIJEDNOSTI POLJOPRIVREDNOG </w:t>
            </w:r>
            <w:r>
              <w:rPr>
                <w:b/>
                <w:spacing w:val="-2"/>
                <w:sz w:val="18"/>
              </w:rPr>
              <w:t>ZEMLJIŠTA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317.74</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250.00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250.00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250.00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67.74</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67.74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67.74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A130012</w:t>
            </w:r>
            <w:r>
              <w:rPr>
                <w:b/>
                <w:spacing w:val="-1"/>
                <w:sz w:val="18"/>
              </w:rPr>
              <w:t> </w:t>
            </w:r>
            <w:r>
              <w:rPr>
                <w:b/>
                <w:sz w:val="18"/>
              </w:rPr>
              <w:t>UREĐENJE</w:t>
            </w:r>
            <w:r>
              <w:rPr>
                <w:b/>
                <w:spacing w:val="-2"/>
                <w:sz w:val="18"/>
              </w:rPr>
              <w:t> </w:t>
            </w:r>
            <w:r>
              <w:rPr>
                <w:b/>
                <w:sz w:val="18"/>
              </w:rPr>
              <w:t>RURALNOG PODRUČJA</w:t>
            </w:r>
            <w:r>
              <w:rPr>
                <w:b/>
                <w:spacing w:val="-3"/>
                <w:sz w:val="18"/>
              </w:rPr>
              <w:t> </w:t>
            </w:r>
            <w:r>
              <w:rPr>
                <w:b/>
                <w:sz w:val="18"/>
              </w:rPr>
              <w:t>- ODRŽAVANJE POLJOPRIVREDNIH PUTEVA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28,254.57</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100,052.77</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28,254.57</w:t>
            </w:r>
          </w:p>
        </w:tc>
        <w:tc>
          <w:tcPr>
            <w:tcW w:w="1291" w:type="dxa"/>
            <w:shd w:val="clear" w:color="auto" w:fill="FFFF99"/>
          </w:tcPr>
          <w:p>
            <w:pPr>
              <w:pStyle w:val="TableParagraph"/>
              <w:ind w:right="16"/>
              <w:rPr>
                <w:b/>
                <w:sz w:val="18"/>
              </w:rPr>
            </w:pPr>
            <w:r>
              <w:rPr>
                <w:b/>
                <w:spacing w:val="-2"/>
                <w:sz w:val="18"/>
              </w:rPr>
              <w:t>42,810.00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28,254.57</w:t>
            </w:r>
          </w:p>
        </w:tc>
        <w:tc>
          <w:tcPr>
            <w:tcW w:w="1291" w:type="dxa"/>
          </w:tcPr>
          <w:p>
            <w:pPr>
              <w:pStyle w:val="TableParagraph"/>
              <w:ind w:right="16"/>
              <w:rPr>
                <w:b/>
                <w:sz w:val="18"/>
              </w:rPr>
            </w:pPr>
            <w:r>
              <w:rPr>
                <w:b/>
                <w:spacing w:val="-2"/>
                <w:sz w:val="18"/>
              </w:rPr>
              <w:t>42,810.00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28,254.57</w:t>
            </w:r>
          </w:p>
        </w:tc>
        <w:tc>
          <w:tcPr>
            <w:tcW w:w="1291" w:type="dxa"/>
          </w:tcPr>
          <w:p>
            <w:pPr>
              <w:pStyle w:val="TableParagraph"/>
              <w:ind w:right="16"/>
              <w:rPr>
                <w:b/>
                <w:sz w:val="18"/>
              </w:rPr>
            </w:pPr>
            <w:r>
              <w:rPr>
                <w:b/>
                <w:spacing w:val="-2"/>
                <w:sz w:val="18"/>
              </w:rPr>
              <w:t>42,810.00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9.3.</w:t>
            </w:r>
            <w:r>
              <w:rPr>
                <w:b/>
                <w:spacing w:val="5"/>
                <w:sz w:val="18"/>
              </w:rPr>
              <w:t> </w:t>
            </w:r>
            <w:r>
              <w:rPr>
                <w:b/>
                <w:sz w:val="18"/>
              </w:rPr>
              <w:t>VIŠAK</w:t>
            </w:r>
            <w:r>
              <w:rPr>
                <w:b/>
                <w:spacing w:val="1"/>
                <w:sz w:val="18"/>
              </w:rPr>
              <w:t> </w:t>
            </w:r>
            <w:r>
              <w:rPr>
                <w:b/>
                <w:sz w:val="18"/>
              </w:rPr>
              <w:t>PRIHODA</w:t>
            </w:r>
            <w:r>
              <w:rPr>
                <w:b/>
                <w:spacing w:val="1"/>
                <w:sz w:val="18"/>
              </w:rPr>
              <w:t> </w:t>
            </w:r>
            <w:r>
              <w:rPr>
                <w:b/>
                <w:sz w:val="18"/>
              </w:rPr>
              <w:t>OPĆINE</w:t>
            </w:r>
            <w:r>
              <w:rPr>
                <w:b/>
                <w:spacing w:val="1"/>
                <w:sz w:val="18"/>
              </w:rPr>
              <w:t> </w:t>
            </w:r>
            <w:r>
              <w:rPr>
                <w:b/>
                <w:spacing w:val="-4"/>
                <w:sz w:val="18"/>
              </w:rPr>
              <w:t>KRŠAN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57,242.77</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57,242.77</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57,242.77</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A130013 OČUVANJE BILOLOŠKE RAZNOLIKOSTI - ČEPIĆ </w:t>
            </w:r>
            <w:r>
              <w:rPr>
                <w:b/>
                <w:spacing w:val="-2"/>
                <w:sz w:val="18"/>
              </w:rPr>
              <w:t>POLJE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80.26</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80.26</w:t>
            </w:r>
          </w:p>
        </w:tc>
        <w:tc>
          <w:tcPr>
            <w:tcW w:w="1291" w:type="dxa"/>
            <w:shd w:val="clear" w:color="auto" w:fill="FFFF99"/>
          </w:tcPr>
          <w:p>
            <w:pPr>
              <w:pStyle w:val="TableParagraph"/>
              <w:ind w:right="16"/>
              <w:rPr>
                <w:b/>
                <w:sz w:val="18"/>
              </w:rPr>
            </w:pPr>
            <w:r>
              <w:rPr>
                <w:b/>
                <w:spacing w:val="-2"/>
                <w:sz w:val="18"/>
              </w:rPr>
              <w:t>1,000.00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80.26</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80.26</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A130014</w:t>
            </w:r>
            <w:r>
              <w:rPr>
                <w:b/>
                <w:spacing w:val="2"/>
                <w:sz w:val="18"/>
              </w:rPr>
              <w:t> </w:t>
            </w:r>
            <w:r>
              <w:rPr>
                <w:b/>
                <w:sz w:val="18"/>
              </w:rPr>
              <w:t>OČUVANJE BIOLOŠKE RAZNOLIKOSTI</w:t>
            </w:r>
            <w:r>
              <w:rPr>
                <w:b/>
                <w:spacing w:val="4"/>
                <w:sz w:val="18"/>
              </w:rPr>
              <w:t> </w:t>
            </w:r>
            <w:r>
              <w:rPr>
                <w:b/>
                <w:sz w:val="18"/>
              </w:rPr>
              <w:t>-</w:t>
            </w:r>
            <w:r>
              <w:rPr>
                <w:b/>
                <w:spacing w:val="4"/>
                <w:sz w:val="18"/>
              </w:rPr>
              <w:t> </w:t>
            </w:r>
            <w:r>
              <w:rPr>
                <w:b/>
                <w:spacing w:val="-2"/>
                <w:sz w:val="18"/>
              </w:rPr>
              <w:t>TARTUFI</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ind w:right="16"/>
              <w:rPr>
                <w:b/>
                <w:sz w:val="18"/>
              </w:rPr>
            </w:pPr>
            <w:r>
              <w:rPr>
                <w:b/>
                <w:spacing w:val="-2"/>
                <w:sz w:val="18"/>
              </w:rPr>
              <w:t>1,000.00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A130015 OČUVANJE BIOLOŠKE RAZNOLIKOSTI - UNAPREĐENJE POLJOPRIVREDE I AKVAKULTURE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uto" w:before="70"/>
              <w:ind w:left="37" w:right="0"/>
              <w:jc w:val="left"/>
              <w:rPr>
                <w:b/>
                <w:sz w:val="18"/>
              </w:rPr>
            </w:pPr>
            <w:r>
              <w:rPr>
                <w:b/>
                <w:sz w:val="18"/>
              </w:rPr>
              <w:t>Aktivnost</w:t>
            </w:r>
            <w:r>
              <w:rPr>
                <w:b/>
                <w:spacing w:val="4"/>
                <w:sz w:val="18"/>
              </w:rPr>
              <w:t> </w:t>
            </w:r>
            <w:r>
              <w:rPr>
                <w:b/>
                <w:sz w:val="18"/>
              </w:rPr>
              <w:t>A130016</w:t>
            </w:r>
            <w:r>
              <w:rPr>
                <w:b/>
                <w:spacing w:val="2"/>
                <w:sz w:val="18"/>
              </w:rPr>
              <w:t> </w:t>
            </w:r>
            <w:r>
              <w:rPr>
                <w:b/>
                <w:sz w:val="18"/>
              </w:rPr>
              <w:t>KATASTARSKO-GEODETSKE</w:t>
            </w:r>
            <w:r>
              <w:rPr>
                <w:b/>
                <w:spacing w:val="1"/>
                <w:sz w:val="18"/>
              </w:rPr>
              <w:t> </w:t>
            </w:r>
            <w:r>
              <w:rPr>
                <w:b/>
                <w:sz w:val="18"/>
              </w:rPr>
              <w:t>IZMJERE</w:t>
            </w:r>
            <w:r>
              <w:rPr>
                <w:b/>
                <w:spacing w:val="2"/>
                <w:sz w:val="18"/>
              </w:rPr>
              <w:t> </w:t>
            </w:r>
            <w:r>
              <w:rPr>
                <w:b/>
                <w:spacing w:val="-2"/>
                <w:sz w:val="18"/>
              </w:rPr>
              <w:t>ZEMLJIŠTA</w:t>
            </w:r>
          </w:p>
          <w:p>
            <w:pPr>
              <w:pStyle w:val="TableParagraph"/>
              <w:spacing w:before="33"/>
              <w:ind w:left="37" w:right="0"/>
              <w:jc w:val="left"/>
              <w:rPr>
                <w:b/>
                <w:sz w:val="18"/>
              </w:rPr>
            </w:pPr>
            <w:r>
              <w:rPr>
                <w:b/>
                <w:sz w:val="18"/>
              </w:rPr>
              <w:t>-</w:t>
            </w:r>
            <w:r>
              <w:rPr>
                <w:b/>
                <w:spacing w:val="7"/>
                <w:sz w:val="18"/>
              </w:rPr>
              <w:t> </w:t>
            </w:r>
            <w:r>
              <w:rPr>
                <w:b/>
                <w:sz w:val="18"/>
              </w:rPr>
              <w:t>SREĐIVANJE</w:t>
            </w:r>
            <w:r>
              <w:rPr>
                <w:b/>
                <w:spacing w:val="4"/>
                <w:sz w:val="18"/>
              </w:rPr>
              <w:t> </w:t>
            </w:r>
            <w:r>
              <w:rPr>
                <w:b/>
                <w:sz w:val="18"/>
              </w:rPr>
              <w:t>IMOVINSKO-PRAVNIH</w:t>
            </w:r>
            <w:r>
              <w:rPr>
                <w:b/>
                <w:spacing w:val="3"/>
                <w:sz w:val="18"/>
              </w:rPr>
              <w:t> </w:t>
            </w:r>
            <w:r>
              <w:rPr>
                <w:b/>
                <w:sz w:val="18"/>
              </w:rPr>
              <w:t>POSLOVA</w:t>
            </w:r>
            <w:r>
              <w:rPr>
                <w:b/>
                <w:spacing w:val="3"/>
                <w:sz w:val="18"/>
              </w:rPr>
              <w:t> </w:t>
            </w:r>
            <w:r>
              <w:rPr>
                <w:b/>
                <w:sz w:val="18"/>
              </w:rPr>
              <w:t>I</w:t>
            </w:r>
            <w:r>
              <w:rPr>
                <w:b/>
                <w:spacing w:val="8"/>
                <w:sz w:val="18"/>
              </w:rPr>
              <w:t> </w:t>
            </w:r>
            <w:r>
              <w:rPr>
                <w:b/>
                <w:sz w:val="18"/>
              </w:rPr>
              <w:t>ZEMLJIŠNE</w:t>
            </w:r>
            <w:r>
              <w:rPr>
                <w:b/>
                <w:spacing w:val="3"/>
                <w:sz w:val="18"/>
              </w:rPr>
              <w:t> </w:t>
            </w:r>
            <w:r>
              <w:rPr>
                <w:b/>
                <w:spacing w:val="-2"/>
                <w:sz w:val="18"/>
              </w:rPr>
              <w:t>KNJIGE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6,700.00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6,700.00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6,700.00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6,700.00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2"/>
                <w:sz w:val="18"/>
              </w:rPr>
              <w:t> </w:t>
            </w:r>
            <w:r>
              <w:rPr>
                <w:b/>
                <w:sz w:val="18"/>
              </w:rPr>
              <w:t>projekt</w:t>
            </w:r>
            <w:r>
              <w:rPr>
                <w:b/>
                <w:spacing w:val="2"/>
                <w:sz w:val="18"/>
              </w:rPr>
              <w:t> </w:t>
            </w:r>
            <w:r>
              <w:rPr>
                <w:b/>
                <w:sz w:val="18"/>
              </w:rPr>
              <w:t>K130001 UREĐENJE</w:t>
            </w:r>
            <w:r>
              <w:rPr>
                <w:b/>
                <w:spacing w:val="-1"/>
                <w:sz w:val="18"/>
              </w:rPr>
              <w:t> </w:t>
            </w:r>
            <w:r>
              <w:rPr>
                <w:b/>
                <w:sz w:val="18"/>
              </w:rPr>
              <w:t>RURALNOG</w:t>
            </w:r>
            <w:r>
              <w:rPr>
                <w:b/>
                <w:spacing w:val="2"/>
                <w:sz w:val="18"/>
              </w:rPr>
              <w:t> </w:t>
            </w:r>
            <w:r>
              <w:rPr>
                <w:b/>
                <w:sz w:val="18"/>
              </w:rPr>
              <w:t>PODRUČJA</w:t>
            </w:r>
            <w:r>
              <w:rPr>
                <w:b/>
                <w:spacing w:val="-1"/>
                <w:sz w:val="18"/>
              </w:rPr>
              <w:t> </w:t>
            </w:r>
            <w:r>
              <w:rPr>
                <w:b/>
                <w:spacing w:val="-10"/>
                <w:sz w:val="18"/>
              </w:rPr>
              <w:t>-</w:t>
            </w:r>
          </w:p>
          <w:p>
            <w:pPr>
              <w:pStyle w:val="TableParagraph"/>
              <w:spacing w:line="240" w:lineRule="atLeast" w:before="0"/>
              <w:ind w:left="38" w:right="0"/>
              <w:jc w:val="left"/>
              <w:rPr>
                <w:b/>
                <w:sz w:val="18"/>
              </w:rPr>
            </w:pPr>
            <w:r>
              <w:rPr>
                <w:b/>
                <w:sz w:val="18"/>
              </w:rPr>
              <w:t>MOSTOVI I TUNELI-IZRADA DOKUMENTACIJE ZA UREĐENJE I OPREMANJE RI</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2"/>
                <w:sz w:val="18"/>
              </w:rPr>
              <w:t>1,330.00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1,330.00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1,330.00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1,330.00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8" w:right="107"/>
              <w:jc w:val="left"/>
              <w:rPr>
                <w:b/>
                <w:sz w:val="18"/>
              </w:rPr>
            </w:pPr>
            <w:r>
              <w:rPr>
                <w:b/>
                <w:sz w:val="18"/>
              </w:rPr>
              <w:t>Kapitalni projekt K130002 UREĐENJE RURALNOG PODRUČJA - IZRADA DOKUMENTACIJE ZA POTREBE UREĐENJA I OPREMANJA RI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10,802.50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28,900.00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4.3.</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9,802.50</w:t>
            </w:r>
          </w:p>
        </w:tc>
        <w:tc>
          <w:tcPr>
            <w:tcW w:w="1291" w:type="dxa"/>
            <w:shd w:val="clear" w:color="auto" w:fill="FFFF99"/>
          </w:tcPr>
          <w:p>
            <w:pPr>
              <w:pStyle w:val="TableParagraph"/>
              <w:ind w:right="16"/>
              <w:rPr>
                <w:b/>
                <w:sz w:val="18"/>
              </w:rPr>
            </w:pPr>
            <w:r>
              <w:rPr>
                <w:b/>
                <w:spacing w:val="-2"/>
                <w:sz w:val="18"/>
              </w:rPr>
              <w:t>14,380.00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9,802.50</w:t>
            </w:r>
          </w:p>
        </w:tc>
        <w:tc>
          <w:tcPr>
            <w:tcW w:w="1291" w:type="dxa"/>
          </w:tcPr>
          <w:p>
            <w:pPr>
              <w:pStyle w:val="TableParagraph"/>
              <w:ind w:right="16"/>
              <w:rPr>
                <w:b/>
                <w:sz w:val="18"/>
              </w:rPr>
            </w:pPr>
            <w:r>
              <w:rPr>
                <w:b/>
                <w:spacing w:val="-2"/>
                <w:sz w:val="18"/>
              </w:rPr>
              <w:t>14,380.00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9,802.50</w:t>
            </w:r>
          </w:p>
        </w:tc>
        <w:tc>
          <w:tcPr>
            <w:tcW w:w="1291" w:type="dxa"/>
          </w:tcPr>
          <w:p>
            <w:pPr>
              <w:pStyle w:val="TableParagraph"/>
              <w:ind w:right="16"/>
              <w:rPr>
                <w:b/>
                <w:sz w:val="18"/>
              </w:rPr>
            </w:pPr>
            <w:r>
              <w:rPr>
                <w:b/>
                <w:spacing w:val="-2"/>
                <w:sz w:val="18"/>
              </w:rPr>
              <w:t>14,380.00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5.3.</w:t>
            </w:r>
            <w:r>
              <w:rPr>
                <w:b/>
                <w:spacing w:val="5"/>
                <w:sz w:val="18"/>
              </w:rPr>
              <w:t> </w:t>
            </w:r>
            <w:r>
              <w:rPr>
                <w:b/>
                <w:sz w:val="18"/>
              </w:rPr>
              <w:t>KAPITALNE</w:t>
            </w:r>
            <w:r>
              <w:rPr>
                <w:b/>
                <w:spacing w:val="2"/>
                <w:sz w:val="18"/>
              </w:rPr>
              <w:t> </w:t>
            </w:r>
            <w:r>
              <w:rPr>
                <w:b/>
                <w:sz w:val="18"/>
              </w:rPr>
              <w:t>POMOĆI</w:t>
            </w:r>
            <w:r>
              <w:rPr>
                <w:b/>
                <w:spacing w:val="5"/>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1,000.00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1,000.00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1,000.00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14,520.00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14,520.00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14,520.00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1400</w:t>
            </w:r>
            <w:r>
              <w:rPr>
                <w:b/>
                <w:spacing w:val="3"/>
                <w:sz w:val="18"/>
              </w:rPr>
              <w:t> </w:t>
            </w:r>
            <w:r>
              <w:rPr>
                <w:b/>
                <w:sz w:val="18"/>
              </w:rPr>
              <w:t>POTICANJE</w:t>
            </w:r>
            <w:r>
              <w:rPr>
                <w:b/>
                <w:spacing w:val="1"/>
                <w:sz w:val="18"/>
              </w:rPr>
              <w:t> </w:t>
            </w:r>
            <w:r>
              <w:rPr>
                <w:b/>
                <w:spacing w:val="-2"/>
                <w:sz w:val="18"/>
              </w:rPr>
              <w:t>TURZMA</w:t>
            </w:r>
          </w:p>
        </w:tc>
        <w:tc>
          <w:tcPr>
            <w:tcW w:w="1325" w:type="dxa"/>
            <w:shd w:val="clear" w:color="auto" w:fill="9999FF"/>
          </w:tcPr>
          <w:p>
            <w:pPr>
              <w:pStyle w:val="TableParagraph"/>
              <w:ind w:right="16"/>
              <w:rPr>
                <w:b/>
                <w:sz w:val="18"/>
              </w:rPr>
            </w:pPr>
            <w:r>
              <w:rPr>
                <w:b/>
                <w:spacing w:val="-2"/>
                <w:sz w:val="18"/>
              </w:rPr>
              <w:t>72,240.00</w:t>
            </w:r>
          </w:p>
        </w:tc>
        <w:tc>
          <w:tcPr>
            <w:tcW w:w="1291" w:type="dxa"/>
            <w:shd w:val="clear" w:color="auto" w:fill="9999FF"/>
          </w:tcPr>
          <w:p>
            <w:pPr>
              <w:pStyle w:val="TableParagraph"/>
              <w:ind w:right="16"/>
              <w:rPr>
                <w:b/>
                <w:sz w:val="18"/>
              </w:rPr>
            </w:pPr>
            <w:r>
              <w:rPr>
                <w:b/>
                <w:spacing w:val="-2"/>
                <w:sz w:val="18"/>
              </w:rPr>
              <w:t>49,240.00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A140001 TEKUĆE DONACIJE TURISTIČKOJ ZAJEDNICI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35,840.00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35,840.00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20,000.00</w:t>
            </w:r>
          </w:p>
        </w:tc>
        <w:tc>
          <w:tcPr>
            <w:tcW w:w="1291" w:type="dxa"/>
            <w:shd w:val="clear" w:color="auto" w:fill="FFFF99"/>
          </w:tcPr>
          <w:p>
            <w:pPr>
              <w:pStyle w:val="TableParagraph"/>
              <w:ind w:right="16"/>
              <w:rPr>
                <w:b/>
                <w:sz w:val="18"/>
              </w:rPr>
            </w:pPr>
            <w:r>
              <w:rPr>
                <w:b/>
                <w:spacing w:val="-2"/>
                <w:sz w:val="18"/>
              </w:rPr>
              <w:t>35,000.00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20,000.00</w:t>
            </w:r>
          </w:p>
        </w:tc>
        <w:tc>
          <w:tcPr>
            <w:tcW w:w="1291" w:type="dxa"/>
          </w:tcPr>
          <w:p>
            <w:pPr>
              <w:pStyle w:val="TableParagraph"/>
              <w:ind w:right="16"/>
              <w:rPr>
                <w:b/>
                <w:sz w:val="18"/>
              </w:rPr>
            </w:pPr>
            <w:r>
              <w:rPr>
                <w:b/>
                <w:spacing w:val="-2"/>
                <w:sz w:val="18"/>
              </w:rPr>
              <w:t>35,000.00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20,000.00</w:t>
            </w:r>
          </w:p>
        </w:tc>
        <w:tc>
          <w:tcPr>
            <w:tcW w:w="1291" w:type="dxa"/>
          </w:tcPr>
          <w:p>
            <w:pPr>
              <w:pStyle w:val="TableParagraph"/>
              <w:ind w:right="16"/>
              <w:rPr>
                <w:b/>
                <w:sz w:val="18"/>
              </w:rPr>
            </w:pPr>
            <w:r>
              <w:rPr>
                <w:b/>
                <w:spacing w:val="-2"/>
                <w:sz w:val="18"/>
              </w:rPr>
              <w:t>35,000.00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15,840.00</w:t>
            </w:r>
          </w:p>
        </w:tc>
        <w:tc>
          <w:tcPr>
            <w:tcW w:w="1291" w:type="dxa"/>
            <w:shd w:val="clear" w:color="auto" w:fill="FFFF99"/>
          </w:tcPr>
          <w:p>
            <w:pPr>
              <w:pStyle w:val="TableParagraph"/>
              <w:rPr>
                <w:b/>
                <w:sz w:val="18"/>
              </w:rPr>
            </w:pPr>
            <w:r>
              <w:rPr>
                <w:b/>
                <w:spacing w:val="-2"/>
                <w:sz w:val="18"/>
              </w:rPr>
              <w:t>840.00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15,840.00</w:t>
            </w:r>
          </w:p>
        </w:tc>
        <w:tc>
          <w:tcPr>
            <w:tcW w:w="1291" w:type="dxa"/>
          </w:tcPr>
          <w:p>
            <w:pPr>
              <w:pStyle w:val="TableParagraph"/>
              <w:rPr>
                <w:b/>
                <w:sz w:val="18"/>
              </w:rPr>
            </w:pPr>
            <w:r>
              <w:rPr>
                <w:b/>
                <w:spacing w:val="-2"/>
                <w:sz w:val="18"/>
              </w:rPr>
              <w:t>840.00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15,840.00</w:t>
            </w:r>
          </w:p>
        </w:tc>
        <w:tc>
          <w:tcPr>
            <w:tcW w:w="1291" w:type="dxa"/>
          </w:tcPr>
          <w:p>
            <w:pPr>
              <w:pStyle w:val="TableParagraph"/>
              <w:rPr>
                <w:b/>
                <w:sz w:val="18"/>
              </w:rPr>
            </w:pPr>
            <w:r>
              <w:rPr>
                <w:b/>
                <w:spacing w:val="-2"/>
                <w:sz w:val="18"/>
              </w:rPr>
              <w:t>840.00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A140002 OSTALE TEKUĆE DONACIJE ZA POTICANJE </w:t>
            </w:r>
            <w:r>
              <w:rPr>
                <w:b/>
                <w:spacing w:val="-2"/>
                <w:sz w:val="18"/>
              </w:rPr>
              <w:t>TURIZMA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3,400.00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3,400.00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3,400.00</w:t>
            </w:r>
          </w:p>
        </w:tc>
        <w:tc>
          <w:tcPr>
            <w:tcW w:w="1291" w:type="dxa"/>
            <w:shd w:val="clear" w:color="auto" w:fill="FFFF99"/>
          </w:tcPr>
          <w:p>
            <w:pPr>
              <w:pStyle w:val="TableParagraph"/>
              <w:ind w:right="16"/>
              <w:rPr>
                <w:b/>
                <w:sz w:val="18"/>
              </w:rPr>
            </w:pPr>
            <w:r>
              <w:rPr>
                <w:b/>
                <w:spacing w:val="-2"/>
                <w:sz w:val="18"/>
              </w:rPr>
              <w:t>3,400.00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3,400.00</w:t>
            </w:r>
          </w:p>
        </w:tc>
        <w:tc>
          <w:tcPr>
            <w:tcW w:w="1291" w:type="dxa"/>
          </w:tcPr>
          <w:p>
            <w:pPr>
              <w:pStyle w:val="TableParagraph"/>
              <w:ind w:right="16"/>
              <w:rPr>
                <w:b/>
                <w:sz w:val="18"/>
              </w:rPr>
            </w:pPr>
            <w:r>
              <w:rPr>
                <w:b/>
                <w:spacing w:val="-2"/>
                <w:sz w:val="18"/>
              </w:rPr>
              <w:t>3,400.00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3,400.00</w:t>
            </w:r>
          </w:p>
        </w:tc>
        <w:tc>
          <w:tcPr>
            <w:tcW w:w="1291" w:type="dxa"/>
          </w:tcPr>
          <w:p>
            <w:pPr>
              <w:pStyle w:val="TableParagraph"/>
              <w:ind w:right="16"/>
              <w:rPr>
                <w:b/>
                <w:sz w:val="18"/>
              </w:rPr>
            </w:pPr>
            <w:r>
              <w:rPr>
                <w:b/>
                <w:spacing w:val="-2"/>
                <w:sz w:val="18"/>
              </w:rPr>
              <w:t>3,400.00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A140003</w:t>
            </w:r>
            <w:r>
              <w:rPr>
                <w:b/>
                <w:spacing w:val="40"/>
                <w:sz w:val="18"/>
              </w:rPr>
              <w:t> </w:t>
            </w:r>
            <w:r>
              <w:rPr>
                <w:b/>
                <w:sz w:val="18"/>
              </w:rPr>
              <w:t>MANIFESTACIJE I SVEČANOSTI</w:t>
            </w:r>
            <w:r>
              <w:rPr>
                <w:b/>
                <w:spacing w:val="40"/>
                <w:sz w:val="18"/>
              </w:rPr>
              <w:t> </w:t>
            </w:r>
            <w:r>
              <w:rPr>
                <w:b/>
                <w:sz w:val="18"/>
              </w:rPr>
              <w:t>NA PODRUČJU OPĆINE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8,000.00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8,000.00</w:t>
            </w:r>
          </w:p>
        </w:tc>
        <w:tc>
          <w:tcPr>
            <w:tcW w:w="1291" w:type="dxa"/>
            <w:shd w:val="clear" w:color="auto" w:fill="FFFF99"/>
          </w:tcPr>
          <w:p>
            <w:pPr>
              <w:pStyle w:val="TableParagraph"/>
              <w:ind w:right="16"/>
              <w:rPr>
                <w:b/>
                <w:sz w:val="18"/>
              </w:rPr>
            </w:pPr>
            <w:r>
              <w:rPr>
                <w:b/>
                <w:spacing w:val="-2"/>
                <w:sz w:val="18"/>
              </w:rPr>
              <w:t>10,000.00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8,000.00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8,000.00</w:t>
            </w:r>
          </w:p>
        </w:tc>
        <w:tc>
          <w:tcPr>
            <w:tcW w:w="1291" w:type="dxa"/>
          </w:tcPr>
          <w:p>
            <w:pPr>
              <w:pStyle w:val="TableParagraph"/>
              <w:ind w:right="16"/>
              <w:rPr>
                <w:b/>
                <w:sz w:val="18"/>
              </w:rPr>
            </w:pPr>
            <w:r>
              <w:rPr>
                <w:b/>
                <w:spacing w:val="-2"/>
                <w:sz w:val="18"/>
              </w:rPr>
              <w:t>10,000.00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Tekući</w:t>
            </w:r>
            <w:r>
              <w:rPr>
                <w:b/>
                <w:spacing w:val="3"/>
                <w:sz w:val="18"/>
              </w:rPr>
              <w:t> </w:t>
            </w:r>
            <w:r>
              <w:rPr>
                <w:b/>
                <w:sz w:val="18"/>
              </w:rPr>
              <w:t>projekt</w:t>
            </w:r>
            <w:r>
              <w:rPr>
                <w:b/>
                <w:spacing w:val="3"/>
                <w:sz w:val="18"/>
              </w:rPr>
              <w:t> </w:t>
            </w:r>
            <w:r>
              <w:rPr>
                <w:b/>
                <w:sz w:val="18"/>
              </w:rPr>
              <w:t>T140003</w:t>
            </w:r>
            <w:r>
              <w:rPr>
                <w:b/>
                <w:spacing w:val="1"/>
                <w:sz w:val="18"/>
              </w:rPr>
              <w:t> </w:t>
            </w:r>
            <w:r>
              <w:rPr>
                <w:b/>
                <w:sz w:val="18"/>
              </w:rPr>
              <w:t>ADVENT</w:t>
            </w:r>
            <w:r>
              <w:rPr>
                <w:b/>
                <w:spacing w:val="1"/>
                <w:sz w:val="18"/>
              </w:rPr>
              <w:t> </w:t>
            </w:r>
            <w:r>
              <w:rPr>
                <w:b/>
                <w:sz w:val="18"/>
              </w:rPr>
              <w:t>U</w:t>
            </w:r>
            <w:r>
              <w:rPr>
                <w:b/>
                <w:spacing w:val="-1"/>
                <w:sz w:val="18"/>
              </w:rPr>
              <w:t> </w:t>
            </w:r>
            <w:r>
              <w:rPr>
                <w:b/>
                <w:spacing w:val="-2"/>
                <w:sz w:val="18"/>
              </w:rPr>
              <w:t>KRŠANU</w:t>
            </w:r>
          </w:p>
        </w:tc>
        <w:tc>
          <w:tcPr>
            <w:tcW w:w="1325" w:type="dxa"/>
            <w:shd w:val="clear" w:color="auto" w:fill="CCCCFF"/>
          </w:tcPr>
          <w:p>
            <w:pPr>
              <w:pStyle w:val="TableParagraph"/>
              <w:ind w:right="16"/>
              <w:rPr>
                <w:b/>
                <w:sz w:val="18"/>
              </w:rPr>
            </w:pPr>
            <w:r>
              <w:rPr>
                <w:b/>
                <w:spacing w:val="-2"/>
                <w:sz w:val="18"/>
              </w:rPr>
              <w:t>25,000.00</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25,000.00</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25,000.00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25,000.00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9999FF"/>
          </w:tcPr>
          <w:p>
            <w:pPr>
              <w:pStyle w:val="TableParagraph"/>
              <w:spacing w:line="240" w:lineRule="atLeast" w:before="27"/>
              <w:ind w:left="37" w:right="0"/>
              <w:jc w:val="left"/>
              <w:rPr>
                <w:b/>
                <w:sz w:val="18"/>
              </w:rPr>
            </w:pPr>
            <w:r>
              <w:rPr>
                <w:b/>
                <w:sz w:val="18"/>
              </w:rPr>
              <w:t>Program 1600 TEKUĆE DONACIJE UDRUGAMA I OSTALIM NEPROFITNIM ORGANIZACIJAMA</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6,713.59</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6,500.00</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A160001 TEKUĆE DONACIJE UDRUGAMA I OSTALIM NEPROFITNIM ORGANIZACIJAMA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6,713.59</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6,500.00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6,713.59</w:t>
            </w:r>
          </w:p>
        </w:tc>
        <w:tc>
          <w:tcPr>
            <w:tcW w:w="1291" w:type="dxa"/>
            <w:shd w:val="clear" w:color="auto" w:fill="FFFF99"/>
          </w:tcPr>
          <w:p>
            <w:pPr>
              <w:pStyle w:val="TableParagraph"/>
              <w:ind w:right="16"/>
              <w:rPr>
                <w:b/>
                <w:sz w:val="18"/>
              </w:rPr>
            </w:pPr>
            <w:r>
              <w:rPr>
                <w:b/>
                <w:spacing w:val="-2"/>
                <w:sz w:val="18"/>
              </w:rPr>
              <w:t>6,500.00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6,713.59</w:t>
            </w:r>
          </w:p>
        </w:tc>
        <w:tc>
          <w:tcPr>
            <w:tcW w:w="1291" w:type="dxa"/>
          </w:tcPr>
          <w:p>
            <w:pPr>
              <w:pStyle w:val="TableParagraph"/>
              <w:ind w:right="16"/>
              <w:rPr>
                <w:b/>
                <w:sz w:val="18"/>
              </w:rPr>
            </w:pPr>
            <w:r>
              <w:rPr>
                <w:b/>
                <w:spacing w:val="-2"/>
                <w:sz w:val="18"/>
              </w:rPr>
              <w:t>6,500.00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6,713.59</w:t>
            </w:r>
          </w:p>
        </w:tc>
        <w:tc>
          <w:tcPr>
            <w:tcW w:w="1291" w:type="dxa"/>
          </w:tcPr>
          <w:p>
            <w:pPr>
              <w:pStyle w:val="TableParagraph"/>
              <w:ind w:right="16"/>
              <w:rPr>
                <w:b/>
                <w:sz w:val="18"/>
              </w:rPr>
            </w:pPr>
            <w:r>
              <w:rPr>
                <w:b/>
                <w:spacing w:val="-2"/>
                <w:sz w:val="18"/>
              </w:rPr>
              <w:t>6,500.00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1700</w:t>
            </w:r>
            <w:r>
              <w:rPr>
                <w:b/>
                <w:spacing w:val="3"/>
                <w:sz w:val="18"/>
              </w:rPr>
              <w:t> </w:t>
            </w:r>
            <w:r>
              <w:rPr>
                <w:b/>
                <w:spacing w:val="-2"/>
                <w:sz w:val="18"/>
              </w:rPr>
              <w:t>VATROGASTVO</w:t>
            </w:r>
          </w:p>
        </w:tc>
        <w:tc>
          <w:tcPr>
            <w:tcW w:w="1325" w:type="dxa"/>
            <w:shd w:val="clear" w:color="auto" w:fill="9999FF"/>
          </w:tcPr>
          <w:p>
            <w:pPr>
              <w:pStyle w:val="TableParagraph"/>
              <w:ind w:right="16"/>
              <w:rPr>
                <w:b/>
                <w:sz w:val="18"/>
              </w:rPr>
            </w:pPr>
            <w:r>
              <w:rPr>
                <w:b/>
                <w:spacing w:val="-2"/>
                <w:sz w:val="18"/>
              </w:rPr>
              <w:t>123,831.59</w:t>
            </w:r>
          </w:p>
        </w:tc>
        <w:tc>
          <w:tcPr>
            <w:tcW w:w="1291" w:type="dxa"/>
            <w:shd w:val="clear" w:color="auto" w:fill="9999FF"/>
          </w:tcPr>
          <w:p>
            <w:pPr>
              <w:pStyle w:val="TableParagraph"/>
              <w:ind w:right="16"/>
              <w:rPr>
                <w:b/>
                <w:sz w:val="18"/>
              </w:rPr>
            </w:pPr>
            <w:r>
              <w:rPr>
                <w:b/>
                <w:spacing w:val="-2"/>
                <w:sz w:val="18"/>
              </w:rPr>
              <w:t>200,321.00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1"/>
                <w:sz w:val="18"/>
              </w:rPr>
              <w:t> </w:t>
            </w:r>
            <w:r>
              <w:rPr>
                <w:b/>
                <w:sz w:val="18"/>
              </w:rPr>
              <w:t>A170001</w:t>
            </w:r>
            <w:r>
              <w:rPr>
                <w:b/>
                <w:spacing w:val="-1"/>
                <w:sz w:val="18"/>
              </w:rPr>
              <w:t> </w:t>
            </w:r>
            <w:r>
              <w:rPr>
                <w:b/>
                <w:sz w:val="18"/>
              </w:rPr>
              <w:t>SUFINANCIRANJE</w:t>
            </w:r>
            <w:r>
              <w:rPr>
                <w:b/>
                <w:spacing w:val="-2"/>
                <w:sz w:val="18"/>
              </w:rPr>
              <w:t> </w:t>
            </w:r>
            <w:r>
              <w:rPr>
                <w:b/>
                <w:sz w:val="18"/>
              </w:rPr>
              <w:t>DJELATNOSTI</w:t>
            </w:r>
            <w:r>
              <w:rPr>
                <w:b/>
                <w:spacing w:val="1"/>
                <w:sz w:val="18"/>
              </w:rPr>
              <w:t> </w:t>
            </w:r>
            <w:r>
              <w:rPr>
                <w:b/>
                <w:sz w:val="18"/>
              </w:rPr>
              <w:t>JVP</w:t>
            </w:r>
            <w:r>
              <w:rPr>
                <w:b/>
                <w:spacing w:val="-1"/>
                <w:sz w:val="18"/>
              </w:rPr>
              <w:t> </w:t>
            </w:r>
            <w:r>
              <w:rPr>
                <w:b/>
                <w:spacing w:val="-2"/>
                <w:sz w:val="18"/>
              </w:rPr>
              <w:t>LABIN</w:t>
            </w:r>
          </w:p>
        </w:tc>
        <w:tc>
          <w:tcPr>
            <w:tcW w:w="1325" w:type="dxa"/>
            <w:shd w:val="clear" w:color="auto" w:fill="CCCCFF"/>
          </w:tcPr>
          <w:p>
            <w:pPr>
              <w:pStyle w:val="TableParagraph"/>
              <w:ind w:right="16"/>
              <w:rPr>
                <w:b/>
                <w:sz w:val="18"/>
              </w:rPr>
            </w:pPr>
            <w:r>
              <w:rPr>
                <w:b/>
                <w:spacing w:val="-2"/>
                <w:sz w:val="18"/>
              </w:rPr>
              <w:t>100,672.51</w:t>
            </w:r>
          </w:p>
        </w:tc>
        <w:tc>
          <w:tcPr>
            <w:tcW w:w="1291" w:type="dxa"/>
            <w:shd w:val="clear" w:color="auto" w:fill="CCCCFF"/>
          </w:tcPr>
          <w:p>
            <w:pPr>
              <w:pStyle w:val="TableParagraph"/>
              <w:ind w:right="16"/>
              <w:rPr>
                <w:b/>
                <w:sz w:val="18"/>
              </w:rPr>
            </w:pPr>
            <w:r>
              <w:rPr>
                <w:b/>
                <w:spacing w:val="-2"/>
                <w:sz w:val="18"/>
              </w:rPr>
              <w:t>163,061.00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57,120.00</w:t>
            </w:r>
          </w:p>
        </w:tc>
        <w:tc>
          <w:tcPr>
            <w:tcW w:w="1291" w:type="dxa"/>
            <w:shd w:val="clear" w:color="auto" w:fill="FFFF99"/>
          </w:tcPr>
          <w:p>
            <w:pPr>
              <w:pStyle w:val="TableParagraph"/>
              <w:ind w:right="16"/>
              <w:rPr>
                <w:b/>
                <w:sz w:val="18"/>
              </w:rPr>
            </w:pPr>
            <w:r>
              <w:rPr>
                <w:b/>
                <w:spacing w:val="-2"/>
                <w:sz w:val="18"/>
              </w:rPr>
              <w:t>119,111.00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57,120.00</w:t>
            </w:r>
          </w:p>
        </w:tc>
        <w:tc>
          <w:tcPr>
            <w:tcW w:w="1291" w:type="dxa"/>
          </w:tcPr>
          <w:p>
            <w:pPr>
              <w:pStyle w:val="TableParagraph"/>
              <w:ind w:right="16"/>
              <w:rPr>
                <w:b/>
                <w:sz w:val="18"/>
              </w:rPr>
            </w:pPr>
            <w:r>
              <w:rPr>
                <w:b/>
                <w:spacing w:val="-2"/>
                <w:sz w:val="18"/>
              </w:rPr>
              <w:t>119,111.00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57,120.00</w:t>
            </w:r>
          </w:p>
        </w:tc>
        <w:tc>
          <w:tcPr>
            <w:tcW w:w="1291" w:type="dxa"/>
          </w:tcPr>
          <w:p>
            <w:pPr>
              <w:pStyle w:val="TableParagraph"/>
              <w:ind w:right="16"/>
              <w:rPr>
                <w:b/>
                <w:sz w:val="18"/>
              </w:rPr>
            </w:pPr>
            <w:r>
              <w:rPr>
                <w:b/>
                <w:spacing w:val="-2"/>
                <w:sz w:val="18"/>
              </w:rPr>
              <w:t>119,111.00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1,971.56</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1,971.56</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1,971.56</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5.5.</w:t>
            </w:r>
            <w:r>
              <w:rPr>
                <w:b/>
                <w:spacing w:val="4"/>
                <w:sz w:val="18"/>
              </w:rPr>
              <w:t> </w:t>
            </w:r>
            <w:r>
              <w:rPr>
                <w:b/>
                <w:sz w:val="18"/>
              </w:rPr>
              <w:t>POMOĆI</w:t>
            </w:r>
            <w:r>
              <w:rPr>
                <w:b/>
                <w:spacing w:val="4"/>
                <w:sz w:val="18"/>
              </w:rPr>
              <w:t> </w:t>
            </w:r>
            <w:r>
              <w:rPr>
                <w:b/>
                <w:sz w:val="18"/>
              </w:rPr>
              <w:t>ZA DECENTRALIZIRANE</w:t>
            </w:r>
            <w:r>
              <w:rPr>
                <w:b/>
                <w:spacing w:val="1"/>
                <w:sz w:val="18"/>
              </w:rPr>
              <w:t> </w:t>
            </w:r>
            <w:r>
              <w:rPr>
                <w:b/>
                <w:spacing w:val="-2"/>
                <w:sz w:val="18"/>
              </w:rPr>
              <w:t>FUNKCIJE</w:t>
            </w:r>
          </w:p>
        </w:tc>
        <w:tc>
          <w:tcPr>
            <w:tcW w:w="1325" w:type="dxa"/>
            <w:shd w:val="clear" w:color="auto" w:fill="FFFF99"/>
          </w:tcPr>
          <w:p>
            <w:pPr>
              <w:pStyle w:val="TableParagraph"/>
              <w:ind w:right="16"/>
              <w:rPr>
                <w:b/>
                <w:sz w:val="18"/>
              </w:rPr>
            </w:pPr>
            <w:r>
              <w:rPr>
                <w:b/>
                <w:spacing w:val="-2"/>
                <w:sz w:val="18"/>
              </w:rPr>
              <w:t>41,580.95</w:t>
            </w:r>
          </w:p>
        </w:tc>
        <w:tc>
          <w:tcPr>
            <w:tcW w:w="1291" w:type="dxa"/>
            <w:shd w:val="clear" w:color="auto" w:fill="FFFF99"/>
          </w:tcPr>
          <w:p>
            <w:pPr>
              <w:pStyle w:val="TableParagraph"/>
              <w:ind w:right="16"/>
              <w:rPr>
                <w:b/>
                <w:sz w:val="18"/>
              </w:rPr>
            </w:pPr>
            <w:r>
              <w:rPr>
                <w:b/>
                <w:spacing w:val="-2"/>
                <w:sz w:val="18"/>
              </w:rPr>
              <w:t>43,950.00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41,580.95</w:t>
            </w:r>
          </w:p>
        </w:tc>
        <w:tc>
          <w:tcPr>
            <w:tcW w:w="1291" w:type="dxa"/>
          </w:tcPr>
          <w:p>
            <w:pPr>
              <w:pStyle w:val="TableParagraph"/>
              <w:ind w:right="16"/>
              <w:rPr>
                <w:b/>
                <w:sz w:val="18"/>
              </w:rPr>
            </w:pPr>
            <w:r>
              <w:rPr>
                <w:b/>
                <w:spacing w:val="-2"/>
                <w:sz w:val="18"/>
              </w:rPr>
              <w:t>43,950.00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2"/>
                <w:sz w:val="18"/>
              </w:rPr>
              <w:t>41,580.95</w:t>
            </w:r>
          </w:p>
        </w:tc>
        <w:tc>
          <w:tcPr>
            <w:tcW w:w="1291" w:type="dxa"/>
          </w:tcPr>
          <w:p>
            <w:pPr>
              <w:pStyle w:val="TableParagraph"/>
              <w:ind w:right="16"/>
              <w:rPr>
                <w:b/>
                <w:sz w:val="18"/>
              </w:rPr>
            </w:pPr>
            <w:r>
              <w:rPr>
                <w:b/>
                <w:spacing w:val="-2"/>
                <w:sz w:val="18"/>
              </w:rPr>
              <w:t>43,950.00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A170002</w:t>
            </w:r>
            <w:r>
              <w:rPr>
                <w:b/>
                <w:spacing w:val="-1"/>
                <w:sz w:val="18"/>
              </w:rPr>
              <w:t> </w:t>
            </w:r>
            <w:r>
              <w:rPr>
                <w:b/>
                <w:sz w:val="18"/>
              </w:rPr>
              <w:t>SUFINANCIRANJE</w:t>
            </w:r>
            <w:r>
              <w:rPr>
                <w:b/>
                <w:spacing w:val="-2"/>
                <w:sz w:val="18"/>
              </w:rPr>
              <w:t> </w:t>
            </w:r>
            <w:r>
              <w:rPr>
                <w:b/>
                <w:sz w:val="18"/>
              </w:rPr>
              <w:t>DJELATNOSTI PODRUČNE VATROGASNE ZAJEDNICE I DVD KRŠAN</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21,831.85</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36,860.00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21,831.85</w:t>
            </w:r>
          </w:p>
        </w:tc>
        <w:tc>
          <w:tcPr>
            <w:tcW w:w="1291" w:type="dxa"/>
            <w:shd w:val="clear" w:color="auto" w:fill="FFFF99"/>
          </w:tcPr>
          <w:p>
            <w:pPr>
              <w:pStyle w:val="TableParagraph"/>
              <w:ind w:right="16"/>
              <w:rPr>
                <w:b/>
                <w:sz w:val="18"/>
              </w:rPr>
            </w:pPr>
            <w:r>
              <w:rPr>
                <w:b/>
                <w:spacing w:val="-2"/>
                <w:sz w:val="18"/>
              </w:rPr>
              <w:t>36,860.00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21,831.85</w:t>
            </w:r>
          </w:p>
        </w:tc>
        <w:tc>
          <w:tcPr>
            <w:tcW w:w="1291" w:type="dxa"/>
          </w:tcPr>
          <w:p>
            <w:pPr>
              <w:pStyle w:val="TableParagraph"/>
              <w:ind w:right="16"/>
              <w:rPr>
                <w:b/>
                <w:sz w:val="18"/>
              </w:rPr>
            </w:pPr>
            <w:r>
              <w:rPr>
                <w:b/>
                <w:spacing w:val="-2"/>
                <w:sz w:val="18"/>
              </w:rPr>
              <w:t>36,860.00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21,831.85</w:t>
            </w:r>
          </w:p>
        </w:tc>
        <w:tc>
          <w:tcPr>
            <w:tcW w:w="1291" w:type="dxa"/>
          </w:tcPr>
          <w:p>
            <w:pPr>
              <w:pStyle w:val="TableParagraph"/>
              <w:ind w:right="16"/>
              <w:rPr>
                <w:b/>
                <w:sz w:val="18"/>
              </w:rPr>
            </w:pPr>
            <w:r>
              <w:rPr>
                <w:b/>
                <w:spacing w:val="-2"/>
                <w:sz w:val="18"/>
              </w:rPr>
              <w:t>36,860.00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3"/>
                <w:sz w:val="18"/>
              </w:rPr>
              <w:t> </w:t>
            </w:r>
            <w:r>
              <w:rPr>
                <w:b/>
                <w:sz w:val="18"/>
              </w:rPr>
              <w:t>A170003</w:t>
            </w:r>
            <w:r>
              <w:rPr>
                <w:b/>
                <w:spacing w:val="1"/>
                <w:sz w:val="18"/>
              </w:rPr>
              <w:t> </w:t>
            </w:r>
            <w:r>
              <w:rPr>
                <w:b/>
                <w:sz w:val="18"/>
              </w:rPr>
              <w:t>PROTUPOŽARNO</w:t>
            </w:r>
            <w:r>
              <w:rPr>
                <w:b/>
                <w:spacing w:val="4"/>
                <w:sz w:val="18"/>
              </w:rPr>
              <w:t> </w:t>
            </w:r>
            <w:r>
              <w:rPr>
                <w:b/>
                <w:sz w:val="18"/>
              </w:rPr>
              <w:t>OSMATRANJE VRHA </w:t>
            </w:r>
            <w:r>
              <w:rPr>
                <w:b/>
                <w:spacing w:val="-2"/>
                <w:sz w:val="18"/>
              </w:rPr>
              <w:t>VOJAK</w:t>
            </w:r>
          </w:p>
        </w:tc>
        <w:tc>
          <w:tcPr>
            <w:tcW w:w="1325" w:type="dxa"/>
            <w:shd w:val="clear" w:color="auto" w:fill="CCCCFF"/>
          </w:tcPr>
          <w:p>
            <w:pPr>
              <w:pStyle w:val="TableParagraph"/>
              <w:ind w:right="16"/>
              <w:rPr>
                <w:b/>
                <w:sz w:val="18"/>
              </w:rPr>
            </w:pPr>
            <w:r>
              <w:rPr>
                <w:b/>
                <w:spacing w:val="-4"/>
                <w:sz w:val="18"/>
              </w:rPr>
              <w:t>0.00</w:t>
            </w:r>
          </w:p>
        </w:tc>
        <w:tc>
          <w:tcPr>
            <w:tcW w:w="1291" w:type="dxa"/>
            <w:shd w:val="clear" w:color="auto" w:fill="CCCCFF"/>
          </w:tcPr>
          <w:p>
            <w:pPr>
              <w:pStyle w:val="TableParagraph"/>
              <w:rPr>
                <w:b/>
                <w:sz w:val="18"/>
              </w:rPr>
            </w:pPr>
            <w:r>
              <w:rPr>
                <w:b/>
                <w:spacing w:val="-2"/>
                <w:sz w:val="18"/>
              </w:rPr>
              <w:t>400.00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400.00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400.00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36</w:t>
            </w:r>
            <w:r>
              <w:rPr>
                <w:b/>
                <w:spacing w:val="3"/>
                <w:sz w:val="18"/>
              </w:rPr>
              <w:t> </w:t>
            </w:r>
            <w:r>
              <w:rPr>
                <w:b/>
                <w:sz w:val="18"/>
              </w:rPr>
              <w:t>Pomoći</w:t>
            </w:r>
            <w:r>
              <w:rPr>
                <w:b/>
                <w:spacing w:val="5"/>
                <w:sz w:val="18"/>
              </w:rPr>
              <w:t> </w:t>
            </w:r>
            <w:r>
              <w:rPr>
                <w:b/>
                <w:sz w:val="18"/>
              </w:rPr>
              <w:t>dane</w:t>
            </w:r>
            <w:r>
              <w:rPr>
                <w:b/>
                <w:spacing w:val="4"/>
                <w:sz w:val="18"/>
              </w:rPr>
              <w:t> </w:t>
            </w:r>
            <w:r>
              <w:rPr>
                <w:b/>
                <w:sz w:val="18"/>
              </w:rPr>
              <w:t>u</w:t>
            </w:r>
            <w:r>
              <w:rPr>
                <w:b/>
                <w:spacing w:val="2"/>
                <w:sz w:val="18"/>
              </w:rPr>
              <w:t> </w:t>
            </w:r>
            <w:r>
              <w:rPr>
                <w:b/>
                <w:sz w:val="18"/>
              </w:rPr>
              <w:t>inozemstvo</w:t>
            </w:r>
            <w:r>
              <w:rPr>
                <w:b/>
                <w:spacing w:val="2"/>
                <w:sz w:val="18"/>
              </w:rPr>
              <w:t> </w:t>
            </w:r>
            <w:r>
              <w:rPr>
                <w:b/>
                <w:sz w:val="18"/>
              </w:rPr>
              <w:t>i</w:t>
            </w:r>
            <w:r>
              <w:rPr>
                <w:b/>
                <w:spacing w:val="6"/>
                <w:sz w:val="18"/>
              </w:rPr>
              <w:t> </w:t>
            </w:r>
            <w:r>
              <w:rPr>
                <w:b/>
                <w:sz w:val="18"/>
              </w:rPr>
              <w:t>unutar</w:t>
            </w:r>
            <w:r>
              <w:rPr>
                <w:b/>
                <w:spacing w:val="4"/>
                <w:sz w:val="18"/>
              </w:rPr>
              <w:t> </w:t>
            </w:r>
            <w:r>
              <w:rPr>
                <w:b/>
                <w:sz w:val="18"/>
              </w:rPr>
              <w:t>općeg</w:t>
            </w:r>
            <w:r>
              <w:rPr>
                <w:b/>
                <w:spacing w:val="3"/>
                <w:sz w:val="18"/>
              </w:rPr>
              <w:t> </w:t>
            </w:r>
            <w:r>
              <w:rPr>
                <w:b/>
                <w:spacing w:val="-2"/>
                <w:sz w:val="18"/>
              </w:rPr>
              <w:t>proračuna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400.00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Kapitalni</w:t>
            </w:r>
            <w:r>
              <w:rPr>
                <w:b/>
                <w:spacing w:val="4"/>
                <w:sz w:val="18"/>
              </w:rPr>
              <w:t> </w:t>
            </w:r>
            <w:r>
              <w:rPr>
                <w:b/>
                <w:sz w:val="18"/>
              </w:rPr>
              <w:t>projekt</w:t>
            </w:r>
            <w:r>
              <w:rPr>
                <w:b/>
                <w:spacing w:val="5"/>
                <w:sz w:val="18"/>
              </w:rPr>
              <w:t> </w:t>
            </w:r>
            <w:r>
              <w:rPr>
                <w:b/>
                <w:sz w:val="18"/>
              </w:rPr>
              <w:t>K170001</w:t>
            </w:r>
            <w:r>
              <w:rPr>
                <w:b/>
                <w:spacing w:val="1"/>
                <w:sz w:val="18"/>
              </w:rPr>
              <w:t> </w:t>
            </w:r>
            <w:r>
              <w:rPr>
                <w:b/>
                <w:sz w:val="18"/>
              </w:rPr>
              <w:t>PLAN</w:t>
            </w:r>
            <w:r>
              <w:rPr>
                <w:b/>
                <w:spacing w:val="1"/>
                <w:sz w:val="18"/>
              </w:rPr>
              <w:t> </w:t>
            </w:r>
            <w:r>
              <w:rPr>
                <w:b/>
                <w:sz w:val="18"/>
              </w:rPr>
              <w:t>I</w:t>
            </w:r>
            <w:r>
              <w:rPr>
                <w:b/>
                <w:spacing w:val="4"/>
                <w:sz w:val="18"/>
              </w:rPr>
              <w:t> </w:t>
            </w:r>
            <w:r>
              <w:rPr>
                <w:b/>
                <w:sz w:val="18"/>
              </w:rPr>
              <w:t>PROCJENA</w:t>
            </w:r>
            <w:r>
              <w:rPr>
                <w:b/>
                <w:spacing w:val="1"/>
                <w:sz w:val="18"/>
              </w:rPr>
              <w:t> </w:t>
            </w:r>
            <w:r>
              <w:rPr>
                <w:b/>
                <w:sz w:val="18"/>
              </w:rPr>
              <w:t>ZAŠTITE</w:t>
            </w:r>
            <w:r>
              <w:rPr>
                <w:b/>
                <w:spacing w:val="1"/>
                <w:sz w:val="18"/>
              </w:rPr>
              <w:t> </w:t>
            </w:r>
            <w:r>
              <w:rPr>
                <w:b/>
                <w:sz w:val="18"/>
              </w:rPr>
              <w:t>OD</w:t>
            </w:r>
            <w:r>
              <w:rPr>
                <w:b/>
                <w:spacing w:val="1"/>
                <w:sz w:val="18"/>
              </w:rPr>
              <w:t> </w:t>
            </w:r>
            <w:r>
              <w:rPr>
                <w:b/>
                <w:spacing w:val="-2"/>
                <w:sz w:val="18"/>
              </w:rPr>
              <w:t>POŽARA</w:t>
            </w:r>
          </w:p>
        </w:tc>
        <w:tc>
          <w:tcPr>
            <w:tcW w:w="1325" w:type="dxa"/>
            <w:shd w:val="clear" w:color="auto" w:fill="CCCCFF"/>
          </w:tcPr>
          <w:p>
            <w:pPr>
              <w:pStyle w:val="TableParagraph"/>
              <w:ind w:right="16"/>
              <w:rPr>
                <w:b/>
                <w:sz w:val="18"/>
              </w:rPr>
            </w:pPr>
            <w:r>
              <w:rPr>
                <w:b/>
                <w:spacing w:val="-2"/>
                <w:sz w:val="18"/>
              </w:rPr>
              <w:t>1,327.23</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1,327.23</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1,327.23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1,327.23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8"/>
                <w:sz w:val="18"/>
              </w:rPr>
              <w:t> </w:t>
            </w:r>
            <w:r>
              <w:rPr>
                <w:b/>
                <w:sz w:val="18"/>
              </w:rPr>
              <w:t>1701</w:t>
            </w:r>
            <w:r>
              <w:rPr>
                <w:b/>
                <w:spacing w:val="3"/>
                <w:sz w:val="18"/>
              </w:rPr>
              <w:t> </w:t>
            </w:r>
            <w:r>
              <w:rPr>
                <w:b/>
                <w:sz w:val="18"/>
              </w:rPr>
              <w:t>CIVILNA</w:t>
            </w:r>
            <w:r>
              <w:rPr>
                <w:b/>
                <w:spacing w:val="1"/>
                <w:sz w:val="18"/>
              </w:rPr>
              <w:t> </w:t>
            </w:r>
            <w:r>
              <w:rPr>
                <w:b/>
                <w:spacing w:val="-2"/>
                <w:sz w:val="18"/>
              </w:rPr>
              <w:t>ZAŠTITA</w:t>
            </w:r>
          </w:p>
        </w:tc>
        <w:tc>
          <w:tcPr>
            <w:tcW w:w="1325" w:type="dxa"/>
            <w:shd w:val="clear" w:color="auto" w:fill="9999FF"/>
          </w:tcPr>
          <w:p>
            <w:pPr>
              <w:pStyle w:val="TableParagraph"/>
              <w:ind w:right="16"/>
              <w:rPr>
                <w:b/>
                <w:sz w:val="18"/>
              </w:rPr>
            </w:pPr>
            <w:r>
              <w:rPr>
                <w:b/>
                <w:spacing w:val="-2"/>
                <w:sz w:val="18"/>
              </w:rPr>
              <w:t>1,000.00</w:t>
            </w:r>
          </w:p>
        </w:tc>
        <w:tc>
          <w:tcPr>
            <w:tcW w:w="1291" w:type="dxa"/>
            <w:shd w:val="clear" w:color="auto" w:fill="9999FF"/>
          </w:tcPr>
          <w:p>
            <w:pPr>
              <w:pStyle w:val="TableParagraph"/>
              <w:ind w:right="16"/>
              <w:rPr>
                <w:b/>
                <w:sz w:val="18"/>
              </w:rPr>
            </w:pPr>
            <w:r>
              <w:rPr>
                <w:b/>
                <w:spacing w:val="-2"/>
                <w:sz w:val="18"/>
              </w:rPr>
              <w:t>8,380.00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Aktivnost</w:t>
            </w:r>
            <w:r>
              <w:rPr>
                <w:b/>
                <w:spacing w:val="4"/>
                <w:sz w:val="18"/>
              </w:rPr>
              <w:t> </w:t>
            </w:r>
            <w:r>
              <w:rPr>
                <w:b/>
                <w:sz w:val="18"/>
              </w:rPr>
              <w:t>A170101</w:t>
            </w:r>
            <w:r>
              <w:rPr>
                <w:b/>
                <w:spacing w:val="2"/>
                <w:sz w:val="18"/>
              </w:rPr>
              <w:t> </w:t>
            </w:r>
            <w:r>
              <w:rPr>
                <w:b/>
                <w:sz w:val="18"/>
              </w:rPr>
              <w:t>CIVILNA ZAŠTITA I</w:t>
            </w:r>
            <w:r>
              <w:rPr>
                <w:b/>
                <w:spacing w:val="4"/>
                <w:sz w:val="18"/>
              </w:rPr>
              <w:t> </w:t>
            </w:r>
            <w:r>
              <w:rPr>
                <w:b/>
                <w:spacing w:val="-2"/>
                <w:sz w:val="18"/>
              </w:rPr>
              <w:t>SPAŠAVANJE</w:t>
            </w:r>
          </w:p>
        </w:tc>
        <w:tc>
          <w:tcPr>
            <w:tcW w:w="1325" w:type="dxa"/>
            <w:shd w:val="clear" w:color="auto" w:fill="CCCCFF"/>
          </w:tcPr>
          <w:p>
            <w:pPr>
              <w:pStyle w:val="TableParagraph"/>
              <w:ind w:right="16"/>
              <w:rPr>
                <w:b/>
                <w:sz w:val="18"/>
              </w:rPr>
            </w:pPr>
            <w:r>
              <w:rPr>
                <w:b/>
                <w:spacing w:val="-2"/>
                <w:sz w:val="18"/>
              </w:rPr>
              <w:t>1,000.00</w:t>
            </w:r>
          </w:p>
        </w:tc>
        <w:tc>
          <w:tcPr>
            <w:tcW w:w="1291" w:type="dxa"/>
            <w:shd w:val="clear" w:color="auto" w:fill="CCCCFF"/>
          </w:tcPr>
          <w:p>
            <w:pPr>
              <w:pStyle w:val="TableParagraph"/>
              <w:ind w:right="16"/>
              <w:rPr>
                <w:b/>
                <w:sz w:val="18"/>
              </w:rPr>
            </w:pPr>
            <w:r>
              <w:rPr>
                <w:b/>
                <w:spacing w:val="-2"/>
                <w:sz w:val="18"/>
              </w:rPr>
              <w:t>8,380.00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1,000.00</w:t>
            </w:r>
          </w:p>
        </w:tc>
        <w:tc>
          <w:tcPr>
            <w:tcW w:w="1291" w:type="dxa"/>
            <w:shd w:val="clear" w:color="auto" w:fill="FFFF99"/>
          </w:tcPr>
          <w:p>
            <w:pPr>
              <w:pStyle w:val="TableParagraph"/>
              <w:ind w:right="16"/>
              <w:rPr>
                <w:b/>
                <w:sz w:val="18"/>
              </w:rPr>
            </w:pPr>
            <w:r>
              <w:rPr>
                <w:b/>
                <w:spacing w:val="-2"/>
                <w:sz w:val="18"/>
              </w:rPr>
              <w:t>4,800.00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1,000.00</w:t>
            </w:r>
          </w:p>
        </w:tc>
        <w:tc>
          <w:tcPr>
            <w:tcW w:w="1291" w:type="dxa"/>
          </w:tcPr>
          <w:p>
            <w:pPr>
              <w:pStyle w:val="TableParagraph"/>
              <w:ind w:right="16"/>
              <w:rPr>
                <w:b/>
                <w:sz w:val="18"/>
              </w:rPr>
            </w:pPr>
            <w:r>
              <w:rPr>
                <w:b/>
                <w:spacing w:val="-2"/>
                <w:sz w:val="18"/>
              </w:rPr>
              <w:t>4,800.00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38</w:t>
            </w:r>
            <w:r>
              <w:rPr>
                <w:b/>
                <w:spacing w:val="2"/>
                <w:sz w:val="18"/>
              </w:rPr>
              <w:t> </w:t>
            </w:r>
            <w:r>
              <w:rPr>
                <w:b/>
                <w:sz w:val="18"/>
              </w:rPr>
              <w:t>Rashodi</w:t>
            </w:r>
            <w:r>
              <w:rPr>
                <w:b/>
                <w:spacing w:val="4"/>
                <w:sz w:val="18"/>
              </w:rPr>
              <w:t> </w:t>
            </w:r>
            <w:r>
              <w:rPr>
                <w:b/>
                <w:sz w:val="18"/>
              </w:rPr>
              <w:t>za</w:t>
            </w:r>
            <w:r>
              <w:rPr>
                <w:b/>
                <w:spacing w:val="2"/>
                <w:sz w:val="18"/>
              </w:rPr>
              <w:t> </w:t>
            </w:r>
            <w:r>
              <w:rPr>
                <w:b/>
                <w:sz w:val="18"/>
              </w:rPr>
              <w:t>donacije,</w:t>
            </w:r>
            <w:r>
              <w:rPr>
                <w:b/>
                <w:spacing w:val="4"/>
                <w:sz w:val="18"/>
              </w:rPr>
              <w:t> </w:t>
            </w:r>
            <w:r>
              <w:rPr>
                <w:b/>
                <w:sz w:val="18"/>
              </w:rPr>
              <w:t>kazne,</w:t>
            </w:r>
            <w:r>
              <w:rPr>
                <w:b/>
                <w:spacing w:val="4"/>
                <w:sz w:val="18"/>
              </w:rPr>
              <w:t> </w:t>
            </w:r>
            <w:r>
              <w:rPr>
                <w:b/>
                <w:sz w:val="18"/>
              </w:rPr>
              <w:t>naknade</w:t>
            </w:r>
            <w:r>
              <w:rPr>
                <w:b/>
                <w:spacing w:val="2"/>
                <w:sz w:val="18"/>
              </w:rPr>
              <w:t> </w:t>
            </w:r>
            <w:r>
              <w:rPr>
                <w:b/>
                <w:sz w:val="18"/>
              </w:rPr>
              <w:t>šteta</w:t>
            </w:r>
            <w:r>
              <w:rPr>
                <w:b/>
                <w:spacing w:val="2"/>
                <w:sz w:val="18"/>
              </w:rPr>
              <w:t> </w:t>
            </w:r>
            <w:r>
              <w:rPr>
                <w:b/>
                <w:sz w:val="18"/>
              </w:rPr>
              <w:t>i</w:t>
            </w:r>
            <w:r>
              <w:rPr>
                <w:b/>
                <w:spacing w:val="5"/>
                <w:sz w:val="18"/>
              </w:rPr>
              <w:t> </w:t>
            </w:r>
            <w:r>
              <w:rPr>
                <w:b/>
                <w:sz w:val="18"/>
              </w:rPr>
              <w:t>kapitalne</w:t>
            </w:r>
            <w:r>
              <w:rPr>
                <w:b/>
                <w:spacing w:val="1"/>
                <w:sz w:val="18"/>
              </w:rPr>
              <w:t> </w:t>
            </w:r>
            <w:r>
              <w:rPr>
                <w:b/>
                <w:spacing w:val="-2"/>
                <w:sz w:val="18"/>
              </w:rPr>
              <w:t>pomoći</w:t>
            </w:r>
          </w:p>
        </w:tc>
        <w:tc>
          <w:tcPr>
            <w:tcW w:w="1325" w:type="dxa"/>
          </w:tcPr>
          <w:p>
            <w:pPr>
              <w:pStyle w:val="TableParagraph"/>
              <w:ind w:right="16"/>
              <w:rPr>
                <w:b/>
                <w:sz w:val="18"/>
              </w:rPr>
            </w:pPr>
            <w:r>
              <w:rPr>
                <w:b/>
                <w:spacing w:val="-2"/>
                <w:sz w:val="18"/>
              </w:rPr>
              <w:t>1,000.00</w:t>
            </w:r>
          </w:p>
        </w:tc>
        <w:tc>
          <w:tcPr>
            <w:tcW w:w="1291" w:type="dxa"/>
          </w:tcPr>
          <w:p>
            <w:pPr>
              <w:pStyle w:val="TableParagraph"/>
              <w:ind w:right="16"/>
              <w:rPr>
                <w:b/>
                <w:sz w:val="18"/>
              </w:rPr>
            </w:pPr>
            <w:r>
              <w:rPr>
                <w:b/>
                <w:spacing w:val="-2"/>
                <w:sz w:val="18"/>
              </w:rPr>
              <w:t>4,800.00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7.1.</w:t>
            </w:r>
            <w:r>
              <w:rPr>
                <w:b/>
                <w:spacing w:val="5"/>
                <w:sz w:val="18"/>
              </w:rPr>
              <w:t> </w:t>
            </w:r>
            <w:r>
              <w:rPr>
                <w:b/>
                <w:sz w:val="18"/>
              </w:rPr>
              <w:t>PRIHODI</w:t>
            </w:r>
            <w:r>
              <w:rPr>
                <w:b/>
                <w:spacing w:val="4"/>
                <w:sz w:val="18"/>
              </w:rPr>
              <w:t> </w:t>
            </w:r>
            <w:r>
              <w:rPr>
                <w:b/>
                <w:sz w:val="18"/>
              </w:rPr>
              <w:t>OD</w:t>
            </w:r>
            <w:r>
              <w:rPr>
                <w:b/>
                <w:spacing w:val="1"/>
                <w:sz w:val="18"/>
              </w:rPr>
              <w:t> </w:t>
            </w:r>
            <w:r>
              <w:rPr>
                <w:b/>
                <w:sz w:val="18"/>
              </w:rPr>
              <w:t>PRODAJE</w:t>
            </w:r>
            <w:r>
              <w:rPr>
                <w:b/>
                <w:spacing w:val="2"/>
                <w:sz w:val="18"/>
              </w:rPr>
              <w:t> </w:t>
            </w:r>
            <w:r>
              <w:rPr>
                <w:b/>
                <w:spacing w:val="-2"/>
                <w:sz w:val="18"/>
              </w:rPr>
              <w:t>PRORAČUN</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3,580.00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3,580.00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3,580.00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6"/>
                <w:sz w:val="18"/>
              </w:rPr>
              <w:t> </w:t>
            </w:r>
            <w:r>
              <w:rPr>
                <w:b/>
                <w:sz w:val="18"/>
              </w:rPr>
              <w:t>1800 VIJEĆE BOŠNJAČKE</w:t>
            </w:r>
            <w:r>
              <w:rPr>
                <w:b/>
                <w:spacing w:val="-1"/>
                <w:sz w:val="18"/>
              </w:rPr>
              <w:t> </w:t>
            </w:r>
            <w:r>
              <w:rPr>
                <w:b/>
                <w:sz w:val="18"/>
              </w:rPr>
              <w:t>NACIONALNE </w:t>
            </w:r>
            <w:r>
              <w:rPr>
                <w:b/>
                <w:spacing w:val="-2"/>
                <w:sz w:val="18"/>
              </w:rPr>
              <w:t>MANJINE</w:t>
            </w:r>
          </w:p>
        </w:tc>
        <w:tc>
          <w:tcPr>
            <w:tcW w:w="1325" w:type="dxa"/>
            <w:shd w:val="clear" w:color="auto" w:fill="9999FF"/>
          </w:tcPr>
          <w:p>
            <w:pPr>
              <w:pStyle w:val="TableParagraph"/>
              <w:ind w:right="16"/>
              <w:rPr>
                <w:b/>
                <w:sz w:val="18"/>
              </w:rPr>
            </w:pPr>
            <w:r>
              <w:rPr>
                <w:b/>
                <w:spacing w:val="-2"/>
                <w:sz w:val="18"/>
              </w:rPr>
              <w:t>5,059.07</w:t>
            </w:r>
          </w:p>
        </w:tc>
        <w:tc>
          <w:tcPr>
            <w:tcW w:w="1291" w:type="dxa"/>
            <w:shd w:val="clear" w:color="auto" w:fill="9999FF"/>
          </w:tcPr>
          <w:p>
            <w:pPr>
              <w:pStyle w:val="TableParagraph"/>
              <w:ind w:right="16"/>
              <w:rPr>
                <w:b/>
                <w:sz w:val="18"/>
              </w:rPr>
            </w:pPr>
            <w:r>
              <w:rPr>
                <w:b/>
                <w:spacing w:val="-2"/>
                <w:sz w:val="18"/>
              </w:rPr>
              <w:t>6,000.00</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A180001 RASHODI ZA</w:t>
            </w:r>
            <w:r>
              <w:rPr>
                <w:b/>
                <w:spacing w:val="-1"/>
                <w:sz w:val="18"/>
              </w:rPr>
              <w:t> </w:t>
            </w:r>
            <w:r>
              <w:rPr>
                <w:b/>
                <w:sz w:val="18"/>
              </w:rPr>
              <w:t>VJEĆE BOŠNJAČKE NACIJONALNE </w:t>
            </w:r>
            <w:r>
              <w:rPr>
                <w:b/>
                <w:spacing w:val="-2"/>
                <w:sz w:val="18"/>
              </w:rPr>
              <w:t>MANJINE</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5,059.07</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6,000.00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4"/>
                <w:sz w:val="18"/>
              </w:rPr>
              <w:t> </w:t>
            </w:r>
            <w:r>
              <w:rPr>
                <w:b/>
                <w:sz w:val="18"/>
              </w:rPr>
              <w:t>1.1.</w:t>
            </w:r>
            <w:r>
              <w:rPr>
                <w:b/>
                <w:spacing w:val="6"/>
                <w:sz w:val="18"/>
              </w:rPr>
              <w:t> </w:t>
            </w:r>
            <w:r>
              <w:rPr>
                <w:b/>
                <w:sz w:val="18"/>
              </w:rPr>
              <w:t>OPĆI</w:t>
            </w:r>
            <w:r>
              <w:rPr>
                <w:b/>
                <w:spacing w:val="5"/>
                <w:sz w:val="18"/>
              </w:rPr>
              <w:t> </w:t>
            </w:r>
            <w:r>
              <w:rPr>
                <w:b/>
                <w:sz w:val="18"/>
              </w:rPr>
              <w:t>PRIHODI</w:t>
            </w:r>
            <w:r>
              <w:rPr>
                <w:b/>
                <w:spacing w:val="6"/>
                <w:sz w:val="18"/>
              </w:rPr>
              <w:t> </w:t>
            </w:r>
            <w:r>
              <w:rPr>
                <w:b/>
                <w:sz w:val="18"/>
              </w:rPr>
              <w:t>I</w:t>
            </w:r>
            <w:r>
              <w:rPr>
                <w:b/>
                <w:spacing w:val="5"/>
                <w:sz w:val="18"/>
              </w:rPr>
              <w:t> </w:t>
            </w:r>
            <w:r>
              <w:rPr>
                <w:b/>
                <w:sz w:val="18"/>
              </w:rPr>
              <w:t>PRIMICI</w:t>
            </w:r>
            <w:r>
              <w:rPr>
                <w:b/>
                <w:spacing w:val="6"/>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5,059.07</w:t>
            </w:r>
          </w:p>
        </w:tc>
        <w:tc>
          <w:tcPr>
            <w:tcW w:w="1291" w:type="dxa"/>
            <w:shd w:val="clear" w:color="auto" w:fill="FFFF99"/>
          </w:tcPr>
          <w:p>
            <w:pPr>
              <w:pStyle w:val="TableParagraph"/>
              <w:ind w:right="16"/>
              <w:rPr>
                <w:b/>
                <w:sz w:val="18"/>
              </w:rPr>
            </w:pPr>
            <w:r>
              <w:rPr>
                <w:b/>
                <w:spacing w:val="-2"/>
                <w:sz w:val="18"/>
              </w:rPr>
              <w:t>6,000.00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5,059.07</w:t>
            </w:r>
          </w:p>
        </w:tc>
        <w:tc>
          <w:tcPr>
            <w:tcW w:w="1291" w:type="dxa"/>
          </w:tcPr>
          <w:p>
            <w:pPr>
              <w:pStyle w:val="TableParagraph"/>
              <w:ind w:right="16"/>
              <w:rPr>
                <w:b/>
                <w:sz w:val="18"/>
              </w:rPr>
            </w:pPr>
            <w:r>
              <w:rPr>
                <w:b/>
                <w:spacing w:val="-2"/>
                <w:sz w:val="18"/>
              </w:rPr>
              <w:t>6,000.00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5,059.07</w:t>
            </w:r>
          </w:p>
        </w:tc>
        <w:tc>
          <w:tcPr>
            <w:tcW w:w="1291" w:type="dxa"/>
          </w:tcPr>
          <w:p>
            <w:pPr>
              <w:pStyle w:val="TableParagraph"/>
              <w:ind w:right="16"/>
              <w:rPr>
                <w:b/>
                <w:sz w:val="18"/>
              </w:rPr>
            </w:pPr>
            <w:r>
              <w:rPr>
                <w:b/>
                <w:spacing w:val="-2"/>
                <w:sz w:val="18"/>
              </w:rPr>
              <w:t>6,000.00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3366FF"/>
          </w:tcPr>
          <w:p>
            <w:pPr>
              <w:pStyle w:val="TableParagraph"/>
              <w:ind w:left="37" w:right="0"/>
              <w:jc w:val="left"/>
              <w:rPr>
                <w:b/>
                <w:sz w:val="18"/>
              </w:rPr>
            </w:pPr>
            <w:r>
              <w:rPr>
                <w:b/>
                <w:color w:val="FFFFFF"/>
                <w:sz w:val="18"/>
              </w:rPr>
              <w:t>49899</w:t>
            </w:r>
            <w:r>
              <w:rPr>
                <w:b/>
                <w:color w:val="FFFFFF"/>
                <w:spacing w:val="1"/>
                <w:sz w:val="18"/>
              </w:rPr>
              <w:t> </w:t>
            </w:r>
            <w:r>
              <w:rPr>
                <w:b/>
                <w:color w:val="FFFFFF"/>
                <w:sz w:val="18"/>
              </w:rPr>
              <w:t>DJEČJI</w:t>
            </w:r>
            <w:r>
              <w:rPr>
                <w:b/>
                <w:color w:val="FFFFFF"/>
                <w:spacing w:val="3"/>
                <w:sz w:val="18"/>
              </w:rPr>
              <w:t> </w:t>
            </w:r>
            <w:r>
              <w:rPr>
                <w:b/>
                <w:color w:val="FFFFFF"/>
                <w:sz w:val="18"/>
              </w:rPr>
              <w:t>VRTIĆ</w:t>
            </w:r>
            <w:r>
              <w:rPr>
                <w:b/>
                <w:color w:val="FFFFFF"/>
                <w:spacing w:val="-1"/>
                <w:sz w:val="18"/>
              </w:rPr>
              <w:t> </w:t>
            </w:r>
            <w:r>
              <w:rPr>
                <w:b/>
                <w:color w:val="FFFFFF"/>
                <w:spacing w:val="-2"/>
                <w:sz w:val="18"/>
              </w:rPr>
              <w:t>KOCKICA</w:t>
            </w:r>
          </w:p>
        </w:tc>
        <w:tc>
          <w:tcPr>
            <w:tcW w:w="1325" w:type="dxa"/>
            <w:shd w:val="clear" w:color="auto" w:fill="3366FF"/>
          </w:tcPr>
          <w:p>
            <w:pPr>
              <w:pStyle w:val="TableParagraph"/>
              <w:ind w:right="16"/>
              <w:rPr>
                <w:b/>
                <w:sz w:val="18"/>
              </w:rPr>
            </w:pPr>
            <w:r>
              <w:rPr>
                <w:b/>
                <w:color w:val="FFFFFF"/>
                <w:spacing w:val="-2"/>
                <w:sz w:val="18"/>
              </w:rPr>
              <w:t>615,445.42</w:t>
            </w:r>
          </w:p>
        </w:tc>
        <w:tc>
          <w:tcPr>
            <w:tcW w:w="1291" w:type="dxa"/>
            <w:shd w:val="clear" w:color="auto" w:fill="3366FF"/>
          </w:tcPr>
          <w:p>
            <w:pPr>
              <w:pStyle w:val="TableParagraph"/>
              <w:ind w:right="16"/>
              <w:rPr>
                <w:b/>
                <w:sz w:val="18"/>
              </w:rPr>
            </w:pPr>
            <w:r>
              <w:rPr>
                <w:b/>
                <w:color w:val="FFFFFF"/>
                <w:spacing w:val="-2"/>
                <w:sz w:val="18"/>
              </w:rPr>
              <w:t>725,015.74</w:t>
            </w:r>
          </w:p>
        </w:tc>
        <w:tc>
          <w:tcPr>
            <w:tcW w:w="1339" w:type="dxa"/>
            <w:shd w:val="clear" w:color="auto" w:fill="3366FF"/>
          </w:tcPr>
          <w:p>
            <w:pPr>
              <w:pStyle w:val="TableParagraph"/>
              <w:rPr>
                <w:b/>
                <w:sz w:val="18"/>
              </w:rPr>
            </w:pPr>
            <w:r>
              <w:rPr>
                <w:b/>
                <w:color w:val="FFFFFF"/>
                <w:spacing w:val="-4"/>
                <w:sz w:val="18"/>
              </w:rPr>
              <w:t>0.00</w:t>
            </w:r>
          </w:p>
        </w:tc>
        <w:tc>
          <w:tcPr>
            <w:tcW w:w="1608" w:type="dxa"/>
            <w:shd w:val="clear" w:color="auto" w:fill="3366FF"/>
          </w:tcPr>
          <w:p>
            <w:pPr>
              <w:pStyle w:val="TableParagraph"/>
              <w:rPr>
                <w:b/>
                <w:sz w:val="18"/>
              </w:rPr>
            </w:pPr>
            <w:r>
              <w:rPr>
                <w:b/>
                <w:color w:val="FFFFFF"/>
                <w:spacing w:val="-4"/>
                <w:sz w:val="18"/>
              </w:rPr>
              <w:t>0.00</w:t>
            </w:r>
          </w:p>
        </w:tc>
        <w:tc>
          <w:tcPr>
            <w:tcW w:w="1608" w:type="dxa"/>
            <w:shd w:val="clear" w:color="auto" w:fill="3366FF"/>
          </w:tcPr>
          <w:p>
            <w:pPr>
              <w:pStyle w:val="TableParagraph"/>
              <w:rPr>
                <w:b/>
                <w:sz w:val="18"/>
              </w:rPr>
            </w:pPr>
            <w:r>
              <w:rPr>
                <w:b/>
                <w:color w:val="FFFFFF"/>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CC"/>
          </w:tcPr>
          <w:p>
            <w:pPr>
              <w:pStyle w:val="TableParagraph"/>
              <w:ind w:right="16"/>
              <w:rPr>
                <w:b/>
                <w:sz w:val="18"/>
              </w:rPr>
            </w:pPr>
            <w:r>
              <w:rPr>
                <w:b/>
                <w:spacing w:val="-2"/>
                <w:sz w:val="18"/>
              </w:rPr>
              <w:t>472,969.83</w:t>
            </w:r>
          </w:p>
        </w:tc>
        <w:tc>
          <w:tcPr>
            <w:tcW w:w="1291" w:type="dxa"/>
            <w:shd w:val="clear" w:color="auto" w:fill="FFFFCC"/>
          </w:tcPr>
          <w:p>
            <w:pPr>
              <w:pStyle w:val="TableParagraph"/>
              <w:ind w:right="16"/>
              <w:rPr>
                <w:b/>
                <w:sz w:val="18"/>
              </w:rPr>
            </w:pPr>
            <w:r>
              <w:rPr>
                <w:b/>
                <w:spacing w:val="-2"/>
                <w:sz w:val="18"/>
              </w:rPr>
              <w:t>539,000.00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1"/>
                <w:sz w:val="18"/>
              </w:rPr>
              <w:t> </w:t>
            </w:r>
            <w:r>
              <w:rPr>
                <w:b/>
                <w:sz w:val="18"/>
              </w:rPr>
              <w:t>3.2.</w:t>
            </w:r>
            <w:r>
              <w:rPr>
                <w:b/>
                <w:spacing w:val="2"/>
                <w:sz w:val="18"/>
              </w:rPr>
              <w:t> </w:t>
            </w:r>
            <w:r>
              <w:rPr>
                <w:b/>
                <w:sz w:val="18"/>
              </w:rPr>
              <w:t>VLASTITI</w:t>
            </w:r>
            <w:r>
              <w:rPr>
                <w:b/>
                <w:spacing w:val="2"/>
                <w:sz w:val="18"/>
              </w:rPr>
              <w:t> </w:t>
            </w:r>
            <w:r>
              <w:rPr>
                <w:b/>
                <w:sz w:val="18"/>
              </w:rPr>
              <w:t>PRIHODI</w:t>
            </w:r>
            <w:r>
              <w:rPr>
                <w:b/>
                <w:spacing w:val="2"/>
                <w:sz w:val="18"/>
              </w:rPr>
              <w:t> </w:t>
            </w:r>
            <w:r>
              <w:rPr>
                <w:b/>
                <w:sz w:val="18"/>
              </w:rPr>
              <w:t>PRORAČUNSKOG</w:t>
            </w:r>
            <w:r>
              <w:rPr>
                <w:b/>
                <w:spacing w:val="2"/>
                <w:sz w:val="18"/>
              </w:rPr>
              <w:t> </w:t>
            </w:r>
            <w:r>
              <w:rPr>
                <w:b/>
                <w:spacing w:val="-2"/>
                <w:sz w:val="18"/>
              </w:rPr>
              <w:t>KORISNIKA</w:t>
            </w:r>
          </w:p>
        </w:tc>
        <w:tc>
          <w:tcPr>
            <w:tcW w:w="1325" w:type="dxa"/>
            <w:shd w:val="clear" w:color="auto" w:fill="FFFFCC"/>
          </w:tcPr>
          <w:p>
            <w:pPr>
              <w:pStyle w:val="TableParagraph"/>
              <w:ind w:right="16"/>
              <w:rPr>
                <w:b/>
                <w:sz w:val="18"/>
              </w:rPr>
            </w:pPr>
            <w:r>
              <w:rPr>
                <w:b/>
                <w:spacing w:val="-2"/>
                <w:sz w:val="18"/>
              </w:rPr>
              <w:t>3,625.13</w:t>
            </w:r>
          </w:p>
        </w:tc>
        <w:tc>
          <w:tcPr>
            <w:tcW w:w="1291" w:type="dxa"/>
            <w:shd w:val="clear" w:color="auto" w:fill="FFFFCC"/>
          </w:tcPr>
          <w:p>
            <w:pPr>
              <w:pStyle w:val="TableParagraph"/>
              <w:ind w:right="16"/>
              <w:rPr>
                <w:b/>
                <w:sz w:val="18"/>
              </w:rPr>
            </w:pPr>
            <w:r>
              <w:rPr>
                <w:b/>
                <w:spacing w:val="-2"/>
                <w:sz w:val="18"/>
              </w:rPr>
              <w:t>3,300.00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4.4. PRIHODI ZA POSEBNE NAMJENE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98,123.35</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100,000.00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368" w:hRule="atLeast"/>
        </w:trPr>
        <w:tc>
          <w:tcPr>
            <w:tcW w:w="6307" w:type="dxa"/>
            <w:shd w:val="clear" w:color="auto" w:fill="FFFFCC"/>
          </w:tcPr>
          <w:p>
            <w:pPr>
              <w:pStyle w:val="TableParagraph"/>
              <w:spacing w:before="152"/>
              <w:ind w:left="37"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CC"/>
          </w:tcPr>
          <w:p>
            <w:pPr>
              <w:pStyle w:val="TableParagraph"/>
              <w:spacing w:before="152"/>
              <w:ind w:right="16"/>
              <w:rPr>
                <w:b/>
                <w:sz w:val="18"/>
              </w:rPr>
            </w:pPr>
            <w:r>
              <w:rPr>
                <w:b/>
                <w:spacing w:val="-2"/>
                <w:sz w:val="18"/>
              </w:rPr>
              <w:t>11,709.00</w:t>
            </w:r>
          </w:p>
        </w:tc>
        <w:tc>
          <w:tcPr>
            <w:tcW w:w="1291" w:type="dxa"/>
            <w:shd w:val="clear" w:color="auto" w:fill="FFFFCC"/>
          </w:tcPr>
          <w:p>
            <w:pPr>
              <w:pStyle w:val="TableParagraph"/>
              <w:spacing w:before="152"/>
              <w:ind w:right="16"/>
              <w:rPr>
                <w:b/>
                <w:sz w:val="18"/>
              </w:rPr>
            </w:pPr>
            <w:r>
              <w:rPr>
                <w:b/>
                <w:spacing w:val="-2"/>
                <w:sz w:val="18"/>
              </w:rPr>
              <w:t>49,932.00</w:t>
            </w:r>
          </w:p>
        </w:tc>
        <w:tc>
          <w:tcPr>
            <w:tcW w:w="1339" w:type="dxa"/>
            <w:shd w:val="clear" w:color="auto" w:fill="FFFFCC"/>
          </w:tcPr>
          <w:p>
            <w:pPr>
              <w:pStyle w:val="TableParagraph"/>
              <w:spacing w:before="152"/>
              <w:rPr>
                <w:b/>
                <w:sz w:val="18"/>
              </w:rPr>
            </w:pPr>
            <w:r>
              <w:rPr>
                <w:b/>
                <w:spacing w:val="-4"/>
                <w:sz w:val="18"/>
              </w:rPr>
              <w:t>0.00</w:t>
            </w:r>
          </w:p>
        </w:tc>
        <w:tc>
          <w:tcPr>
            <w:tcW w:w="1608" w:type="dxa"/>
            <w:shd w:val="clear" w:color="auto" w:fill="FFFFCC"/>
          </w:tcPr>
          <w:p>
            <w:pPr>
              <w:pStyle w:val="TableParagraph"/>
              <w:spacing w:before="152"/>
              <w:rPr>
                <w:b/>
                <w:sz w:val="18"/>
              </w:rPr>
            </w:pPr>
            <w:r>
              <w:rPr>
                <w:b/>
                <w:spacing w:val="-4"/>
                <w:sz w:val="18"/>
              </w:rPr>
              <w:t>0.00</w:t>
            </w:r>
          </w:p>
        </w:tc>
        <w:tc>
          <w:tcPr>
            <w:tcW w:w="1608" w:type="dxa"/>
            <w:shd w:val="clear" w:color="auto" w:fill="FFFFCC"/>
          </w:tcPr>
          <w:p>
            <w:pPr>
              <w:pStyle w:val="TableParagraph"/>
              <w:spacing w:before="152"/>
              <w:rPr>
                <w:b/>
                <w:sz w:val="18"/>
              </w:rPr>
            </w:pPr>
            <w:r>
              <w:rPr>
                <w:b/>
                <w:spacing w:val="-4"/>
                <w:sz w:val="18"/>
              </w:rPr>
              <w:t>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1,008.00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1,600.00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25,846.50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28,600.00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450" w:hRule="atLeast"/>
        </w:trPr>
        <w:tc>
          <w:tcPr>
            <w:tcW w:w="6307" w:type="dxa"/>
            <w:shd w:val="clear" w:color="auto" w:fill="FFFFCC"/>
          </w:tcPr>
          <w:p>
            <w:pPr>
              <w:pStyle w:val="TableParagraph"/>
              <w:spacing w:line="201" w:lineRule="exact" w:before="0"/>
              <w:ind w:left="37" w:right="0"/>
              <w:jc w:val="left"/>
              <w:rPr>
                <w:b/>
                <w:sz w:val="18"/>
              </w:rPr>
            </w:pPr>
            <w:r>
              <w:rPr>
                <w:b/>
                <w:sz w:val="18"/>
              </w:rPr>
              <w:t>Izvor</w:t>
            </w:r>
            <w:r>
              <w:rPr>
                <w:b/>
                <w:spacing w:val="3"/>
                <w:sz w:val="18"/>
              </w:rPr>
              <w:t> </w:t>
            </w:r>
            <w:r>
              <w:rPr>
                <w:b/>
                <w:sz w:val="18"/>
              </w:rPr>
              <w:t>5.2.</w:t>
            </w:r>
            <w:r>
              <w:rPr>
                <w:b/>
                <w:spacing w:val="5"/>
                <w:sz w:val="18"/>
              </w:rPr>
              <w:t> </w:t>
            </w:r>
            <w:r>
              <w:rPr>
                <w:b/>
                <w:sz w:val="18"/>
              </w:rPr>
              <w:t>TEKUĆE</w:t>
            </w:r>
            <w:r>
              <w:rPr>
                <w:b/>
                <w:spacing w:val="2"/>
                <w:sz w:val="18"/>
              </w:rPr>
              <w:t> </w:t>
            </w:r>
            <w:r>
              <w:rPr>
                <w:b/>
                <w:sz w:val="18"/>
              </w:rPr>
              <w:t>POMOĆI</w:t>
            </w:r>
            <w:r>
              <w:rPr>
                <w:b/>
                <w:spacing w:val="4"/>
                <w:sz w:val="18"/>
              </w:rPr>
              <w:t> </w:t>
            </w:r>
            <w:r>
              <w:rPr>
                <w:b/>
                <w:sz w:val="18"/>
              </w:rPr>
              <w:t>IZ</w:t>
            </w:r>
            <w:r>
              <w:rPr>
                <w:b/>
                <w:spacing w:val="2"/>
                <w:sz w:val="18"/>
              </w:rPr>
              <w:t> </w:t>
            </w:r>
            <w:r>
              <w:rPr>
                <w:b/>
                <w:sz w:val="18"/>
              </w:rPr>
              <w:t>PRORAČUNA</w:t>
            </w:r>
            <w:r>
              <w:rPr>
                <w:b/>
                <w:spacing w:val="1"/>
                <w:sz w:val="18"/>
              </w:rPr>
              <w:t> </w:t>
            </w:r>
            <w:r>
              <w:rPr>
                <w:b/>
                <w:spacing w:val="-2"/>
                <w:sz w:val="18"/>
              </w:rPr>
              <w:t>PRORAČUNSKOG</w:t>
            </w:r>
          </w:p>
          <w:p>
            <w:pPr>
              <w:pStyle w:val="TableParagraph"/>
              <w:spacing w:before="33"/>
              <w:ind w:left="37" w:right="0"/>
              <w:jc w:val="left"/>
              <w:rPr>
                <w:b/>
                <w:sz w:val="18"/>
              </w:rPr>
            </w:pPr>
            <w:r>
              <w:rPr>
                <w:b/>
                <w:spacing w:val="-2"/>
                <w:sz w:val="18"/>
              </w:rPr>
              <w:t>KORISNIKA</w:t>
            </w:r>
          </w:p>
        </w:tc>
        <w:tc>
          <w:tcPr>
            <w:tcW w:w="1325"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2"/>
                <w:sz w:val="18"/>
              </w:rPr>
              <w:t>663.61</w:t>
            </w:r>
          </w:p>
        </w:tc>
        <w:tc>
          <w:tcPr>
            <w:tcW w:w="1291"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2"/>
                <w:sz w:val="18"/>
              </w:rPr>
              <w:t>1,000.00</w:t>
            </w:r>
          </w:p>
        </w:tc>
        <w:tc>
          <w:tcPr>
            <w:tcW w:w="1339"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4"/>
                <w:sz w:val="18"/>
              </w:rPr>
              <w:t>0.00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4"/>
                <w:sz w:val="18"/>
              </w:rPr>
              <w:t>0.00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1"/>
                <w:sz w:val="18"/>
              </w:rPr>
              <w:t> </w:t>
            </w:r>
            <w:r>
              <w:rPr>
                <w:b/>
                <w:sz w:val="18"/>
              </w:rPr>
              <w:t>6.2.</w:t>
            </w:r>
            <w:r>
              <w:rPr>
                <w:b/>
                <w:spacing w:val="2"/>
                <w:sz w:val="18"/>
              </w:rPr>
              <w:t> </w:t>
            </w:r>
            <w:r>
              <w:rPr>
                <w:b/>
                <w:sz w:val="18"/>
              </w:rPr>
              <w:t>TEKUĆE</w:t>
            </w:r>
            <w:r>
              <w:rPr>
                <w:b/>
                <w:spacing w:val="49"/>
                <w:sz w:val="18"/>
              </w:rPr>
              <w:t> </w:t>
            </w:r>
            <w:r>
              <w:rPr>
                <w:b/>
                <w:sz w:val="18"/>
              </w:rPr>
              <w:t>DONACIJE</w:t>
            </w:r>
            <w:r>
              <w:rPr>
                <w:b/>
                <w:spacing w:val="-1"/>
                <w:sz w:val="18"/>
              </w:rPr>
              <w:t> </w:t>
            </w:r>
            <w:r>
              <w:rPr>
                <w:b/>
                <w:sz w:val="18"/>
              </w:rPr>
              <w:t>PRORAČUNSKOG</w:t>
            </w:r>
            <w:r>
              <w:rPr>
                <w:b/>
                <w:spacing w:val="2"/>
                <w:sz w:val="18"/>
              </w:rPr>
              <w:t> </w:t>
            </w:r>
            <w:r>
              <w:rPr>
                <w:b/>
                <w:spacing w:val="-2"/>
                <w:sz w:val="18"/>
              </w:rPr>
              <w:t>KORISNIKA</w:t>
            </w:r>
          </w:p>
        </w:tc>
        <w:tc>
          <w:tcPr>
            <w:tcW w:w="1325" w:type="dxa"/>
            <w:shd w:val="clear" w:color="auto" w:fill="FFFFCC"/>
          </w:tcPr>
          <w:p>
            <w:pPr>
              <w:pStyle w:val="TableParagraph"/>
              <w:ind w:right="16"/>
              <w:rPr>
                <w:b/>
                <w:sz w:val="18"/>
              </w:rPr>
            </w:pPr>
            <w:r>
              <w:rPr>
                <w:b/>
                <w:spacing w:val="-2"/>
                <w:sz w:val="18"/>
              </w:rPr>
              <w:t>1,500.00</w:t>
            </w:r>
          </w:p>
        </w:tc>
        <w:tc>
          <w:tcPr>
            <w:tcW w:w="1291" w:type="dxa"/>
            <w:shd w:val="clear" w:color="auto" w:fill="FFFFCC"/>
          </w:tcPr>
          <w:p>
            <w:pPr>
              <w:pStyle w:val="TableParagraph"/>
              <w:ind w:right="16"/>
              <w:rPr>
                <w:b/>
                <w:sz w:val="18"/>
              </w:rPr>
            </w:pPr>
            <w:r>
              <w:rPr>
                <w:b/>
                <w:spacing w:val="-2"/>
                <w:sz w:val="18"/>
              </w:rPr>
              <w:t>1,000.00</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9.8.</w:t>
            </w:r>
            <w:r>
              <w:rPr>
                <w:b/>
                <w:spacing w:val="5"/>
                <w:sz w:val="18"/>
              </w:rPr>
              <w:t> </w:t>
            </w:r>
            <w:r>
              <w:rPr>
                <w:b/>
                <w:sz w:val="18"/>
              </w:rPr>
              <w:t>VIŠAK PRIHODA POSLOVANJA</w:t>
            </w:r>
            <w:r>
              <w:rPr>
                <w:b/>
                <w:spacing w:val="1"/>
                <w:sz w:val="18"/>
              </w:rPr>
              <w:t> </w:t>
            </w:r>
            <w:r>
              <w:rPr>
                <w:b/>
                <w:spacing w:val="-5"/>
                <w:sz w:val="18"/>
              </w:rPr>
              <w:t>DV</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rPr>
                <w:b/>
                <w:sz w:val="18"/>
              </w:rPr>
            </w:pPr>
            <w:r>
              <w:rPr>
                <w:b/>
                <w:spacing w:val="-2"/>
                <w:sz w:val="18"/>
              </w:rPr>
              <w:t>583.74</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527" w:hRule="atLeast"/>
        </w:trPr>
        <w:tc>
          <w:tcPr>
            <w:tcW w:w="6307" w:type="dxa"/>
            <w:shd w:val="clear" w:color="auto" w:fill="9999FF"/>
          </w:tcPr>
          <w:p>
            <w:pPr>
              <w:pStyle w:val="TableParagraph"/>
              <w:spacing w:line="240" w:lineRule="atLeast" w:before="27"/>
              <w:ind w:left="37" w:right="0"/>
              <w:jc w:val="left"/>
              <w:rPr>
                <w:b/>
                <w:sz w:val="18"/>
              </w:rPr>
            </w:pPr>
            <w:r>
              <w:rPr>
                <w:b/>
                <w:sz w:val="18"/>
              </w:rPr>
              <w:t>Program 1200 ŠKOLSKO I OSTALO OBRAZOVANJE I PREDŠKOLSKI </w:t>
            </w:r>
            <w:r>
              <w:rPr>
                <w:b/>
                <w:spacing w:val="-2"/>
                <w:sz w:val="18"/>
              </w:rPr>
              <w:t>ODGOJ</w:t>
            </w:r>
          </w:p>
        </w:tc>
        <w:tc>
          <w:tcPr>
            <w:tcW w:w="1325"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615,445.42</w:t>
            </w:r>
          </w:p>
        </w:tc>
        <w:tc>
          <w:tcPr>
            <w:tcW w:w="1291" w:type="dxa"/>
            <w:shd w:val="clear" w:color="auto" w:fill="9999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725,015.74</w:t>
            </w:r>
          </w:p>
        </w:tc>
        <w:tc>
          <w:tcPr>
            <w:tcW w:w="1339"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9999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A120003 REDOVNA</w:t>
            </w:r>
            <w:r>
              <w:rPr>
                <w:b/>
                <w:spacing w:val="-2"/>
                <w:sz w:val="18"/>
              </w:rPr>
              <w:t> </w:t>
            </w:r>
            <w:r>
              <w:rPr>
                <w:b/>
                <w:sz w:val="18"/>
              </w:rPr>
              <w:t>DJELATNOST</w:t>
            </w:r>
            <w:r>
              <w:rPr>
                <w:b/>
                <w:spacing w:val="-1"/>
                <w:sz w:val="18"/>
              </w:rPr>
              <w:t> </w:t>
            </w:r>
            <w:r>
              <w:rPr>
                <w:b/>
                <w:sz w:val="18"/>
              </w:rPr>
              <w:t>DJEČJEG VRTIĆA </w:t>
            </w:r>
            <w:r>
              <w:rPr>
                <w:b/>
                <w:spacing w:val="-2"/>
                <w:sz w:val="18"/>
              </w:rPr>
              <w:t>KOCKICA</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612,436.99</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725,015.74</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469,961.40</w:t>
            </w:r>
          </w:p>
        </w:tc>
        <w:tc>
          <w:tcPr>
            <w:tcW w:w="1291" w:type="dxa"/>
            <w:shd w:val="clear" w:color="auto" w:fill="FFFF99"/>
          </w:tcPr>
          <w:p>
            <w:pPr>
              <w:pStyle w:val="TableParagraph"/>
              <w:ind w:right="16"/>
              <w:rPr>
                <w:b/>
                <w:sz w:val="18"/>
              </w:rPr>
            </w:pPr>
            <w:r>
              <w:rPr>
                <w:b/>
                <w:spacing w:val="-2"/>
                <w:sz w:val="18"/>
              </w:rPr>
              <w:t>539,000.00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469,961.40</w:t>
            </w:r>
          </w:p>
        </w:tc>
        <w:tc>
          <w:tcPr>
            <w:tcW w:w="1291" w:type="dxa"/>
          </w:tcPr>
          <w:p>
            <w:pPr>
              <w:pStyle w:val="TableParagraph"/>
              <w:ind w:right="16"/>
              <w:rPr>
                <w:b/>
                <w:sz w:val="18"/>
              </w:rPr>
            </w:pPr>
            <w:r>
              <w:rPr>
                <w:b/>
                <w:spacing w:val="-2"/>
                <w:sz w:val="18"/>
              </w:rPr>
              <w:t>539,000.00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2"/>
                <w:sz w:val="18"/>
              </w:rPr>
              <w:t>432,164.04</w:t>
            </w:r>
          </w:p>
        </w:tc>
        <w:tc>
          <w:tcPr>
            <w:tcW w:w="1291" w:type="dxa"/>
          </w:tcPr>
          <w:p>
            <w:pPr>
              <w:pStyle w:val="TableParagraph"/>
              <w:ind w:right="16"/>
              <w:rPr>
                <w:b/>
                <w:sz w:val="18"/>
              </w:rPr>
            </w:pPr>
            <w:r>
              <w:rPr>
                <w:b/>
                <w:spacing w:val="-2"/>
                <w:sz w:val="18"/>
              </w:rPr>
              <w:t>483,700.00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37,797.36</w:t>
            </w:r>
          </w:p>
        </w:tc>
        <w:tc>
          <w:tcPr>
            <w:tcW w:w="1291" w:type="dxa"/>
          </w:tcPr>
          <w:p>
            <w:pPr>
              <w:pStyle w:val="TableParagraph"/>
              <w:ind w:right="16"/>
              <w:rPr>
                <w:b/>
                <w:sz w:val="18"/>
              </w:rPr>
            </w:pPr>
            <w:r>
              <w:rPr>
                <w:b/>
                <w:spacing w:val="-2"/>
                <w:sz w:val="18"/>
              </w:rPr>
              <w:t>55,300.00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1"/>
                <w:sz w:val="18"/>
              </w:rPr>
              <w:t> </w:t>
            </w:r>
            <w:r>
              <w:rPr>
                <w:b/>
                <w:sz w:val="18"/>
              </w:rPr>
              <w:t>3.2.</w:t>
            </w:r>
            <w:r>
              <w:rPr>
                <w:b/>
                <w:spacing w:val="2"/>
                <w:sz w:val="18"/>
              </w:rPr>
              <w:t> </w:t>
            </w:r>
            <w:r>
              <w:rPr>
                <w:b/>
                <w:sz w:val="18"/>
              </w:rPr>
              <w:t>VLASTITI</w:t>
            </w:r>
            <w:r>
              <w:rPr>
                <w:b/>
                <w:spacing w:val="2"/>
                <w:sz w:val="18"/>
              </w:rPr>
              <w:t> </w:t>
            </w:r>
            <w:r>
              <w:rPr>
                <w:b/>
                <w:sz w:val="18"/>
              </w:rPr>
              <w:t>PRIHODI</w:t>
            </w:r>
            <w:r>
              <w:rPr>
                <w:b/>
                <w:spacing w:val="2"/>
                <w:sz w:val="18"/>
              </w:rPr>
              <w:t> </w:t>
            </w:r>
            <w:r>
              <w:rPr>
                <w:b/>
                <w:sz w:val="18"/>
              </w:rPr>
              <w:t>PRORAČUNSKOG</w:t>
            </w:r>
            <w:r>
              <w:rPr>
                <w:b/>
                <w:spacing w:val="2"/>
                <w:sz w:val="18"/>
              </w:rPr>
              <w:t> </w:t>
            </w:r>
            <w:r>
              <w:rPr>
                <w:b/>
                <w:spacing w:val="-2"/>
                <w:sz w:val="18"/>
              </w:rPr>
              <w:t>KORISNIKA</w:t>
            </w:r>
          </w:p>
        </w:tc>
        <w:tc>
          <w:tcPr>
            <w:tcW w:w="1325" w:type="dxa"/>
            <w:shd w:val="clear" w:color="auto" w:fill="FFFF99"/>
          </w:tcPr>
          <w:p>
            <w:pPr>
              <w:pStyle w:val="TableParagraph"/>
              <w:ind w:right="16"/>
              <w:rPr>
                <w:b/>
                <w:sz w:val="18"/>
              </w:rPr>
            </w:pPr>
            <w:r>
              <w:rPr>
                <w:b/>
                <w:spacing w:val="-2"/>
                <w:sz w:val="18"/>
              </w:rPr>
              <w:t>3,625.13</w:t>
            </w:r>
          </w:p>
        </w:tc>
        <w:tc>
          <w:tcPr>
            <w:tcW w:w="1291" w:type="dxa"/>
            <w:shd w:val="clear" w:color="auto" w:fill="FFFF99"/>
          </w:tcPr>
          <w:p>
            <w:pPr>
              <w:pStyle w:val="TableParagraph"/>
              <w:ind w:right="16"/>
              <w:rPr>
                <w:b/>
                <w:sz w:val="18"/>
              </w:rPr>
            </w:pPr>
            <w:r>
              <w:rPr>
                <w:b/>
                <w:spacing w:val="-2"/>
                <w:sz w:val="18"/>
              </w:rPr>
              <w:t>3,300.00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3,625.13</w:t>
            </w:r>
          </w:p>
        </w:tc>
        <w:tc>
          <w:tcPr>
            <w:tcW w:w="1291" w:type="dxa"/>
          </w:tcPr>
          <w:p>
            <w:pPr>
              <w:pStyle w:val="TableParagraph"/>
              <w:ind w:right="16"/>
              <w:rPr>
                <w:b/>
                <w:sz w:val="18"/>
              </w:rPr>
            </w:pPr>
            <w:r>
              <w:rPr>
                <w:b/>
                <w:spacing w:val="-2"/>
                <w:sz w:val="18"/>
              </w:rPr>
              <w:t>3,300.00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3,625.13</w:t>
            </w:r>
          </w:p>
        </w:tc>
        <w:tc>
          <w:tcPr>
            <w:tcW w:w="1291" w:type="dxa"/>
          </w:tcPr>
          <w:p>
            <w:pPr>
              <w:pStyle w:val="TableParagraph"/>
              <w:ind w:right="16"/>
              <w:rPr>
                <w:b/>
                <w:sz w:val="18"/>
              </w:rPr>
            </w:pPr>
            <w:r>
              <w:rPr>
                <w:b/>
                <w:spacing w:val="-2"/>
                <w:sz w:val="18"/>
              </w:rPr>
              <w:t>3,300.00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4.4. PRIHODI ZA POSEBNE NAMJENE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98,123.35</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100,000.00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97,631.68</w:t>
            </w:r>
          </w:p>
        </w:tc>
        <w:tc>
          <w:tcPr>
            <w:tcW w:w="1291" w:type="dxa"/>
          </w:tcPr>
          <w:p>
            <w:pPr>
              <w:pStyle w:val="TableParagraph"/>
              <w:ind w:right="16"/>
              <w:rPr>
                <w:b/>
                <w:sz w:val="18"/>
              </w:rPr>
            </w:pPr>
            <w:r>
              <w:rPr>
                <w:b/>
                <w:spacing w:val="-2"/>
                <w:sz w:val="18"/>
              </w:rPr>
              <w:t>99,300.00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96,621.00</w:t>
            </w:r>
          </w:p>
        </w:tc>
        <w:tc>
          <w:tcPr>
            <w:tcW w:w="1291" w:type="dxa"/>
          </w:tcPr>
          <w:p>
            <w:pPr>
              <w:pStyle w:val="TableParagraph"/>
              <w:ind w:right="16"/>
              <w:rPr>
                <w:b/>
                <w:sz w:val="18"/>
              </w:rPr>
            </w:pPr>
            <w:r>
              <w:rPr>
                <w:b/>
                <w:spacing w:val="-2"/>
                <w:sz w:val="18"/>
              </w:rPr>
              <w:t>98,450.00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325" w:type="dxa"/>
          </w:tcPr>
          <w:p>
            <w:pPr>
              <w:pStyle w:val="TableParagraph"/>
              <w:ind w:right="16"/>
              <w:rPr>
                <w:b/>
                <w:sz w:val="18"/>
              </w:rPr>
            </w:pPr>
            <w:r>
              <w:rPr>
                <w:b/>
                <w:spacing w:val="-2"/>
                <w:sz w:val="18"/>
              </w:rPr>
              <w:t>1,010.68</w:t>
            </w:r>
          </w:p>
        </w:tc>
        <w:tc>
          <w:tcPr>
            <w:tcW w:w="1291" w:type="dxa"/>
          </w:tcPr>
          <w:p>
            <w:pPr>
              <w:pStyle w:val="TableParagraph"/>
              <w:rPr>
                <w:b/>
                <w:sz w:val="18"/>
              </w:rPr>
            </w:pPr>
            <w:r>
              <w:rPr>
                <w:b/>
                <w:spacing w:val="-2"/>
                <w:sz w:val="18"/>
              </w:rPr>
              <w:t>850.00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491.67</w:t>
            </w:r>
          </w:p>
        </w:tc>
        <w:tc>
          <w:tcPr>
            <w:tcW w:w="1291" w:type="dxa"/>
          </w:tcPr>
          <w:p>
            <w:pPr>
              <w:pStyle w:val="TableParagraph"/>
              <w:rPr>
                <w:b/>
                <w:sz w:val="18"/>
              </w:rPr>
            </w:pPr>
            <w:r>
              <w:rPr>
                <w:b/>
                <w:spacing w:val="-2"/>
                <w:sz w:val="18"/>
              </w:rPr>
              <w:t>700.00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491.67</w:t>
            </w:r>
          </w:p>
        </w:tc>
        <w:tc>
          <w:tcPr>
            <w:tcW w:w="1291" w:type="dxa"/>
          </w:tcPr>
          <w:p>
            <w:pPr>
              <w:pStyle w:val="TableParagraph"/>
              <w:rPr>
                <w:b/>
                <w:sz w:val="18"/>
              </w:rPr>
            </w:pPr>
            <w:r>
              <w:rPr>
                <w:b/>
                <w:spacing w:val="-2"/>
                <w:sz w:val="18"/>
              </w:rPr>
              <w:t>700.00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shd w:val="clear" w:color="auto" w:fill="FFFF99"/>
          </w:tcPr>
          <w:p>
            <w:pPr>
              <w:pStyle w:val="TableParagraph"/>
              <w:ind w:left="38" w:right="0"/>
              <w:jc w:val="left"/>
              <w:rPr>
                <w:b/>
                <w:sz w:val="18"/>
              </w:rPr>
            </w:pPr>
            <w:r>
              <w:rPr>
                <w:b/>
                <w:sz w:val="18"/>
              </w:rPr>
              <w:t>Izvor</w:t>
            </w:r>
            <w:r>
              <w:rPr>
                <w:b/>
                <w:spacing w:val="5"/>
                <w:sz w:val="18"/>
              </w:rPr>
              <w:t> </w:t>
            </w:r>
            <w:r>
              <w:rPr>
                <w:b/>
                <w:sz w:val="18"/>
              </w:rPr>
              <w:t>5.1.</w:t>
            </w:r>
            <w:r>
              <w:rPr>
                <w:b/>
                <w:spacing w:val="6"/>
                <w:sz w:val="18"/>
              </w:rPr>
              <w:t> </w:t>
            </w:r>
            <w:r>
              <w:rPr>
                <w:b/>
                <w:sz w:val="18"/>
              </w:rPr>
              <w:t>TEKUĆE</w:t>
            </w:r>
            <w:r>
              <w:rPr>
                <w:b/>
                <w:spacing w:val="3"/>
                <w:sz w:val="18"/>
              </w:rPr>
              <w:t> </w:t>
            </w:r>
            <w:r>
              <w:rPr>
                <w:b/>
                <w:sz w:val="18"/>
              </w:rPr>
              <w:t>POMOĆI</w:t>
            </w:r>
            <w:r>
              <w:rPr>
                <w:b/>
                <w:spacing w:val="6"/>
                <w:sz w:val="18"/>
              </w:rPr>
              <w:t> </w:t>
            </w:r>
            <w:r>
              <w:rPr>
                <w:b/>
                <w:sz w:val="18"/>
              </w:rPr>
              <w:t>IZ</w:t>
            </w:r>
            <w:r>
              <w:rPr>
                <w:b/>
                <w:spacing w:val="3"/>
                <w:sz w:val="18"/>
              </w:rPr>
              <w:t> </w:t>
            </w:r>
            <w:r>
              <w:rPr>
                <w:b/>
                <w:spacing w:val="-2"/>
                <w:sz w:val="18"/>
              </w:rPr>
              <w:t>PRORAČUNA</w:t>
            </w:r>
          </w:p>
        </w:tc>
        <w:tc>
          <w:tcPr>
            <w:tcW w:w="1325" w:type="dxa"/>
            <w:shd w:val="clear" w:color="auto" w:fill="FFFF99"/>
          </w:tcPr>
          <w:p>
            <w:pPr>
              <w:pStyle w:val="TableParagraph"/>
              <w:ind w:right="16"/>
              <w:rPr>
                <w:b/>
                <w:sz w:val="18"/>
              </w:rPr>
            </w:pPr>
            <w:r>
              <w:rPr>
                <w:b/>
                <w:spacing w:val="-2"/>
                <w:sz w:val="18"/>
              </w:rPr>
              <w:t>11,709.00</w:t>
            </w:r>
          </w:p>
        </w:tc>
        <w:tc>
          <w:tcPr>
            <w:tcW w:w="1291" w:type="dxa"/>
            <w:shd w:val="clear" w:color="auto" w:fill="FFFF99"/>
          </w:tcPr>
          <w:p>
            <w:pPr>
              <w:pStyle w:val="TableParagraph"/>
              <w:ind w:right="16"/>
              <w:rPr>
                <w:b/>
                <w:sz w:val="18"/>
              </w:rPr>
            </w:pPr>
            <w:r>
              <w:rPr>
                <w:b/>
                <w:spacing w:val="-2"/>
                <w:sz w:val="18"/>
              </w:rPr>
              <w:t>49,932.00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6,729.00</w:t>
            </w:r>
          </w:p>
        </w:tc>
        <w:tc>
          <w:tcPr>
            <w:tcW w:w="1291" w:type="dxa"/>
          </w:tcPr>
          <w:p>
            <w:pPr>
              <w:pStyle w:val="TableParagraph"/>
              <w:ind w:right="16"/>
              <w:rPr>
                <w:b/>
                <w:sz w:val="18"/>
              </w:rPr>
            </w:pPr>
            <w:r>
              <w:rPr>
                <w:b/>
                <w:spacing w:val="-2"/>
                <w:sz w:val="18"/>
              </w:rPr>
              <w:t>49,932.00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2"/>
                <w:sz w:val="18"/>
              </w:rPr>
              <w:t>6,729.00</w:t>
            </w:r>
          </w:p>
        </w:tc>
        <w:tc>
          <w:tcPr>
            <w:tcW w:w="1291" w:type="dxa"/>
          </w:tcPr>
          <w:p>
            <w:pPr>
              <w:pStyle w:val="TableParagraph"/>
              <w:ind w:right="16"/>
              <w:rPr>
                <w:b/>
                <w:sz w:val="18"/>
              </w:rPr>
            </w:pPr>
            <w:r>
              <w:rPr>
                <w:b/>
                <w:spacing w:val="-2"/>
                <w:sz w:val="18"/>
              </w:rPr>
              <w:t>49,932.00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4,980.00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4,980.00</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27,518.11</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31,200.00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27,518.11</w:t>
            </w:r>
          </w:p>
        </w:tc>
        <w:tc>
          <w:tcPr>
            <w:tcW w:w="1291" w:type="dxa"/>
          </w:tcPr>
          <w:p>
            <w:pPr>
              <w:pStyle w:val="TableParagraph"/>
              <w:ind w:right="16"/>
              <w:rPr>
                <w:b/>
                <w:sz w:val="18"/>
              </w:rPr>
            </w:pPr>
            <w:r>
              <w:rPr>
                <w:b/>
                <w:spacing w:val="-2"/>
                <w:sz w:val="18"/>
              </w:rPr>
              <w:t>31,200.00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2"/>
                <w:sz w:val="18"/>
              </w:rPr>
              <w:t>25,846.50</w:t>
            </w:r>
          </w:p>
        </w:tc>
        <w:tc>
          <w:tcPr>
            <w:tcW w:w="1291" w:type="dxa"/>
          </w:tcPr>
          <w:p>
            <w:pPr>
              <w:pStyle w:val="TableParagraph"/>
              <w:ind w:right="16"/>
              <w:rPr>
                <w:b/>
                <w:sz w:val="18"/>
              </w:rPr>
            </w:pPr>
            <w:r>
              <w:rPr>
                <w:b/>
                <w:spacing w:val="-2"/>
                <w:sz w:val="18"/>
              </w:rPr>
              <w:t>28,600.00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1,671.61</w:t>
            </w:r>
          </w:p>
        </w:tc>
        <w:tc>
          <w:tcPr>
            <w:tcW w:w="1291" w:type="dxa"/>
          </w:tcPr>
          <w:p>
            <w:pPr>
              <w:pStyle w:val="TableParagraph"/>
              <w:ind w:right="16"/>
              <w:rPr>
                <w:b/>
                <w:sz w:val="18"/>
              </w:rPr>
            </w:pPr>
            <w:r>
              <w:rPr>
                <w:b/>
                <w:spacing w:val="-2"/>
                <w:sz w:val="18"/>
              </w:rPr>
              <w:t>2,600.00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1"/>
                <w:sz w:val="18"/>
              </w:rPr>
              <w:t> </w:t>
            </w:r>
            <w:r>
              <w:rPr>
                <w:b/>
                <w:sz w:val="18"/>
              </w:rPr>
              <w:t>6.2.</w:t>
            </w:r>
            <w:r>
              <w:rPr>
                <w:b/>
                <w:spacing w:val="2"/>
                <w:sz w:val="18"/>
              </w:rPr>
              <w:t> </w:t>
            </w:r>
            <w:r>
              <w:rPr>
                <w:b/>
                <w:sz w:val="18"/>
              </w:rPr>
              <w:t>TEKUĆE</w:t>
            </w:r>
            <w:r>
              <w:rPr>
                <w:b/>
                <w:spacing w:val="49"/>
                <w:sz w:val="18"/>
              </w:rPr>
              <w:t> </w:t>
            </w:r>
            <w:r>
              <w:rPr>
                <w:b/>
                <w:sz w:val="18"/>
              </w:rPr>
              <w:t>DONACIJE</w:t>
            </w:r>
            <w:r>
              <w:rPr>
                <w:b/>
                <w:spacing w:val="-1"/>
                <w:sz w:val="18"/>
              </w:rPr>
              <w:t> </w:t>
            </w:r>
            <w:r>
              <w:rPr>
                <w:b/>
                <w:sz w:val="18"/>
              </w:rPr>
              <w:t>PRORAČUNSKOG</w:t>
            </w:r>
            <w:r>
              <w:rPr>
                <w:b/>
                <w:spacing w:val="2"/>
                <w:sz w:val="18"/>
              </w:rPr>
              <w:t> </w:t>
            </w:r>
            <w:r>
              <w:rPr>
                <w:b/>
                <w:spacing w:val="-2"/>
                <w:sz w:val="18"/>
              </w:rPr>
              <w:t>KORISNIKA</w:t>
            </w:r>
          </w:p>
        </w:tc>
        <w:tc>
          <w:tcPr>
            <w:tcW w:w="1325" w:type="dxa"/>
            <w:shd w:val="clear" w:color="auto" w:fill="FFFF99"/>
          </w:tcPr>
          <w:p>
            <w:pPr>
              <w:pStyle w:val="TableParagraph"/>
              <w:ind w:right="16"/>
              <w:rPr>
                <w:b/>
                <w:sz w:val="18"/>
              </w:rPr>
            </w:pPr>
            <w:r>
              <w:rPr>
                <w:b/>
                <w:spacing w:val="-2"/>
                <w:sz w:val="18"/>
              </w:rPr>
              <w:t>1,500.00</w:t>
            </w:r>
          </w:p>
        </w:tc>
        <w:tc>
          <w:tcPr>
            <w:tcW w:w="1291" w:type="dxa"/>
            <w:shd w:val="clear" w:color="auto" w:fill="FFFF99"/>
          </w:tcPr>
          <w:p>
            <w:pPr>
              <w:pStyle w:val="TableParagraph"/>
              <w:ind w:right="16"/>
              <w:rPr>
                <w:b/>
                <w:sz w:val="18"/>
              </w:rPr>
            </w:pPr>
            <w:r>
              <w:rPr>
                <w:b/>
                <w:spacing w:val="-2"/>
                <w:sz w:val="18"/>
              </w:rPr>
              <w:t>1,000.00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1,500.00</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1,500.00</w:t>
            </w:r>
          </w:p>
        </w:tc>
        <w:tc>
          <w:tcPr>
            <w:tcW w:w="1291" w:type="dxa"/>
          </w:tcPr>
          <w:p>
            <w:pPr>
              <w:pStyle w:val="TableParagraph"/>
              <w:ind w:right="16"/>
              <w:rPr>
                <w:b/>
                <w:sz w:val="18"/>
              </w:rPr>
            </w:pPr>
            <w:r>
              <w:rPr>
                <w:b/>
                <w:spacing w:val="-2"/>
                <w:sz w:val="18"/>
              </w:rPr>
              <w:t>1,000.00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9.8.</w:t>
            </w:r>
            <w:r>
              <w:rPr>
                <w:b/>
                <w:spacing w:val="5"/>
                <w:sz w:val="18"/>
              </w:rPr>
              <w:t> </w:t>
            </w:r>
            <w:r>
              <w:rPr>
                <w:b/>
                <w:sz w:val="18"/>
              </w:rPr>
              <w:t>VIŠAK PRIHODA POSLOVANJA</w:t>
            </w:r>
            <w:r>
              <w:rPr>
                <w:b/>
                <w:spacing w:val="1"/>
                <w:sz w:val="18"/>
              </w:rPr>
              <w:t> </w:t>
            </w:r>
            <w:r>
              <w:rPr>
                <w:b/>
                <w:spacing w:val="-5"/>
                <w:sz w:val="18"/>
              </w:rPr>
              <w:t>DV</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583.74</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583.74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583.74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CCCCFF"/>
          </w:tcPr>
          <w:p>
            <w:pPr>
              <w:pStyle w:val="TableParagraph"/>
              <w:ind w:left="37" w:right="0"/>
              <w:jc w:val="left"/>
              <w:rPr>
                <w:b/>
                <w:sz w:val="18"/>
              </w:rPr>
            </w:pPr>
            <w:r>
              <w:rPr>
                <w:b/>
                <w:sz w:val="18"/>
              </w:rPr>
              <w:t>Tekući</w:t>
            </w:r>
            <w:r>
              <w:rPr>
                <w:b/>
                <w:spacing w:val="4"/>
                <w:sz w:val="18"/>
              </w:rPr>
              <w:t> </w:t>
            </w:r>
            <w:r>
              <w:rPr>
                <w:b/>
                <w:sz w:val="18"/>
              </w:rPr>
              <w:t>projekt</w:t>
            </w:r>
            <w:r>
              <w:rPr>
                <w:b/>
                <w:spacing w:val="4"/>
                <w:sz w:val="18"/>
              </w:rPr>
              <w:t> </w:t>
            </w:r>
            <w:r>
              <w:rPr>
                <w:b/>
                <w:sz w:val="18"/>
              </w:rPr>
              <w:t>T200001</w:t>
            </w:r>
            <w:r>
              <w:rPr>
                <w:b/>
                <w:spacing w:val="2"/>
                <w:sz w:val="18"/>
              </w:rPr>
              <w:t> </w:t>
            </w:r>
            <w:r>
              <w:rPr>
                <w:b/>
                <w:sz w:val="18"/>
              </w:rPr>
              <w:t>MORSKO</w:t>
            </w:r>
            <w:r>
              <w:rPr>
                <w:b/>
                <w:spacing w:val="4"/>
                <w:sz w:val="18"/>
              </w:rPr>
              <w:t> </w:t>
            </w:r>
            <w:r>
              <w:rPr>
                <w:b/>
                <w:sz w:val="18"/>
              </w:rPr>
              <w:t>BLAGO</w:t>
            </w:r>
            <w:r>
              <w:rPr>
                <w:b/>
                <w:spacing w:val="5"/>
                <w:sz w:val="18"/>
              </w:rPr>
              <w:t> </w:t>
            </w:r>
            <w:r>
              <w:rPr>
                <w:b/>
                <w:sz w:val="18"/>
              </w:rPr>
              <w:t>JEDEM</w:t>
            </w:r>
            <w:r>
              <w:rPr>
                <w:b/>
                <w:spacing w:val="8"/>
                <w:sz w:val="18"/>
              </w:rPr>
              <w:t> </w:t>
            </w:r>
            <w:r>
              <w:rPr>
                <w:b/>
                <w:sz w:val="18"/>
              </w:rPr>
              <w:t>ZDRAVO</w:t>
            </w:r>
            <w:r>
              <w:rPr>
                <w:b/>
                <w:spacing w:val="4"/>
                <w:sz w:val="18"/>
              </w:rPr>
              <w:t> </w:t>
            </w:r>
            <w:r>
              <w:rPr>
                <w:b/>
                <w:sz w:val="18"/>
              </w:rPr>
              <w:t>-</w:t>
            </w:r>
            <w:r>
              <w:rPr>
                <w:b/>
                <w:spacing w:val="4"/>
                <w:sz w:val="18"/>
              </w:rPr>
              <w:t> </w:t>
            </w:r>
            <w:r>
              <w:rPr>
                <w:b/>
                <w:spacing w:val="-4"/>
                <w:sz w:val="18"/>
              </w:rPr>
              <w:t>FLAG</w:t>
            </w:r>
          </w:p>
        </w:tc>
        <w:tc>
          <w:tcPr>
            <w:tcW w:w="1325" w:type="dxa"/>
            <w:shd w:val="clear" w:color="auto" w:fill="CCCCFF"/>
          </w:tcPr>
          <w:p>
            <w:pPr>
              <w:pStyle w:val="TableParagraph"/>
              <w:ind w:right="16"/>
              <w:rPr>
                <w:b/>
                <w:sz w:val="18"/>
              </w:rPr>
            </w:pPr>
            <w:r>
              <w:rPr>
                <w:b/>
                <w:spacing w:val="-2"/>
                <w:sz w:val="18"/>
              </w:rPr>
              <w:t>3,008.43</w:t>
            </w:r>
          </w:p>
        </w:tc>
        <w:tc>
          <w:tcPr>
            <w:tcW w:w="1291" w:type="dxa"/>
            <w:shd w:val="clear" w:color="auto" w:fill="CCCCFF"/>
          </w:tcPr>
          <w:p>
            <w:pPr>
              <w:pStyle w:val="TableParagraph"/>
              <w:ind w:right="16"/>
              <w:rPr>
                <w:b/>
                <w:sz w:val="18"/>
              </w:rPr>
            </w:pPr>
            <w:r>
              <w:rPr>
                <w:b/>
                <w:spacing w:val="-4"/>
                <w:sz w:val="18"/>
              </w:rPr>
              <w:t>0.00</w:t>
            </w:r>
          </w:p>
        </w:tc>
        <w:tc>
          <w:tcPr>
            <w:tcW w:w="1339"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c>
          <w:tcPr>
            <w:tcW w:w="1608" w:type="dxa"/>
            <w:shd w:val="clear" w:color="auto" w:fill="CCCCFF"/>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3,008.43</w:t>
            </w:r>
          </w:p>
        </w:tc>
        <w:tc>
          <w:tcPr>
            <w:tcW w:w="1291" w:type="dxa"/>
            <w:shd w:val="clear" w:color="auto" w:fill="FFFF99"/>
          </w:tcPr>
          <w:p>
            <w:pPr>
              <w:pStyle w:val="TableParagraph"/>
              <w:ind w:right="16"/>
              <w:rPr>
                <w:b/>
                <w:sz w:val="18"/>
              </w:rPr>
            </w:pPr>
            <w:r>
              <w:rPr>
                <w:b/>
                <w:spacing w:val="-4"/>
                <w:sz w:val="18"/>
              </w:rPr>
              <w:t>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3,008.43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3,008.43</w:t>
            </w:r>
          </w:p>
        </w:tc>
        <w:tc>
          <w:tcPr>
            <w:tcW w:w="1291" w:type="dxa"/>
          </w:tcPr>
          <w:p>
            <w:pPr>
              <w:pStyle w:val="TableParagraph"/>
              <w:ind w:right="16"/>
              <w:rPr>
                <w:b/>
                <w:sz w:val="18"/>
              </w:rPr>
            </w:pPr>
            <w:r>
              <w:rPr>
                <w:b/>
                <w:spacing w:val="-4"/>
                <w:sz w:val="18"/>
              </w:rPr>
              <w:t>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3366FF"/>
          </w:tcPr>
          <w:p>
            <w:pPr>
              <w:pStyle w:val="TableParagraph"/>
              <w:ind w:left="37" w:right="0"/>
              <w:jc w:val="left"/>
              <w:rPr>
                <w:b/>
                <w:sz w:val="18"/>
              </w:rPr>
            </w:pPr>
            <w:r>
              <w:rPr>
                <w:b/>
                <w:color w:val="FFFFFF"/>
                <w:sz w:val="18"/>
              </w:rPr>
              <w:t>52178</w:t>
            </w:r>
            <w:r>
              <w:rPr>
                <w:b/>
                <w:color w:val="FFFFFF"/>
                <w:spacing w:val="-3"/>
                <w:sz w:val="18"/>
              </w:rPr>
              <w:t> </w:t>
            </w:r>
            <w:r>
              <w:rPr>
                <w:b/>
                <w:color w:val="FFFFFF"/>
                <w:sz w:val="18"/>
              </w:rPr>
              <w:t>INTERPRETACIJSKI</w:t>
            </w:r>
            <w:r>
              <w:rPr>
                <w:b/>
                <w:color w:val="FFFFFF"/>
                <w:spacing w:val="-1"/>
                <w:sz w:val="18"/>
              </w:rPr>
              <w:t> </w:t>
            </w:r>
            <w:r>
              <w:rPr>
                <w:b/>
                <w:color w:val="FFFFFF"/>
                <w:sz w:val="18"/>
              </w:rPr>
              <w:t>CENTAR</w:t>
            </w:r>
            <w:r>
              <w:rPr>
                <w:b/>
                <w:color w:val="FFFFFF"/>
                <w:spacing w:val="-5"/>
                <w:sz w:val="18"/>
              </w:rPr>
              <w:t> </w:t>
            </w:r>
            <w:r>
              <w:rPr>
                <w:b/>
                <w:color w:val="FFFFFF"/>
                <w:sz w:val="18"/>
              </w:rPr>
              <w:t>VLAŠKI</w:t>
            </w:r>
            <w:r>
              <w:rPr>
                <w:b/>
                <w:color w:val="FFFFFF"/>
                <w:spacing w:val="-1"/>
                <w:sz w:val="18"/>
              </w:rPr>
              <w:t> </w:t>
            </w:r>
            <w:r>
              <w:rPr>
                <w:b/>
                <w:color w:val="FFFFFF"/>
                <w:spacing w:val="-4"/>
                <w:sz w:val="18"/>
              </w:rPr>
              <w:t>PUTI</w:t>
            </w:r>
          </w:p>
        </w:tc>
        <w:tc>
          <w:tcPr>
            <w:tcW w:w="1325" w:type="dxa"/>
            <w:shd w:val="clear" w:color="auto" w:fill="3366FF"/>
          </w:tcPr>
          <w:p>
            <w:pPr>
              <w:pStyle w:val="TableParagraph"/>
              <w:ind w:right="16"/>
              <w:rPr>
                <w:b/>
                <w:sz w:val="18"/>
              </w:rPr>
            </w:pPr>
            <w:r>
              <w:rPr>
                <w:b/>
                <w:color w:val="FFFFFF"/>
                <w:spacing w:val="-2"/>
                <w:sz w:val="18"/>
              </w:rPr>
              <w:t>48,087.01</w:t>
            </w:r>
          </w:p>
        </w:tc>
        <w:tc>
          <w:tcPr>
            <w:tcW w:w="1291" w:type="dxa"/>
            <w:shd w:val="clear" w:color="auto" w:fill="3366FF"/>
          </w:tcPr>
          <w:p>
            <w:pPr>
              <w:pStyle w:val="TableParagraph"/>
              <w:ind w:right="16"/>
              <w:rPr>
                <w:b/>
                <w:sz w:val="18"/>
              </w:rPr>
            </w:pPr>
            <w:r>
              <w:rPr>
                <w:b/>
                <w:color w:val="FFFFFF"/>
                <w:spacing w:val="-2"/>
                <w:sz w:val="18"/>
              </w:rPr>
              <w:t>65,420.18</w:t>
            </w:r>
          </w:p>
        </w:tc>
        <w:tc>
          <w:tcPr>
            <w:tcW w:w="1339" w:type="dxa"/>
            <w:shd w:val="clear" w:color="auto" w:fill="3366FF"/>
          </w:tcPr>
          <w:p>
            <w:pPr>
              <w:pStyle w:val="TableParagraph"/>
              <w:rPr>
                <w:b/>
                <w:sz w:val="18"/>
              </w:rPr>
            </w:pPr>
            <w:r>
              <w:rPr>
                <w:b/>
                <w:color w:val="FFFFFF"/>
                <w:spacing w:val="-4"/>
                <w:sz w:val="18"/>
              </w:rPr>
              <w:t>0.00</w:t>
            </w:r>
          </w:p>
        </w:tc>
        <w:tc>
          <w:tcPr>
            <w:tcW w:w="1608" w:type="dxa"/>
            <w:shd w:val="clear" w:color="auto" w:fill="3366FF"/>
          </w:tcPr>
          <w:p>
            <w:pPr>
              <w:pStyle w:val="TableParagraph"/>
              <w:rPr>
                <w:b/>
                <w:sz w:val="18"/>
              </w:rPr>
            </w:pPr>
            <w:r>
              <w:rPr>
                <w:b/>
                <w:color w:val="FFFFFF"/>
                <w:spacing w:val="-4"/>
                <w:sz w:val="18"/>
              </w:rPr>
              <w:t>0.00</w:t>
            </w:r>
          </w:p>
        </w:tc>
        <w:tc>
          <w:tcPr>
            <w:tcW w:w="1608" w:type="dxa"/>
            <w:shd w:val="clear" w:color="auto" w:fill="3366FF"/>
          </w:tcPr>
          <w:p>
            <w:pPr>
              <w:pStyle w:val="TableParagraph"/>
              <w:rPr>
                <w:b/>
                <w:sz w:val="18"/>
              </w:rPr>
            </w:pPr>
            <w:r>
              <w:rPr>
                <w:b/>
                <w:color w:val="FFFFFF"/>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CC"/>
          </w:tcPr>
          <w:p>
            <w:pPr>
              <w:pStyle w:val="TableParagraph"/>
              <w:ind w:right="16"/>
              <w:rPr>
                <w:b/>
                <w:sz w:val="18"/>
              </w:rPr>
            </w:pPr>
            <w:r>
              <w:rPr>
                <w:b/>
                <w:spacing w:val="-2"/>
                <w:sz w:val="18"/>
              </w:rPr>
              <w:t>39,346.80</w:t>
            </w:r>
          </w:p>
        </w:tc>
        <w:tc>
          <w:tcPr>
            <w:tcW w:w="1291" w:type="dxa"/>
            <w:shd w:val="clear" w:color="auto" w:fill="FFFFCC"/>
          </w:tcPr>
          <w:p>
            <w:pPr>
              <w:pStyle w:val="TableParagraph"/>
              <w:ind w:right="16"/>
              <w:rPr>
                <w:b/>
                <w:sz w:val="18"/>
              </w:rPr>
            </w:pPr>
            <w:r>
              <w:rPr>
                <w:b/>
                <w:spacing w:val="-2"/>
                <w:sz w:val="18"/>
              </w:rPr>
              <w:t>48,264.32</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450" w:hRule="atLeast"/>
        </w:trPr>
        <w:tc>
          <w:tcPr>
            <w:tcW w:w="6307" w:type="dxa"/>
            <w:shd w:val="clear" w:color="auto" w:fill="FFFFCC"/>
          </w:tcPr>
          <w:p>
            <w:pPr>
              <w:pStyle w:val="TableParagraph"/>
              <w:spacing w:line="201" w:lineRule="exact" w:before="0"/>
              <w:ind w:left="37" w:right="0"/>
              <w:jc w:val="left"/>
              <w:rPr>
                <w:b/>
                <w:sz w:val="18"/>
              </w:rPr>
            </w:pPr>
            <w:r>
              <w:rPr>
                <w:b/>
                <w:sz w:val="18"/>
              </w:rPr>
              <w:t>Izvor</w:t>
            </w:r>
            <w:r>
              <w:rPr>
                <w:b/>
                <w:spacing w:val="3"/>
                <w:sz w:val="18"/>
              </w:rPr>
              <w:t> </w:t>
            </w:r>
            <w:r>
              <w:rPr>
                <w:b/>
                <w:sz w:val="18"/>
              </w:rPr>
              <w:t>4.4.</w:t>
            </w:r>
            <w:r>
              <w:rPr>
                <w:b/>
                <w:spacing w:val="4"/>
                <w:sz w:val="18"/>
              </w:rPr>
              <w:t> </w:t>
            </w:r>
            <w:r>
              <w:rPr>
                <w:b/>
                <w:sz w:val="18"/>
              </w:rPr>
              <w:t>PRIHODI</w:t>
            </w:r>
            <w:r>
              <w:rPr>
                <w:b/>
                <w:spacing w:val="5"/>
                <w:sz w:val="18"/>
              </w:rPr>
              <w:t> </w:t>
            </w:r>
            <w:r>
              <w:rPr>
                <w:b/>
                <w:sz w:val="18"/>
              </w:rPr>
              <w:t>ZA POSEBNE</w:t>
            </w:r>
            <w:r>
              <w:rPr>
                <w:b/>
                <w:spacing w:val="2"/>
                <w:sz w:val="18"/>
              </w:rPr>
              <w:t> </w:t>
            </w:r>
            <w:r>
              <w:rPr>
                <w:b/>
                <w:sz w:val="18"/>
              </w:rPr>
              <w:t>NAMJENE</w:t>
            </w:r>
            <w:r>
              <w:rPr>
                <w:b/>
                <w:spacing w:val="1"/>
                <w:sz w:val="18"/>
              </w:rPr>
              <w:t> </w:t>
            </w:r>
            <w:r>
              <w:rPr>
                <w:b/>
                <w:spacing w:val="-2"/>
                <w:sz w:val="18"/>
              </w:rPr>
              <w:t>PRORAČUNSKOG</w:t>
            </w:r>
          </w:p>
          <w:p>
            <w:pPr>
              <w:pStyle w:val="TableParagraph"/>
              <w:spacing w:before="33"/>
              <w:ind w:left="37" w:right="0"/>
              <w:jc w:val="left"/>
              <w:rPr>
                <w:b/>
                <w:sz w:val="18"/>
              </w:rPr>
            </w:pPr>
            <w:r>
              <w:rPr>
                <w:b/>
                <w:spacing w:val="-2"/>
                <w:sz w:val="18"/>
              </w:rPr>
              <w:t>KORISNIKA</w:t>
            </w:r>
          </w:p>
        </w:tc>
        <w:tc>
          <w:tcPr>
            <w:tcW w:w="1325"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2"/>
                <w:sz w:val="18"/>
              </w:rPr>
              <w:t>1,635.75</w:t>
            </w:r>
          </w:p>
        </w:tc>
        <w:tc>
          <w:tcPr>
            <w:tcW w:w="1291" w:type="dxa"/>
            <w:shd w:val="clear" w:color="auto" w:fill="FFFFCC"/>
          </w:tcPr>
          <w:p>
            <w:pPr>
              <w:pStyle w:val="TableParagraph"/>
              <w:spacing w:line="240" w:lineRule="auto" w:before="26"/>
              <w:ind w:right="0"/>
              <w:jc w:val="left"/>
              <w:rPr>
                <w:rFonts w:ascii="Arial MT"/>
                <w:sz w:val="18"/>
              </w:rPr>
            </w:pPr>
          </w:p>
          <w:p>
            <w:pPr>
              <w:pStyle w:val="TableParagraph"/>
              <w:spacing w:before="1"/>
              <w:ind w:right="16"/>
              <w:rPr>
                <w:b/>
                <w:sz w:val="18"/>
              </w:rPr>
            </w:pPr>
            <w:r>
              <w:rPr>
                <w:b/>
                <w:spacing w:val="-2"/>
                <w:sz w:val="18"/>
              </w:rPr>
              <w:t>3,454.47</w:t>
            </w:r>
          </w:p>
        </w:tc>
        <w:tc>
          <w:tcPr>
            <w:tcW w:w="1339"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4"/>
                <w:sz w:val="18"/>
              </w:rPr>
              <w:t>0.00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4"/>
                <w:sz w:val="18"/>
              </w:rPr>
              <w:t>0.00</w:t>
            </w:r>
          </w:p>
        </w:tc>
        <w:tc>
          <w:tcPr>
            <w:tcW w:w="1608" w:type="dxa"/>
            <w:shd w:val="clear" w:color="auto" w:fill="FFFFCC"/>
          </w:tcPr>
          <w:p>
            <w:pPr>
              <w:pStyle w:val="TableParagraph"/>
              <w:spacing w:line="240" w:lineRule="auto" w:before="26"/>
              <w:ind w:right="0"/>
              <w:jc w:val="left"/>
              <w:rPr>
                <w:rFonts w:ascii="Arial MT"/>
                <w:sz w:val="18"/>
              </w:rPr>
            </w:pPr>
          </w:p>
          <w:p>
            <w:pPr>
              <w:pStyle w:val="TableParagraph"/>
              <w:spacing w:before="1"/>
              <w:rPr>
                <w:b/>
                <w:sz w:val="18"/>
              </w:rPr>
            </w:pPr>
            <w:r>
              <w:rPr>
                <w:b/>
                <w:spacing w:val="-4"/>
                <w:sz w:val="18"/>
              </w:rPr>
              <w:t>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2,654.46</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5,600.00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527" w:hRule="atLeast"/>
        </w:trPr>
        <w:tc>
          <w:tcPr>
            <w:tcW w:w="6307" w:type="dxa"/>
            <w:shd w:val="clear" w:color="auto" w:fill="FFFFCC"/>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2,950.00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3,500.00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527" w:hRule="atLeast"/>
        </w:trPr>
        <w:tc>
          <w:tcPr>
            <w:tcW w:w="6307" w:type="dxa"/>
            <w:shd w:val="clear" w:color="auto" w:fill="FFFFCC"/>
          </w:tcPr>
          <w:p>
            <w:pPr>
              <w:pStyle w:val="TableParagraph"/>
              <w:spacing w:line="240" w:lineRule="auto" w:before="103"/>
              <w:ind w:right="0"/>
              <w:jc w:val="left"/>
              <w:rPr>
                <w:rFonts w:ascii="Arial MT"/>
                <w:sz w:val="18"/>
              </w:rPr>
            </w:pPr>
          </w:p>
          <w:p>
            <w:pPr>
              <w:pStyle w:val="TableParagraph"/>
              <w:spacing w:before="0"/>
              <w:ind w:left="37" w:right="0"/>
              <w:jc w:val="left"/>
              <w:rPr>
                <w:b/>
                <w:sz w:val="18"/>
              </w:rPr>
            </w:pPr>
            <w:r>
              <w:rPr>
                <w:b/>
                <w:sz w:val="18"/>
              </w:rPr>
              <w:t>Izvor</w:t>
            </w:r>
            <w:r>
              <w:rPr>
                <w:b/>
                <w:spacing w:val="2"/>
                <w:sz w:val="18"/>
              </w:rPr>
              <w:t> </w:t>
            </w:r>
            <w:r>
              <w:rPr>
                <w:b/>
                <w:sz w:val="18"/>
              </w:rPr>
              <w:t>5.4.</w:t>
            </w:r>
            <w:r>
              <w:rPr>
                <w:b/>
                <w:spacing w:val="4"/>
                <w:sz w:val="18"/>
              </w:rPr>
              <w:t> </w:t>
            </w:r>
            <w:r>
              <w:rPr>
                <w:b/>
                <w:sz w:val="18"/>
              </w:rPr>
              <w:t>KAPITALNE</w:t>
            </w:r>
            <w:r>
              <w:rPr>
                <w:b/>
                <w:spacing w:val="1"/>
                <w:sz w:val="18"/>
              </w:rPr>
              <w:t> </w:t>
            </w:r>
            <w:r>
              <w:rPr>
                <w:b/>
                <w:sz w:val="18"/>
              </w:rPr>
              <w:t>POMOĆI</w:t>
            </w:r>
            <w:r>
              <w:rPr>
                <w:b/>
                <w:spacing w:val="4"/>
                <w:sz w:val="18"/>
              </w:rPr>
              <w:t> </w:t>
            </w:r>
            <w:r>
              <w:rPr>
                <w:b/>
                <w:sz w:val="18"/>
              </w:rPr>
              <w:t>PRORAČUNSKOG</w:t>
            </w:r>
            <w:r>
              <w:rPr>
                <w:b/>
                <w:spacing w:val="4"/>
                <w:sz w:val="18"/>
              </w:rPr>
              <w:t> </w:t>
            </w:r>
            <w:r>
              <w:rPr>
                <w:b/>
                <w:spacing w:val="-2"/>
                <w:sz w:val="18"/>
              </w:rPr>
              <w:t>KORISNIKA</w:t>
            </w:r>
          </w:p>
        </w:tc>
        <w:tc>
          <w:tcPr>
            <w:tcW w:w="1325"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1,500.00</w:t>
            </w:r>
          </w:p>
        </w:tc>
        <w:tc>
          <w:tcPr>
            <w:tcW w:w="1291" w:type="dxa"/>
            <w:shd w:val="clear" w:color="auto" w:fill="FFFFCC"/>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2,000.00</w:t>
            </w:r>
          </w:p>
        </w:tc>
        <w:tc>
          <w:tcPr>
            <w:tcW w:w="1339"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CC"/>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2"/>
                <w:sz w:val="18"/>
              </w:rPr>
              <w:t> </w:t>
            </w:r>
            <w:r>
              <w:rPr>
                <w:b/>
                <w:sz w:val="18"/>
              </w:rPr>
              <w:t>9.7.</w:t>
            </w:r>
            <w:r>
              <w:rPr>
                <w:b/>
                <w:spacing w:val="4"/>
                <w:sz w:val="18"/>
              </w:rPr>
              <w:t> </w:t>
            </w:r>
            <w:r>
              <w:rPr>
                <w:b/>
                <w:sz w:val="18"/>
              </w:rPr>
              <w:t>VIŠAK</w:t>
            </w:r>
            <w:r>
              <w:rPr>
                <w:b/>
                <w:spacing w:val="-1"/>
                <w:sz w:val="18"/>
              </w:rPr>
              <w:t> </w:t>
            </w:r>
            <w:r>
              <w:rPr>
                <w:b/>
                <w:sz w:val="18"/>
              </w:rPr>
              <w:t>PRIHODA POSLOVANJA -</w:t>
            </w:r>
            <w:r>
              <w:rPr>
                <w:b/>
                <w:spacing w:val="3"/>
                <w:sz w:val="18"/>
              </w:rPr>
              <w:t> </w:t>
            </w:r>
            <w:r>
              <w:rPr>
                <w:b/>
                <w:sz w:val="18"/>
              </w:rPr>
              <w:t>VLAŠKI</w:t>
            </w:r>
            <w:r>
              <w:rPr>
                <w:b/>
                <w:spacing w:val="4"/>
                <w:sz w:val="18"/>
              </w:rPr>
              <w:t> </w:t>
            </w:r>
            <w:r>
              <w:rPr>
                <w:b/>
                <w:spacing w:val="-4"/>
                <w:sz w:val="18"/>
              </w:rPr>
              <w:t>PUTI</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4"/>
                <w:sz w:val="18"/>
              </w:rPr>
              <w:t>1.62</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FFFFCC"/>
          </w:tcPr>
          <w:p>
            <w:pPr>
              <w:pStyle w:val="TableParagraph"/>
              <w:ind w:left="37" w:right="0"/>
              <w:jc w:val="left"/>
              <w:rPr>
                <w:b/>
                <w:sz w:val="18"/>
              </w:rPr>
            </w:pPr>
            <w:r>
              <w:rPr>
                <w:b/>
                <w:sz w:val="18"/>
              </w:rPr>
              <w:t>Izvor</w:t>
            </w:r>
            <w:r>
              <w:rPr>
                <w:b/>
                <w:spacing w:val="2"/>
                <w:sz w:val="18"/>
              </w:rPr>
              <w:t> </w:t>
            </w:r>
            <w:r>
              <w:rPr>
                <w:b/>
                <w:sz w:val="18"/>
              </w:rPr>
              <w:t>9.7.</w:t>
            </w:r>
            <w:r>
              <w:rPr>
                <w:b/>
                <w:spacing w:val="4"/>
                <w:sz w:val="18"/>
              </w:rPr>
              <w:t> </w:t>
            </w:r>
            <w:r>
              <w:rPr>
                <w:b/>
                <w:sz w:val="18"/>
              </w:rPr>
              <w:t>VIŠAK</w:t>
            </w:r>
            <w:r>
              <w:rPr>
                <w:b/>
                <w:spacing w:val="-1"/>
                <w:sz w:val="18"/>
              </w:rPr>
              <w:t> </w:t>
            </w:r>
            <w:r>
              <w:rPr>
                <w:b/>
                <w:sz w:val="18"/>
              </w:rPr>
              <w:t>PRIHODA POSLOVANJA -</w:t>
            </w:r>
            <w:r>
              <w:rPr>
                <w:b/>
                <w:spacing w:val="3"/>
                <w:sz w:val="18"/>
              </w:rPr>
              <w:t> </w:t>
            </w:r>
            <w:r>
              <w:rPr>
                <w:b/>
                <w:sz w:val="18"/>
              </w:rPr>
              <w:t>VLAŠKI</w:t>
            </w:r>
            <w:r>
              <w:rPr>
                <w:b/>
                <w:spacing w:val="4"/>
                <w:sz w:val="18"/>
              </w:rPr>
              <w:t> </w:t>
            </w:r>
            <w:r>
              <w:rPr>
                <w:b/>
                <w:spacing w:val="-4"/>
                <w:sz w:val="18"/>
              </w:rPr>
              <w:t>PUTI</w:t>
            </w:r>
          </w:p>
        </w:tc>
        <w:tc>
          <w:tcPr>
            <w:tcW w:w="1325" w:type="dxa"/>
            <w:shd w:val="clear" w:color="auto" w:fill="FFFFCC"/>
          </w:tcPr>
          <w:p>
            <w:pPr>
              <w:pStyle w:val="TableParagraph"/>
              <w:ind w:right="16"/>
              <w:rPr>
                <w:b/>
                <w:sz w:val="18"/>
              </w:rPr>
            </w:pPr>
            <w:r>
              <w:rPr>
                <w:b/>
                <w:spacing w:val="-4"/>
                <w:sz w:val="18"/>
              </w:rPr>
              <w:t>0.00</w:t>
            </w:r>
          </w:p>
        </w:tc>
        <w:tc>
          <w:tcPr>
            <w:tcW w:w="1291" w:type="dxa"/>
            <w:shd w:val="clear" w:color="auto" w:fill="FFFFCC"/>
          </w:tcPr>
          <w:p>
            <w:pPr>
              <w:pStyle w:val="TableParagraph"/>
              <w:ind w:right="16"/>
              <w:rPr>
                <w:b/>
                <w:sz w:val="18"/>
              </w:rPr>
            </w:pPr>
            <w:r>
              <w:rPr>
                <w:b/>
                <w:spacing w:val="-2"/>
                <w:sz w:val="18"/>
              </w:rPr>
              <w:t>2,599.77</w:t>
            </w:r>
          </w:p>
        </w:tc>
        <w:tc>
          <w:tcPr>
            <w:tcW w:w="1339"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c>
          <w:tcPr>
            <w:tcW w:w="1608" w:type="dxa"/>
            <w:shd w:val="clear" w:color="auto" w:fill="FFFFCC"/>
          </w:tcPr>
          <w:p>
            <w:pPr>
              <w:pStyle w:val="TableParagraph"/>
              <w:rPr>
                <w:b/>
                <w:sz w:val="18"/>
              </w:rPr>
            </w:pPr>
            <w:r>
              <w:rPr>
                <w:b/>
                <w:spacing w:val="-4"/>
                <w:sz w:val="18"/>
              </w:rPr>
              <w:t>0.00</w:t>
            </w:r>
          </w:p>
        </w:tc>
      </w:tr>
      <w:tr>
        <w:trPr>
          <w:trHeight w:val="229" w:hRule="atLeast"/>
        </w:trPr>
        <w:tc>
          <w:tcPr>
            <w:tcW w:w="6307" w:type="dxa"/>
            <w:shd w:val="clear" w:color="auto" w:fill="9999FF"/>
          </w:tcPr>
          <w:p>
            <w:pPr>
              <w:pStyle w:val="TableParagraph"/>
              <w:ind w:left="37" w:right="0"/>
              <w:jc w:val="left"/>
              <w:rPr>
                <w:b/>
                <w:sz w:val="18"/>
              </w:rPr>
            </w:pPr>
            <w:r>
              <w:rPr>
                <w:b/>
                <w:sz w:val="18"/>
              </w:rPr>
              <w:t>Program</w:t>
            </w:r>
            <w:r>
              <w:rPr>
                <w:b/>
                <w:spacing w:val="7"/>
                <w:sz w:val="18"/>
              </w:rPr>
              <w:t> </w:t>
            </w:r>
            <w:r>
              <w:rPr>
                <w:b/>
                <w:sz w:val="18"/>
              </w:rPr>
              <w:t>8000</w:t>
            </w:r>
            <w:r>
              <w:rPr>
                <w:b/>
                <w:spacing w:val="1"/>
                <w:sz w:val="18"/>
              </w:rPr>
              <w:t> </w:t>
            </w:r>
            <w:r>
              <w:rPr>
                <w:b/>
                <w:sz w:val="18"/>
              </w:rPr>
              <w:t>JAVNE</w:t>
            </w:r>
            <w:r>
              <w:rPr>
                <w:b/>
                <w:spacing w:val="1"/>
                <w:sz w:val="18"/>
              </w:rPr>
              <w:t> </w:t>
            </w:r>
            <w:r>
              <w:rPr>
                <w:b/>
                <w:sz w:val="18"/>
              </w:rPr>
              <w:t>POTREBE U </w:t>
            </w:r>
            <w:r>
              <w:rPr>
                <w:b/>
                <w:spacing w:val="-2"/>
                <w:sz w:val="18"/>
              </w:rPr>
              <w:t>KULTURI</w:t>
            </w:r>
          </w:p>
        </w:tc>
        <w:tc>
          <w:tcPr>
            <w:tcW w:w="1325" w:type="dxa"/>
            <w:shd w:val="clear" w:color="auto" w:fill="9999FF"/>
          </w:tcPr>
          <w:p>
            <w:pPr>
              <w:pStyle w:val="TableParagraph"/>
              <w:ind w:right="16"/>
              <w:rPr>
                <w:b/>
                <w:sz w:val="18"/>
              </w:rPr>
            </w:pPr>
            <w:r>
              <w:rPr>
                <w:b/>
                <w:spacing w:val="-2"/>
                <w:sz w:val="18"/>
              </w:rPr>
              <w:t>48,087.01</w:t>
            </w:r>
          </w:p>
        </w:tc>
        <w:tc>
          <w:tcPr>
            <w:tcW w:w="1291" w:type="dxa"/>
            <w:shd w:val="clear" w:color="auto" w:fill="9999FF"/>
          </w:tcPr>
          <w:p>
            <w:pPr>
              <w:pStyle w:val="TableParagraph"/>
              <w:ind w:right="16"/>
              <w:rPr>
                <w:b/>
                <w:sz w:val="18"/>
              </w:rPr>
            </w:pPr>
            <w:r>
              <w:rPr>
                <w:b/>
                <w:spacing w:val="-2"/>
                <w:sz w:val="18"/>
              </w:rPr>
              <w:t>65,420.18</w:t>
            </w:r>
          </w:p>
        </w:tc>
        <w:tc>
          <w:tcPr>
            <w:tcW w:w="1339"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c>
          <w:tcPr>
            <w:tcW w:w="1608" w:type="dxa"/>
            <w:shd w:val="clear" w:color="auto" w:fill="9999FF"/>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A800002</w:t>
            </w:r>
            <w:r>
              <w:rPr>
                <w:b/>
                <w:spacing w:val="-1"/>
                <w:sz w:val="18"/>
              </w:rPr>
              <w:t> </w:t>
            </w:r>
            <w:r>
              <w:rPr>
                <w:b/>
                <w:sz w:val="18"/>
              </w:rPr>
              <w:t>REDOVNA</w:t>
            </w:r>
            <w:r>
              <w:rPr>
                <w:b/>
                <w:spacing w:val="-3"/>
                <w:sz w:val="18"/>
              </w:rPr>
              <w:t> </w:t>
            </w:r>
            <w:r>
              <w:rPr>
                <w:b/>
                <w:sz w:val="18"/>
              </w:rPr>
              <w:t>DJELATNOST</w:t>
            </w:r>
            <w:r>
              <w:rPr>
                <w:b/>
                <w:spacing w:val="-2"/>
                <w:sz w:val="18"/>
              </w:rPr>
              <w:t> </w:t>
            </w:r>
            <w:r>
              <w:rPr>
                <w:b/>
                <w:sz w:val="18"/>
              </w:rPr>
              <w:t>INTERPETACIJSKI CENTAR VLAŠKI PUTI</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40,309.54</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50,571.63</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38,673.79</w:t>
            </w:r>
          </w:p>
        </w:tc>
        <w:tc>
          <w:tcPr>
            <w:tcW w:w="1291" w:type="dxa"/>
            <w:shd w:val="clear" w:color="auto" w:fill="FFFF99"/>
          </w:tcPr>
          <w:p>
            <w:pPr>
              <w:pStyle w:val="TableParagraph"/>
              <w:ind w:right="16"/>
              <w:rPr>
                <w:b/>
                <w:sz w:val="18"/>
              </w:rPr>
            </w:pPr>
            <w:r>
              <w:rPr>
                <w:b/>
                <w:spacing w:val="-2"/>
                <w:sz w:val="18"/>
              </w:rPr>
              <w:t>46,469.32</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229" w:hRule="atLeast"/>
        </w:trPr>
        <w:tc>
          <w:tcPr>
            <w:tcW w:w="6307" w:type="dxa"/>
          </w:tcPr>
          <w:p>
            <w:pPr>
              <w:pStyle w:val="TableParagraph"/>
              <w:ind w:left="38"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38,423.79</w:t>
            </w:r>
          </w:p>
        </w:tc>
        <w:tc>
          <w:tcPr>
            <w:tcW w:w="1291" w:type="dxa"/>
          </w:tcPr>
          <w:p>
            <w:pPr>
              <w:pStyle w:val="TableParagraph"/>
              <w:ind w:right="16"/>
              <w:rPr>
                <w:b/>
                <w:sz w:val="18"/>
              </w:rPr>
            </w:pPr>
            <w:r>
              <w:rPr>
                <w:b/>
                <w:spacing w:val="-2"/>
                <w:sz w:val="18"/>
              </w:rPr>
              <w:t>45,819.32</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2"/>
                <w:sz w:val="18"/>
              </w:rPr>
              <w:t>29,211.55</w:t>
            </w:r>
          </w:p>
        </w:tc>
        <w:tc>
          <w:tcPr>
            <w:tcW w:w="1291" w:type="dxa"/>
          </w:tcPr>
          <w:p>
            <w:pPr>
              <w:pStyle w:val="TableParagraph"/>
              <w:ind w:right="16"/>
              <w:rPr>
                <w:b/>
                <w:sz w:val="18"/>
              </w:rPr>
            </w:pPr>
            <w:r>
              <w:rPr>
                <w:b/>
                <w:spacing w:val="-2"/>
                <w:sz w:val="18"/>
              </w:rPr>
              <w:t>31,498.34</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8,913.47</w:t>
            </w:r>
          </w:p>
        </w:tc>
        <w:tc>
          <w:tcPr>
            <w:tcW w:w="1291" w:type="dxa"/>
          </w:tcPr>
          <w:p>
            <w:pPr>
              <w:pStyle w:val="TableParagraph"/>
              <w:ind w:right="16"/>
              <w:rPr>
                <w:b/>
                <w:sz w:val="18"/>
              </w:rPr>
            </w:pPr>
            <w:r>
              <w:rPr>
                <w:b/>
                <w:spacing w:val="-2"/>
                <w:sz w:val="18"/>
              </w:rPr>
              <w:t>13,957.98</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34</w:t>
            </w:r>
            <w:r>
              <w:rPr>
                <w:b/>
                <w:spacing w:val="5"/>
                <w:sz w:val="18"/>
              </w:rPr>
              <w:t> </w:t>
            </w:r>
            <w:r>
              <w:rPr>
                <w:b/>
                <w:sz w:val="18"/>
              </w:rPr>
              <w:t>Financijski</w:t>
            </w:r>
            <w:r>
              <w:rPr>
                <w:b/>
                <w:spacing w:val="7"/>
                <w:sz w:val="18"/>
              </w:rPr>
              <w:t> </w:t>
            </w:r>
            <w:r>
              <w:rPr>
                <w:b/>
                <w:spacing w:val="-2"/>
                <w:sz w:val="18"/>
              </w:rPr>
              <w:t>rashodi</w:t>
            </w:r>
          </w:p>
        </w:tc>
        <w:tc>
          <w:tcPr>
            <w:tcW w:w="1325" w:type="dxa"/>
          </w:tcPr>
          <w:p>
            <w:pPr>
              <w:pStyle w:val="TableParagraph"/>
              <w:ind w:right="16"/>
              <w:rPr>
                <w:b/>
                <w:sz w:val="18"/>
              </w:rPr>
            </w:pPr>
            <w:r>
              <w:rPr>
                <w:b/>
                <w:spacing w:val="-2"/>
                <w:sz w:val="18"/>
              </w:rPr>
              <w:t>298.77</w:t>
            </w:r>
          </w:p>
        </w:tc>
        <w:tc>
          <w:tcPr>
            <w:tcW w:w="1291" w:type="dxa"/>
          </w:tcPr>
          <w:p>
            <w:pPr>
              <w:pStyle w:val="TableParagraph"/>
              <w:rPr>
                <w:b/>
                <w:sz w:val="18"/>
              </w:rPr>
            </w:pPr>
            <w:r>
              <w:rPr>
                <w:b/>
                <w:spacing w:val="-2"/>
                <w:sz w:val="18"/>
              </w:rPr>
              <w:t>363.00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250.00</w:t>
            </w:r>
          </w:p>
        </w:tc>
        <w:tc>
          <w:tcPr>
            <w:tcW w:w="1291" w:type="dxa"/>
          </w:tcPr>
          <w:p>
            <w:pPr>
              <w:pStyle w:val="TableParagraph"/>
              <w:rPr>
                <w:b/>
                <w:sz w:val="18"/>
              </w:rPr>
            </w:pPr>
            <w:r>
              <w:rPr>
                <w:b/>
                <w:spacing w:val="-2"/>
                <w:sz w:val="18"/>
              </w:rPr>
              <w:t>650.00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250.00</w:t>
            </w:r>
          </w:p>
        </w:tc>
        <w:tc>
          <w:tcPr>
            <w:tcW w:w="1291" w:type="dxa"/>
          </w:tcPr>
          <w:p>
            <w:pPr>
              <w:pStyle w:val="TableParagraph"/>
              <w:rPr>
                <w:b/>
                <w:sz w:val="18"/>
              </w:rPr>
            </w:pPr>
            <w:r>
              <w:rPr>
                <w:b/>
                <w:spacing w:val="-2"/>
                <w:sz w:val="18"/>
              </w:rPr>
              <w:t>650.00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4.4. PRIHODI ZA POSEBNE NAMJENE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1,635.75</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2,050.92</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1,635.75</w:t>
            </w:r>
          </w:p>
        </w:tc>
        <w:tc>
          <w:tcPr>
            <w:tcW w:w="1291" w:type="dxa"/>
          </w:tcPr>
          <w:p>
            <w:pPr>
              <w:pStyle w:val="TableParagraph"/>
              <w:ind w:right="16"/>
              <w:rPr>
                <w:b/>
                <w:sz w:val="18"/>
              </w:rPr>
            </w:pPr>
            <w:r>
              <w:rPr>
                <w:b/>
                <w:spacing w:val="-2"/>
                <w:sz w:val="18"/>
              </w:rPr>
              <w:t>2,050.92</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1,635.75</w:t>
            </w:r>
          </w:p>
        </w:tc>
        <w:tc>
          <w:tcPr>
            <w:tcW w:w="1291" w:type="dxa"/>
          </w:tcPr>
          <w:p>
            <w:pPr>
              <w:pStyle w:val="TableParagraph"/>
              <w:ind w:right="16"/>
              <w:rPr>
                <w:b/>
                <w:sz w:val="18"/>
              </w:rPr>
            </w:pPr>
            <w:r>
              <w:rPr>
                <w:b/>
                <w:spacing w:val="-2"/>
                <w:sz w:val="18"/>
              </w:rPr>
              <w:t>2,050.92</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2"/>
                <w:sz w:val="18"/>
              </w:rPr>
              <w:t> </w:t>
            </w:r>
            <w:r>
              <w:rPr>
                <w:b/>
                <w:sz w:val="18"/>
              </w:rPr>
              <w:t>9.7.</w:t>
            </w:r>
            <w:r>
              <w:rPr>
                <w:b/>
                <w:spacing w:val="4"/>
                <w:sz w:val="18"/>
              </w:rPr>
              <w:t> </w:t>
            </w:r>
            <w:r>
              <w:rPr>
                <w:b/>
                <w:sz w:val="18"/>
              </w:rPr>
              <w:t>VIŠAK</w:t>
            </w:r>
            <w:r>
              <w:rPr>
                <w:b/>
                <w:spacing w:val="-1"/>
                <w:sz w:val="18"/>
              </w:rPr>
              <w:t> </w:t>
            </w:r>
            <w:r>
              <w:rPr>
                <w:b/>
                <w:sz w:val="18"/>
              </w:rPr>
              <w:t>PRIHODA POSLOVANJA -</w:t>
            </w:r>
            <w:r>
              <w:rPr>
                <w:b/>
                <w:spacing w:val="3"/>
                <w:sz w:val="18"/>
              </w:rPr>
              <w:t> </w:t>
            </w:r>
            <w:r>
              <w:rPr>
                <w:b/>
                <w:sz w:val="18"/>
              </w:rPr>
              <w:t>VLAŠKI</w:t>
            </w:r>
            <w:r>
              <w:rPr>
                <w:b/>
                <w:spacing w:val="4"/>
                <w:sz w:val="18"/>
              </w:rPr>
              <w:t> </w:t>
            </w:r>
            <w:r>
              <w:rPr>
                <w:b/>
                <w:spacing w:val="-4"/>
                <w:sz w:val="18"/>
              </w:rPr>
              <w:t>PUTI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ind w:right="16"/>
              <w:rPr>
                <w:b/>
                <w:sz w:val="18"/>
              </w:rPr>
            </w:pPr>
            <w:r>
              <w:rPr>
                <w:b/>
                <w:spacing w:val="-2"/>
                <w:sz w:val="18"/>
              </w:rPr>
              <w:t>2,051.39</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2,051.39</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2,051.39</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0"/>
              <w:jc w:val="left"/>
              <w:rPr>
                <w:b/>
                <w:sz w:val="18"/>
              </w:rPr>
            </w:pPr>
            <w:r>
              <w:rPr>
                <w:b/>
                <w:sz w:val="18"/>
              </w:rPr>
              <w:t>Aktivnost A800003 PROGRAMSKA AKTIVNOST - VLAŠKI PUTI- OČUVAJMO NAŠ JEZIK I TRADICIJU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6,052.47</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8,709.55</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448.01</w:t>
            </w:r>
          </w:p>
        </w:tc>
        <w:tc>
          <w:tcPr>
            <w:tcW w:w="1291" w:type="dxa"/>
            <w:shd w:val="clear" w:color="auto" w:fill="FFFF99"/>
          </w:tcPr>
          <w:p>
            <w:pPr>
              <w:pStyle w:val="TableParagraph"/>
              <w:rPr>
                <w:b/>
                <w:sz w:val="18"/>
              </w:rPr>
            </w:pPr>
            <w:r>
              <w:rPr>
                <w:b/>
                <w:spacing w:val="-2"/>
                <w:sz w:val="18"/>
              </w:rPr>
              <w:t>863.00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448.01</w:t>
            </w:r>
          </w:p>
        </w:tc>
        <w:tc>
          <w:tcPr>
            <w:tcW w:w="1291" w:type="dxa"/>
          </w:tcPr>
          <w:p>
            <w:pPr>
              <w:pStyle w:val="TableParagraph"/>
              <w:rPr>
                <w:b/>
                <w:sz w:val="18"/>
              </w:rPr>
            </w:pPr>
            <w:r>
              <w:rPr>
                <w:b/>
                <w:spacing w:val="-2"/>
                <w:sz w:val="18"/>
              </w:rPr>
              <w:t>863.00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2"/>
                <w:sz w:val="18"/>
              </w:rPr>
              <w:t>448.01</w:t>
            </w:r>
          </w:p>
        </w:tc>
        <w:tc>
          <w:tcPr>
            <w:tcW w:w="1291" w:type="dxa"/>
          </w:tcPr>
          <w:p>
            <w:pPr>
              <w:pStyle w:val="TableParagraph"/>
              <w:rPr>
                <w:b/>
                <w:sz w:val="18"/>
              </w:rPr>
            </w:pPr>
            <w:r>
              <w:rPr>
                <w:b/>
                <w:spacing w:val="-2"/>
                <w:sz w:val="18"/>
              </w:rPr>
              <w:t>863.00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4.4. PRIHODI ZA POSEBNE NAMJENE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796.55</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796.55</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696.55</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100.00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5,604.46</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6,500.00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2"/>
                <w:sz w:val="18"/>
              </w:rPr>
              <w:t>5,604.46</w:t>
            </w:r>
          </w:p>
        </w:tc>
        <w:tc>
          <w:tcPr>
            <w:tcW w:w="1291" w:type="dxa"/>
          </w:tcPr>
          <w:p>
            <w:pPr>
              <w:pStyle w:val="TableParagraph"/>
              <w:ind w:right="16"/>
              <w:rPr>
                <w:b/>
                <w:sz w:val="18"/>
              </w:rPr>
            </w:pPr>
            <w:r>
              <w:rPr>
                <w:b/>
                <w:spacing w:val="-2"/>
                <w:sz w:val="18"/>
              </w:rPr>
              <w:t>6,500.00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2"/>
                <w:sz w:val="18"/>
              </w:rPr>
              <w:t>5,604.46</w:t>
            </w:r>
          </w:p>
        </w:tc>
        <w:tc>
          <w:tcPr>
            <w:tcW w:w="1291" w:type="dxa"/>
          </w:tcPr>
          <w:p>
            <w:pPr>
              <w:pStyle w:val="TableParagraph"/>
              <w:ind w:right="16"/>
              <w:rPr>
                <w:b/>
                <w:sz w:val="18"/>
              </w:rPr>
            </w:pPr>
            <w:r>
              <w:rPr>
                <w:b/>
                <w:spacing w:val="-2"/>
                <w:sz w:val="18"/>
              </w:rPr>
              <w:t>6,500.00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2"/>
                <w:sz w:val="18"/>
              </w:rPr>
              <w:t> </w:t>
            </w:r>
            <w:r>
              <w:rPr>
                <w:b/>
                <w:sz w:val="18"/>
              </w:rPr>
              <w:t>9.7.</w:t>
            </w:r>
            <w:r>
              <w:rPr>
                <w:b/>
                <w:spacing w:val="4"/>
                <w:sz w:val="18"/>
              </w:rPr>
              <w:t> </w:t>
            </w:r>
            <w:r>
              <w:rPr>
                <w:b/>
                <w:sz w:val="18"/>
              </w:rPr>
              <w:t>VIŠAK</w:t>
            </w:r>
            <w:r>
              <w:rPr>
                <w:b/>
                <w:spacing w:val="-1"/>
                <w:sz w:val="18"/>
              </w:rPr>
              <w:t> </w:t>
            </w:r>
            <w:r>
              <w:rPr>
                <w:b/>
                <w:sz w:val="18"/>
              </w:rPr>
              <w:t>PRIHODA POSLOVANJA -</w:t>
            </w:r>
            <w:r>
              <w:rPr>
                <w:b/>
                <w:spacing w:val="3"/>
                <w:sz w:val="18"/>
              </w:rPr>
              <w:t> </w:t>
            </w:r>
            <w:r>
              <w:rPr>
                <w:b/>
                <w:sz w:val="18"/>
              </w:rPr>
              <w:t>VLAŠKI</w:t>
            </w:r>
            <w:r>
              <w:rPr>
                <w:b/>
                <w:spacing w:val="4"/>
                <w:sz w:val="18"/>
              </w:rPr>
              <w:t> </w:t>
            </w:r>
            <w:r>
              <w:rPr>
                <w:b/>
                <w:spacing w:val="-4"/>
                <w:sz w:val="18"/>
              </w:rPr>
              <w:t>PUTI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550.00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31 Rashodi</w:t>
            </w:r>
            <w:r>
              <w:rPr>
                <w:b/>
                <w:spacing w:val="1"/>
                <w:sz w:val="18"/>
              </w:rPr>
              <w:t> </w:t>
            </w:r>
            <w:r>
              <w:rPr>
                <w:b/>
                <w:sz w:val="18"/>
              </w:rPr>
              <w:t>za</w:t>
            </w:r>
            <w:r>
              <w:rPr>
                <w:b/>
                <w:spacing w:val="1"/>
                <w:sz w:val="18"/>
              </w:rPr>
              <w:t> </w:t>
            </w:r>
            <w:r>
              <w:rPr>
                <w:b/>
                <w:spacing w:val="-2"/>
                <w:sz w:val="18"/>
              </w:rPr>
              <w:t>zaposlene</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550.00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CCCCFF"/>
          </w:tcPr>
          <w:p>
            <w:pPr>
              <w:pStyle w:val="TableParagraph"/>
              <w:spacing w:line="240" w:lineRule="atLeast" w:before="27"/>
              <w:ind w:left="37" w:right="195"/>
              <w:jc w:val="left"/>
              <w:rPr>
                <w:b/>
                <w:sz w:val="18"/>
              </w:rPr>
            </w:pPr>
            <w:r>
              <w:rPr>
                <w:b/>
                <w:sz w:val="18"/>
              </w:rPr>
              <w:t>Aktivnost A800004 PROGRAMSKA AKTIVNOST - VLAŠKI PUTI - IZRADA DIGITALNIH SADRŽAJA NA VLAŠKOM JEZIKU</w:t>
            </w:r>
          </w:p>
        </w:tc>
        <w:tc>
          <w:tcPr>
            <w:tcW w:w="1325"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CCCCFF"/>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3,539.00</w:t>
            </w:r>
          </w:p>
        </w:tc>
        <w:tc>
          <w:tcPr>
            <w:tcW w:w="1339"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4"/>
                <w:sz w:val="18"/>
              </w:rPr>
              <w:t>0.00</w:t>
            </w:r>
          </w:p>
        </w:tc>
        <w:tc>
          <w:tcPr>
            <w:tcW w:w="1291" w:type="dxa"/>
            <w:shd w:val="clear" w:color="auto" w:fill="FFFF99"/>
          </w:tcPr>
          <w:p>
            <w:pPr>
              <w:pStyle w:val="TableParagraph"/>
              <w:rPr>
                <w:b/>
                <w:sz w:val="18"/>
              </w:rPr>
            </w:pPr>
            <w:r>
              <w:rPr>
                <w:b/>
                <w:spacing w:val="-2"/>
                <w:sz w:val="18"/>
              </w:rPr>
              <w:t>332.00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332.00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332.00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BodyText"/>
        <w:spacing w:before="2"/>
        <w:rPr>
          <w:rFonts w:ascii="Arial MT"/>
          <w:sz w:val="5"/>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7"/>
        <w:gridCol w:w="1325"/>
        <w:gridCol w:w="1291"/>
        <w:gridCol w:w="1339"/>
        <w:gridCol w:w="1608"/>
        <w:gridCol w:w="1608"/>
      </w:tblGrid>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4.4. PRIHODI ZA POSEBNE NAMJENE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2"/>
                <w:sz w:val="18"/>
              </w:rPr>
              <w:t>607.00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607.00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rPr>
                <w:b/>
                <w:sz w:val="18"/>
              </w:rPr>
            </w:pPr>
            <w:r>
              <w:rPr>
                <w:b/>
                <w:spacing w:val="-2"/>
                <w:sz w:val="18"/>
              </w:rPr>
              <w:t>607.00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527" w:hRule="atLeast"/>
        </w:trPr>
        <w:tc>
          <w:tcPr>
            <w:tcW w:w="6307" w:type="dxa"/>
            <w:shd w:val="clear" w:color="auto" w:fill="FFFF99"/>
          </w:tcPr>
          <w:p>
            <w:pPr>
              <w:pStyle w:val="TableParagraph"/>
              <w:spacing w:line="240" w:lineRule="atLeast" w:before="27"/>
              <w:ind w:left="37" w:right="0"/>
              <w:jc w:val="left"/>
              <w:rPr>
                <w:b/>
                <w:sz w:val="18"/>
              </w:rPr>
            </w:pPr>
            <w:r>
              <w:rPr>
                <w:b/>
                <w:sz w:val="18"/>
              </w:rPr>
              <w:t>Izvor 5.2. TEKUĆE POMOĆI IZ PRORAČUNA PRORAČUNSKOG </w:t>
            </w:r>
            <w:r>
              <w:rPr>
                <w:b/>
                <w:spacing w:val="-2"/>
                <w:sz w:val="18"/>
              </w:rPr>
              <w:t>KORISNIKA</w:t>
            </w:r>
          </w:p>
        </w:tc>
        <w:tc>
          <w:tcPr>
            <w:tcW w:w="1325"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4"/>
                <w:sz w:val="18"/>
              </w:rPr>
              <w:t>0.00</w:t>
            </w:r>
          </w:p>
        </w:tc>
        <w:tc>
          <w:tcPr>
            <w:tcW w:w="1291" w:type="dxa"/>
            <w:shd w:val="clear" w:color="auto" w:fill="FFFF99"/>
          </w:tcPr>
          <w:p>
            <w:pPr>
              <w:pStyle w:val="TableParagraph"/>
              <w:spacing w:line="240" w:lineRule="auto" w:before="103"/>
              <w:ind w:right="0"/>
              <w:jc w:val="left"/>
              <w:rPr>
                <w:rFonts w:ascii="Arial MT"/>
                <w:sz w:val="18"/>
              </w:rPr>
            </w:pPr>
          </w:p>
          <w:p>
            <w:pPr>
              <w:pStyle w:val="TableParagraph"/>
              <w:spacing w:before="0"/>
              <w:ind w:right="16"/>
              <w:rPr>
                <w:b/>
                <w:sz w:val="18"/>
              </w:rPr>
            </w:pPr>
            <w:r>
              <w:rPr>
                <w:b/>
                <w:spacing w:val="-2"/>
                <w:sz w:val="18"/>
              </w:rPr>
              <w:t>2,600.00</w:t>
            </w:r>
          </w:p>
        </w:tc>
        <w:tc>
          <w:tcPr>
            <w:tcW w:w="1339"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FFFF99"/>
          </w:tcPr>
          <w:p>
            <w:pPr>
              <w:pStyle w:val="TableParagraph"/>
              <w:spacing w:line="240" w:lineRule="auto" w:before="103"/>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 Rashodi</w:t>
            </w:r>
            <w:r>
              <w:rPr>
                <w:b/>
                <w:spacing w:val="3"/>
                <w:sz w:val="18"/>
              </w:rPr>
              <w:t> </w:t>
            </w:r>
            <w:r>
              <w:rPr>
                <w:b/>
                <w:spacing w:val="-2"/>
                <w:sz w:val="18"/>
              </w:rPr>
              <w:t>poslovanja</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32</w:t>
            </w:r>
            <w:r>
              <w:rPr>
                <w:b/>
                <w:spacing w:val="10"/>
                <w:sz w:val="18"/>
              </w:rPr>
              <w:t> </w:t>
            </w:r>
            <w:r>
              <w:rPr>
                <w:b/>
                <w:sz w:val="18"/>
              </w:rPr>
              <w:t>Materijalni</w:t>
            </w:r>
            <w:r>
              <w:rPr>
                <w:b/>
                <w:spacing w:val="13"/>
                <w:sz w:val="18"/>
              </w:rPr>
              <w:t> </w:t>
            </w:r>
            <w:r>
              <w:rPr>
                <w:b/>
                <w:spacing w:val="-2"/>
                <w:sz w:val="18"/>
              </w:rPr>
              <w:t>rashodi</w:t>
            </w:r>
          </w:p>
        </w:tc>
        <w:tc>
          <w:tcPr>
            <w:tcW w:w="1325" w:type="dxa"/>
          </w:tcPr>
          <w:p>
            <w:pPr>
              <w:pStyle w:val="TableParagraph"/>
              <w:ind w:right="16"/>
              <w:rPr>
                <w:b/>
                <w:sz w:val="18"/>
              </w:rPr>
            </w:pPr>
            <w:r>
              <w:rPr>
                <w:b/>
                <w:spacing w:val="-4"/>
                <w:sz w:val="18"/>
              </w:rPr>
              <w:t>0.00</w:t>
            </w:r>
          </w:p>
        </w:tc>
        <w:tc>
          <w:tcPr>
            <w:tcW w:w="1291" w:type="dxa"/>
          </w:tcPr>
          <w:p>
            <w:pPr>
              <w:pStyle w:val="TableParagraph"/>
              <w:ind w:right="16"/>
              <w:rPr>
                <w:b/>
                <w:sz w:val="18"/>
              </w:rPr>
            </w:pPr>
            <w:r>
              <w:rPr>
                <w:b/>
                <w:spacing w:val="-2"/>
                <w:sz w:val="18"/>
              </w:rPr>
              <w:t>2,600.00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680" w:hRule="atLeast"/>
        </w:trPr>
        <w:tc>
          <w:tcPr>
            <w:tcW w:w="6307" w:type="dxa"/>
            <w:shd w:val="clear" w:color="auto" w:fill="CCCCFF"/>
          </w:tcPr>
          <w:p>
            <w:pPr>
              <w:pStyle w:val="TableParagraph"/>
              <w:spacing w:line="191" w:lineRule="exact" w:before="0"/>
              <w:ind w:left="38" w:right="0"/>
              <w:jc w:val="left"/>
              <w:rPr>
                <w:b/>
                <w:sz w:val="18"/>
              </w:rPr>
            </w:pPr>
            <w:r>
              <w:rPr>
                <w:b/>
                <w:sz w:val="18"/>
              </w:rPr>
              <w:t>Kapitalni</w:t>
            </w:r>
            <w:r>
              <w:rPr>
                <w:b/>
                <w:spacing w:val="3"/>
                <w:sz w:val="18"/>
              </w:rPr>
              <w:t> </w:t>
            </w:r>
            <w:r>
              <w:rPr>
                <w:b/>
                <w:sz w:val="18"/>
              </w:rPr>
              <w:t>projekt</w:t>
            </w:r>
            <w:r>
              <w:rPr>
                <w:b/>
                <w:spacing w:val="4"/>
                <w:sz w:val="18"/>
              </w:rPr>
              <w:t> </w:t>
            </w:r>
            <w:r>
              <w:rPr>
                <w:b/>
                <w:sz w:val="18"/>
              </w:rPr>
              <w:t>K800002 UREĐENJE</w:t>
            </w:r>
            <w:r>
              <w:rPr>
                <w:b/>
                <w:spacing w:val="1"/>
                <w:sz w:val="18"/>
              </w:rPr>
              <w:t> </w:t>
            </w:r>
            <w:r>
              <w:rPr>
                <w:b/>
                <w:sz w:val="18"/>
              </w:rPr>
              <w:t>I</w:t>
            </w:r>
            <w:r>
              <w:rPr>
                <w:b/>
                <w:spacing w:val="4"/>
                <w:sz w:val="18"/>
              </w:rPr>
              <w:t> </w:t>
            </w:r>
            <w:r>
              <w:rPr>
                <w:b/>
                <w:spacing w:val="-2"/>
                <w:sz w:val="18"/>
              </w:rPr>
              <w:t>OPREMANJE</w:t>
            </w:r>
          </w:p>
          <w:p>
            <w:pPr>
              <w:pStyle w:val="TableParagraph"/>
              <w:spacing w:line="240" w:lineRule="atLeast" w:before="0"/>
              <w:ind w:left="38" w:right="0"/>
              <w:jc w:val="left"/>
              <w:rPr>
                <w:b/>
                <w:sz w:val="18"/>
              </w:rPr>
            </w:pPr>
            <w:r>
              <w:rPr>
                <w:b/>
                <w:sz w:val="18"/>
              </w:rPr>
              <w:t>INTERPRETACIJSKOG CENTRA</w:t>
            </w:r>
            <w:r>
              <w:rPr>
                <w:b/>
                <w:spacing w:val="-1"/>
                <w:sz w:val="18"/>
              </w:rPr>
              <w:t> </w:t>
            </w:r>
            <w:r>
              <w:rPr>
                <w:b/>
                <w:sz w:val="18"/>
              </w:rPr>
              <w:t>VLAŠKI PUTI, TE TEMATSKIH</w:t>
            </w:r>
            <w:r>
              <w:rPr>
                <w:b/>
                <w:spacing w:val="-1"/>
                <w:sz w:val="18"/>
              </w:rPr>
              <w:t> </w:t>
            </w:r>
            <w:r>
              <w:rPr>
                <w:b/>
                <w:sz w:val="18"/>
              </w:rPr>
              <w:t>STAZA PUTEVIMA KONTRABANDE</w:t>
            </w:r>
          </w:p>
        </w:tc>
        <w:tc>
          <w:tcPr>
            <w:tcW w:w="1325"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2"/>
                <w:sz w:val="18"/>
              </w:rPr>
              <w:t>1,725.00</w:t>
            </w:r>
          </w:p>
        </w:tc>
        <w:tc>
          <w:tcPr>
            <w:tcW w:w="1291"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ind w:right="16"/>
              <w:rPr>
                <w:b/>
                <w:sz w:val="18"/>
              </w:rPr>
            </w:pPr>
            <w:r>
              <w:rPr>
                <w:b/>
                <w:spacing w:val="-2"/>
                <w:sz w:val="18"/>
              </w:rPr>
              <w:t>2,600.00</w:t>
            </w:r>
          </w:p>
        </w:tc>
        <w:tc>
          <w:tcPr>
            <w:tcW w:w="1339"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c>
          <w:tcPr>
            <w:tcW w:w="1608" w:type="dxa"/>
            <w:shd w:val="clear" w:color="auto" w:fill="CCCCFF"/>
          </w:tcPr>
          <w:p>
            <w:pPr>
              <w:pStyle w:val="TableParagraph"/>
              <w:spacing w:line="240" w:lineRule="auto" w:before="0"/>
              <w:ind w:right="0"/>
              <w:jc w:val="left"/>
              <w:rPr>
                <w:rFonts w:ascii="Arial MT"/>
                <w:sz w:val="18"/>
              </w:rPr>
            </w:pPr>
          </w:p>
          <w:p>
            <w:pPr>
              <w:pStyle w:val="TableParagraph"/>
              <w:spacing w:line="240" w:lineRule="auto" w:before="50"/>
              <w:ind w:right="0"/>
              <w:jc w:val="left"/>
              <w:rPr>
                <w:rFonts w:ascii="Arial MT"/>
                <w:sz w:val="18"/>
              </w:rPr>
            </w:pPr>
          </w:p>
          <w:p>
            <w:pPr>
              <w:pStyle w:val="TableParagraph"/>
              <w:spacing w:before="0"/>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3"/>
                <w:sz w:val="18"/>
              </w:rPr>
              <w:t> </w:t>
            </w:r>
            <w:r>
              <w:rPr>
                <w:b/>
                <w:sz w:val="18"/>
              </w:rPr>
              <w:t>1.3.</w:t>
            </w:r>
            <w:r>
              <w:rPr>
                <w:b/>
                <w:spacing w:val="4"/>
                <w:sz w:val="18"/>
              </w:rPr>
              <w:t> </w:t>
            </w:r>
            <w:r>
              <w:rPr>
                <w:b/>
                <w:sz w:val="18"/>
              </w:rPr>
              <w:t>OSTALI</w:t>
            </w:r>
            <w:r>
              <w:rPr>
                <w:b/>
                <w:spacing w:val="4"/>
                <w:sz w:val="18"/>
              </w:rPr>
              <w:t> </w:t>
            </w:r>
            <w:r>
              <w:rPr>
                <w:b/>
                <w:sz w:val="18"/>
              </w:rPr>
              <w:t>OPĆI</w:t>
            </w:r>
            <w:r>
              <w:rPr>
                <w:b/>
                <w:spacing w:val="5"/>
                <w:sz w:val="18"/>
              </w:rPr>
              <w:t> </w:t>
            </w:r>
            <w:r>
              <w:rPr>
                <w:b/>
                <w:spacing w:val="-2"/>
                <w:sz w:val="18"/>
              </w:rPr>
              <w:t>PRIMICI</w:t>
            </w:r>
          </w:p>
        </w:tc>
        <w:tc>
          <w:tcPr>
            <w:tcW w:w="1325" w:type="dxa"/>
            <w:shd w:val="clear" w:color="auto" w:fill="FFFF99"/>
          </w:tcPr>
          <w:p>
            <w:pPr>
              <w:pStyle w:val="TableParagraph"/>
              <w:ind w:right="16"/>
              <w:rPr>
                <w:b/>
                <w:sz w:val="18"/>
              </w:rPr>
            </w:pPr>
            <w:r>
              <w:rPr>
                <w:b/>
                <w:spacing w:val="-2"/>
                <w:sz w:val="18"/>
              </w:rPr>
              <w:t>225.00</w:t>
            </w:r>
          </w:p>
        </w:tc>
        <w:tc>
          <w:tcPr>
            <w:tcW w:w="1291" w:type="dxa"/>
            <w:shd w:val="clear" w:color="auto" w:fill="FFFF99"/>
          </w:tcPr>
          <w:p>
            <w:pPr>
              <w:pStyle w:val="TableParagraph"/>
              <w:rPr>
                <w:b/>
                <w:sz w:val="18"/>
              </w:rPr>
            </w:pPr>
            <w:r>
              <w:rPr>
                <w:b/>
                <w:spacing w:val="-2"/>
                <w:sz w:val="18"/>
              </w:rPr>
              <w:t>600.00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225.00</w:t>
            </w:r>
          </w:p>
        </w:tc>
        <w:tc>
          <w:tcPr>
            <w:tcW w:w="1291" w:type="dxa"/>
          </w:tcPr>
          <w:p>
            <w:pPr>
              <w:pStyle w:val="TableParagraph"/>
              <w:rPr>
                <w:b/>
                <w:sz w:val="18"/>
              </w:rPr>
            </w:pPr>
            <w:r>
              <w:rPr>
                <w:b/>
                <w:spacing w:val="-2"/>
                <w:sz w:val="18"/>
              </w:rPr>
              <w:t>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225.00</w:t>
            </w:r>
          </w:p>
        </w:tc>
        <w:tc>
          <w:tcPr>
            <w:tcW w:w="1291" w:type="dxa"/>
          </w:tcPr>
          <w:p>
            <w:pPr>
              <w:pStyle w:val="TableParagraph"/>
              <w:rPr>
                <w:b/>
                <w:sz w:val="18"/>
              </w:rPr>
            </w:pPr>
            <w:r>
              <w:rPr>
                <w:b/>
                <w:spacing w:val="-2"/>
                <w:sz w:val="18"/>
              </w:rPr>
              <w:t>600.00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shd w:val="clear" w:color="auto" w:fill="FFFF99"/>
          </w:tcPr>
          <w:p>
            <w:pPr>
              <w:pStyle w:val="TableParagraph"/>
              <w:ind w:left="37" w:right="0"/>
              <w:jc w:val="left"/>
              <w:rPr>
                <w:b/>
                <w:sz w:val="18"/>
              </w:rPr>
            </w:pPr>
            <w:r>
              <w:rPr>
                <w:b/>
                <w:sz w:val="18"/>
              </w:rPr>
              <w:t>Izvor</w:t>
            </w:r>
            <w:r>
              <w:rPr>
                <w:b/>
                <w:spacing w:val="2"/>
                <w:sz w:val="18"/>
              </w:rPr>
              <w:t> </w:t>
            </w:r>
            <w:r>
              <w:rPr>
                <w:b/>
                <w:sz w:val="18"/>
              </w:rPr>
              <w:t>5.4.</w:t>
            </w:r>
            <w:r>
              <w:rPr>
                <w:b/>
                <w:spacing w:val="4"/>
                <w:sz w:val="18"/>
              </w:rPr>
              <w:t> </w:t>
            </w:r>
            <w:r>
              <w:rPr>
                <w:b/>
                <w:sz w:val="18"/>
              </w:rPr>
              <w:t>KAPITALNE</w:t>
            </w:r>
            <w:r>
              <w:rPr>
                <w:b/>
                <w:spacing w:val="1"/>
                <w:sz w:val="18"/>
              </w:rPr>
              <w:t> </w:t>
            </w:r>
            <w:r>
              <w:rPr>
                <w:b/>
                <w:sz w:val="18"/>
              </w:rPr>
              <w:t>POMOĆI</w:t>
            </w:r>
            <w:r>
              <w:rPr>
                <w:b/>
                <w:spacing w:val="4"/>
                <w:sz w:val="18"/>
              </w:rPr>
              <w:t> </w:t>
            </w:r>
            <w:r>
              <w:rPr>
                <w:b/>
                <w:sz w:val="18"/>
              </w:rPr>
              <w:t>PRORAČUNSKOG</w:t>
            </w:r>
            <w:r>
              <w:rPr>
                <w:b/>
                <w:spacing w:val="4"/>
                <w:sz w:val="18"/>
              </w:rPr>
              <w:t> </w:t>
            </w:r>
            <w:r>
              <w:rPr>
                <w:b/>
                <w:spacing w:val="-2"/>
                <w:sz w:val="18"/>
              </w:rPr>
              <w:t>KORISNIKA</w:t>
            </w:r>
          </w:p>
        </w:tc>
        <w:tc>
          <w:tcPr>
            <w:tcW w:w="1325" w:type="dxa"/>
            <w:shd w:val="clear" w:color="auto" w:fill="FFFF99"/>
          </w:tcPr>
          <w:p>
            <w:pPr>
              <w:pStyle w:val="TableParagraph"/>
              <w:ind w:right="16"/>
              <w:rPr>
                <w:b/>
                <w:sz w:val="18"/>
              </w:rPr>
            </w:pPr>
            <w:r>
              <w:rPr>
                <w:b/>
                <w:spacing w:val="-2"/>
                <w:sz w:val="18"/>
              </w:rPr>
              <w:t>1,500.00</w:t>
            </w:r>
          </w:p>
        </w:tc>
        <w:tc>
          <w:tcPr>
            <w:tcW w:w="1291" w:type="dxa"/>
            <w:shd w:val="clear" w:color="auto" w:fill="FFFF99"/>
          </w:tcPr>
          <w:p>
            <w:pPr>
              <w:pStyle w:val="TableParagraph"/>
              <w:ind w:right="16"/>
              <w:rPr>
                <w:b/>
                <w:sz w:val="18"/>
              </w:rPr>
            </w:pPr>
            <w:r>
              <w:rPr>
                <w:b/>
                <w:spacing w:val="-2"/>
                <w:sz w:val="18"/>
              </w:rPr>
              <w:t>2,000.00</w:t>
            </w:r>
          </w:p>
        </w:tc>
        <w:tc>
          <w:tcPr>
            <w:tcW w:w="1339"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c>
          <w:tcPr>
            <w:tcW w:w="1608" w:type="dxa"/>
            <w:shd w:val="clear" w:color="auto" w:fill="FFFF99"/>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w:t>
            </w:r>
            <w:r>
              <w:rPr>
                <w:b/>
                <w:spacing w:val="2"/>
                <w:sz w:val="18"/>
              </w:rPr>
              <w:t> </w:t>
            </w:r>
            <w:r>
              <w:rPr>
                <w:b/>
                <w:sz w:val="18"/>
              </w:rPr>
              <w:t>Rashodi</w:t>
            </w:r>
            <w:r>
              <w:rPr>
                <w:b/>
                <w:spacing w:val="4"/>
                <w:sz w:val="18"/>
              </w:rPr>
              <w:t> </w:t>
            </w:r>
            <w:r>
              <w:rPr>
                <w:b/>
                <w:sz w:val="18"/>
              </w:rPr>
              <w:t>za</w:t>
            </w:r>
            <w:r>
              <w:rPr>
                <w:b/>
                <w:spacing w:val="2"/>
                <w:sz w:val="18"/>
              </w:rPr>
              <w:t> </w:t>
            </w:r>
            <w:r>
              <w:rPr>
                <w:b/>
                <w:sz w:val="18"/>
              </w:rPr>
              <w:t>nabavu</w:t>
            </w:r>
            <w:r>
              <w:rPr>
                <w:b/>
                <w:spacing w:val="1"/>
                <w:sz w:val="18"/>
              </w:rPr>
              <w:t> </w:t>
            </w:r>
            <w:r>
              <w:rPr>
                <w:b/>
                <w:sz w:val="18"/>
              </w:rPr>
              <w:t>nefinancijske</w:t>
            </w:r>
            <w:r>
              <w:rPr>
                <w:b/>
                <w:spacing w:val="1"/>
                <w:sz w:val="18"/>
              </w:rPr>
              <w:t> </w:t>
            </w:r>
            <w:r>
              <w:rPr>
                <w:b/>
                <w:spacing w:val="-2"/>
                <w:sz w:val="18"/>
              </w:rPr>
              <w:t>imovine</w:t>
            </w:r>
          </w:p>
        </w:tc>
        <w:tc>
          <w:tcPr>
            <w:tcW w:w="1325" w:type="dxa"/>
          </w:tcPr>
          <w:p>
            <w:pPr>
              <w:pStyle w:val="TableParagraph"/>
              <w:ind w:right="16"/>
              <w:rPr>
                <w:b/>
                <w:sz w:val="18"/>
              </w:rPr>
            </w:pPr>
            <w:r>
              <w:rPr>
                <w:b/>
                <w:spacing w:val="-2"/>
                <w:sz w:val="18"/>
              </w:rPr>
              <w:t>1,500.00</w:t>
            </w:r>
          </w:p>
        </w:tc>
        <w:tc>
          <w:tcPr>
            <w:tcW w:w="1291" w:type="dxa"/>
          </w:tcPr>
          <w:p>
            <w:pPr>
              <w:pStyle w:val="TableParagraph"/>
              <w:ind w:right="16"/>
              <w:rPr>
                <w:b/>
                <w:sz w:val="18"/>
              </w:rPr>
            </w:pPr>
            <w:r>
              <w:rPr>
                <w:b/>
                <w:spacing w:val="-2"/>
                <w:sz w:val="18"/>
              </w:rPr>
              <w:t>2,000.00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r>
        <w:trPr>
          <w:trHeight w:val="229" w:hRule="atLeast"/>
        </w:trPr>
        <w:tc>
          <w:tcPr>
            <w:tcW w:w="6307" w:type="dxa"/>
          </w:tcPr>
          <w:p>
            <w:pPr>
              <w:pStyle w:val="TableParagraph"/>
              <w:ind w:left="37" w:right="0"/>
              <w:jc w:val="left"/>
              <w:rPr>
                <w:b/>
                <w:sz w:val="18"/>
              </w:rPr>
            </w:pPr>
            <w:r>
              <w:rPr>
                <w:b/>
                <w:sz w:val="18"/>
              </w:rPr>
              <w:t>42 Rashodi</w:t>
            </w:r>
            <w:r>
              <w:rPr>
                <w:b/>
                <w:spacing w:val="2"/>
                <w:sz w:val="18"/>
              </w:rPr>
              <w:t> </w:t>
            </w:r>
            <w:r>
              <w:rPr>
                <w:b/>
                <w:sz w:val="18"/>
              </w:rPr>
              <w:t>za</w:t>
            </w:r>
            <w:r>
              <w:rPr>
                <w:b/>
                <w:spacing w:val="1"/>
                <w:sz w:val="18"/>
              </w:rPr>
              <w:t> </w:t>
            </w:r>
            <w:r>
              <w:rPr>
                <w:b/>
                <w:sz w:val="18"/>
              </w:rPr>
              <w:t>nabavu proizvedene</w:t>
            </w:r>
            <w:r>
              <w:rPr>
                <w:b/>
                <w:spacing w:val="-1"/>
                <w:sz w:val="18"/>
              </w:rPr>
              <w:t> </w:t>
            </w:r>
            <w:r>
              <w:rPr>
                <w:b/>
                <w:sz w:val="18"/>
              </w:rPr>
              <w:t>dugotrajne </w:t>
            </w:r>
            <w:r>
              <w:rPr>
                <w:b/>
                <w:spacing w:val="-2"/>
                <w:sz w:val="18"/>
              </w:rPr>
              <w:t>imovine</w:t>
            </w:r>
          </w:p>
        </w:tc>
        <w:tc>
          <w:tcPr>
            <w:tcW w:w="1325" w:type="dxa"/>
          </w:tcPr>
          <w:p>
            <w:pPr>
              <w:pStyle w:val="TableParagraph"/>
              <w:ind w:right="16"/>
              <w:rPr>
                <w:b/>
                <w:sz w:val="18"/>
              </w:rPr>
            </w:pPr>
            <w:r>
              <w:rPr>
                <w:b/>
                <w:spacing w:val="-2"/>
                <w:sz w:val="18"/>
              </w:rPr>
              <w:t>1,500.00</w:t>
            </w:r>
          </w:p>
        </w:tc>
        <w:tc>
          <w:tcPr>
            <w:tcW w:w="1291" w:type="dxa"/>
          </w:tcPr>
          <w:p>
            <w:pPr>
              <w:pStyle w:val="TableParagraph"/>
              <w:ind w:right="16"/>
              <w:rPr>
                <w:b/>
                <w:sz w:val="18"/>
              </w:rPr>
            </w:pPr>
            <w:r>
              <w:rPr>
                <w:b/>
                <w:spacing w:val="-2"/>
                <w:sz w:val="18"/>
              </w:rPr>
              <w:t>2,000.00</w:t>
            </w:r>
          </w:p>
        </w:tc>
        <w:tc>
          <w:tcPr>
            <w:tcW w:w="1339"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c>
          <w:tcPr>
            <w:tcW w:w="1608" w:type="dxa"/>
          </w:tcPr>
          <w:p>
            <w:pPr>
              <w:pStyle w:val="TableParagraph"/>
              <w:rPr>
                <w:b/>
                <w:sz w:val="18"/>
              </w:rPr>
            </w:pPr>
            <w:r>
              <w:rPr>
                <w:b/>
                <w:spacing w:val="-4"/>
                <w:sz w:val="18"/>
              </w:rPr>
              <w:t>0.00</w:t>
            </w:r>
          </w:p>
        </w:tc>
      </w:tr>
    </w:tbl>
    <w:p>
      <w:pPr>
        <w:pStyle w:val="TableParagraph"/>
        <w:spacing w:after="0"/>
        <w:rPr>
          <w:b/>
          <w:sz w:val="18"/>
        </w:rPr>
        <w:sectPr>
          <w:pgSz w:w="15840" w:h="12240" w:orient="landscape"/>
          <w:pgMar w:header="0" w:footer="413" w:top="1380" w:bottom="600" w:left="720" w:right="1080"/>
        </w:sectPr>
      </w:pPr>
    </w:p>
    <w:p>
      <w:pPr>
        <w:pStyle w:val="Heading4"/>
        <w:spacing w:before="71"/>
        <w:ind w:left="0" w:right="356"/>
        <w:jc w:val="center"/>
      </w:pPr>
      <w:r>
        <w:rPr/>
        <w:t>Članak</w:t>
      </w:r>
      <w:r>
        <w:rPr>
          <w:spacing w:val="-7"/>
        </w:rPr>
        <w:t> </w:t>
      </w:r>
      <w:r>
        <w:rPr>
          <w:spacing w:val="-5"/>
        </w:rPr>
        <w:t>4.</w:t>
      </w:r>
    </w:p>
    <w:p>
      <w:pPr>
        <w:spacing w:line="240" w:lineRule="auto" w:before="6"/>
        <w:rPr>
          <w:b/>
          <w:sz w:val="22"/>
        </w:rPr>
      </w:pPr>
    </w:p>
    <w:p>
      <w:pPr>
        <w:pStyle w:val="ListParagraph"/>
        <w:numPr>
          <w:ilvl w:val="0"/>
          <w:numId w:val="1"/>
        </w:numPr>
        <w:tabs>
          <w:tab w:pos="635" w:val="left" w:leader="none"/>
        </w:tabs>
        <w:spacing w:line="264" w:lineRule="auto" w:before="0" w:after="0"/>
        <w:ind w:left="336" w:right="764" w:firstLine="0"/>
        <w:jc w:val="left"/>
        <w:rPr>
          <w:sz w:val="22"/>
        </w:rPr>
      </w:pPr>
      <w:r>
        <w:rPr>
          <w:sz w:val="22"/>
        </w:rPr>
        <w:t>OBRAZLOŽENJE UZ</w:t>
      </w:r>
      <w:r>
        <w:rPr>
          <w:spacing w:val="40"/>
          <w:sz w:val="22"/>
        </w:rPr>
        <w:t> </w:t>
      </w:r>
      <w:r>
        <w:rPr>
          <w:sz w:val="22"/>
        </w:rPr>
        <w:t>PRORAČUN</w:t>
      </w:r>
      <w:r>
        <w:rPr>
          <w:spacing w:val="40"/>
          <w:sz w:val="22"/>
        </w:rPr>
        <w:t> </w:t>
      </w:r>
      <w:r>
        <w:rPr>
          <w:sz w:val="22"/>
        </w:rPr>
        <w:t>OPĆINE</w:t>
      </w:r>
      <w:r>
        <w:rPr>
          <w:spacing w:val="-2"/>
          <w:sz w:val="22"/>
        </w:rPr>
        <w:t> </w:t>
      </w:r>
      <w:r>
        <w:rPr>
          <w:sz w:val="22"/>
        </w:rPr>
        <w:t>KRŠAN ZA</w:t>
      </w:r>
      <w:r>
        <w:rPr>
          <w:spacing w:val="-2"/>
          <w:sz w:val="22"/>
        </w:rPr>
        <w:t> </w:t>
      </w:r>
      <w:r>
        <w:rPr>
          <w:sz w:val="22"/>
        </w:rPr>
        <w:t>2025.</w:t>
      </w:r>
      <w:r>
        <w:rPr>
          <w:spacing w:val="-2"/>
          <w:sz w:val="22"/>
        </w:rPr>
        <w:t> </w:t>
      </w:r>
      <w:r>
        <w:rPr>
          <w:sz w:val="22"/>
        </w:rPr>
        <w:t>GODINU I</w:t>
      </w:r>
      <w:r>
        <w:rPr>
          <w:spacing w:val="-2"/>
          <w:sz w:val="22"/>
        </w:rPr>
        <w:t> </w:t>
      </w:r>
      <w:r>
        <w:rPr>
          <w:sz w:val="22"/>
        </w:rPr>
        <w:t>PROJEKCIJA ZA 2026. I 2027. GODINU.</w:t>
      </w:r>
    </w:p>
    <w:p>
      <w:pPr>
        <w:pStyle w:val="BodyText"/>
        <w:spacing w:before="174"/>
      </w:pPr>
    </w:p>
    <w:p>
      <w:pPr>
        <w:pStyle w:val="Heading3"/>
        <w:spacing w:before="1"/>
        <w:ind w:left="706"/>
      </w:pPr>
      <w:r>
        <w:rPr>
          <w:spacing w:val="-4"/>
        </w:rPr>
        <w:t>UVOD</w:t>
      </w:r>
    </w:p>
    <w:p>
      <w:pPr>
        <w:pStyle w:val="BodyText"/>
        <w:spacing w:line="244" w:lineRule="auto" w:before="187"/>
        <w:ind w:left="336" w:right="698" w:firstLine="706"/>
        <w:jc w:val="both"/>
      </w:pPr>
      <w:r>
        <w:rPr/>
        <w:t>Temeljem odredbi članka 40. Zakona o proračunu („Narodne novine“ broj 144/21) načelnik</w:t>
      </w:r>
      <w:r>
        <w:rPr>
          <w:spacing w:val="40"/>
        </w:rPr>
        <w:t> </w:t>
      </w:r>
      <w:r>
        <w:rPr/>
        <w:t>utvrđuje</w:t>
      </w:r>
      <w:r>
        <w:rPr>
          <w:spacing w:val="-4"/>
        </w:rPr>
        <w:t> </w:t>
      </w:r>
      <w:r>
        <w:rPr/>
        <w:t>prijedlog proračuna i</w:t>
      </w:r>
      <w:r>
        <w:rPr>
          <w:spacing w:val="-6"/>
        </w:rPr>
        <w:t> </w:t>
      </w:r>
      <w:r>
        <w:rPr/>
        <w:t>podnosi</w:t>
      </w:r>
      <w:r>
        <w:rPr>
          <w:spacing w:val="-2"/>
        </w:rPr>
        <w:t> </w:t>
      </w:r>
      <w:r>
        <w:rPr/>
        <w:t>ga predstavničkom</w:t>
      </w:r>
      <w:r>
        <w:rPr>
          <w:spacing w:val="-2"/>
        </w:rPr>
        <w:t> </w:t>
      </w:r>
      <w:r>
        <w:rPr/>
        <w:t>tijelu</w:t>
      </w:r>
      <w:r>
        <w:rPr>
          <w:spacing w:val="-4"/>
        </w:rPr>
        <w:t> </w:t>
      </w:r>
      <w:r>
        <w:rPr/>
        <w:t>na</w:t>
      </w:r>
      <w:r>
        <w:rPr>
          <w:spacing w:val="-4"/>
        </w:rPr>
        <w:t> </w:t>
      </w:r>
      <w:r>
        <w:rPr/>
        <w:t>donošenje</w:t>
      </w:r>
      <w:r>
        <w:rPr>
          <w:spacing w:val="-4"/>
        </w:rPr>
        <w:t> </w:t>
      </w:r>
      <w:r>
        <w:rPr/>
        <w:t>do</w:t>
      </w:r>
      <w:r>
        <w:rPr>
          <w:spacing w:val="-4"/>
        </w:rPr>
        <w:t> </w:t>
      </w:r>
      <w:r>
        <w:rPr/>
        <w:t>15. studenog tekuće godine.</w:t>
      </w:r>
    </w:p>
    <w:p>
      <w:pPr>
        <w:pStyle w:val="BodyText"/>
        <w:spacing w:line="244" w:lineRule="auto"/>
        <w:ind w:left="336" w:right="688" w:firstLine="706"/>
        <w:jc w:val="both"/>
      </w:pPr>
      <w:r>
        <w:rPr/>
        <w:t>Prema odredbama članka 42. Zakona o proračunu i Pravilnika o planiranju u sustavu proračuna</w:t>
      </w:r>
      <w:r>
        <w:rPr>
          <w:spacing w:val="-14"/>
        </w:rPr>
        <w:t> </w:t>
      </w:r>
      <w:r>
        <w:rPr/>
        <w:t>(„Narodne</w:t>
      </w:r>
      <w:r>
        <w:rPr>
          <w:spacing w:val="-13"/>
        </w:rPr>
        <w:t> </w:t>
      </w:r>
      <w:r>
        <w:rPr/>
        <w:t>novine“</w:t>
      </w:r>
      <w:r>
        <w:rPr>
          <w:spacing w:val="-15"/>
        </w:rPr>
        <w:t> </w:t>
      </w:r>
      <w:r>
        <w:rPr/>
        <w:t>broj</w:t>
      </w:r>
      <w:r>
        <w:rPr>
          <w:spacing w:val="-15"/>
        </w:rPr>
        <w:t> </w:t>
      </w:r>
      <w:r>
        <w:rPr/>
        <w:t>1/24),</w:t>
      </w:r>
      <w:r>
        <w:rPr>
          <w:spacing w:val="-14"/>
        </w:rPr>
        <w:t> </w:t>
      </w:r>
      <w:r>
        <w:rPr/>
        <w:t>Predstavničko</w:t>
      </w:r>
      <w:r>
        <w:rPr>
          <w:spacing w:val="-9"/>
        </w:rPr>
        <w:t> </w:t>
      </w:r>
      <w:r>
        <w:rPr/>
        <w:t>tijelo</w:t>
      </w:r>
      <w:r>
        <w:rPr>
          <w:spacing w:val="-14"/>
        </w:rPr>
        <w:t> </w:t>
      </w:r>
      <w:r>
        <w:rPr/>
        <w:t>donosi</w:t>
      </w:r>
      <w:r>
        <w:rPr>
          <w:spacing w:val="-15"/>
        </w:rPr>
        <w:t> </w:t>
      </w:r>
      <w:r>
        <w:rPr/>
        <w:t>proračun</w:t>
      </w:r>
      <w:r>
        <w:rPr>
          <w:spacing w:val="-9"/>
        </w:rPr>
        <w:t> </w:t>
      </w:r>
      <w:r>
        <w:rPr/>
        <w:t>na</w:t>
      </w:r>
      <w:r>
        <w:rPr>
          <w:spacing w:val="-9"/>
        </w:rPr>
        <w:t> </w:t>
      </w:r>
      <w:r>
        <w:rPr/>
        <w:t>razini</w:t>
      </w:r>
      <w:r>
        <w:rPr>
          <w:spacing w:val="-12"/>
        </w:rPr>
        <w:t> </w:t>
      </w:r>
      <w:r>
        <w:rPr/>
        <w:t>skupine ekonomske klasifikacije</w:t>
      </w:r>
      <w:r>
        <w:rPr>
          <w:spacing w:val="-3"/>
        </w:rPr>
        <w:t> </w:t>
      </w:r>
      <w:r>
        <w:rPr/>
        <w:t>do</w:t>
      </w:r>
      <w:r>
        <w:rPr>
          <w:spacing w:val="-3"/>
        </w:rPr>
        <w:t> </w:t>
      </w:r>
      <w:r>
        <w:rPr/>
        <w:t>kraja</w:t>
      </w:r>
      <w:r>
        <w:rPr>
          <w:spacing w:val="-3"/>
        </w:rPr>
        <w:t> </w:t>
      </w:r>
      <w:r>
        <w:rPr/>
        <w:t>tekuće</w:t>
      </w:r>
      <w:r>
        <w:rPr>
          <w:spacing w:val="-3"/>
        </w:rPr>
        <w:t> </w:t>
      </w:r>
      <w:r>
        <w:rPr/>
        <w:t>godine i</w:t>
      </w:r>
      <w:r>
        <w:rPr>
          <w:spacing w:val="-5"/>
        </w:rPr>
        <w:t> </w:t>
      </w:r>
      <w:r>
        <w:rPr/>
        <w:t>to</w:t>
      </w:r>
      <w:r>
        <w:rPr>
          <w:spacing w:val="-3"/>
        </w:rPr>
        <w:t> </w:t>
      </w:r>
      <w:r>
        <w:rPr/>
        <w:t>u roku koji</w:t>
      </w:r>
      <w:r>
        <w:rPr>
          <w:spacing w:val="-5"/>
        </w:rPr>
        <w:t> </w:t>
      </w:r>
      <w:r>
        <w:rPr/>
        <w:t>omogućuje</w:t>
      </w:r>
      <w:r>
        <w:rPr>
          <w:spacing w:val="-3"/>
        </w:rPr>
        <w:t> </w:t>
      </w:r>
      <w:r>
        <w:rPr/>
        <w:t>primjenu</w:t>
      </w:r>
      <w:r>
        <w:rPr>
          <w:spacing w:val="-3"/>
        </w:rPr>
        <w:t> </w:t>
      </w:r>
      <w:r>
        <w:rPr/>
        <w:t>proračuna s 1. siječnja godine za koju se donosi proračun. Slijedom navedenog, jedinice lokalne i područne (regionalne) samouprave, prihode i primitke, rashode i izdatke za 2025. godinu iskazuju na razini skupine (druga razina računskog plana) isto kao za 2026. i 2027. godinu. Tako postavljen proračunski okvir kod</w:t>
      </w:r>
      <w:r>
        <w:rPr>
          <w:spacing w:val="40"/>
        </w:rPr>
        <w:t> </w:t>
      </w:r>
      <w:r>
        <w:rPr/>
        <w:t>donošenja proračuna na manje detaljnoj razini omogućava veću fleksibilnost u izvršavanju proračuna. Zakon o proračunu i dalje propisuje trogodišnji</w:t>
      </w:r>
      <w:r>
        <w:rPr>
          <w:spacing w:val="-9"/>
        </w:rPr>
        <w:t> </w:t>
      </w:r>
      <w:r>
        <w:rPr/>
        <w:t>proračunski</w:t>
      </w:r>
      <w:r>
        <w:rPr>
          <w:spacing w:val="-9"/>
        </w:rPr>
        <w:t> </w:t>
      </w:r>
      <w:r>
        <w:rPr/>
        <w:t>okvir</w:t>
      </w:r>
      <w:r>
        <w:rPr>
          <w:spacing w:val="-5"/>
        </w:rPr>
        <w:t> </w:t>
      </w:r>
      <w:r>
        <w:rPr/>
        <w:t>što</w:t>
      </w:r>
      <w:r>
        <w:rPr>
          <w:spacing w:val="-6"/>
        </w:rPr>
        <w:t> </w:t>
      </w:r>
      <w:r>
        <w:rPr/>
        <w:t>znači</w:t>
      </w:r>
      <w:r>
        <w:rPr>
          <w:spacing w:val="-9"/>
        </w:rPr>
        <w:t> </w:t>
      </w:r>
      <w:r>
        <w:rPr/>
        <w:t>da</w:t>
      </w:r>
      <w:r>
        <w:rPr>
          <w:spacing w:val="-6"/>
        </w:rPr>
        <w:t> </w:t>
      </w:r>
      <w:r>
        <w:rPr/>
        <w:t>predstavničko</w:t>
      </w:r>
      <w:r>
        <w:rPr>
          <w:spacing w:val="-6"/>
        </w:rPr>
        <w:t> </w:t>
      </w:r>
      <w:r>
        <w:rPr/>
        <w:t>tijelo</w:t>
      </w:r>
      <w:r>
        <w:rPr>
          <w:spacing w:val="-6"/>
        </w:rPr>
        <w:t> </w:t>
      </w:r>
      <w:r>
        <w:rPr/>
        <w:t>usvaja</w:t>
      </w:r>
      <w:r>
        <w:rPr>
          <w:spacing w:val="-11"/>
        </w:rPr>
        <w:t> </w:t>
      </w:r>
      <w:r>
        <w:rPr/>
        <w:t>proračun</w:t>
      </w:r>
      <w:r>
        <w:rPr>
          <w:spacing w:val="-6"/>
        </w:rPr>
        <w:t> </w:t>
      </w:r>
      <w:r>
        <w:rPr/>
        <w:t>za</w:t>
      </w:r>
      <w:r>
        <w:rPr>
          <w:spacing w:val="-11"/>
        </w:rPr>
        <w:t> </w:t>
      </w:r>
      <w:r>
        <w:rPr/>
        <w:t>2025.</w:t>
      </w:r>
      <w:r>
        <w:rPr>
          <w:spacing w:val="-7"/>
        </w:rPr>
        <w:t> </w:t>
      </w:r>
      <w:r>
        <w:rPr/>
        <w:t>godinu i projekcije za slijedeće dvije godine,</w:t>
      </w:r>
      <w:r>
        <w:rPr>
          <w:spacing w:val="40"/>
        </w:rPr>
        <w:t> </w:t>
      </w:r>
      <w:r>
        <w:rPr/>
        <w:t>odnosno za 2026. i 2027. godinu.</w:t>
      </w:r>
    </w:p>
    <w:p>
      <w:pPr>
        <w:pStyle w:val="BodyText"/>
        <w:spacing w:line="244" w:lineRule="auto"/>
        <w:ind w:left="336" w:right="689" w:firstLine="706"/>
        <w:jc w:val="both"/>
      </w:pPr>
      <w:r>
        <w:rPr/>
        <w:t>Prema odredbama članka 18. Zakona o proračunu, uz proračun se donosi i Odluka o izvršavanju</w:t>
      </w:r>
      <w:r>
        <w:rPr>
          <w:spacing w:val="-15"/>
        </w:rPr>
        <w:t> </w:t>
      </w:r>
      <w:r>
        <w:rPr/>
        <w:t>proračuna</w:t>
      </w:r>
      <w:r>
        <w:rPr>
          <w:spacing w:val="-15"/>
        </w:rPr>
        <w:t> </w:t>
      </w:r>
      <w:r>
        <w:rPr/>
        <w:t>kojom</w:t>
      </w:r>
      <w:r>
        <w:rPr>
          <w:spacing w:val="-14"/>
        </w:rPr>
        <w:t> </w:t>
      </w:r>
      <w:r>
        <w:rPr/>
        <w:t>se</w:t>
      </w:r>
      <w:r>
        <w:rPr>
          <w:spacing w:val="-15"/>
        </w:rPr>
        <w:t> </w:t>
      </w:r>
      <w:r>
        <w:rPr/>
        <w:t>uređuju</w:t>
      </w:r>
      <w:r>
        <w:rPr>
          <w:spacing w:val="-15"/>
        </w:rPr>
        <w:t> </w:t>
      </w:r>
      <w:r>
        <w:rPr/>
        <w:t>prihodi</w:t>
      </w:r>
      <w:r>
        <w:rPr>
          <w:spacing w:val="-14"/>
        </w:rPr>
        <w:t> </w:t>
      </w:r>
      <w:r>
        <w:rPr/>
        <w:t>i</w:t>
      </w:r>
      <w:r>
        <w:rPr>
          <w:spacing w:val="-15"/>
        </w:rPr>
        <w:t> </w:t>
      </w:r>
      <w:r>
        <w:rPr/>
        <w:t>primitci</w:t>
      </w:r>
      <w:r>
        <w:rPr>
          <w:spacing w:val="-14"/>
        </w:rPr>
        <w:t> </w:t>
      </w:r>
      <w:r>
        <w:rPr/>
        <w:t>te</w:t>
      </w:r>
      <w:r>
        <w:rPr>
          <w:spacing w:val="-15"/>
        </w:rPr>
        <w:t> </w:t>
      </w:r>
      <w:r>
        <w:rPr/>
        <w:t>rashodi</w:t>
      </w:r>
      <w:r>
        <w:rPr>
          <w:spacing w:val="-15"/>
        </w:rPr>
        <w:t> </w:t>
      </w:r>
      <w:r>
        <w:rPr/>
        <w:t>i</w:t>
      </w:r>
      <w:r>
        <w:rPr>
          <w:spacing w:val="-14"/>
        </w:rPr>
        <w:t> </w:t>
      </w:r>
      <w:r>
        <w:rPr/>
        <w:t>izdaci</w:t>
      </w:r>
      <w:r>
        <w:rPr>
          <w:spacing w:val="-15"/>
        </w:rPr>
        <w:t> </w:t>
      </w:r>
      <w:r>
        <w:rPr/>
        <w:t>proračuna</w:t>
      </w:r>
      <w:r>
        <w:rPr>
          <w:spacing w:val="-14"/>
        </w:rPr>
        <w:t> </w:t>
      </w:r>
      <w:r>
        <w:rPr/>
        <w:t>i</w:t>
      </w:r>
      <w:r>
        <w:rPr>
          <w:spacing w:val="19"/>
        </w:rPr>
        <w:t> </w:t>
      </w:r>
      <w:r>
        <w:rPr/>
        <w:t>njegovo ostvarivanje odnosno izvršavanje, opseg zaduživanja i davanje jamstava, upravljanje financijskom i nefinancijskom imovinom, prava i obveze korisnika proračunskih sredstava, pojedine</w:t>
      </w:r>
      <w:r>
        <w:rPr>
          <w:spacing w:val="-3"/>
        </w:rPr>
        <w:t> </w:t>
      </w:r>
      <w:r>
        <w:rPr/>
        <w:t>ovlasti</w:t>
      </w:r>
      <w:r>
        <w:rPr>
          <w:spacing w:val="-5"/>
        </w:rPr>
        <w:t> </w:t>
      </w:r>
      <w:r>
        <w:rPr/>
        <w:t>načelnika</w:t>
      </w:r>
      <w:r>
        <w:rPr>
          <w:spacing w:val="-3"/>
        </w:rPr>
        <w:t> </w:t>
      </w:r>
      <w:r>
        <w:rPr/>
        <w:t>u izvršavanju</w:t>
      </w:r>
      <w:r>
        <w:rPr>
          <w:spacing w:val="-3"/>
        </w:rPr>
        <w:t> </w:t>
      </w:r>
      <w:r>
        <w:rPr/>
        <w:t>proračuna, kazne</w:t>
      </w:r>
      <w:r>
        <w:rPr>
          <w:spacing w:val="-3"/>
        </w:rPr>
        <w:t> </w:t>
      </w:r>
      <w:r>
        <w:rPr/>
        <w:t>za</w:t>
      </w:r>
      <w:r>
        <w:rPr>
          <w:spacing w:val="-3"/>
        </w:rPr>
        <w:t> </w:t>
      </w:r>
      <w:r>
        <w:rPr/>
        <w:t>neispunjavanje</w:t>
      </w:r>
      <w:r>
        <w:rPr>
          <w:spacing w:val="-3"/>
        </w:rPr>
        <w:t> </w:t>
      </w:r>
      <w:r>
        <w:rPr/>
        <w:t>obveza</w:t>
      </w:r>
      <w:r>
        <w:rPr>
          <w:spacing w:val="-3"/>
        </w:rPr>
        <w:t> </w:t>
      </w:r>
      <w:r>
        <w:rPr/>
        <w:t>te druga pitanja u izvršavanju proračuna. Navedenim aktima omogućava se financiranje poslova, funkcija</w:t>
      </w:r>
      <w:r>
        <w:rPr>
          <w:spacing w:val="-13"/>
        </w:rPr>
        <w:t> </w:t>
      </w:r>
      <w:r>
        <w:rPr/>
        <w:t>i</w:t>
      </w:r>
      <w:r>
        <w:rPr>
          <w:spacing w:val="-14"/>
        </w:rPr>
        <w:t> </w:t>
      </w:r>
      <w:r>
        <w:rPr/>
        <w:t>programa</w:t>
      </w:r>
      <w:r>
        <w:rPr>
          <w:spacing w:val="-13"/>
        </w:rPr>
        <w:t> </w:t>
      </w:r>
      <w:r>
        <w:rPr/>
        <w:t>koje</w:t>
      </w:r>
      <w:r>
        <w:rPr>
          <w:spacing w:val="-9"/>
        </w:rPr>
        <w:t> </w:t>
      </w:r>
      <w:r>
        <w:rPr/>
        <w:t>izvršavaju</w:t>
      </w:r>
      <w:r>
        <w:rPr>
          <w:spacing w:val="-14"/>
        </w:rPr>
        <w:t> </w:t>
      </w:r>
      <w:r>
        <w:rPr/>
        <w:t>upravni</w:t>
      </w:r>
      <w:r>
        <w:rPr>
          <w:spacing w:val="-12"/>
        </w:rPr>
        <w:t> </w:t>
      </w:r>
      <w:r>
        <w:rPr/>
        <w:t>odjel</w:t>
      </w:r>
      <w:r>
        <w:rPr>
          <w:spacing w:val="-12"/>
        </w:rPr>
        <w:t> </w:t>
      </w:r>
      <w:r>
        <w:rPr/>
        <w:t>i</w:t>
      </w:r>
      <w:r>
        <w:rPr>
          <w:spacing w:val="-15"/>
        </w:rPr>
        <w:t> </w:t>
      </w:r>
      <w:r>
        <w:rPr/>
        <w:t>proračunski</w:t>
      </w:r>
      <w:r>
        <w:rPr>
          <w:spacing w:val="-11"/>
        </w:rPr>
        <w:t> </w:t>
      </w:r>
      <w:r>
        <w:rPr/>
        <w:t>korisnici,</w:t>
      </w:r>
      <w:r>
        <w:rPr>
          <w:spacing w:val="-10"/>
        </w:rPr>
        <w:t> </w:t>
      </w:r>
      <w:r>
        <w:rPr/>
        <w:t>radi</w:t>
      </w:r>
      <w:r>
        <w:rPr>
          <w:spacing w:val="-15"/>
        </w:rPr>
        <w:t> </w:t>
      </w:r>
      <w:r>
        <w:rPr/>
        <w:t>ostvarivanja</w:t>
      </w:r>
      <w:r>
        <w:rPr>
          <w:spacing w:val="-9"/>
        </w:rPr>
        <w:t> </w:t>
      </w:r>
      <w:r>
        <w:rPr/>
        <w:t>javnih potreba i prava građana, koji se temeljem posebnih zakona i drugih na zakonu zasnovanih propisa financiraju iz javnih prihoda, odnosno iz sredstava proračuna.</w:t>
      </w:r>
    </w:p>
    <w:p>
      <w:pPr>
        <w:pStyle w:val="BodyText"/>
        <w:spacing w:line="244" w:lineRule="auto" w:before="231"/>
        <w:ind w:left="336" w:right="696" w:firstLine="706"/>
        <w:jc w:val="both"/>
      </w:pPr>
      <w:r>
        <w:rPr/>
        <w:t>Člankom 41. Zakona o proračunu utvrđeno je da se tijekom rasprave o prijedlogu proračuna</w:t>
      </w:r>
      <w:r>
        <w:rPr>
          <w:spacing w:val="40"/>
        </w:rPr>
        <w:t> </w:t>
      </w:r>
      <w:r>
        <w:rPr/>
        <w:t>mogu podnositi amandmani:</w:t>
      </w:r>
    </w:p>
    <w:p>
      <w:pPr>
        <w:pStyle w:val="ListParagraph"/>
        <w:numPr>
          <w:ilvl w:val="0"/>
          <w:numId w:val="2"/>
        </w:numPr>
        <w:tabs>
          <w:tab w:pos="1276" w:val="left" w:leader="none"/>
        </w:tabs>
        <w:spacing w:line="242" w:lineRule="auto" w:before="2" w:after="0"/>
        <w:ind w:left="336" w:right="705" w:firstLine="706"/>
        <w:jc w:val="both"/>
        <w:rPr>
          <w:sz w:val="22"/>
        </w:rPr>
      </w:pPr>
      <w:r>
        <w:rPr>
          <w:sz w:val="22"/>
        </w:rPr>
        <w:t>kojima se predlaže povećanje proračunskih rashoda iznad iznosa utvrđenih prijedlogom proračuna pod uvjetom da se istodobno predloži smanjenje drugih rashoda u istom iznosu i unutar istih izvora financiranja u posebnom dijelu proračuna</w:t>
      </w:r>
    </w:p>
    <w:p>
      <w:pPr>
        <w:pStyle w:val="ListParagraph"/>
        <w:numPr>
          <w:ilvl w:val="0"/>
          <w:numId w:val="2"/>
        </w:numPr>
        <w:tabs>
          <w:tab w:pos="1165" w:val="left" w:leader="none"/>
        </w:tabs>
        <w:spacing w:line="242" w:lineRule="auto" w:before="3" w:after="0"/>
        <w:ind w:left="336" w:right="706" w:firstLine="706"/>
        <w:jc w:val="both"/>
        <w:rPr>
          <w:sz w:val="22"/>
        </w:rPr>
      </w:pPr>
      <w:r>
        <w:rPr>
          <w:sz w:val="22"/>
        </w:rPr>
        <w:t>kojima</w:t>
      </w:r>
      <w:r>
        <w:rPr>
          <w:spacing w:val="-12"/>
          <w:sz w:val="22"/>
        </w:rPr>
        <w:t> </w:t>
      </w:r>
      <w:r>
        <w:rPr>
          <w:sz w:val="22"/>
        </w:rPr>
        <w:t>se</w:t>
      </w:r>
      <w:r>
        <w:rPr>
          <w:spacing w:val="-14"/>
          <w:sz w:val="22"/>
        </w:rPr>
        <w:t> </w:t>
      </w:r>
      <w:r>
        <w:rPr>
          <w:sz w:val="22"/>
        </w:rPr>
        <w:t>predlaže</w:t>
      </w:r>
      <w:r>
        <w:rPr>
          <w:spacing w:val="-14"/>
          <w:sz w:val="22"/>
        </w:rPr>
        <w:t> </w:t>
      </w:r>
      <w:r>
        <w:rPr>
          <w:sz w:val="22"/>
        </w:rPr>
        <w:t>povećanje</w:t>
      </w:r>
      <w:r>
        <w:rPr>
          <w:spacing w:val="-14"/>
          <w:sz w:val="22"/>
        </w:rPr>
        <w:t> </w:t>
      </w:r>
      <w:r>
        <w:rPr>
          <w:sz w:val="22"/>
        </w:rPr>
        <w:t>proračunskih</w:t>
      </w:r>
      <w:r>
        <w:rPr>
          <w:spacing w:val="-14"/>
          <w:sz w:val="22"/>
        </w:rPr>
        <w:t> </w:t>
      </w:r>
      <w:r>
        <w:rPr>
          <w:sz w:val="22"/>
        </w:rPr>
        <w:t>izdataka</w:t>
      </w:r>
      <w:r>
        <w:rPr>
          <w:spacing w:val="-14"/>
          <w:sz w:val="22"/>
        </w:rPr>
        <w:t> </w:t>
      </w:r>
      <w:r>
        <w:rPr>
          <w:sz w:val="22"/>
        </w:rPr>
        <w:t>utvrđenih</w:t>
      </w:r>
      <w:r>
        <w:rPr>
          <w:spacing w:val="-14"/>
          <w:sz w:val="22"/>
        </w:rPr>
        <w:t> </w:t>
      </w:r>
      <w:r>
        <w:rPr>
          <w:sz w:val="22"/>
        </w:rPr>
        <w:t>prijedlogom</w:t>
      </w:r>
      <w:r>
        <w:rPr>
          <w:spacing w:val="-15"/>
          <w:sz w:val="22"/>
        </w:rPr>
        <w:t> </w:t>
      </w:r>
      <w:r>
        <w:rPr>
          <w:sz w:val="22"/>
        </w:rPr>
        <w:t>proračuna pod uvjetom da se istodobno predloži smanjenje drugih izdataka u istom iznosu i unutar istih izvora financiranja u posebnom dijelu proračuna.</w:t>
      </w:r>
    </w:p>
    <w:p>
      <w:pPr>
        <w:pStyle w:val="BodyText"/>
        <w:spacing w:line="244" w:lineRule="auto" w:before="5"/>
        <w:ind w:left="336" w:right="694" w:firstLine="706"/>
        <w:jc w:val="both"/>
      </w:pPr>
      <w:r>
        <w:rPr/>
        <w:t>Navedeni prijedlozi (amandmani) ne smiju biti na teret proračunske zalihe, na teret dodatnog zaduživanja ili već preuzetih obveza. Osim toga, sve izmjene i dopune koje predstavničko tijelo prihvati ne smiju mijenjati predviđeni manjak odnosno višak utvrđen u prijedlogu proračuna.</w:t>
      </w:r>
    </w:p>
    <w:p>
      <w:pPr>
        <w:pStyle w:val="BodyText"/>
        <w:spacing w:before="21"/>
      </w:pPr>
    </w:p>
    <w:p>
      <w:pPr>
        <w:pStyle w:val="BodyText"/>
        <w:spacing w:line="264" w:lineRule="auto"/>
        <w:ind w:left="336" w:right="697" w:firstLine="720"/>
        <w:jc w:val="both"/>
      </w:pPr>
      <w:r>
        <w:rPr/>
        <w:t>Proračun se donosi i izvršava u skladu s proračunskim načelima jedinstva i točnosti proračuna, proračunske godine, višegodišnjeg planiranja, uravnoteženosti, obračunske jedinice, univerzalnosti, specifikacije, dobrog financijskog upravljanja i transparentnosti.</w:t>
      </w:r>
    </w:p>
    <w:p>
      <w:pPr>
        <w:pStyle w:val="BodyText"/>
        <w:spacing w:line="261" w:lineRule="auto"/>
        <w:ind w:left="336" w:right="700" w:firstLine="720"/>
        <w:jc w:val="both"/>
      </w:pPr>
      <w:r>
        <w:rPr/>
        <w:t>Proračun mora biti uravnotežen odnosno ukupni rashodi i izdaci moraju biti jednaki ukupnim prihodima i primicima te prenesenim viškom ili prenesenim manjkom prihoda nad </w:t>
      </w:r>
      <w:r>
        <w:rPr>
          <w:spacing w:val="-2"/>
        </w:rPr>
        <w:t>rashodima.</w:t>
      </w:r>
    </w:p>
    <w:p>
      <w:pPr>
        <w:pStyle w:val="BodyText"/>
        <w:spacing w:line="264" w:lineRule="auto" w:before="2"/>
        <w:ind w:left="336" w:right="697" w:firstLine="720"/>
        <w:jc w:val="both"/>
      </w:pPr>
      <w:r>
        <w:rPr/>
        <w:t>U Proračunu Općine Kršan u cijelosti su uključeni financijski planovi proračunskih korisnika odnosno uključene su njihovi</w:t>
      </w:r>
      <w:r>
        <w:rPr>
          <w:spacing w:val="40"/>
        </w:rPr>
        <w:t> </w:t>
      </w:r>
      <w:r>
        <w:rPr/>
        <w:t>vlastiti i namjenski</w:t>
      </w:r>
      <w:r>
        <w:rPr>
          <w:spacing w:val="-1"/>
        </w:rPr>
        <w:t> </w:t>
      </w:r>
      <w:r>
        <w:rPr/>
        <w:t>prihodi i primici, te rashodi i izdaci proračunskih</w:t>
      </w:r>
      <w:r>
        <w:rPr>
          <w:spacing w:val="40"/>
        </w:rPr>
        <w:t> </w:t>
      </w:r>
      <w:r>
        <w:rPr/>
        <w:t>korisnika koje</w:t>
      </w:r>
      <w:r>
        <w:rPr>
          <w:spacing w:val="40"/>
        </w:rPr>
        <w:t> </w:t>
      </w:r>
      <w:r>
        <w:rPr/>
        <w:t>financiraju iz tih prihoda.</w:t>
      </w:r>
    </w:p>
    <w:p>
      <w:pPr>
        <w:pStyle w:val="BodyText"/>
        <w:spacing w:line="242" w:lineRule="auto" w:before="158"/>
        <w:ind w:left="336" w:right="697" w:firstLine="706"/>
        <w:jc w:val="both"/>
      </w:pPr>
      <w:r>
        <w:rPr/>
        <w:t>Proračunski korisnici Općine Kršan koji su evidentirani u Registru proračunskih i izvanproračunskih korisnika sukladno odredbama Pravilnika o utvrđivanju proračunskih i izvanproračunskih korisnika državnog</w:t>
      </w:r>
      <w:r>
        <w:rPr>
          <w:spacing w:val="-1"/>
        </w:rPr>
        <w:t> </w:t>
      </w:r>
      <w:r>
        <w:rPr/>
        <w:t>proračuna i</w:t>
      </w:r>
      <w:r>
        <w:rPr>
          <w:spacing w:val="-4"/>
        </w:rPr>
        <w:t> </w:t>
      </w:r>
      <w:r>
        <w:rPr/>
        <w:t>proračunskih i izvanproračunskih korisnika</w:t>
      </w:r>
    </w:p>
    <w:p>
      <w:pPr>
        <w:pStyle w:val="BodyText"/>
        <w:spacing w:after="0" w:line="242" w:lineRule="auto"/>
        <w:jc w:val="both"/>
        <w:sectPr>
          <w:footerReference w:type="default" r:id="rId12"/>
          <w:pgSz w:w="11910" w:h="16840"/>
          <w:pgMar w:header="0" w:footer="413" w:top="900" w:bottom="600" w:left="1080" w:right="720"/>
        </w:sectPr>
      </w:pPr>
    </w:p>
    <w:p>
      <w:pPr>
        <w:pStyle w:val="BodyText"/>
        <w:spacing w:before="79"/>
        <w:ind w:left="336" w:right="700"/>
        <w:jc w:val="both"/>
      </w:pPr>
      <w:r>
        <w:rPr/>
        <w:t>proračuna JLP(R)S te o načinu vođenja registra proračunskih i izvanproračunskih korisnika („Narodne novine“ broj 128/09, 142/14, 23/19 i 83/21) jesu:</w:t>
      </w:r>
    </w:p>
    <w:p>
      <w:pPr>
        <w:pStyle w:val="ListParagraph"/>
        <w:numPr>
          <w:ilvl w:val="0"/>
          <w:numId w:val="3"/>
        </w:numPr>
        <w:tabs>
          <w:tab w:pos="1040" w:val="left" w:leader="none"/>
        </w:tabs>
        <w:spacing w:line="240" w:lineRule="auto" w:before="6" w:after="0"/>
        <w:ind w:left="1040" w:right="0" w:hanging="147"/>
        <w:jc w:val="both"/>
        <w:rPr>
          <w:sz w:val="22"/>
        </w:rPr>
      </w:pPr>
      <w:r>
        <w:rPr>
          <w:sz w:val="22"/>
        </w:rPr>
        <w:t>Dječji</w:t>
      </w:r>
      <w:r>
        <w:rPr>
          <w:spacing w:val="-6"/>
          <w:sz w:val="22"/>
        </w:rPr>
        <w:t> </w:t>
      </w:r>
      <w:r>
        <w:rPr>
          <w:sz w:val="22"/>
        </w:rPr>
        <w:t>vrtić</w:t>
      </w:r>
      <w:r>
        <w:rPr>
          <w:spacing w:val="-4"/>
          <w:sz w:val="22"/>
        </w:rPr>
        <w:t> </w:t>
      </w:r>
      <w:r>
        <w:rPr>
          <w:sz w:val="22"/>
        </w:rPr>
        <w:t>Kockica</w:t>
      </w:r>
      <w:r>
        <w:rPr>
          <w:spacing w:val="-3"/>
          <w:sz w:val="22"/>
        </w:rPr>
        <w:t> </w:t>
      </w:r>
      <w:r>
        <w:rPr>
          <w:sz w:val="22"/>
        </w:rPr>
        <w:t>(RKP</w:t>
      </w:r>
      <w:r>
        <w:rPr>
          <w:spacing w:val="-7"/>
          <w:sz w:val="22"/>
        </w:rPr>
        <w:t> </w:t>
      </w:r>
      <w:r>
        <w:rPr>
          <w:sz w:val="22"/>
        </w:rPr>
        <w:t>49899)</w:t>
      </w:r>
      <w:r>
        <w:rPr>
          <w:spacing w:val="-5"/>
          <w:sz w:val="22"/>
        </w:rPr>
        <w:t> </w:t>
      </w:r>
      <w:r>
        <w:rPr>
          <w:spacing w:val="-10"/>
          <w:sz w:val="22"/>
        </w:rPr>
        <w:t>i</w:t>
      </w:r>
    </w:p>
    <w:p>
      <w:pPr>
        <w:pStyle w:val="ListParagraph"/>
        <w:numPr>
          <w:ilvl w:val="0"/>
          <w:numId w:val="3"/>
        </w:numPr>
        <w:tabs>
          <w:tab w:pos="1040" w:val="left" w:leader="none"/>
        </w:tabs>
        <w:spacing w:line="244" w:lineRule="auto" w:before="5" w:after="0"/>
        <w:ind w:left="336" w:right="694" w:firstLine="557"/>
        <w:jc w:val="both"/>
        <w:rPr>
          <w:sz w:val="22"/>
        </w:rPr>
      </w:pPr>
      <w:r>
        <w:rPr>
          <w:sz w:val="22"/>
        </w:rPr>
        <w:t>Interpretacijski</w:t>
      </w:r>
      <w:r>
        <w:rPr>
          <w:spacing w:val="-2"/>
          <w:sz w:val="22"/>
        </w:rPr>
        <w:t> </w:t>
      </w:r>
      <w:r>
        <w:rPr>
          <w:sz w:val="22"/>
        </w:rPr>
        <w:t>centar</w:t>
      </w:r>
      <w:r>
        <w:rPr>
          <w:spacing w:val="-7"/>
          <w:sz w:val="22"/>
        </w:rPr>
        <w:t> </w:t>
      </w:r>
      <w:r>
        <w:rPr>
          <w:sz w:val="22"/>
        </w:rPr>
        <w:t>Vlaški</w:t>
      </w:r>
      <w:r>
        <w:rPr>
          <w:spacing w:val="-6"/>
          <w:sz w:val="22"/>
        </w:rPr>
        <w:t> </w:t>
      </w:r>
      <w:r>
        <w:rPr>
          <w:sz w:val="22"/>
        </w:rPr>
        <w:t>puti</w:t>
      </w:r>
      <w:r>
        <w:rPr>
          <w:spacing w:val="-6"/>
          <w:sz w:val="22"/>
        </w:rPr>
        <w:t> </w:t>
      </w:r>
      <w:r>
        <w:rPr>
          <w:sz w:val="22"/>
        </w:rPr>
        <w:t>(RKP</w:t>
      </w:r>
      <w:r>
        <w:rPr>
          <w:spacing w:val="-4"/>
          <w:sz w:val="22"/>
        </w:rPr>
        <w:t> </w:t>
      </w:r>
      <w:r>
        <w:rPr>
          <w:sz w:val="22"/>
        </w:rPr>
        <w:t>52178)</w:t>
      </w:r>
      <w:r>
        <w:rPr>
          <w:spacing w:val="-2"/>
          <w:sz w:val="22"/>
        </w:rPr>
        <w:t> </w:t>
      </w:r>
      <w:r>
        <w:rPr>
          <w:sz w:val="22"/>
        </w:rPr>
        <w:t>koji</w:t>
      </w:r>
      <w:r>
        <w:rPr>
          <w:spacing w:val="-6"/>
          <w:sz w:val="22"/>
        </w:rPr>
        <w:t> </w:t>
      </w:r>
      <w:r>
        <w:rPr>
          <w:sz w:val="22"/>
        </w:rPr>
        <w:t>posluju</w:t>
      </w:r>
      <w:r>
        <w:rPr>
          <w:spacing w:val="-4"/>
          <w:sz w:val="22"/>
        </w:rPr>
        <w:t> </w:t>
      </w:r>
      <w:r>
        <w:rPr>
          <w:sz w:val="22"/>
        </w:rPr>
        <w:t>preko vlastitog</w:t>
      </w:r>
      <w:r>
        <w:rPr>
          <w:spacing w:val="-4"/>
          <w:sz w:val="22"/>
        </w:rPr>
        <w:t> </w:t>
      </w:r>
      <w:r>
        <w:rPr>
          <w:sz w:val="22"/>
        </w:rPr>
        <w:t>žiro-računa</w:t>
      </w:r>
      <w:r>
        <w:rPr>
          <w:spacing w:val="-4"/>
          <w:sz w:val="22"/>
        </w:rPr>
        <w:t> </w:t>
      </w:r>
      <w:r>
        <w:rPr>
          <w:sz w:val="22"/>
        </w:rPr>
        <w:t>i sastavljaju zasebne financijske planove, dok Vijeće bošnjačke nacionalne manjine kao proračunski korisnik nema zasebni žiro-račun i</w:t>
      </w:r>
      <w:r>
        <w:rPr>
          <w:spacing w:val="40"/>
          <w:sz w:val="22"/>
        </w:rPr>
        <w:t> </w:t>
      </w:r>
      <w:r>
        <w:rPr>
          <w:sz w:val="22"/>
        </w:rPr>
        <w:t>svoje aktivnosti iskazuje u planu proračunu Općine Kršan.</w:t>
      </w:r>
    </w:p>
    <w:p>
      <w:pPr>
        <w:pStyle w:val="BodyText"/>
        <w:spacing w:before="244"/>
      </w:pPr>
    </w:p>
    <w:p>
      <w:pPr>
        <w:pStyle w:val="Heading4"/>
        <w:jc w:val="both"/>
      </w:pPr>
      <w:r>
        <w:rPr/>
        <w:t>Sadržaj </w:t>
      </w:r>
      <w:r>
        <w:rPr>
          <w:spacing w:val="-2"/>
        </w:rPr>
        <w:t>proračuna</w:t>
      </w:r>
    </w:p>
    <w:p>
      <w:pPr>
        <w:spacing w:line="240" w:lineRule="auto" w:before="50"/>
        <w:rPr>
          <w:b/>
          <w:sz w:val="22"/>
        </w:rPr>
      </w:pPr>
    </w:p>
    <w:p>
      <w:pPr>
        <w:pStyle w:val="BodyText"/>
        <w:spacing w:line="264" w:lineRule="auto"/>
        <w:ind w:left="336" w:right="701" w:firstLine="720"/>
        <w:jc w:val="both"/>
      </w:pPr>
      <w:r>
        <w:rPr/>
        <w:t>Proračun se sastoji od plana za proračunsku godinu i projekcija za slijedeće dvije godine, i sadrži opći dio,</w:t>
      </w:r>
      <w:r>
        <w:rPr>
          <w:spacing w:val="40"/>
        </w:rPr>
        <w:t> </w:t>
      </w:r>
      <w:r>
        <w:rPr/>
        <w:t>posebni dio i obrazloženje proračuna.</w:t>
      </w:r>
    </w:p>
    <w:p>
      <w:pPr>
        <w:pStyle w:val="BodyText"/>
        <w:spacing w:before="16"/>
      </w:pPr>
    </w:p>
    <w:p>
      <w:pPr>
        <w:spacing w:before="0"/>
        <w:ind w:left="336" w:right="0" w:firstLine="0"/>
        <w:jc w:val="both"/>
        <w:rPr>
          <w:rFonts w:ascii="Microsoft Sans Serif" w:hAnsi="Microsoft Sans Serif"/>
          <w:sz w:val="22"/>
        </w:rPr>
      </w:pPr>
      <w:r>
        <w:rPr>
          <w:b/>
          <w:sz w:val="22"/>
        </w:rPr>
        <w:t>Opći</w:t>
      </w:r>
      <w:r>
        <w:rPr>
          <w:b/>
          <w:spacing w:val="-7"/>
          <w:sz w:val="22"/>
        </w:rPr>
        <w:t> </w:t>
      </w:r>
      <w:r>
        <w:rPr>
          <w:b/>
          <w:sz w:val="22"/>
        </w:rPr>
        <w:t>dio</w:t>
      </w:r>
      <w:r>
        <w:rPr>
          <w:b/>
          <w:spacing w:val="-4"/>
          <w:sz w:val="22"/>
        </w:rPr>
        <w:t> </w:t>
      </w:r>
      <w:r>
        <w:rPr>
          <w:b/>
          <w:sz w:val="22"/>
        </w:rPr>
        <w:t>proračuna</w:t>
      </w:r>
      <w:r>
        <w:rPr>
          <w:b/>
          <w:spacing w:val="1"/>
          <w:sz w:val="22"/>
        </w:rPr>
        <w:t> </w:t>
      </w:r>
      <w:r>
        <w:rPr>
          <w:rFonts w:ascii="Microsoft Sans Serif" w:hAnsi="Microsoft Sans Serif"/>
          <w:spacing w:val="-2"/>
          <w:sz w:val="22"/>
        </w:rPr>
        <w:t>sadrži:</w:t>
      </w:r>
    </w:p>
    <w:p>
      <w:pPr>
        <w:pStyle w:val="ListParagraph"/>
        <w:numPr>
          <w:ilvl w:val="0"/>
          <w:numId w:val="4"/>
        </w:numPr>
        <w:tabs>
          <w:tab w:pos="752" w:val="left" w:leader="none"/>
        </w:tabs>
        <w:spacing w:line="240" w:lineRule="auto" w:before="24" w:after="0"/>
        <w:ind w:left="752" w:right="0" w:hanging="133"/>
        <w:jc w:val="left"/>
        <w:rPr>
          <w:sz w:val="22"/>
        </w:rPr>
      </w:pPr>
      <w:r>
        <w:rPr>
          <w:sz w:val="22"/>
        </w:rPr>
        <w:t>Sažetak</w:t>
      </w:r>
      <w:r>
        <w:rPr>
          <w:spacing w:val="-8"/>
          <w:sz w:val="22"/>
        </w:rPr>
        <w:t> </w:t>
      </w:r>
      <w:r>
        <w:rPr>
          <w:sz w:val="22"/>
        </w:rPr>
        <w:t>Računa</w:t>
      </w:r>
      <w:r>
        <w:rPr>
          <w:spacing w:val="-5"/>
          <w:sz w:val="22"/>
        </w:rPr>
        <w:t> </w:t>
      </w:r>
      <w:r>
        <w:rPr>
          <w:sz w:val="22"/>
        </w:rPr>
        <w:t>prihoda</w:t>
      </w:r>
      <w:r>
        <w:rPr>
          <w:spacing w:val="-1"/>
          <w:sz w:val="22"/>
        </w:rPr>
        <w:t> </w:t>
      </w:r>
      <w:r>
        <w:rPr>
          <w:sz w:val="22"/>
        </w:rPr>
        <w:t>i</w:t>
      </w:r>
      <w:r>
        <w:rPr>
          <w:spacing w:val="-3"/>
          <w:sz w:val="22"/>
        </w:rPr>
        <w:t> </w:t>
      </w:r>
      <w:r>
        <w:rPr>
          <w:sz w:val="22"/>
        </w:rPr>
        <w:t>rashoda</w:t>
      </w:r>
      <w:r>
        <w:rPr>
          <w:spacing w:val="-1"/>
          <w:sz w:val="22"/>
        </w:rPr>
        <w:t> </w:t>
      </w:r>
      <w:r>
        <w:rPr>
          <w:sz w:val="22"/>
        </w:rPr>
        <w:t>i</w:t>
      </w:r>
      <w:r>
        <w:rPr>
          <w:spacing w:val="-3"/>
          <w:sz w:val="22"/>
        </w:rPr>
        <w:t> </w:t>
      </w:r>
      <w:r>
        <w:rPr>
          <w:sz w:val="22"/>
        </w:rPr>
        <w:t>Računa</w:t>
      </w:r>
      <w:r>
        <w:rPr>
          <w:spacing w:val="-9"/>
          <w:sz w:val="22"/>
        </w:rPr>
        <w:t> </w:t>
      </w:r>
      <w:r>
        <w:rPr>
          <w:spacing w:val="-2"/>
          <w:sz w:val="22"/>
        </w:rPr>
        <w:t>financiranja,</w:t>
      </w:r>
    </w:p>
    <w:p>
      <w:pPr>
        <w:pStyle w:val="ListParagraph"/>
        <w:numPr>
          <w:ilvl w:val="0"/>
          <w:numId w:val="4"/>
        </w:numPr>
        <w:tabs>
          <w:tab w:pos="752" w:val="left" w:leader="none"/>
        </w:tabs>
        <w:spacing w:line="240" w:lineRule="auto" w:before="25" w:after="0"/>
        <w:ind w:left="752" w:right="0" w:hanging="133"/>
        <w:jc w:val="left"/>
        <w:rPr>
          <w:sz w:val="22"/>
        </w:rPr>
      </w:pPr>
      <w:r>
        <w:rPr>
          <w:sz w:val="22"/>
        </w:rPr>
        <w:t>Račun</w:t>
      </w:r>
      <w:r>
        <w:rPr>
          <w:spacing w:val="-3"/>
          <w:sz w:val="22"/>
        </w:rPr>
        <w:t> </w:t>
      </w:r>
      <w:r>
        <w:rPr>
          <w:sz w:val="22"/>
        </w:rPr>
        <w:t>prihoda i</w:t>
      </w:r>
      <w:r>
        <w:rPr>
          <w:spacing w:val="-3"/>
          <w:sz w:val="22"/>
        </w:rPr>
        <w:t> </w:t>
      </w:r>
      <w:r>
        <w:rPr>
          <w:spacing w:val="-2"/>
          <w:sz w:val="22"/>
        </w:rPr>
        <w:t>rashoda,</w:t>
      </w:r>
    </w:p>
    <w:p>
      <w:pPr>
        <w:pStyle w:val="ListParagraph"/>
        <w:numPr>
          <w:ilvl w:val="0"/>
          <w:numId w:val="4"/>
        </w:numPr>
        <w:tabs>
          <w:tab w:pos="752" w:val="left" w:leader="none"/>
        </w:tabs>
        <w:spacing w:line="240" w:lineRule="auto" w:before="24" w:after="0"/>
        <w:ind w:left="752" w:right="0" w:hanging="133"/>
        <w:jc w:val="left"/>
        <w:rPr>
          <w:sz w:val="22"/>
        </w:rPr>
      </w:pPr>
      <w:r>
        <w:rPr>
          <w:sz w:val="22"/>
        </w:rPr>
        <w:t>Račun</w:t>
      </w:r>
      <w:r>
        <w:rPr>
          <w:spacing w:val="-5"/>
          <w:sz w:val="22"/>
        </w:rPr>
        <w:t> </w:t>
      </w:r>
      <w:r>
        <w:rPr>
          <w:spacing w:val="-2"/>
          <w:sz w:val="22"/>
        </w:rPr>
        <w:t>financiranja.</w:t>
      </w:r>
    </w:p>
    <w:p>
      <w:pPr>
        <w:pStyle w:val="BodyText"/>
        <w:spacing w:before="50"/>
      </w:pPr>
    </w:p>
    <w:p>
      <w:pPr>
        <w:pStyle w:val="BodyText"/>
        <w:spacing w:line="264" w:lineRule="auto"/>
        <w:ind w:left="336" w:right="699" w:firstLine="720"/>
        <w:jc w:val="both"/>
      </w:pPr>
      <w:r>
        <w:rPr/>
        <w:t>U Računu prihoda i rashoda planirani prihodi i rashodi iskazani su po izvorima financiranja i ekonomskoj klasifikaciji, a rashodi su dodatno iskazani prema funkcijskoj klasifikaciji. U Računu financiranja iskazani su primici od financijske imovine i zaduživanja te izdaci za financijsku imovinu i otplate instrumenta zaduživanja prema izvorima financiranja i ekonomskoj klasifikaciji. Ako ukupni prihodi i primici nisu jednaki ukupnim rashodima i izdacima, opći dio proračuna sadrži i preneseni višak ili preneseni manjak prihoda nad rashodima. Ukoliko se preneseni višak ili preneseni manjak zbog veličine ne mogu iskoristiti odnosno podmiriti u jednoj proračunskoj godini, predstavničko tijelo uz proračun donosi višegodišnji plan uravnoteženja.</w:t>
      </w:r>
    </w:p>
    <w:p>
      <w:pPr>
        <w:pStyle w:val="BodyText"/>
        <w:spacing w:before="9"/>
      </w:pPr>
    </w:p>
    <w:p>
      <w:pPr>
        <w:pStyle w:val="BodyText"/>
        <w:spacing w:line="264" w:lineRule="auto"/>
        <w:ind w:left="336" w:right="694" w:firstLine="720"/>
        <w:jc w:val="both"/>
      </w:pPr>
      <w:r>
        <w:rPr>
          <w:rFonts w:ascii="Arial" w:hAnsi="Arial"/>
          <w:b/>
        </w:rPr>
        <w:t>Posebni dio proračuna </w:t>
      </w:r>
      <w:r>
        <w:rPr/>
        <w:t>sastoji se od plana rashoda i izdataka jedinica lokalne i područne (regionalne) samouprave i njihovih proračunskih korisnika iskazanih po organizacijskoj klasifikaciji, izvorima financiranja i ekonomskoj klasifikaciji, raspoređenih u programe koji se sastoje od aktivnosti i projekata sukladno Pravilniku o proračunskim </w:t>
      </w:r>
      <w:r>
        <w:rPr>
          <w:spacing w:val="-2"/>
        </w:rPr>
        <w:t>klasifikacijama.</w:t>
      </w:r>
    </w:p>
    <w:p>
      <w:pPr>
        <w:pStyle w:val="BodyText"/>
        <w:spacing w:before="14"/>
      </w:pPr>
    </w:p>
    <w:p>
      <w:pPr>
        <w:spacing w:line="266" w:lineRule="auto" w:before="1"/>
        <w:ind w:left="336" w:right="698" w:firstLine="720"/>
        <w:jc w:val="left"/>
        <w:rPr>
          <w:rFonts w:ascii="Microsoft Sans Serif" w:hAnsi="Microsoft Sans Serif"/>
          <w:sz w:val="22"/>
        </w:rPr>
      </w:pPr>
      <w:r>
        <w:rPr>
          <w:b/>
          <w:sz w:val="22"/>
        </w:rPr>
        <w:t>Obrazloženje</w:t>
      </w:r>
      <w:r>
        <w:rPr>
          <w:b/>
          <w:spacing w:val="40"/>
          <w:sz w:val="22"/>
        </w:rPr>
        <w:t> </w:t>
      </w:r>
      <w:r>
        <w:rPr>
          <w:b/>
          <w:sz w:val="22"/>
        </w:rPr>
        <w:t>proračuna</w:t>
      </w:r>
      <w:r>
        <w:rPr>
          <w:b/>
          <w:spacing w:val="40"/>
          <w:sz w:val="22"/>
        </w:rPr>
        <w:t> </w:t>
      </w:r>
      <w:r>
        <w:rPr>
          <w:rFonts w:ascii="Microsoft Sans Serif" w:hAnsi="Microsoft Sans Serif"/>
          <w:sz w:val="22"/>
        </w:rPr>
        <w:t>sastoji</w:t>
      </w:r>
      <w:r>
        <w:rPr>
          <w:rFonts w:ascii="Microsoft Sans Serif" w:hAnsi="Microsoft Sans Serif"/>
          <w:spacing w:val="40"/>
          <w:sz w:val="22"/>
        </w:rPr>
        <w:t> </w:t>
      </w:r>
      <w:r>
        <w:rPr>
          <w:rFonts w:ascii="Microsoft Sans Serif" w:hAnsi="Microsoft Sans Serif"/>
          <w:sz w:val="22"/>
        </w:rPr>
        <w:t>se</w:t>
      </w:r>
      <w:r>
        <w:rPr>
          <w:rFonts w:ascii="Microsoft Sans Serif" w:hAnsi="Microsoft Sans Serif"/>
          <w:spacing w:val="40"/>
          <w:sz w:val="22"/>
        </w:rPr>
        <w:t> </w:t>
      </w:r>
      <w:r>
        <w:rPr>
          <w:rFonts w:ascii="Microsoft Sans Serif" w:hAnsi="Microsoft Sans Serif"/>
          <w:sz w:val="22"/>
        </w:rPr>
        <w:t>od</w:t>
      </w:r>
      <w:r>
        <w:rPr>
          <w:rFonts w:ascii="Microsoft Sans Serif" w:hAnsi="Microsoft Sans Serif"/>
          <w:spacing w:val="40"/>
          <w:sz w:val="22"/>
        </w:rPr>
        <w:t> </w:t>
      </w:r>
      <w:r>
        <w:rPr>
          <w:rFonts w:ascii="Microsoft Sans Serif" w:hAnsi="Microsoft Sans Serif"/>
          <w:sz w:val="22"/>
        </w:rPr>
        <w:t>obrazloženja</w:t>
      </w:r>
      <w:r>
        <w:rPr>
          <w:rFonts w:ascii="Microsoft Sans Serif" w:hAnsi="Microsoft Sans Serif"/>
          <w:spacing w:val="40"/>
          <w:sz w:val="22"/>
        </w:rPr>
        <w:t> </w:t>
      </w:r>
      <w:r>
        <w:rPr>
          <w:rFonts w:ascii="Microsoft Sans Serif" w:hAnsi="Microsoft Sans Serif"/>
          <w:sz w:val="22"/>
        </w:rPr>
        <w:t>općeg</w:t>
      </w:r>
      <w:r>
        <w:rPr>
          <w:rFonts w:ascii="Microsoft Sans Serif" w:hAnsi="Microsoft Sans Serif"/>
          <w:spacing w:val="40"/>
          <w:sz w:val="22"/>
        </w:rPr>
        <w:t> </w:t>
      </w:r>
      <w:r>
        <w:rPr>
          <w:rFonts w:ascii="Microsoft Sans Serif" w:hAnsi="Microsoft Sans Serif"/>
          <w:sz w:val="22"/>
        </w:rPr>
        <w:t>dijela</w:t>
      </w:r>
      <w:r>
        <w:rPr>
          <w:rFonts w:ascii="Microsoft Sans Serif" w:hAnsi="Microsoft Sans Serif"/>
          <w:spacing w:val="40"/>
          <w:sz w:val="22"/>
        </w:rPr>
        <w:t> </w:t>
      </w:r>
      <w:r>
        <w:rPr>
          <w:rFonts w:ascii="Microsoft Sans Serif" w:hAnsi="Microsoft Sans Serif"/>
          <w:sz w:val="22"/>
        </w:rPr>
        <w:t>i</w:t>
      </w:r>
      <w:r>
        <w:rPr>
          <w:rFonts w:ascii="Microsoft Sans Serif" w:hAnsi="Microsoft Sans Serif"/>
          <w:spacing w:val="40"/>
          <w:sz w:val="22"/>
        </w:rPr>
        <w:t> </w:t>
      </w:r>
      <w:r>
        <w:rPr>
          <w:rFonts w:ascii="Microsoft Sans Serif" w:hAnsi="Microsoft Sans Serif"/>
          <w:sz w:val="22"/>
        </w:rPr>
        <w:t>obrazloženja posebnog dijela proračuna.</w:t>
      </w:r>
    </w:p>
    <w:p>
      <w:pPr>
        <w:pStyle w:val="BodyText"/>
        <w:spacing w:line="264" w:lineRule="auto"/>
        <w:ind w:left="336" w:right="698" w:firstLine="720"/>
      </w:pPr>
      <w:r>
        <w:rPr/>
        <w:t>Obrazloženje općeg dijela proračuna sadrži obrazloženje prihoda i rashoda,</w:t>
      </w:r>
      <w:r>
        <w:rPr>
          <w:spacing w:val="-1"/>
        </w:rPr>
        <w:t> </w:t>
      </w:r>
      <w:r>
        <w:rPr/>
        <w:t>primitaka i izdataka te prenesenog manjka odnosno viška proračuna.</w:t>
      </w:r>
    </w:p>
    <w:p>
      <w:pPr>
        <w:pStyle w:val="BodyText"/>
        <w:spacing w:line="259" w:lineRule="auto"/>
        <w:ind w:left="336" w:right="698" w:firstLine="782"/>
      </w:pPr>
      <w:r>
        <w:rPr/>
        <w:t>Obrazloženje</w:t>
      </w:r>
      <w:r>
        <w:rPr>
          <w:spacing w:val="-5"/>
        </w:rPr>
        <w:t> </w:t>
      </w:r>
      <w:r>
        <w:rPr/>
        <w:t>posebnog</w:t>
      </w:r>
      <w:r>
        <w:rPr>
          <w:spacing w:val="-8"/>
        </w:rPr>
        <w:t> </w:t>
      </w:r>
      <w:r>
        <w:rPr/>
        <w:t>dijela</w:t>
      </w:r>
      <w:r>
        <w:rPr>
          <w:spacing w:val="-5"/>
        </w:rPr>
        <w:t> </w:t>
      </w:r>
      <w:r>
        <w:rPr/>
        <w:t>proračuna</w:t>
      </w:r>
      <w:r>
        <w:rPr>
          <w:spacing w:val="-5"/>
        </w:rPr>
        <w:t> </w:t>
      </w:r>
      <w:r>
        <w:rPr/>
        <w:t>sastoji</w:t>
      </w:r>
      <w:r>
        <w:rPr>
          <w:spacing w:val="-7"/>
        </w:rPr>
        <w:t> </w:t>
      </w:r>
      <w:r>
        <w:rPr/>
        <w:t>se</w:t>
      </w:r>
      <w:r>
        <w:rPr>
          <w:spacing w:val="-5"/>
        </w:rPr>
        <w:t> </w:t>
      </w:r>
      <w:r>
        <w:rPr/>
        <w:t>od</w:t>
      </w:r>
      <w:r>
        <w:rPr>
          <w:spacing w:val="-5"/>
        </w:rPr>
        <w:t> </w:t>
      </w:r>
      <w:r>
        <w:rPr/>
        <w:t>obrazloženja</w:t>
      </w:r>
      <w:r>
        <w:rPr>
          <w:spacing w:val="-5"/>
        </w:rPr>
        <w:t> </w:t>
      </w:r>
      <w:r>
        <w:rPr/>
        <w:t>programa</w:t>
      </w:r>
      <w:r>
        <w:rPr>
          <w:spacing w:val="-5"/>
        </w:rPr>
        <w:t> </w:t>
      </w:r>
      <w:r>
        <w:rPr/>
        <w:t>koje se daje kroz obrazloženje aktivnosti i projekata zajedno s ciljevima i pokazateljima uspješnosti.</w:t>
      </w:r>
    </w:p>
    <w:p>
      <w:pPr>
        <w:pStyle w:val="BodyText"/>
        <w:spacing w:before="186"/>
      </w:pPr>
    </w:p>
    <w:p>
      <w:pPr>
        <w:pStyle w:val="BodyText"/>
        <w:spacing w:line="244" w:lineRule="auto"/>
        <w:ind w:left="336" w:right="690" w:firstLine="706"/>
        <w:jc w:val="both"/>
      </w:pPr>
      <w:r>
        <w:rPr/>
        <w:t>Proračun za 2025. i projekcije za 2025. i 2026. godinu, kreira se i nadalje u vrlo nezavidnim uvjetima obilježenim posljedicama inflacijskih kretanja,</w:t>
      </w:r>
      <w:r>
        <w:rPr>
          <w:spacing w:val="40"/>
        </w:rPr>
        <w:t> </w:t>
      </w:r>
      <w:r>
        <w:rPr/>
        <w:t>promjena u stanju gospodarstva uz mnoge zakonske</w:t>
      </w:r>
      <w:r>
        <w:rPr>
          <w:spacing w:val="40"/>
        </w:rPr>
        <w:t> </w:t>
      </w:r>
      <w:r>
        <w:rPr/>
        <w:t>promjene vezane uz izmjene poreznih propisa te propisa iz proračunske regulative</w:t>
      </w:r>
      <w:r>
        <w:rPr>
          <w:spacing w:val="-2"/>
        </w:rPr>
        <w:t> </w:t>
      </w:r>
      <w:r>
        <w:rPr/>
        <w:t>koje</w:t>
      </w:r>
      <w:r>
        <w:rPr>
          <w:spacing w:val="-2"/>
        </w:rPr>
        <w:t> </w:t>
      </w:r>
      <w:r>
        <w:rPr/>
        <w:t>će stupiti na snagu</w:t>
      </w:r>
      <w:r>
        <w:rPr>
          <w:spacing w:val="-2"/>
        </w:rPr>
        <w:t> </w:t>
      </w:r>
      <w:r>
        <w:rPr/>
        <w:t>od</w:t>
      </w:r>
      <w:r>
        <w:rPr>
          <w:spacing w:val="-2"/>
        </w:rPr>
        <w:t> </w:t>
      </w:r>
      <w:r>
        <w:rPr/>
        <w:t>1. siječnja</w:t>
      </w:r>
      <w:r>
        <w:rPr>
          <w:spacing w:val="-2"/>
        </w:rPr>
        <w:t> </w:t>
      </w:r>
      <w:r>
        <w:rPr/>
        <w:t>2025. godine. Stoga je</w:t>
      </w:r>
      <w:r>
        <w:rPr>
          <w:spacing w:val="-2"/>
        </w:rPr>
        <w:t> </w:t>
      </w:r>
      <w:r>
        <w:rPr/>
        <w:t>važno pristupiti</w:t>
      </w:r>
      <w:r>
        <w:rPr>
          <w:spacing w:val="-11"/>
        </w:rPr>
        <w:t> </w:t>
      </w:r>
      <w:r>
        <w:rPr/>
        <w:t>donošenju</w:t>
      </w:r>
      <w:r>
        <w:rPr>
          <w:spacing w:val="-13"/>
        </w:rPr>
        <w:t> </w:t>
      </w:r>
      <w:r>
        <w:rPr/>
        <w:t>temeljnog</w:t>
      </w:r>
      <w:r>
        <w:rPr>
          <w:spacing w:val="-8"/>
        </w:rPr>
        <w:t> </w:t>
      </w:r>
      <w:r>
        <w:rPr/>
        <w:t>akta</w:t>
      </w:r>
      <w:r>
        <w:rPr>
          <w:spacing w:val="-8"/>
        </w:rPr>
        <w:t> </w:t>
      </w:r>
      <w:r>
        <w:rPr/>
        <w:t>jedinice</w:t>
      </w:r>
      <w:r>
        <w:rPr>
          <w:spacing w:val="-8"/>
        </w:rPr>
        <w:t> </w:t>
      </w:r>
      <w:r>
        <w:rPr/>
        <w:t>lokalne</w:t>
      </w:r>
      <w:r>
        <w:rPr>
          <w:spacing w:val="-13"/>
        </w:rPr>
        <w:t> </w:t>
      </w:r>
      <w:r>
        <w:rPr/>
        <w:t>samouprave,</w:t>
      </w:r>
      <w:r>
        <w:rPr>
          <w:spacing w:val="-14"/>
        </w:rPr>
        <w:t> </w:t>
      </w:r>
      <w:r>
        <w:rPr/>
        <w:t>a</w:t>
      </w:r>
      <w:r>
        <w:rPr>
          <w:spacing w:val="-8"/>
        </w:rPr>
        <w:t> </w:t>
      </w:r>
      <w:r>
        <w:rPr/>
        <w:t>sve</w:t>
      </w:r>
      <w:r>
        <w:rPr>
          <w:spacing w:val="-8"/>
        </w:rPr>
        <w:t> </w:t>
      </w:r>
      <w:r>
        <w:rPr/>
        <w:t>kako</w:t>
      </w:r>
      <w:r>
        <w:rPr>
          <w:spacing w:val="-13"/>
        </w:rPr>
        <w:t> </w:t>
      </w:r>
      <w:r>
        <w:rPr/>
        <w:t>bi</w:t>
      </w:r>
      <w:r>
        <w:rPr>
          <w:spacing w:val="-11"/>
        </w:rPr>
        <w:t> </w:t>
      </w:r>
      <w:r>
        <w:rPr/>
        <w:t>se</w:t>
      </w:r>
      <w:r>
        <w:rPr>
          <w:spacing w:val="-13"/>
        </w:rPr>
        <w:t> </w:t>
      </w:r>
      <w:r>
        <w:rPr/>
        <w:t>donošenjem istog</w:t>
      </w:r>
      <w:r>
        <w:rPr>
          <w:spacing w:val="-7"/>
        </w:rPr>
        <w:t> </w:t>
      </w:r>
      <w:r>
        <w:rPr/>
        <w:t>omogućilo</w:t>
      </w:r>
      <w:r>
        <w:rPr>
          <w:spacing w:val="-7"/>
        </w:rPr>
        <w:t> </w:t>
      </w:r>
      <w:r>
        <w:rPr/>
        <w:t>neometano</w:t>
      </w:r>
      <w:r>
        <w:rPr>
          <w:spacing w:val="-12"/>
        </w:rPr>
        <w:t> </w:t>
      </w:r>
      <w:r>
        <w:rPr/>
        <w:t>funkcioniranje</w:t>
      </w:r>
      <w:r>
        <w:rPr>
          <w:spacing w:val="-7"/>
        </w:rPr>
        <w:t> </w:t>
      </w:r>
      <w:r>
        <w:rPr/>
        <w:t>općine</w:t>
      </w:r>
      <w:r>
        <w:rPr>
          <w:spacing w:val="-7"/>
        </w:rPr>
        <w:t> </w:t>
      </w:r>
      <w:r>
        <w:rPr/>
        <w:t>početkom</w:t>
      </w:r>
      <w:r>
        <w:rPr>
          <w:spacing w:val="-11"/>
        </w:rPr>
        <w:t> </w:t>
      </w:r>
      <w:r>
        <w:rPr/>
        <w:t>nove</w:t>
      </w:r>
      <w:r>
        <w:rPr>
          <w:spacing w:val="-7"/>
        </w:rPr>
        <w:t> </w:t>
      </w:r>
      <w:r>
        <w:rPr/>
        <w:t>proračunske</w:t>
      </w:r>
      <w:r>
        <w:rPr>
          <w:spacing w:val="-7"/>
        </w:rPr>
        <w:t> </w:t>
      </w:r>
      <w:r>
        <w:rPr/>
        <w:t>godine</w:t>
      </w:r>
      <w:r>
        <w:rPr>
          <w:spacing w:val="-7"/>
        </w:rPr>
        <w:t> </w:t>
      </w:r>
      <w:r>
        <w:rPr/>
        <w:t>te</w:t>
      </w:r>
      <w:r>
        <w:rPr>
          <w:spacing w:val="-7"/>
        </w:rPr>
        <w:t> </w:t>
      </w:r>
      <w:r>
        <w:rPr/>
        <w:t>kako bi</w:t>
      </w:r>
      <w:r>
        <w:rPr>
          <w:spacing w:val="-10"/>
        </w:rPr>
        <w:t> </w:t>
      </w:r>
      <w:r>
        <w:rPr/>
        <w:t>svi</w:t>
      </w:r>
      <w:r>
        <w:rPr>
          <w:spacing w:val="-10"/>
        </w:rPr>
        <w:t> </w:t>
      </w:r>
      <w:r>
        <w:rPr/>
        <w:t>korisnici</w:t>
      </w:r>
      <w:r>
        <w:rPr>
          <w:spacing w:val="-10"/>
        </w:rPr>
        <w:t> </w:t>
      </w:r>
      <w:r>
        <w:rPr/>
        <w:t>sredstava</w:t>
      </w:r>
      <w:r>
        <w:rPr>
          <w:spacing w:val="-12"/>
        </w:rPr>
        <w:t> </w:t>
      </w:r>
      <w:r>
        <w:rPr/>
        <w:t>proračuna</w:t>
      </w:r>
      <w:r>
        <w:rPr>
          <w:spacing w:val="-8"/>
        </w:rPr>
        <w:t> </w:t>
      </w:r>
      <w:r>
        <w:rPr/>
        <w:t>mogli</w:t>
      </w:r>
      <w:r>
        <w:rPr>
          <w:spacing w:val="-10"/>
        </w:rPr>
        <w:t> </w:t>
      </w:r>
      <w:r>
        <w:rPr/>
        <w:t>na</w:t>
      </w:r>
      <w:r>
        <w:rPr>
          <w:spacing w:val="-8"/>
        </w:rPr>
        <w:t> </w:t>
      </w:r>
      <w:r>
        <w:rPr/>
        <w:t>vrijeme</w:t>
      </w:r>
      <w:r>
        <w:rPr>
          <w:spacing w:val="-8"/>
        </w:rPr>
        <w:t> </w:t>
      </w:r>
      <w:r>
        <w:rPr/>
        <w:t>i</w:t>
      </w:r>
      <w:r>
        <w:rPr>
          <w:spacing w:val="-10"/>
        </w:rPr>
        <w:t> </w:t>
      </w:r>
      <w:r>
        <w:rPr/>
        <w:t>neometano</w:t>
      </w:r>
      <w:r>
        <w:rPr>
          <w:spacing w:val="-8"/>
        </w:rPr>
        <w:t> </w:t>
      </w:r>
      <w:r>
        <w:rPr/>
        <w:t>moći</w:t>
      </w:r>
      <w:r>
        <w:rPr>
          <w:spacing w:val="-10"/>
        </w:rPr>
        <w:t> </w:t>
      </w:r>
      <w:r>
        <w:rPr/>
        <w:t>ostvarivati</w:t>
      </w:r>
      <w:r>
        <w:rPr>
          <w:spacing w:val="-10"/>
        </w:rPr>
        <w:t> </w:t>
      </w:r>
      <w:r>
        <w:rPr/>
        <w:t>svoja</w:t>
      </w:r>
      <w:r>
        <w:rPr>
          <w:spacing w:val="-12"/>
        </w:rPr>
        <w:t> </w:t>
      </w:r>
      <w:r>
        <w:rPr/>
        <w:t>prava. Poznato</w:t>
      </w:r>
      <w:r>
        <w:rPr>
          <w:spacing w:val="-4"/>
        </w:rPr>
        <w:t> </w:t>
      </w:r>
      <w:r>
        <w:rPr/>
        <w:t>je</w:t>
      </w:r>
      <w:r>
        <w:rPr>
          <w:spacing w:val="-4"/>
        </w:rPr>
        <w:t> </w:t>
      </w:r>
      <w:r>
        <w:rPr/>
        <w:t>da</w:t>
      </w:r>
      <w:r>
        <w:rPr>
          <w:spacing w:val="-4"/>
        </w:rPr>
        <w:t> </w:t>
      </w:r>
      <w:r>
        <w:rPr/>
        <w:t>je</w:t>
      </w:r>
      <w:r>
        <w:rPr>
          <w:spacing w:val="-4"/>
        </w:rPr>
        <w:t> </w:t>
      </w:r>
      <w:r>
        <w:rPr/>
        <w:t>na</w:t>
      </w:r>
      <w:r>
        <w:rPr>
          <w:spacing w:val="-8"/>
        </w:rPr>
        <w:t> </w:t>
      </w:r>
      <w:r>
        <w:rPr/>
        <w:t>proračun</w:t>
      </w:r>
      <w:r>
        <w:rPr>
          <w:spacing w:val="-8"/>
        </w:rPr>
        <w:t> </w:t>
      </w:r>
      <w:r>
        <w:rPr/>
        <w:t>uključen</w:t>
      </w:r>
      <w:r>
        <w:rPr>
          <w:spacing w:val="-4"/>
        </w:rPr>
        <w:t> </w:t>
      </w:r>
      <w:r>
        <w:rPr/>
        <w:t>veliki</w:t>
      </w:r>
      <w:r>
        <w:rPr>
          <w:spacing w:val="-11"/>
        </w:rPr>
        <w:t> </w:t>
      </w:r>
      <w:r>
        <w:rPr/>
        <w:t>broj</w:t>
      </w:r>
      <w:r>
        <w:rPr>
          <w:spacing w:val="-6"/>
        </w:rPr>
        <w:t> </w:t>
      </w:r>
      <w:r>
        <w:rPr/>
        <w:t>korisnika</w:t>
      </w:r>
      <w:r>
        <w:rPr>
          <w:spacing w:val="-4"/>
        </w:rPr>
        <w:t> </w:t>
      </w:r>
      <w:r>
        <w:rPr/>
        <w:t>počevši</w:t>
      </w:r>
      <w:r>
        <w:rPr>
          <w:spacing w:val="-6"/>
        </w:rPr>
        <w:t> </w:t>
      </w:r>
      <w:r>
        <w:rPr/>
        <w:t>od</w:t>
      </w:r>
      <w:r>
        <w:rPr>
          <w:spacing w:val="40"/>
        </w:rPr>
        <w:t> </w:t>
      </w:r>
      <w:r>
        <w:rPr/>
        <w:t>predškolskog</w:t>
      </w:r>
      <w:r>
        <w:rPr>
          <w:spacing w:val="-4"/>
        </w:rPr>
        <w:t> </w:t>
      </w:r>
      <w:r>
        <w:rPr/>
        <w:t>i</w:t>
      </w:r>
      <w:r>
        <w:rPr>
          <w:spacing w:val="-6"/>
        </w:rPr>
        <w:t> </w:t>
      </w:r>
      <w:r>
        <w:rPr/>
        <w:t>školskog odgoja i obrazovanja, preko vatrogastva, hitne medicinske pomoći, drugih zdravstvenih usluga,</w:t>
      </w:r>
      <w:r>
        <w:rPr>
          <w:spacing w:val="79"/>
        </w:rPr>
        <w:t> </w:t>
      </w:r>
      <w:r>
        <w:rPr/>
        <w:t>socijalne</w:t>
      </w:r>
      <w:r>
        <w:rPr>
          <w:spacing w:val="79"/>
        </w:rPr>
        <w:t> </w:t>
      </w:r>
      <w:r>
        <w:rPr/>
        <w:t>skrbi</w:t>
      </w:r>
      <w:r>
        <w:rPr>
          <w:spacing w:val="76"/>
        </w:rPr>
        <w:t> </w:t>
      </w:r>
      <w:r>
        <w:rPr/>
        <w:t>o</w:t>
      </w:r>
      <w:r>
        <w:rPr>
          <w:spacing w:val="79"/>
        </w:rPr>
        <w:t> </w:t>
      </w:r>
      <w:r>
        <w:rPr/>
        <w:t>najpotrebitijima</w:t>
      </w:r>
      <w:r>
        <w:rPr>
          <w:spacing w:val="79"/>
        </w:rPr>
        <w:t> </w:t>
      </w:r>
      <w:r>
        <w:rPr/>
        <w:t>te</w:t>
      </w:r>
      <w:r>
        <w:rPr>
          <w:spacing w:val="79"/>
        </w:rPr>
        <w:t> </w:t>
      </w:r>
      <w:r>
        <w:rPr/>
        <w:t>skrbi</w:t>
      </w:r>
      <w:r>
        <w:rPr>
          <w:spacing w:val="80"/>
        </w:rPr>
        <w:t> </w:t>
      </w:r>
      <w:r>
        <w:rPr/>
        <w:t>o</w:t>
      </w:r>
      <w:r>
        <w:rPr>
          <w:spacing w:val="80"/>
        </w:rPr>
        <w:t> </w:t>
      </w:r>
      <w:r>
        <w:rPr/>
        <w:t>starijima</w:t>
      </w:r>
      <w:r>
        <w:rPr>
          <w:spacing w:val="79"/>
        </w:rPr>
        <w:t> </w:t>
      </w:r>
      <w:r>
        <w:rPr/>
        <w:t>uz</w:t>
      </w:r>
      <w:r>
        <w:rPr>
          <w:spacing w:val="78"/>
        </w:rPr>
        <w:t> </w:t>
      </w:r>
      <w:r>
        <w:rPr/>
        <w:t>održavanje</w:t>
      </w:r>
      <w:r>
        <w:rPr>
          <w:spacing w:val="79"/>
        </w:rPr>
        <w:t> </w:t>
      </w:r>
      <w:r>
        <w:rPr/>
        <w:t>standarda</w:t>
      </w:r>
    </w:p>
    <w:p>
      <w:pPr>
        <w:pStyle w:val="BodyText"/>
        <w:spacing w:after="0" w:line="244" w:lineRule="auto"/>
        <w:jc w:val="both"/>
        <w:sectPr>
          <w:pgSz w:w="11910" w:h="16840"/>
          <w:pgMar w:header="0" w:footer="413" w:top="900" w:bottom="600" w:left="1080" w:right="720"/>
        </w:sectPr>
      </w:pPr>
    </w:p>
    <w:p>
      <w:pPr>
        <w:pStyle w:val="BodyText"/>
        <w:spacing w:before="79"/>
        <w:ind w:left="336" w:right="698"/>
      </w:pPr>
      <w:r>
        <w:rPr/>
        <w:t>adekvatnog</w:t>
      </w:r>
      <w:r>
        <w:rPr>
          <w:spacing w:val="25"/>
        </w:rPr>
        <w:t> </w:t>
      </w:r>
      <w:r>
        <w:rPr/>
        <w:t>komunalnog,</w:t>
      </w:r>
      <w:r>
        <w:rPr>
          <w:spacing w:val="24"/>
        </w:rPr>
        <w:t> </w:t>
      </w:r>
      <w:r>
        <w:rPr/>
        <w:t>prostornog</w:t>
      </w:r>
      <w:r>
        <w:rPr>
          <w:spacing w:val="24"/>
        </w:rPr>
        <w:t> </w:t>
      </w:r>
      <w:r>
        <w:rPr/>
        <w:t>uređenja</w:t>
      </w:r>
      <w:r>
        <w:rPr>
          <w:spacing w:val="25"/>
        </w:rPr>
        <w:t> </w:t>
      </w:r>
      <w:r>
        <w:rPr/>
        <w:t>i</w:t>
      </w:r>
      <w:r>
        <w:rPr>
          <w:spacing w:val="26"/>
        </w:rPr>
        <w:t> </w:t>
      </w:r>
      <w:r>
        <w:rPr/>
        <w:t>zaštite okoliša,</w:t>
      </w:r>
      <w:r>
        <w:rPr>
          <w:spacing w:val="24"/>
        </w:rPr>
        <w:t> </w:t>
      </w:r>
      <w:r>
        <w:rPr/>
        <w:t>pa</w:t>
      </w:r>
      <w:r>
        <w:rPr>
          <w:spacing w:val="25"/>
        </w:rPr>
        <w:t> </w:t>
      </w:r>
      <w:r>
        <w:rPr/>
        <w:t>je</w:t>
      </w:r>
      <w:r>
        <w:rPr>
          <w:spacing w:val="25"/>
        </w:rPr>
        <w:t> </w:t>
      </w:r>
      <w:r>
        <w:rPr/>
        <w:t>time</w:t>
      </w:r>
      <w:r>
        <w:rPr>
          <w:spacing w:val="25"/>
        </w:rPr>
        <w:t> </w:t>
      </w:r>
      <w:r>
        <w:rPr/>
        <w:t>tim više</w:t>
      </w:r>
      <w:r>
        <w:rPr>
          <w:spacing w:val="25"/>
        </w:rPr>
        <w:t> </w:t>
      </w:r>
      <w:r>
        <w:rPr/>
        <w:t>jasnija</w:t>
      </w:r>
      <w:r>
        <w:rPr>
          <w:spacing w:val="29"/>
        </w:rPr>
        <w:t> </w:t>
      </w:r>
      <w:r>
        <w:rPr/>
        <w:t>i potreba za donošenjem temeljnog akta Općine.</w:t>
      </w:r>
    </w:p>
    <w:p>
      <w:pPr>
        <w:pStyle w:val="BodyText"/>
        <w:spacing w:before="30"/>
      </w:pPr>
    </w:p>
    <w:p>
      <w:pPr>
        <w:pStyle w:val="BodyText"/>
        <w:spacing w:line="264" w:lineRule="auto"/>
        <w:ind w:left="336" w:right="686" w:firstLine="706"/>
        <w:jc w:val="both"/>
      </w:pPr>
      <w:r>
        <w:rPr/>
        <w:t>Prema članku</w:t>
      </w:r>
      <w:r>
        <w:rPr>
          <w:spacing w:val="-5"/>
        </w:rPr>
        <w:t> </w:t>
      </w:r>
      <w:r>
        <w:rPr/>
        <w:t>26.</w:t>
      </w:r>
      <w:r>
        <w:rPr>
          <w:spacing w:val="-5"/>
        </w:rPr>
        <w:t> </w:t>
      </w:r>
      <w:r>
        <w:rPr/>
        <w:t>Zakona</w:t>
      </w:r>
      <w:r>
        <w:rPr>
          <w:spacing w:val="-5"/>
        </w:rPr>
        <w:t> </w:t>
      </w:r>
      <w:r>
        <w:rPr/>
        <w:t>o proračunu Ministarstvo</w:t>
      </w:r>
      <w:r>
        <w:rPr>
          <w:spacing w:val="-5"/>
        </w:rPr>
        <w:t> </w:t>
      </w:r>
      <w:r>
        <w:rPr/>
        <w:t>financija sastavlja Uputu za izradu proračuna JLP(R)S i dostavlja je JLP(R)S do 20. kolovoza tekuće godine. Ove godine, radi provedbe izbora za zastupnike u Hrvatski sabor i novog okvira za ekonomsko upravljanje u Europskoj</w:t>
      </w:r>
      <w:r>
        <w:rPr>
          <w:spacing w:val="-4"/>
        </w:rPr>
        <w:t> </w:t>
      </w:r>
      <w:r>
        <w:rPr/>
        <w:t>uniji koji je stupio</w:t>
      </w:r>
      <w:r>
        <w:rPr>
          <w:spacing w:val="-2"/>
        </w:rPr>
        <w:t> </w:t>
      </w:r>
      <w:r>
        <w:rPr/>
        <w:t>na snagu</w:t>
      </w:r>
      <w:r>
        <w:rPr>
          <w:spacing w:val="-2"/>
        </w:rPr>
        <w:t> </w:t>
      </w:r>
      <w:r>
        <w:rPr/>
        <w:t>30.</w:t>
      </w:r>
      <w:r>
        <w:rPr>
          <w:spacing w:val="-2"/>
        </w:rPr>
        <w:t> </w:t>
      </w:r>
      <w:r>
        <w:rPr/>
        <w:t>travnja</w:t>
      </w:r>
      <w:r>
        <w:rPr>
          <w:spacing w:val="-2"/>
        </w:rPr>
        <w:t> </w:t>
      </w:r>
      <w:r>
        <w:rPr/>
        <w:t>2024.</w:t>
      </w:r>
      <w:r>
        <w:rPr>
          <w:spacing w:val="-2"/>
        </w:rPr>
        <w:t> </w:t>
      </w:r>
      <w:r>
        <w:rPr/>
        <w:t>godine, Ministarstvo</w:t>
      </w:r>
      <w:r>
        <w:rPr>
          <w:spacing w:val="-2"/>
        </w:rPr>
        <w:t> </w:t>
      </w:r>
      <w:r>
        <w:rPr/>
        <w:t>financija objavilo je</w:t>
      </w:r>
      <w:r>
        <w:rPr>
          <w:spacing w:val="-9"/>
        </w:rPr>
        <w:t> </w:t>
      </w:r>
      <w:r>
        <w:rPr/>
        <w:t>Upute</w:t>
      </w:r>
      <w:r>
        <w:rPr>
          <w:spacing w:val="-2"/>
        </w:rPr>
        <w:t> </w:t>
      </w:r>
      <w:r>
        <w:rPr/>
        <w:t>za</w:t>
      </w:r>
      <w:r>
        <w:rPr>
          <w:spacing w:val="-2"/>
        </w:rPr>
        <w:t> </w:t>
      </w:r>
      <w:r>
        <w:rPr/>
        <w:t>izradu</w:t>
      </w:r>
      <w:r>
        <w:rPr>
          <w:spacing w:val="-2"/>
        </w:rPr>
        <w:t> </w:t>
      </w:r>
      <w:r>
        <w:rPr/>
        <w:t>proračuna</w:t>
      </w:r>
      <w:r>
        <w:rPr>
          <w:spacing w:val="-2"/>
        </w:rPr>
        <w:t> </w:t>
      </w:r>
      <w:r>
        <w:rPr/>
        <w:t>JLP(R)S</w:t>
      </w:r>
      <w:r>
        <w:rPr>
          <w:spacing w:val="-2"/>
        </w:rPr>
        <w:t> </w:t>
      </w:r>
      <w:r>
        <w:rPr/>
        <w:t>za</w:t>
      </w:r>
      <w:r>
        <w:rPr>
          <w:spacing w:val="-2"/>
        </w:rPr>
        <w:t> </w:t>
      </w:r>
      <w:r>
        <w:rPr/>
        <w:t>razdoblje</w:t>
      </w:r>
      <w:r>
        <w:rPr>
          <w:spacing w:val="-2"/>
        </w:rPr>
        <w:t> </w:t>
      </w:r>
      <w:r>
        <w:rPr/>
        <w:t>2025. </w:t>
      </w:r>
      <w:r>
        <w:rPr>
          <w:w w:val="160"/>
        </w:rPr>
        <w:t>–</w:t>
      </w:r>
      <w:r>
        <w:rPr>
          <w:spacing w:val="-24"/>
          <w:w w:val="160"/>
        </w:rPr>
        <w:t> </w:t>
      </w:r>
      <w:r>
        <w:rPr/>
        <w:t>2027.</w:t>
      </w:r>
      <w:r>
        <w:rPr>
          <w:spacing w:val="-1"/>
        </w:rPr>
        <w:t> </w:t>
      </w:r>
      <w:r>
        <w:rPr/>
        <w:t>godine,</w:t>
      </w:r>
      <w:r>
        <w:rPr>
          <w:spacing w:val="-2"/>
        </w:rPr>
        <w:t> </w:t>
      </w:r>
      <w:r>
        <w:rPr/>
        <w:t>6. studenoga</w:t>
      </w:r>
      <w:r>
        <w:rPr>
          <w:spacing w:val="-2"/>
        </w:rPr>
        <w:t> </w:t>
      </w:r>
      <w:r>
        <w:rPr/>
        <w:t>2024. Radi poštivanja propisanih rokova vezano za donošenje proračuna, pripreme su započete ranije,</w:t>
      </w:r>
      <w:r>
        <w:rPr>
          <w:spacing w:val="-13"/>
        </w:rPr>
        <w:t> </w:t>
      </w:r>
      <w:r>
        <w:rPr/>
        <w:t>a</w:t>
      </w:r>
      <w:r>
        <w:rPr>
          <w:spacing w:val="-8"/>
        </w:rPr>
        <w:t> </w:t>
      </w:r>
      <w:r>
        <w:rPr/>
        <w:t>prihodi</w:t>
      </w:r>
      <w:r>
        <w:rPr>
          <w:spacing w:val="-10"/>
        </w:rPr>
        <w:t> </w:t>
      </w:r>
      <w:r>
        <w:rPr/>
        <w:t>i</w:t>
      </w:r>
      <w:r>
        <w:rPr>
          <w:spacing w:val="-15"/>
        </w:rPr>
        <w:t> </w:t>
      </w:r>
      <w:r>
        <w:rPr/>
        <w:t>primici</w:t>
      </w:r>
      <w:r>
        <w:rPr>
          <w:spacing w:val="-10"/>
        </w:rPr>
        <w:t> </w:t>
      </w:r>
      <w:r>
        <w:rPr/>
        <w:t>proračuna</w:t>
      </w:r>
      <w:r>
        <w:rPr>
          <w:spacing w:val="-8"/>
        </w:rPr>
        <w:t> </w:t>
      </w:r>
      <w:r>
        <w:rPr/>
        <w:t>u</w:t>
      </w:r>
      <w:r>
        <w:rPr>
          <w:spacing w:val="-8"/>
        </w:rPr>
        <w:t> </w:t>
      </w:r>
      <w:r>
        <w:rPr/>
        <w:t>slijedećem</w:t>
      </w:r>
      <w:r>
        <w:rPr>
          <w:spacing w:val="-11"/>
        </w:rPr>
        <w:t> </w:t>
      </w:r>
      <w:r>
        <w:rPr/>
        <w:t>trogodišnjem</w:t>
      </w:r>
      <w:r>
        <w:rPr>
          <w:spacing w:val="-11"/>
        </w:rPr>
        <w:t> </w:t>
      </w:r>
      <w:r>
        <w:rPr/>
        <w:t>razdoblju</w:t>
      </w:r>
      <w:r>
        <w:rPr>
          <w:spacing w:val="-12"/>
        </w:rPr>
        <w:t> </w:t>
      </w:r>
      <w:r>
        <w:rPr/>
        <w:t>planirani</w:t>
      </w:r>
      <w:r>
        <w:rPr>
          <w:spacing w:val="-10"/>
        </w:rPr>
        <w:t> </w:t>
      </w:r>
      <w:r>
        <w:rPr/>
        <w:t>su</w:t>
      </w:r>
      <w:r>
        <w:rPr>
          <w:spacing w:val="-8"/>
        </w:rPr>
        <w:t> </w:t>
      </w:r>
      <w:r>
        <w:rPr/>
        <w:t>na</w:t>
      </w:r>
      <w:r>
        <w:rPr>
          <w:spacing w:val="-8"/>
        </w:rPr>
        <w:t> </w:t>
      </w:r>
      <w:r>
        <w:rPr/>
        <w:t>temelju dostupnih podataka i procjene ostvarenja istih do</w:t>
      </w:r>
      <w:r>
        <w:rPr>
          <w:spacing w:val="-2"/>
        </w:rPr>
        <w:t> </w:t>
      </w:r>
      <w:r>
        <w:rPr/>
        <w:t>kraja tekuće proračunske godine te njihove projicirane realizacije u slijedećem razdoblju.</w:t>
      </w:r>
    </w:p>
    <w:p>
      <w:pPr>
        <w:pStyle w:val="BodyText"/>
        <w:spacing w:before="83"/>
        <w:rPr>
          <w:sz w:val="20"/>
        </w:rPr>
      </w:pPr>
    </w:p>
    <w:p>
      <w:pPr>
        <w:pStyle w:val="BodyText"/>
        <w:spacing w:after="0"/>
        <w:rPr>
          <w:sz w:val="20"/>
        </w:rPr>
        <w:sectPr>
          <w:pgSz w:w="11910" w:h="16840"/>
          <w:pgMar w:header="0" w:footer="413" w:top="900" w:bottom="600" w:left="1080" w:right="720"/>
        </w:sectPr>
      </w:pPr>
    </w:p>
    <w:p>
      <w:pPr>
        <w:pStyle w:val="BodyText"/>
        <w:spacing w:before="98"/>
      </w:pPr>
    </w:p>
    <w:p>
      <w:pPr>
        <w:pStyle w:val="BodyText"/>
        <w:ind w:left="336"/>
      </w:pPr>
      <w:r>
        <w:rPr>
          <w:spacing w:val="-5"/>
        </w:rPr>
        <w:t>na:</w:t>
      </w:r>
    </w:p>
    <w:p>
      <w:pPr>
        <w:pStyle w:val="BodyText"/>
        <w:spacing w:before="97"/>
        <w:ind w:left="336"/>
      </w:pPr>
      <w:r>
        <w:rPr/>
        <w:br w:type="column"/>
      </w:r>
      <w:r>
        <w:rPr/>
        <w:t>Proračun</w:t>
      </w:r>
      <w:r>
        <w:rPr>
          <w:spacing w:val="-6"/>
        </w:rPr>
        <w:t> </w:t>
      </w:r>
      <w:r>
        <w:rPr/>
        <w:t>Općine</w:t>
      </w:r>
      <w:r>
        <w:rPr>
          <w:spacing w:val="-6"/>
        </w:rPr>
        <w:t> </w:t>
      </w:r>
      <w:r>
        <w:rPr/>
        <w:t>Kršan</w:t>
      </w:r>
      <w:r>
        <w:rPr>
          <w:spacing w:val="46"/>
        </w:rPr>
        <w:t> </w:t>
      </w:r>
      <w:r>
        <w:rPr/>
        <w:t>za</w:t>
      </w:r>
      <w:r>
        <w:rPr>
          <w:spacing w:val="-6"/>
        </w:rPr>
        <w:t> </w:t>
      </w:r>
      <w:r>
        <w:rPr/>
        <w:t>2025.</w:t>
      </w:r>
      <w:r>
        <w:rPr>
          <w:spacing w:val="-5"/>
        </w:rPr>
        <w:t> </w:t>
      </w:r>
      <w:r>
        <w:rPr/>
        <w:t>godinu</w:t>
      </w:r>
      <w:r>
        <w:rPr>
          <w:spacing w:val="-6"/>
        </w:rPr>
        <w:t> </w:t>
      </w:r>
      <w:r>
        <w:rPr/>
        <w:t>i</w:t>
      </w:r>
      <w:r>
        <w:rPr>
          <w:spacing w:val="-13"/>
        </w:rPr>
        <w:t> </w:t>
      </w:r>
      <w:r>
        <w:rPr/>
        <w:t>projekcije</w:t>
      </w:r>
      <w:r>
        <w:rPr>
          <w:spacing w:val="-5"/>
        </w:rPr>
        <w:t> </w:t>
      </w:r>
      <w:r>
        <w:rPr/>
        <w:t>za</w:t>
      </w:r>
      <w:r>
        <w:rPr>
          <w:spacing w:val="-6"/>
        </w:rPr>
        <w:t> </w:t>
      </w:r>
      <w:r>
        <w:rPr/>
        <w:t>2026.</w:t>
      </w:r>
      <w:r>
        <w:rPr>
          <w:spacing w:val="-6"/>
        </w:rPr>
        <w:t> </w:t>
      </w:r>
      <w:r>
        <w:rPr/>
        <w:t>i</w:t>
      </w:r>
      <w:r>
        <w:rPr>
          <w:spacing w:val="-8"/>
        </w:rPr>
        <w:t> </w:t>
      </w:r>
      <w:r>
        <w:rPr/>
        <w:t>2027.</w:t>
      </w:r>
      <w:r>
        <w:rPr>
          <w:spacing w:val="-10"/>
        </w:rPr>
        <w:t> </w:t>
      </w:r>
      <w:r>
        <w:rPr/>
        <w:t>godinu</w:t>
      </w:r>
      <w:r>
        <w:rPr>
          <w:spacing w:val="-6"/>
        </w:rPr>
        <w:t> </w:t>
      </w:r>
      <w:r>
        <w:rPr/>
        <w:t>temelji</w:t>
      </w:r>
      <w:r>
        <w:rPr>
          <w:spacing w:val="-8"/>
        </w:rPr>
        <w:t> </w:t>
      </w:r>
      <w:r>
        <w:rPr>
          <w:spacing w:val="-5"/>
        </w:rPr>
        <w:t>se</w:t>
      </w:r>
    </w:p>
    <w:p>
      <w:pPr>
        <w:pStyle w:val="Heading4"/>
        <w:numPr>
          <w:ilvl w:val="0"/>
          <w:numId w:val="5"/>
        </w:numPr>
        <w:tabs>
          <w:tab w:pos="695" w:val="left" w:leader="none"/>
        </w:tabs>
        <w:spacing w:line="240" w:lineRule="auto" w:before="247" w:after="0"/>
        <w:ind w:left="695" w:right="0" w:hanging="359"/>
        <w:jc w:val="left"/>
      </w:pPr>
      <w:r>
        <w:rPr/>
        <w:t>Zakonskim</w:t>
      </w:r>
      <w:r>
        <w:rPr>
          <w:spacing w:val="-10"/>
        </w:rPr>
        <w:t> </w:t>
      </w:r>
      <w:r>
        <w:rPr>
          <w:spacing w:val="-2"/>
        </w:rPr>
        <w:t>odredbama</w:t>
      </w:r>
    </w:p>
    <w:p>
      <w:pPr>
        <w:pStyle w:val="Heading4"/>
        <w:spacing w:after="0" w:line="240" w:lineRule="auto"/>
        <w:jc w:val="left"/>
        <w:sectPr>
          <w:type w:val="continuous"/>
          <w:pgSz w:w="11910" w:h="16840"/>
          <w:pgMar w:header="0" w:footer="413" w:top="1460" w:bottom="600" w:left="1080" w:right="720"/>
          <w:cols w:num="2" w:equalWidth="0">
            <w:col w:w="647" w:space="59"/>
            <w:col w:w="9404"/>
          </w:cols>
        </w:sectPr>
      </w:pPr>
    </w:p>
    <w:p>
      <w:pPr>
        <w:pStyle w:val="BodyText"/>
        <w:spacing w:line="244" w:lineRule="auto" w:before="10"/>
        <w:ind w:left="336" w:right="699"/>
        <w:jc w:val="both"/>
      </w:pPr>
      <w:r>
        <w:rPr/>
        <w:t>Temeljni akti na kojima se bazira planiranje, izrada i donošenje proračuna su Zakon o proračunu («Narodne novine», broj 144/21.), Pravilnik o planiranju u sustavu proračuna („Narodne novine“,</w:t>
      </w:r>
      <w:r>
        <w:rPr>
          <w:spacing w:val="-1"/>
        </w:rPr>
        <w:t> </w:t>
      </w:r>
      <w:r>
        <w:rPr/>
        <w:t>broj</w:t>
      </w:r>
      <w:r>
        <w:rPr>
          <w:spacing w:val="-3"/>
        </w:rPr>
        <w:t> </w:t>
      </w:r>
      <w:r>
        <w:rPr/>
        <w:t>1/24),</w:t>
      </w:r>
      <w:r>
        <w:rPr>
          <w:spacing w:val="-1"/>
        </w:rPr>
        <w:t> </w:t>
      </w:r>
      <w:r>
        <w:rPr/>
        <w:t>Pravilnik o planiranju u sustavu proračuna («Narodne novine», broj 1/24), Pravilnik o proračunskim klasifikacijama («Narodnim novinama» broj 4/24.) i Pravilnik</w:t>
      </w:r>
      <w:r>
        <w:rPr>
          <w:spacing w:val="-4"/>
        </w:rPr>
        <w:t> </w:t>
      </w:r>
      <w:r>
        <w:rPr/>
        <w:t>o</w:t>
      </w:r>
      <w:r>
        <w:rPr>
          <w:spacing w:val="-7"/>
        </w:rPr>
        <w:t> </w:t>
      </w:r>
      <w:r>
        <w:rPr/>
        <w:t>proračunskom</w:t>
      </w:r>
      <w:r>
        <w:rPr>
          <w:spacing w:val="-6"/>
        </w:rPr>
        <w:t> </w:t>
      </w:r>
      <w:r>
        <w:rPr/>
        <w:t>računovodstvu</w:t>
      </w:r>
      <w:r>
        <w:rPr>
          <w:spacing w:val="-3"/>
        </w:rPr>
        <w:t> </w:t>
      </w:r>
      <w:r>
        <w:rPr/>
        <w:t>i</w:t>
      </w:r>
      <w:r>
        <w:rPr>
          <w:spacing w:val="-5"/>
        </w:rPr>
        <w:t> </w:t>
      </w:r>
      <w:r>
        <w:rPr/>
        <w:t>računskom</w:t>
      </w:r>
      <w:r>
        <w:rPr>
          <w:spacing w:val="-6"/>
        </w:rPr>
        <w:t> </w:t>
      </w:r>
      <w:r>
        <w:rPr/>
        <w:t>planu</w:t>
      </w:r>
      <w:r>
        <w:rPr>
          <w:spacing w:val="-3"/>
        </w:rPr>
        <w:t> </w:t>
      </w:r>
      <w:r>
        <w:rPr/>
        <w:t>(«Narodne</w:t>
      </w:r>
      <w:r>
        <w:rPr>
          <w:spacing w:val="-7"/>
        </w:rPr>
        <w:t> </w:t>
      </w:r>
      <w:r>
        <w:rPr/>
        <w:t>novine»</w:t>
      </w:r>
      <w:r>
        <w:rPr>
          <w:spacing w:val="-3"/>
        </w:rPr>
        <w:t> </w:t>
      </w:r>
      <w:r>
        <w:rPr/>
        <w:t>broj</w:t>
      </w:r>
      <w:r>
        <w:rPr>
          <w:spacing w:val="-5"/>
        </w:rPr>
        <w:t> </w:t>
      </w:r>
      <w:r>
        <w:rPr/>
        <w:t>158/23.).</w:t>
      </w:r>
    </w:p>
    <w:p>
      <w:pPr>
        <w:pStyle w:val="ListParagraph"/>
        <w:numPr>
          <w:ilvl w:val="0"/>
          <w:numId w:val="5"/>
        </w:numPr>
        <w:tabs>
          <w:tab w:pos="1356" w:val="left" w:leader="none"/>
        </w:tabs>
        <w:spacing w:line="244" w:lineRule="auto" w:before="239" w:after="0"/>
        <w:ind w:left="336" w:right="689" w:firstLine="706"/>
        <w:jc w:val="both"/>
        <w:rPr>
          <w:sz w:val="22"/>
        </w:rPr>
      </w:pPr>
      <w:r>
        <w:rPr>
          <w:rFonts w:ascii="Arial" w:hAnsi="Arial"/>
          <w:b/>
          <w:sz w:val="22"/>
        </w:rPr>
        <w:t>Analizi ostvarenja prihoda i izdataka proračuna za 2024. godinu, vlastitih procjena</w:t>
      </w:r>
      <w:r>
        <w:rPr>
          <w:rFonts w:ascii="Arial" w:hAnsi="Arial"/>
          <w:b/>
          <w:spacing w:val="-5"/>
          <w:sz w:val="22"/>
        </w:rPr>
        <w:t> </w:t>
      </w:r>
      <w:r>
        <w:rPr>
          <w:rFonts w:ascii="Arial" w:hAnsi="Arial"/>
          <w:b/>
          <w:sz w:val="22"/>
        </w:rPr>
        <w:t>prihoda</w:t>
      </w:r>
      <w:r>
        <w:rPr>
          <w:rFonts w:ascii="Arial" w:hAnsi="Arial"/>
          <w:b/>
          <w:spacing w:val="-2"/>
          <w:sz w:val="22"/>
        </w:rPr>
        <w:t> </w:t>
      </w:r>
      <w:r>
        <w:rPr>
          <w:rFonts w:ascii="Arial" w:hAnsi="Arial"/>
          <w:b/>
          <w:sz w:val="22"/>
        </w:rPr>
        <w:t>za</w:t>
      </w:r>
      <w:r>
        <w:rPr>
          <w:rFonts w:ascii="Arial" w:hAnsi="Arial"/>
          <w:b/>
          <w:spacing w:val="-6"/>
          <w:sz w:val="22"/>
        </w:rPr>
        <w:t> </w:t>
      </w:r>
      <w:r>
        <w:rPr>
          <w:rFonts w:ascii="Arial" w:hAnsi="Arial"/>
          <w:b/>
          <w:sz w:val="22"/>
        </w:rPr>
        <w:t>2025.</w:t>
      </w:r>
      <w:r>
        <w:rPr>
          <w:rFonts w:ascii="Arial" w:hAnsi="Arial"/>
          <w:b/>
          <w:spacing w:val="-7"/>
          <w:sz w:val="22"/>
        </w:rPr>
        <w:t> </w:t>
      </w:r>
      <w:r>
        <w:rPr>
          <w:rFonts w:ascii="Arial" w:hAnsi="Arial"/>
          <w:b/>
          <w:sz w:val="22"/>
        </w:rPr>
        <w:t>godinu</w:t>
      </w:r>
      <w:r>
        <w:rPr>
          <w:rFonts w:ascii="Arial" w:hAnsi="Arial"/>
          <w:b/>
          <w:spacing w:val="-4"/>
          <w:sz w:val="22"/>
        </w:rPr>
        <w:t> </w:t>
      </w:r>
      <w:r>
        <w:rPr>
          <w:rFonts w:ascii="Arial" w:hAnsi="Arial"/>
          <w:b/>
          <w:sz w:val="22"/>
        </w:rPr>
        <w:t>i</w:t>
      </w:r>
      <w:r>
        <w:rPr>
          <w:rFonts w:ascii="Arial" w:hAnsi="Arial"/>
          <w:b/>
          <w:spacing w:val="-7"/>
          <w:sz w:val="22"/>
        </w:rPr>
        <w:t> </w:t>
      </w:r>
      <w:r>
        <w:rPr>
          <w:rFonts w:ascii="Arial" w:hAnsi="Arial"/>
          <w:b/>
          <w:sz w:val="22"/>
        </w:rPr>
        <w:t>prioriteta</w:t>
      </w:r>
      <w:r>
        <w:rPr>
          <w:rFonts w:ascii="Arial" w:hAnsi="Arial"/>
          <w:b/>
          <w:spacing w:val="-2"/>
          <w:sz w:val="22"/>
        </w:rPr>
        <w:t> </w:t>
      </w:r>
      <w:r>
        <w:rPr>
          <w:rFonts w:ascii="Arial" w:hAnsi="Arial"/>
          <w:b/>
          <w:sz w:val="22"/>
        </w:rPr>
        <w:t>u</w:t>
      </w:r>
      <w:r>
        <w:rPr>
          <w:rFonts w:ascii="Arial" w:hAnsi="Arial"/>
          <w:b/>
          <w:spacing w:val="-8"/>
          <w:sz w:val="22"/>
        </w:rPr>
        <w:t> </w:t>
      </w:r>
      <w:r>
        <w:rPr>
          <w:rFonts w:ascii="Arial" w:hAnsi="Arial"/>
          <w:b/>
          <w:sz w:val="22"/>
        </w:rPr>
        <w:t>izvršavanju</w:t>
      </w:r>
      <w:r>
        <w:rPr>
          <w:rFonts w:ascii="Arial" w:hAnsi="Arial"/>
          <w:b/>
          <w:spacing w:val="-3"/>
          <w:sz w:val="22"/>
        </w:rPr>
        <w:t> </w:t>
      </w:r>
      <w:r>
        <w:rPr>
          <w:rFonts w:ascii="Arial" w:hAnsi="Arial"/>
          <w:b/>
          <w:sz w:val="22"/>
        </w:rPr>
        <w:t>javnih</w:t>
      </w:r>
      <w:r>
        <w:rPr>
          <w:rFonts w:ascii="Arial" w:hAnsi="Arial"/>
          <w:b/>
          <w:spacing w:val="-4"/>
          <w:sz w:val="22"/>
        </w:rPr>
        <w:t> </w:t>
      </w:r>
      <w:r>
        <w:rPr>
          <w:rFonts w:ascii="Arial" w:hAnsi="Arial"/>
          <w:b/>
          <w:sz w:val="22"/>
        </w:rPr>
        <w:t>rashoda</w:t>
      </w:r>
      <w:r>
        <w:rPr>
          <w:sz w:val="22"/>
        </w:rPr>
        <w:t>.</w:t>
      </w:r>
      <w:r>
        <w:rPr>
          <w:spacing w:val="-4"/>
          <w:sz w:val="22"/>
        </w:rPr>
        <w:t> </w:t>
      </w:r>
      <w:r>
        <w:rPr>
          <w:sz w:val="22"/>
        </w:rPr>
        <w:t>Pri</w:t>
      </w:r>
      <w:r>
        <w:rPr>
          <w:spacing w:val="-6"/>
          <w:sz w:val="22"/>
        </w:rPr>
        <w:t> </w:t>
      </w:r>
      <w:r>
        <w:rPr>
          <w:sz w:val="22"/>
        </w:rPr>
        <w:t>planiranju rashoda</w:t>
      </w:r>
      <w:r>
        <w:rPr>
          <w:spacing w:val="-12"/>
          <w:sz w:val="22"/>
        </w:rPr>
        <w:t> </w:t>
      </w:r>
      <w:r>
        <w:rPr>
          <w:sz w:val="22"/>
        </w:rPr>
        <w:t>polazilo</w:t>
      </w:r>
      <w:r>
        <w:rPr>
          <w:spacing w:val="-7"/>
          <w:sz w:val="22"/>
        </w:rPr>
        <w:t> </w:t>
      </w:r>
      <w:r>
        <w:rPr>
          <w:sz w:val="22"/>
        </w:rPr>
        <w:t>se</w:t>
      </w:r>
      <w:r>
        <w:rPr>
          <w:spacing w:val="-12"/>
          <w:sz w:val="22"/>
        </w:rPr>
        <w:t> </w:t>
      </w:r>
      <w:r>
        <w:rPr>
          <w:sz w:val="22"/>
        </w:rPr>
        <w:t>od</w:t>
      </w:r>
      <w:r>
        <w:rPr>
          <w:spacing w:val="-7"/>
          <w:sz w:val="22"/>
        </w:rPr>
        <w:t> </w:t>
      </w:r>
      <w:r>
        <w:rPr>
          <w:sz w:val="22"/>
        </w:rPr>
        <w:t>prihodne</w:t>
      </w:r>
      <w:r>
        <w:rPr>
          <w:spacing w:val="-7"/>
          <w:sz w:val="22"/>
        </w:rPr>
        <w:t> </w:t>
      </w:r>
      <w:r>
        <w:rPr>
          <w:sz w:val="22"/>
        </w:rPr>
        <w:t>mogućnosti</w:t>
      </w:r>
      <w:r>
        <w:rPr>
          <w:spacing w:val="-10"/>
          <w:sz w:val="22"/>
        </w:rPr>
        <w:t> </w:t>
      </w:r>
      <w:r>
        <w:rPr>
          <w:sz w:val="22"/>
        </w:rPr>
        <w:t>i</w:t>
      </w:r>
      <w:r>
        <w:rPr>
          <w:spacing w:val="-10"/>
          <w:sz w:val="22"/>
        </w:rPr>
        <w:t> </w:t>
      </w:r>
      <w:r>
        <w:rPr>
          <w:sz w:val="22"/>
        </w:rPr>
        <w:t>zadovoljavanja</w:t>
      </w:r>
      <w:r>
        <w:rPr>
          <w:spacing w:val="-7"/>
          <w:sz w:val="22"/>
        </w:rPr>
        <w:t> </w:t>
      </w:r>
      <w:r>
        <w:rPr>
          <w:sz w:val="22"/>
        </w:rPr>
        <w:t>zakonskih</w:t>
      </w:r>
      <w:r>
        <w:rPr>
          <w:spacing w:val="-12"/>
          <w:sz w:val="22"/>
        </w:rPr>
        <w:t> </w:t>
      </w:r>
      <w:r>
        <w:rPr>
          <w:sz w:val="22"/>
        </w:rPr>
        <w:t>obveza</w:t>
      </w:r>
      <w:r>
        <w:rPr>
          <w:spacing w:val="-7"/>
          <w:sz w:val="22"/>
        </w:rPr>
        <w:t> </w:t>
      </w:r>
      <w:r>
        <w:rPr>
          <w:sz w:val="22"/>
        </w:rPr>
        <w:t>i</w:t>
      </w:r>
      <w:r>
        <w:rPr>
          <w:spacing w:val="-10"/>
          <w:sz w:val="22"/>
        </w:rPr>
        <w:t> </w:t>
      </w:r>
      <w:r>
        <w:rPr>
          <w:sz w:val="22"/>
        </w:rPr>
        <w:t>drugih</w:t>
      </w:r>
      <w:r>
        <w:rPr>
          <w:spacing w:val="-7"/>
          <w:sz w:val="22"/>
        </w:rPr>
        <w:t> </w:t>
      </w:r>
      <w:r>
        <w:rPr>
          <w:sz w:val="22"/>
        </w:rPr>
        <w:t>javnih izdataka čije financiranje čine osnovu za funkcioniranje Općine Kršan.</w:t>
      </w:r>
    </w:p>
    <w:p>
      <w:pPr>
        <w:pStyle w:val="BodyText"/>
      </w:pPr>
    </w:p>
    <w:p>
      <w:pPr>
        <w:pStyle w:val="BodyText"/>
      </w:pPr>
    </w:p>
    <w:p>
      <w:pPr>
        <w:pStyle w:val="Heading4"/>
        <w:ind w:left="1042"/>
      </w:pPr>
      <w:r>
        <w:rPr/>
        <w:t>Novosti</w:t>
      </w:r>
      <w:r>
        <w:rPr>
          <w:spacing w:val="-9"/>
        </w:rPr>
        <w:t> </w:t>
      </w:r>
      <w:r>
        <w:rPr/>
        <w:t>vezano</w:t>
      </w:r>
      <w:r>
        <w:rPr>
          <w:spacing w:val="-4"/>
        </w:rPr>
        <w:t> </w:t>
      </w:r>
      <w:r>
        <w:rPr/>
        <w:t>uz</w:t>
      </w:r>
      <w:r>
        <w:rPr>
          <w:spacing w:val="-4"/>
        </w:rPr>
        <w:t> </w:t>
      </w:r>
      <w:r>
        <w:rPr/>
        <w:t>izmjenu</w:t>
      </w:r>
      <w:r>
        <w:rPr>
          <w:spacing w:val="-4"/>
        </w:rPr>
        <w:t> </w:t>
      </w:r>
      <w:r>
        <w:rPr/>
        <w:t>poreznih</w:t>
      </w:r>
      <w:r>
        <w:rPr>
          <w:spacing w:val="-4"/>
        </w:rPr>
        <w:t> </w:t>
      </w:r>
      <w:r>
        <w:rPr/>
        <w:t>propisa</w:t>
      </w:r>
      <w:r>
        <w:rPr>
          <w:spacing w:val="3"/>
        </w:rPr>
        <w:t> </w:t>
      </w:r>
      <w:r>
        <w:rPr/>
        <w:t>u</w:t>
      </w:r>
      <w:r>
        <w:rPr>
          <w:spacing w:val="-8"/>
        </w:rPr>
        <w:t> </w:t>
      </w:r>
      <w:r>
        <w:rPr/>
        <w:t>poreznom</w:t>
      </w:r>
      <w:r>
        <w:rPr>
          <w:spacing w:val="-7"/>
        </w:rPr>
        <w:t> </w:t>
      </w:r>
      <w:r>
        <w:rPr>
          <w:spacing w:val="-2"/>
        </w:rPr>
        <w:t>sustavu</w:t>
      </w:r>
    </w:p>
    <w:p>
      <w:pPr>
        <w:spacing w:line="240" w:lineRule="auto" w:before="44"/>
        <w:rPr>
          <w:b/>
          <w:sz w:val="22"/>
        </w:rPr>
      </w:pPr>
    </w:p>
    <w:p>
      <w:pPr>
        <w:pStyle w:val="BodyText"/>
        <w:spacing w:line="264" w:lineRule="auto" w:before="1"/>
        <w:ind w:left="336" w:right="695" w:firstLine="706"/>
        <w:jc w:val="both"/>
      </w:pPr>
      <w:r>
        <w:rPr/>
        <w:t>U saborsku proceduru upućen je paket poreznih propisa, koji će između ostalog, utjecati na prihode jedinica lokalne i područne regionalne samouprave. Navedenim paketom propisuju se i</w:t>
      </w:r>
      <w:r>
        <w:rPr>
          <w:spacing w:val="-2"/>
        </w:rPr>
        <w:t> </w:t>
      </w:r>
      <w:r>
        <w:rPr/>
        <w:t>obveze jedinice lokalne samouprave u pogledu donošenja podzakonskih akata</w:t>
      </w:r>
      <w:r>
        <w:rPr>
          <w:spacing w:val="40"/>
        </w:rPr>
        <w:t> </w:t>
      </w:r>
      <w:r>
        <w:rPr/>
        <w:t>i provedbu tih propisa. Novosti koje utječu na proračune jedinica lokalne i područne (regionalne) samouprave kao i</w:t>
      </w:r>
      <w:r>
        <w:rPr>
          <w:spacing w:val="-2"/>
        </w:rPr>
        <w:t> </w:t>
      </w:r>
      <w:r>
        <w:rPr/>
        <w:t>na</w:t>
      </w:r>
      <w:r>
        <w:rPr>
          <w:spacing w:val="-4"/>
        </w:rPr>
        <w:t> </w:t>
      </w:r>
      <w:r>
        <w:rPr/>
        <w:t>financijske planove njihovih proračunskih korisnika vezane su uz izmjene poreznih propisa te propisa iz proračunske regulative. Zakonskih akata koji se mijenjaju: • Zakon o porezu na dohodak • Zakon o lokalnim porezima •</w:t>
      </w:r>
      <w:r>
        <w:rPr>
          <w:spacing w:val="40"/>
        </w:rPr>
        <w:t> </w:t>
      </w:r>
      <w:r>
        <w:rPr/>
        <w:t>Zakon o</w:t>
      </w:r>
      <w:r>
        <w:rPr>
          <w:spacing w:val="-2"/>
        </w:rPr>
        <w:t> </w:t>
      </w:r>
      <w:r>
        <w:rPr/>
        <w:t>doprinosima</w:t>
      </w:r>
    </w:p>
    <w:p>
      <w:pPr>
        <w:pStyle w:val="ListParagraph"/>
        <w:numPr>
          <w:ilvl w:val="0"/>
          <w:numId w:val="6"/>
        </w:numPr>
        <w:tabs>
          <w:tab w:pos="473" w:val="left" w:leader="none"/>
        </w:tabs>
        <w:spacing w:line="248" w:lineRule="exact" w:before="0" w:after="0"/>
        <w:ind w:left="473" w:right="0" w:hanging="137"/>
        <w:jc w:val="both"/>
        <w:rPr>
          <w:sz w:val="22"/>
        </w:rPr>
      </w:pPr>
      <w:r>
        <w:rPr>
          <w:sz w:val="22"/>
        </w:rPr>
        <w:t>Opći</w:t>
      </w:r>
      <w:r>
        <w:rPr>
          <w:spacing w:val="-6"/>
          <w:sz w:val="22"/>
        </w:rPr>
        <w:t> </w:t>
      </w:r>
      <w:r>
        <w:rPr>
          <w:sz w:val="22"/>
        </w:rPr>
        <w:t>porezni</w:t>
      </w:r>
      <w:r>
        <w:rPr>
          <w:spacing w:val="-1"/>
          <w:sz w:val="22"/>
        </w:rPr>
        <w:t> </w:t>
      </w:r>
      <w:r>
        <w:rPr>
          <w:sz w:val="22"/>
        </w:rPr>
        <w:t>zakon</w:t>
      </w:r>
      <w:r>
        <w:rPr>
          <w:spacing w:val="1"/>
          <w:sz w:val="22"/>
        </w:rPr>
        <w:t> </w:t>
      </w:r>
      <w:r>
        <w:rPr>
          <w:sz w:val="22"/>
        </w:rPr>
        <w:t>•</w:t>
      </w:r>
      <w:r>
        <w:rPr>
          <w:spacing w:val="-2"/>
          <w:sz w:val="22"/>
        </w:rPr>
        <w:t> </w:t>
      </w:r>
      <w:r>
        <w:rPr>
          <w:sz w:val="22"/>
        </w:rPr>
        <w:t>Zakon</w:t>
      </w:r>
      <w:r>
        <w:rPr>
          <w:spacing w:val="-3"/>
          <w:sz w:val="22"/>
        </w:rPr>
        <w:t> </w:t>
      </w:r>
      <w:r>
        <w:rPr>
          <w:sz w:val="22"/>
        </w:rPr>
        <w:t>o</w:t>
      </w:r>
      <w:r>
        <w:rPr>
          <w:spacing w:val="-4"/>
          <w:sz w:val="22"/>
        </w:rPr>
        <w:t> </w:t>
      </w:r>
      <w:r>
        <w:rPr>
          <w:sz w:val="22"/>
        </w:rPr>
        <w:t>Poreznoj</w:t>
      </w:r>
      <w:r>
        <w:rPr>
          <w:spacing w:val="-5"/>
          <w:sz w:val="22"/>
        </w:rPr>
        <w:t> </w:t>
      </w:r>
      <w:r>
        <w:rPr>
          <w:sz w:val="22"/>
        </w:rPr>
        <w:t>upravi</w:t>
      </w:r>
      <w:r>
        <w:rPr>
          <w:spacing w:val="-2"/>
          <w:sz w:val="22"/>
        </w:rPr>
        <w:t> </w:t>
      </w:r>
      <w:r>
        <w:rPr>
          <w:sz w:val="22"/>
        </w:rPr>
        <w:t>•</w:t>
      </w:r>
      <w:r>
        <w:rPr>
          <w:spacing w:val="-5"/>
          <w:sz w:val="22"/>
        </w:rPr>
        <w:t> </w:t>
      </w:r>
      <w:r>
        <w:rPr>
          <w:sz w:val="22"/>
        </w:rPr>
        <w:t>Zakon</w:t>
      </w:r>
      <w:r>
        <w:rPr>
          <w:spacing w:val="1"/>
          <w:sz w:val="22"/>
        </w:rPr>
        <w:t> </w:t>
      </w:r>
      <w:r>
        <w:rPr>
          <w:sz w:val="22"/>
        </w:rPr>
        <w:t>o</w:t>
      </w:r>
      <w:r>
        <w:rPr>
          <w:spacing w:val="-3"/>
          <w:sz w:val="22"/>
        </w:rPr>
        <w:t> </w:t>
      </w:r>
      <w:r>
        <w:rPr>
          <w:sz w:val="22"/>
        </w:rPr>
        <w:t>porezu</w:t>
      </w:r>
      <w:r>
        <w:rPr>
          <w:spacing w:val="1"/>
          <w:sz w:val="22"/>
        </w:rPr>
        <w:t> </w:t>
      </w:r>
      <w:r>
        <w:rPr>
          <w:sz w:val="22"/>
        </w:rPr>
        <w:t>na</w:t>
      </w:r>
      <w:r>
        <w:rPr>
          <w:spacing w:val="-3"/>
          <w:sz w:val="22"/>
        </w:rPr>
        <w:t> </w:t>
      </w:r>
      <w:r>
        <w:rPr>
          <w:sz w:val="22"/>
        </w:rPr>
        <w:t>dodanu</w:t>
      </w:r>
      <w:r>
        <w:rPr>
          <w:spacing w:val="-4"/>
          <w:sz w:val="22"/>
        </w:rPr>
        <w:t> </w:t>
      </w:r>
      <w:r>
        <w:rPr>
          <w:spacing w:val="-2"/>
          <w:sz w:val="22"/>
        </w:rPr>
        <w:t>vrijednost.</w:t>
      </w:r>
    </w:p>
    <w:p>
      <w:pPr>
        <w:pStyle w:val="BodyText"/>
        <w:spacing w:before="44"/>
      </w:pPr>
    </w:p>
    <w:p>
      <w:pPr>
        <w:pStyle w:val="BodyText"/>
        <w:spacing w:line="264" w:lineRule="auto"/>
        <w:ind w:left="336" w:right="687" w:firstLine="706"/>
        <w:jc w:val="both"/>
      </w:pPr>
      <w:r>
        <w:rPr/>
        <w:t>Predloženim izmjenama Zakona o Porezu na dohodak povećava se iznos osobnog odbitka</w:t>
      </w:r>
      <w:r>
        <w:rPr>
          <w:spacing w:val="40"/>
        </w:rPr>
        <w:t> </w:t>
      </w:r>
      <w:r>
        <w:rPr/>
        <w:t>(</w:t>
      </w:r>
      <w:r>
        <w:rPr>
          <w:spacing w:val="-10"/>
        </w:rPr>
        <w:t> </w:t>
      </w:r>
      <w:r>
        <w:rPr/>
        <w:t>sa</w:t>
      </w:r>
      <w:r>
        <w:rPr>
          <w:spacing w:val="-4"/>
        </w:rPr>
        <w:t> </w:t>
      </w:r>
      <w:r>
        <w:rPr/>
        <w:t>560,00</w:t>
      </w:r>
      <w:r>
        <w:rPr>
          <w:spacing w:val="-11"/>
        </w:rPr>
        <w:t> </w:t>
      </w:r>
      <w:r>
        <w:rPr/>
        <w:t>eura</w:t>
      </w:r>
      <w:r>
        <w:rPr>
          <w:spacing w:val="-5"/>
        </w:rPr>
        <w:t> </w:t>
      </w:r>
      <w:r>
        <w:rPr/>
        <w:t>na</w:t>
      </w:r>
      <w:r>
        <w:rPr>
          <w:spacing w:val="-6"/>
        </w:rPr>
        <w:t> </w:t>
      </w:r>
      <w:r>
        <w:rPr/>
        <w:t>600,00</w:t>
      </w:r>
      <w:r>
        <w:rPr>
          <w:spacing w:val="-6"/>
        </w:rPr>
        <w:t> </w:t>
      </w:r>
      <w:r>
        <w:rPr/>
        <w:t>eura),</w:t>
      </w:r>
      <w:r>
        <w:rPr>
          <w:spacing w:val="-11"/>
        </w:rPr>
        <w:t> </w:t>
      </w:r>
      <w:r>
        <w:rPr/>
        <w:t>povećava</w:t>
      </w:r>
      <w:r>
        <w:rPr>
          <w:spacing w:val="-6"/>
        </w:rPr>
        <w:t> </w:t>
      </w:r>
      <w:r>
        <w:rPr/>
        <w:t>se</w:t>
      </w:r>
      <w:r>
        <w:rPr>
          <w:spacing w:val="-11"/>
        </w:rPr>
        <w:t> </w:t>
      </w:r>
      <w:r>
        <w:rPr/>
        <w:t>osobni</w:t>
      </w:r>
      <w:r>
        <w:rPr>
          <w:spacing w:val="-13"/>
        </w:rPr>
        <w:t> </w:t>
      </w:r>
      <w:r>
        <w:rPr/>
        <w:t>odbitak</w:t>
      </w:r>
      <w:r>
        <w:rPr>
          <w:spacing w:val="-12"/>
        </w:rPr>
        <w:t> </w:t>
      </w:r>
      <w:r>
        <w:rPr/>
        <w:t>za</w:t>
      </w:r>
      <w:r>
        <w:rPr>
          <w:spacing w:val="-11"/>
        </w:rPr>
        <w:t> </w:t>
      </w:r>
      <w:r>
        <w:rPr/>
        <w:t>uzdržavane</w:t>
      </w:r>
      <w:r>
        <w:rPr>
          <w:spacing w:val="-6"/>
        </w:rPr>
        <w:t> </w:t>
      </w:r>
      <w:r>
        <w:rPr/>
        <w:t>članove i</w:t>
      </w:r>
      <w:r>
        <w:rPr>
          <w:spacing w:val="-4"/>
        </w:rPr>
        <w:t> </w:t>
      </w:r>
      <w:r>
        <w:rPr/>
        <w:t>invalidnost,</w:t>
      </w:r>
      <w:r>
        <w:rPr>
          <w:spacing w:val="-7"/>
        </w:rPr>
        <w:t> </w:t>
      </w:r>
      <w:r>
        <w:rPr/>
        <w:t>propisuju</w:t>
      </w:r>
      <w:r>
        <w:rPr>
          <w:spacing w:val="-2"/>
        </w:rPr>
        <w:t> </w:t>
      </w:r>
      <w:r>
        <w:rPr/>
        <w:t>se</w:t>
      </w:r>
      <w:r>
        <w:rPr>
          <w:spacing w:val="-2"/>
        </w:rPr>
        <w:t> </w:t>
      </w:r>
      <w:r>
        <w:rPr/>
        <w:t>novi</w:t>
      </w:r>
      <w:r>
        <w:rPr>
          <w:spacing w:val="-4"/>
        </w:rPr>
        <w:t> </w:t>
      </w:r>
      <w:r>
        <w:rPr/>
        <w:t>rasponi</w:t>
      </w:r>
      <w:r>
        <w:rPr>
          <w:spacing w:val="-4"/>
        </w:rPr>
        <w:t> </w:t>
      </w:r>
      <w:r>
        <w:rPr/>
        <w:t>više</w:t>
      </w:r>
      <w:r>
        <w:rPr>
          <w:spacing w:val="-2"/>
        </w:rPr>
        <w:t> </w:t>
      </w:r>
      <w:r>
        <w:rPr/>
        <w:t>i</w:t>
      </w:r>
      <w:r>
        <w:rPr>
          <w:spacing w:val="-4"/>
        </w:rPr>
        <w:t> </w:t>
      </w:r>
      <w:r>
        <w:rPr/>
        <w:t>niže</w:t>
      </w:r>
      <w:r>
        <w:rPr>
          <w:spacing w:val="-2"/>
        </w:rPr>
        <w:t> </w:t>
      </w:r>
      <w:r>
        <w:rPr/>
        <w:t>stope</w:t>
      </w:r>
      <w:r>
        <w:rPr>
          <w:spacing w:val="-2"/>
        </w:rPr>
        <w:t> </w:t>
      </w:r>
      <w:r>
        <w:rPr/>
        <w:t>godišnjeg</w:t>
      </w:r>
      <w:r>
        <w:rPr>
          <w:spacing w:val="-6"/>
        </w:rPr>
        <w:t> </w:t>
      </w:r>
      <w:r>
        <w:rPr/>
        <w:t>poreza</w:t>
      </w:r>
      <w:r>
        <w:rPr>
          <w:spacing w:val="-2"/>
        </w:rPr>
        <w:t> </w:t>
      </w:r>
      <w:r>
        <w:rPr/>
        <w:t>na</w:t>
      </w:r>
      <w:r>
        <w:rPr>
          <w:spacing w:val="-2"/>
        </w:rPr>
        <w:t> </w:t>
      </w:r>
      <w:r>
        <w:rPr/>
        <w:t>dohodak</w:t>
      </w:r>
      <w:r>
        <w:rPr>
          <w:spacing w:val="-3"/>
        </w:rPr>
        <w:t> </w:t>
      </w:r>
      <w:r>
        <w:rPr/>
        <w:t>,</w:t>
      </w:r>
      <w:r>
        <w:rPr>
          <w:spacing w:val="-2"/>
        </w:rPr>
        <w:t> </w:t>
      </w:r>
      <w:r>
        <w:rPr/>
        <w:t>podiže se prag za primjenu više stope poreza na dohodak ( s 50.400,00 eura na 60.000 eura) te se podiže</w:t>
      </w:r>
      <w:r>
        <w:rPr>
          <w:spacing w:val="-15"/>
        </w:rPr>
        <w:t> </w:t>
      </w:r>
      <w:r>
        <w:rPr/>
        <w:t>iznos</w:t>
      </w:r>
      <w:r>
        <w:rPr>
          <w:spacing w:val="-15"/>
        </w:rPr>
        <w:t> </w:t>
      </w:r>
      <w:r>
        <w:rPr/>
        <w:t>neoporezivih</w:t>
      </w:r>
      <w:r>
        <w:rPr>
          <w:spacing w:val="-14"/>
        </w:rPr>
        <w:t> </w:t>
      </w:r>
      <w:r>
        <w:rPr/>
        <w:t>primitaka</w:t>
      </w:r>
      <w:r>
        <w:rPr>
          <w:spacing w:val="-15"/>
        </w:rPr>
        <w:t> </w:t>
      </w:r>
      <w:r>
        <w:rPr/>
        <w:t>(otpremnine,</w:t>
      </w:r>
      <w:r>
        <w:rPr>
          <w:spacing w:val="-15"/>
        </w:rPr>
        <w:t> </w:t>
      </w:r>
      <w:r>
        <w:rPr/>
        <w:t>naknade</w:t>
      </w:r>
      <w:r>
        <w:rPr>
          <w:spacing w:val="-14"/>
        </w:rPr>
        <w:t> </w:t>
      </w:r>
      <w:r>
        <w:rPr/>
        <w:t>za</w:t>
      </w:r>
      <w:r>
        <w:rPr>
          <w:spacing w:val="-15"/>
        </w:rPr>
        <w:t> </w:t>
      </w:r>
      <w:r>
        <w:rPr/>
        <w:t>odvojeni</w:t>
      </w:r>
      <w:r>
        <w:rPr>
          <w:spacing w:val="-14"/>
        </w:rPr>
        <w:t> </w:t>
      </w:r>
      <w:r>
        <w:rPr/>
        <w:t>život,</w:t>
      </w:r>
      <w:r>
        <w:rPr>
          <w:spacing w:val="-15"/>
        </w:rPr>
        <w:t> </w:t>
      </w:r>
      <w:r>
        <w:rPr/>
        <w:t>nagrade</w:t>
      </w:r>
      <w:r>
        <w:rPr>
          <w:spacing w:val="-15"/>
        </w:rPr>
        <w:t> </w:t>
      </w:r>
      <w:r>
        <w:rPr/>
        <w:t>za</w:t>
      </w:r>
      <w:r>
        <w:rPr>
          <w:spacing w:val="-11"/>
        </w:rPr>
        <w:t> </w:t>
      </w:r>
      <w:r>
        <w:rPr/>
        <w:t>radne rezultate i sl.), a koji se izračunavaju pomoću koeficijenta osobnog odbitka.</w:t>
      </w:r>
    </w:p>
    <w:p>
      <w:pPr>
        <w:pStyle w:val="BodyText"/>
        <w:spacing w:before="18"/>
      </w:pPr>
    </w:p>
    <w:p>
      <w:pPr>
        <w:pStyle w:val="BodyText"/>
        <w:spacing w:line="264" w:lineRule="auto"/>
        <w:ind w:left="336" w:right="691" w:firstLine="706"/>
        <w:jc w:val="both"/>
      </w:pPr>
      <w:r>
        <w:rPr/>
        <w:t>Vezano uz</w:t>
      </w:r>
      <w:r>
        <w:rPr>
          <w:spacing w:val="-3"/>
        </w:rPr>
        <w:t> </w:t>
      </w:r>
      <w:r>
        <w:rPr/>
        <w:t>propisivanje novih raspona više</w:t>
      </w:r>
      <w:r>
        <w:rPr>
          <w:spacing w:val="-2"/>
        </w:rPr>
        <w:t> </w:t>
      </w:r>
      <w:r>
        <w:rPr/>
        <w:t>i niže</w:t>
      </w:r>
      <w:r>
        <w:rPr>
          <w:spacing w:val="-6"/>
        </w:rPr>
        <w:t> </w:t>
      </w:r>
      <w:r>
        <w:rPr/>
        <w:t>stope</w:t>
      </w:r>
      <w:r>
        <w:rPr>
          <w:spacing w:val="-2"/>
        </w:rPr>
        <w:t> </w:t>
      </w:r>
      <w:r>
        <w:rPr/>
        <w:t>godišnjeg poreza na</w:t>
      </w:r>
      <w:r>
        <w:rPr>
          <w:spacing w:val="-2"/>
        </w:rPr>
        <w:t> </w:t>
      </w:r>
      <w:r>
        <w:rPr/>
        <w:t>dohodak, općine će sada nižu stopu moći utvrđivati na najviše 20%, a pritom donji limit za nižu stopu ostaje na 15%. Kod viših stopa poreza na dohodak gornji limit za općine će biti 30%, a donji limit</w:t>
      </w:r>
      <w:r>
        <w:rPr>
          <w:spacing w:val="-15"/>
        </w:rPr>
        <w:t> </w:t>
      </w:r>
      <w:r>
        <w:rPr/>
        <w:t>za</w:t>
      </w:r>
      <w:r>
        <w:rPr>
          <w:spacing w:val="-15"/>
        </w:rPr>
        <w:t> </w:t>
      </w:r>
      <w:r>
        <w:rPr/>
        <w:t>višu</w:t>
      </w:r>
      <w:r>
        <w:rPr>
          <w:spacing w:val="-14"/>
        </w:rPr>
        <w:t> </w:t>
      </w:r>
      <w:r>
        <w:rPr/>
        <w:t>stopu</w:t>
      </w:r>
      <w:r>
        <w:rPr>
          <w:spacing w:val="-15"/>
        </w:rPr>
        <w:t> </w:t>
      </w:r>
      <w:r>
        <w:rPr/>
        <w:t>ostaje</w:t>
      </w:r>
      <w:r>
        <w:rPr>
          <w:spacing w:val="-15"/>
        </w:rPr>
        <w:t> </w:t>
      </w:r>
      <w:r>
        <w:rPr/>
        <w:t>25%.</w:t>
      </w:r>
      <w:r>
        <w:rPr>
          <w:spacing w:val="-14"/>
        </w:rPr>
        <w:t> </w:t>
      </w:r>
      <w:r>
        <w:rPr/>
        <w:t>Ograničenja</w:t>
      </w:r>
      <w:r>
        <w:rPr>
          <w:spacing w:val="-15"/>
        </w:rPr>
        <w:t> </w:t>
      </w:r>
      <w:r>
        <w:rPr/>
        <w:t>visine</w:t>
      </w:r>
      <w:r>
        <w:rPr>
          <w:spacing w:val="-14"/>
        </w:rPr>
        <w:t> </w:t>
      </w:r>
      <w:r>
        <w:rPr/>
        <w:t>poreznih</w:t>
      </w:r>
      <w:r>
        <w:rPr>
          <w:spacing w:val="-15"/>
        </w:rPr>
        <w:t> </w:t>
      </w:r>
      <w:r>
        <w:rPr/>
        <w:t>stopa</w:t>
      </w:r>
      <w:r>
        <w:rPr>
          <w:spacing w:val="-15"/>
        </w:rPr>
        <w:t> </w:t>
      </w:r>
      <w:r>
        <w:rPr/>
        <w:t>usklađen</w:t>
      </w:r>
      <w:r>
        <w:rPr>
          <w:spacing w:val="-14"/>
        </w:rPr>
        <w:t> </w:t>
      </w:r>
      <w:r>
        <w:rPr/>
        <w:t>je</w:t>
      </w:r>
      <w:r>
        <w:rPr>
          <w:spacing w:val="-15"/>
        </w:rPr>
        <w:t> </w:t>
      </w:r>
      <w:r>
        <w:rPr/>
        <w:t>s</w:t>
      </w:r>
      <w:r>
        <w:rPr>
          <w:spacing w:val="-14"/>
        </w:rPr>
        <w:t> </w:t>
      </w:r>
      <w:r>
        <w:rPr/>
        <w:t>kategorizacijom jedinica</w:t>
      </w:r>
      <w:r>
        <w:rPr>
          <w:spacing w:val="-6"/>
        </w:rPr>
        <w:t> </w:t>
      </w:r>
      <w:r>
        <w:rPr/>
        <w:t>lokalne</w:t>
      </w:r>
      <w:r>
        <w:rPr>
          <w:spacing w:val="-6"/>
        </w:rPr>
        <w:t> </w:t>
      </w:r>
      <w:r>
        <w:rPr/>
        <w:t>samouprave</w:t>
      </w:r>
      <w:r>
        <w:rPr>
          <w:spacing w:val="-6"/>
        </w:rPr>
        <w:t> </w:t>
      </w:r>
      <w:r>
        <w:rPr/>
        <w:t>sukladno</w:t>
      </w:r>
      <w:r>
        <w:rPr>
          <w:spacing w:val="-6"/>
        </w:rPr>
        <w:t> </w:t>
      </w:r>
      <w:r>
        <w:rPr/>
        <w:t>Zakonu</w:t>
      </w:r>
      <w:r>
        <w:rPr>
          <w:spacing w:val="-9"/>
        </w:rPr>
        <w:t> </w:t>
      </w:r>
      <w:r>
        <w:rPr/>
        <w:t>o</w:t>
      </w:r>
      <w:r>
        <w:rPr>
          <w:spacing w:val="-9"/>
        </w:rPr>
        <w:t> </w:t>
      </w:r>
      <w:r>
        <w:rPr/>
        <w:t>lokalnoj</w:t>
      </w:r>
      <w:r>
        <w:rPr>
          <w:spacing w:val="-12"/>
        </w:rPr>
        <w:t> </w:t>
      </w:r>
      <w:r>
        <w:rPr/>
        <w:t>i</w:t>
      </w:r>
      <w:r>
        <w:rPr>
          <w:spacing w:val="-8"/>
        </w:rPr>
        <w:t> </w:t>
      </w:r>
      <w:r>
        <w:rPr/>
        <w:t>područnoj</w:t>
      </w:r>
      <w:r>
        <w:rPr>
          <w:spacing w:val="-8"/>
        </w:rPr>
        <w:t> </w:t>
      </w:r>
      <w:r>
        <w:rPr/>
        <w:t>(regionalnoj)</w:t>
      </w:r>
      <w:r>
        <w:rPr>
          <w:spacing w:val="-8"/>
        </w:rPr>
        <w:t> </w:t>
      </w:r>
      <w:r>
        <w:rPr/>
        <w:t>samoupravi na način da je važeća kategorizacija koja razlikuje gradove do i od 30 000 stanovnika zamijenjena kategorizacijom na gradove te velike gradove i sjedišta županija.</w:t>
      </w:r>
    </w:p>
    <w:p>
      <w:pPr>
        <w:pStyle w:val="BodyText"/>
        <w:spacing w:after="0" w:line="264" w:lineRule="auto"/>
        <w:jc w:val="both"/>
        <w:sectPr>
          <w:type w:val="continuous"/>
          <w:pgSz w:w="11910" w:h="16840"/>
          <w:pgMar w:header="0" w:footer="413" w:top="1460" w:bottom="600" w:left="1080" w:right="720"/>
        </w:sectPr>
      </w:pPr>
    </w:p>
    <w:p>
      <w:pPr>
        <w:pStyle w:val="BodyText"/>
        <w:spacing w:line="264" w:lineRule="auto" w:before="79"/>
        <w:ind w:left="336" w:right="694" w:firstLine="706"/>
        <w:jc w:val="both"/>
      </w:pPr>
      <w:r>
        <w:rPr/>
        <w:t>Predstavnička tijela jedinica lokalne</w:t>
      </w:r>
      <w:r>
        <w:rPr>
          <w:spacing w:val="-5"/>
        </w:rPr>
        <w:t> </w:t>
      </w:r>
      <w:r>
        <w:rPr/>
        <w:t>samouprave koja su</w:t>
      </w:r>
      <w:r>
        <w:rPr>
          <w:spacing w:val="-5"/>
        </w:rPr>
        <w:t> </w:t>
      </w:r>
      <w:r>
        <w:rPr/>
        <w:t>visinu</w:t>
      </w:r>
      <w:r>
        <w:rPr>
          <w:spacing w:val="-5"/>
        </w:rPr>
        <w:t> </w:t>
      </w:r>
      <w:r>
        <w:rPr/>
        <w:t>poreznih stopa poreza na dohodak</w:t>
      </w:r>
      <w:r>
        <w:rPr>
          <w:spacing w:val="40"/>
        </w:rPr>
        <w:t> </w:t>
      </w:r>
      <w:r>
        <w:rPr/>
        <w:t>odlukom utvrdila izvan gore navedenih granica, dužne su donijeti novu odluku i objaviti je u „Narodnim novinama“ najkasnije do 28. veljače 2025. Tako donesena Odluka primjenjivati će se pri utvrđivanju predujmova poreza na dohodak od 1. ožujka 2025., a u postupku godišnjeg obračunu poreza na dohodak za cijelo porezno razdoblje 2025.godne. Ukoliko predstavničko tijelo ne donese odluku u navedenom roku, za nižu stopu poreza na dohodak</w:t>
      </w:r>
      <w:r>
        <w:rPr>
          <w:spacing w:val="-4"/>
        </w:rPr>
        <w:t> </w:t>
      </w:r>
      <w:r>
        <w:rPr/>
        <w:t>primjenjivat</w:t>
      </w:r>
      <w:r>
        <w:rPr>
          <w:spacing w:val="-3"/>
        </w:rPr>
        <w:t> </w:t>
      </w:r>
      <w:r>
        <w:rPr/>
        <w:t>će</w:t>
      </w:r>
      <w:r>
        <w:rPr>
          <w:spacing w:val="-3"/>
        </w:rPr>
        <w:t> </w:t>
      </w:r>
      <w:r>
        <w:rPr/>
        <w:t>se</w:t>
      </w:r>
      <w:r>
        <w:rPr>
          <w:spacing w:val="-3"/>
        </w:rPr>
        <w:t> </w:t>
      </w:r>
      <w:r>
        <w:rPr/>
        <w:t>stopa</w:t>
      </w:r>
      <w:r>
        <w:rPr>
          <w:spacing w:val="-3"/>
        </w:rPr>
        <w:t> </w:t>
      </w:r>
      <w:r>
        <w:rPr/>
        <w:t>od</w:t>
      </w:r>
      <w:r>
        <w:rPr>
          <w:spacing w:val="-3"/>
        </w:rPr>
        <w:t> </w:t>
      </w:r>
      <w:r>
        <w:rPr/>
        <w:t>20%,</w:t>
      </w:r>
      <w:r>
        <w:rPr>
          <w:spacing w:val="-3"/>
        </w:rPr>
        <w:t> </w:t>
      </w:r>
      <w:r>
        <w:rPr/>
        <w:t>a</w:t>
      </w:r>
      <w:r>
        <w:rPr>
          <w:spacing w:val="-3"/>
        </w:rPr>
        <w:t> </w:t>
      </w:r>
      <w:r>
        <w:rPr/>
        <w:t>za</w:t>
      </w:r>
      <w:r>
        <w:rPr>
          <w:spacing w:val="-3"/>
        </w:rPr>
        <w:t> </w:t>
      </w:r>
      <w:r>
        <w:rPr/>
        <w:t>višu</w:t>
      </w:r>
      <w:r>
        <w:rPr>
          <w:spacing w:val="-3"/>
        </w:rPr>
        <w:t> </w:t>
      </w:r>
      <w:r>
        <w:rPr/>
        <w:t>stopu</w:t>
      </w:r>
      <w:r>
        <w:rPr>
          <w:spacing w:val="-3"/>
        </w:rPr>
        <w:t> </w:t>
      </w:r>
      <w:r>
        <w:rPr/>
        <w:t>stopa</w:t>
      </w:r>
      <w:r>
        <w:rPr>
          <w:spacing w:val="-3"/>
        </w:rPr>
        <w:t> </w:t>
      </w:r>
      <w:r>
        <w:rPr/>
        <w:t>od</w:t>
      </w:r>
      <w:r>
        <w:rPr>
          <w:spacing w:val="-3"/>
        </w:rPr>
        <w:t> </w:t>
      </w:r>
      <w:r>
        <w:rPr/>
        <w:t>30%.</w:t>
      </w:r>
      <w:r>
        <w:rPr>
          <w:spacing w:val="-3"/>
        </w:rPr>
        <w:t> </w:t>
      </w:r>
      <w:r>
        <w:rPr/>
        <w:t>One</w:t>
      </w:r>
      <w:r>
        <w:rPr>
          <w:spacing w:val="-3"/>
        </w:rPr>
        <w:t> </w:t>
      </w:r>
      <w:r>
        <w:rPr/>
        <w:t>jedinice</w:t>
      </w:r>
      <w:r>
        <w:rPr>
          <w:spacing w:val="-3"/>
        </w:rPr>
        <w:t> </w:t>
      </w:r>
      <w:r>
        <w:rPr/>
        <w:t>lokalne samouprave koje su visinu poreznih stopa utvrdile odlukom unutar navedeni granica (nižu 20%, a višu 30%) nisu dužne donositi novu odluku. U tim jadnicama lokalne samouprave za cijelo porezno razdoblje primjenjivat će se stope utvrđene odlukom predstavničkog tijela.</w:t>
      </w:r>
    </w:p>
    <w:p>
      <w:pPr>
        <w:pStyle w:val="BodyText"/>
        <w:spacing w:line="264" w:lineRule="auto"/>
        <w:ind w:left="336" w:right="698" w:firstLine="706"/>
        <w:jc w:val="both"/>
      </w:pPr>
      <w:r>
        <w:rPr/>
        <w:t>Predloženo je propisati</w:t>
      </w:r>
      <w:r>
        <w:rPr>
          <w:spacing w:val="-1"/>
        </w:rPr>
        <w:t> </w:t>
      </w:r>
      <w:r>
        <w:rPr/>
        <w:t>oslobođenje</w:t>
      </w:r>
      <w:r>
        <w:rPr>
          <w:spacing w:val="-3"/>
        </w:rPr>
        <w:t> </w:t>
      </w:r>
      <w:r>
        <w:rPr/>
        <w:t>od</w:t>
      </w:r>
      <w:r>
        <w:rPr>
          <w:spacing w:val="-3"/>
        </w:rPr>
        <w:t> </w:t>
      </w:r>
      <w:r>
        <w:rPr/>
        <w:t>plaćanja poreza</w:t>
      </w:r>
      <w:r>
        <w:rPr>
          <w:spacing w:val="-3"/>
        </w:rPr>
        <w:t> </w:t>
      </w:r>
      <w:r>
        <w:rPr/>
        <w:t>na</w:t>
      </w:r>
      <w:r>
        <w:rPr>
          <w:spacing w:val="-3"/>
        </w:rPr>
        <w:t> </w:t>
      </w:r>
      <w:r>
        <w:rPr/>
        <w:t>dohodak o</w:t>
      </w:r>
      <w:r>
        <w:rPr>
          <w:spacing w:val="-3"/>
        </w:rPr>
        <w:t> </w:t>
      </w:r>
      <w:r>
        <w:rPr/>
        <w:t>nesamostalnog rada na razdoblje od pet godina za hrvatske državljane koji su neprekidno boravili u inozemstvu najmanje dvije godine. Navedeno znači, da ova mjera nema negativan učinak na financiranje jedinica lokalne samouprave s obzirom da predmetne osobe nisu bili porezni rezidenti u Republici Hrvatskoj. Pozitivan učinak</w:t>
      </w:r>
      <w:r>
        <w:rPr>
          <w:spacing w:val="40"/>
        </w:rPr>
        <w:t> </w:t>
      </w:r>
      <w:r>
        <w:rPr/>
        <w:t>može se očekivati s osnove oporezivanja dugih</w:t>
      </w:r>
      <w:r>
        <w:rPr>
          <w:spacing w:val="-8"/>
        </w:rPr>
        <w:t> </w:t>
      </w:r>
      <w:r>
        <w:rPr/>
        <w:t>izvora</w:t>
      </w:r>
      <w:r>
        <w:rPr>
          <w:spacing w:val="-8"/>
        </w:rPr>
        <w:t> </w:t>
      </w:r>
      <w:r>
        <w:rPr/>
        <w:t>dohotka</w:t>
      </w:r>
      <w:r>
        <w:rPr>
          <w:spacing w:val="37"/>
        </w:rPr>
        <w:t> </w:t>
      </w:r>
      <w:r>
        <w:rPr/>
        <w:t>tih</w:t>
      </w:r>
      <w:r>
        <w:rPr>
          <w:spacing w:val="-8"/>
        </w:rPr>
        <w:t> </w:t>
      </w:r>
      <w:r>
        <w:rPr/>
        <w:t>poreznih</w:t>
      </w:r>
      <w:r>
        <w:rPr>
          <w:spacing w:val="-12"/>
        </w:rPr>
        <w:t> </w:t>
      </w:r>
      <w:r>
        <w:rPr/>
        <w:t>obveznika,</w:t>
      </w:r>
      <w:r>
        <w:rPr>
          <w:spacing w:val="-9"/>
        </w:rPr>
        <w:t> </w:t>
      </w:r>
      <w:r>
        <w:rPr/>
        <w:t>kao</w:t>
      </w:r>
      <w:r>
        <w:rPr>
          <w:spacing w:val="-8"/>
        </w:rPr>
        <w:t> </w:t>
      </w:r>
      <w:r>
        <w:rPr/>
        <w:t>i</w:t>
      </w:r>
      <w:r>
        <w:rPr>
          <w:spacing w:val="-15"/>
        </w:rPr>
        <w:t> </w:t>
      </w:r>
      <w:r>
        <w:rPr/>
        <w:t>od</w:t>
      </w:r>
      <w:r>
        <w:rPr>
          <w:spacing w:val="-7"/>
        </w:rPr>
        <w:t> </w:t>
      </w:r>
      <w:r>
        <w:rPr/>
        <w:t>nesamostalnog</w:t>
      </w:r>
      <w:r>
        <w:rPr>
          <w:spacing w:val="-8"/>
        </w:rPr>
        <w:t> </w:t>
      </w:r>
      <w:r>
        <w:rPr/>
        <w:t>rada</w:t>
      </w:r>
      <w:r>
        <w:rPr>
          <w:spacing w:val="-12"/>
        </w:rPr>
        <w:t> </w:t>
      </w:r>
      <w:r>
        <w:rPr/>
        <w:t>po</w:t>
      </w:r>
      <w:r>
        <w:rPr>
          <w:spacing w:val="-8"/>
        </w:rPr>
        <w:t> </w:t>
      </w:r>
      <w:r>
        <w:rPr/>
        <w:t>isteku</w:t>
      </w:r>
      <w:r>
        <w:rPr>
          <w:spacing w:val="-8"/>
        </w:rPr>
        <w:t> </w:t>
      </w:r>
      <w:r>
        <w:rPr/>
        <w:t>razdoblja </w:t>
      </w:r>
      <w:r>
        <w:rPr>
          <w:spacing w:val="-2"/>
        </w:rPr>
        <w:t>oslobođenja.</w:t>
      </w:r>
    </w:p>
    <w:p>
      <w:pPr>
        <w:pStyle w:val="BodyText"/>
        <w:spacing w:line="264" w:lineRule="auto"/>
        <w:ind w:left="336" w:right="689" w:firstLine="706"/>
        <w:jc w:val="both"/>
      </w:pPr>
      <w:r>
        <w:rPr/>
        <w:t>Predloženim izmjena Zakona o porezu na dohodak propisuju se novi rasponi za utvrđivanje visine paušalnog poreza od iznajmljivanja stanova, soba i postelja putnicima i turistima</w:t>
      </w:r>
      <w:r>
        <w:rPr>
          <w:spacing w:val="-15"/>
        </w:rPr>
        <w:t> </w:t>
      </w:r>
      <w:r>
        <w:rPr/>
        <w:t>i</w:t>
      </w:r>
      <w:r>
        <w:rPr>
          <w:spacing w:val="-15"/>
        </w:rPr>
        <w:t> </w:t>
      </w:r>
      <w:r>
        <w:rPr/>
        <w:t>organiziranja</w:t>
      </w:r>
      <w:r>
        <w:rPr>
          <w:spacing w:val="-9"/>
        </w:rPr>
        <w:t> </w:t>
      </w:r>
      <w:r>
        <w:rPr/>
        <w:t>kampova.</w:t>
      </w:r>
      <w:r>
        <w:rPr>
          <w:spacing w:val="-15"/>
        </w:rPr>
        <w:t> </w:t>
      </w:r>
      <w:r>
        <w:rPr/>
        <w:t>Kako</w:t>
      </w:r>
      <w:r>
        <w:rPr>
          <w:spacing w:val="-9"/>
        </w:rPr>
        <w:t> </w:t>
      </w:r>
      <w:r>
        <w:rPr/>
        <w:t>je</w:t>
      </w:r>
      <w:r>
        <w:rPr>
          <w:spacing w:val="-9"/>
        </w:rPr>
        <w:t> </w:t>
      </w:r>
      <w:r>
        <w:rPr/>
        <w:t>već</w:t>
      </w:r>
      <w:r>
        <w:rPr>
          <w:spacing w:val="-15"/>
        </w:rPr>
        <w:t> </w:t>
      </w:r>
      <w:r>
        <w:rPr/>
        <w:t>ranije</w:t>
      </w:r>
      <w:r>
        <w:rPr>
          <w:spacing w:val="-14"/>
        </w:rPr>
        <w:t> </w:t>
      </w:r>
      <w:r>
        <w:rPr/>
        <w:t>predstavljeno,</w:t>
      </w:r>
      <w:r>
        <w:rPr>
          <w:spacing w:val="-15"/>
        </w:rPr>
        <w:t> </w:t>
      </w:r>
      <w:r>
        <w:rPr/>
        <w:t>sukladno</w:t>
      </w:r>
      <w:r>
        <w:rPr>
          <w:spacing w:val="-14"/>
        </w:rPr>
        <w:t> </w:t>
      </w:r>
      <w:r>
        <w:rPr/>
        <w:t>indeksu</w:t>
      </w:r>
      <w:r>
        <w:rPr>
          <w:spacing w:val="-14"/>
        </w:rPr>
        <w:t> </w:t>
      </w:r>
      <w:r>
        <w:rPr/>
        <w:t>turističke razvijenosti,</w:t>
      </w:r>
      <w:r>
        <w:rPr>
          <w:spacing w:val="-13"/>
        </w:rPr>
        <w:t> </w:t>
      </w:r>
      <w:r>
        <w:rPr/>
        <w:t>općine</w:t>
      </w:r>
      <w:r>
        <w:rPr>
          <w:spacing w:val="-7"/>
        </w:rPr>
        <w:t> </w:t>
      </w:r>
      <w:r>
        <w:rPr/>
        <w:t>i</w:t>
      </w:r>
      <w:r>
        <w:rPr>
          <w:spacing w:val="-15"/>
        </w:rPr>
        <w:t> </w:t>
      </w:r>
      <w:r>
        <w:rPr/>
        <w:t>gradovi</w:t>
      </w:r>
      <w:r>
        <w:rPr>
          <w:spacing w:val="-14"/>
        </w:rPr>
        <w:t> </w:t>
      </w:r>
      <w:r>
        <w:rPr/>
        <w:t>će</w:t>
      </w:r>
      <w:r>
        <w:rPr>
          <w:spacing w:val="-12"/>
        </w:rPr>
        <w:t> </w:t>
      </w:r>
      <w:r>
        <w:rPr/>
        <w:t>donositi odluku</w:t>
      </w:r>
      <w:r>
        <w:rPr>
          <w:spacing w:val="-7"/>
        </w:rPr>
        <w:t> </w:t>
      </w:r>
      <w:r>
        <w:rPr/>
        <w:t>o</w:t>
      </w:r>
      <w:r>
        <w:rPr>
          <w:spacing w:val="-12"/>
        </w:rPr>
        <w:t> </w:t>
      </w:r>
      <w:r>
        <w:rPr/>
        <w:t>visini</w:t>
      </w:r>
      <w:r>
        <w:rPr>
          <w:spacing w:val="-10"/>
        </w:rPr>
        <w:t> </w:t>
      </w:r>
      <w:r>
        <w:rPr/>
        <w:t>paušalnog</w:t>
      </w:r>
      <w:r>
        <w:rPr>
          <w:spacing w:val="-12"/>
        </w:rPr>
        <w:t> </w:t>
      </w:r>
      <w:r>
        <w:rPr/>
        <w:t>poreza</w:t>
      </w:r>
      <w:r>
        <w:rPr>
          <w:spacing w:val="-1"/>
        </w:rPr>
        <w:t> </w:t>
      </w:r>
      <w:r>
        <w:rPr/>
        <w:t>po</w:t>
      </w:r>
      <w:r>
        <w:rPr>
          <w:spacing w:val="-12"/>
        </w:rPr>
        <w:t> </w:t>
      </w:r>
      <w:r>
        <w:rPr/>
        <w:t>krevetu</w:t>
      </w:r>
      <w:r>
        <w:rPr>
          <w:spacing w:val="-12"/>
        </w:rPr>
        <w:t> </w:t>
      </w:r>
      <w:r>
        <w:rPr/>
        <w:t>u</w:t>
      </w:r>
      <w:r>
        <w:rPr>
          <w:spacing w:val="-7"/>
        </w:rPr>
        <w:t> </w:t>
      </w:r>
      <w:r>
        <w:rPr/>
        <w:t>turizmu u propisanim granicama. Taj raspon će iznositi između 150,00 eura i 300,00 eura za najrazvijenije</w:t>
      </w:r>
      <w:r>
        <w:rPr>
          <w:spacing w:val="-2"/>
        </w:rPr>
        <w:t> </w:t>
      </w:r>
      <w:r>
        <w:rPr/>
        <w:t>jedinice,</w:t>
      </w:r>
      <w:r>
        <w:rPr>
          <w:spacing w:val="-2"/>
        </w:rPr>
        <w:t> </w:t>
      </w:r>
      <w:r>
        <w:rPr/>
        <w:t>za</w:t>
      </w:r>
      <w:r>
        <w:rPr>
          <w:spacing w:val="-2"/>
        </w:rPr>
        <w:t> </w:t>
      </w:r>
      <w:r>
        <w:rPr/>
        <w:t>one</w:t>
      </w:r>
      <w:r>
        <w:rPr>
          <w:spacing w:val="-6"/>
        </w:rPr>
        <w:t> </w:t>
      </w:r>
      <w:r>
        <w:rPr/>
        <w:t>u</w:t>
      </w:r>
      <w:r>
        <w:rPr>
          <w:spacing w:val="-2"/>
        </w:rPr>
        <w:t> </w:t>
      </w:r>
      <w:r>
        <w:rPr/>
        <w:t>drugoj</w:t>
      </w:r>
      <w:r>
        <w:rPr>
          <w:spacing w:val="-4"/>
        </w:rPr>
        <w:t> </w:t>
      </w:r>
      <w:r>
        <w:rPr/>
        <w:t>skupini</w:t>
      </w:r>
      <w:r>
        <w:rPr>
          <w:spacing w:val="-4"/>
        </w:rPr>
        <w:t> </w:t>
      </w:r>
      <w:r>
        <w:rPr/>
        <w:t>od</w:t>
      </w:r>
      <w:r>
        <w:rPr>
          <w:spacing w:val="-6"/>
        </w:rPr>
        <w:t> </w:t>
      </w:r>
      <w:r>
        <w:rPr/>
        <w:t>100,00</w:t>
      </w:r>
      <w:r>
        <w:rPr>
          <w:spacing w:val="-2"/>
        </w:rPr>
        <w:t> </w:t>
      </w:r>
      <w:r>
        <w:rPr/>
        <w:t>do</w:t>
      </w:r>
      <w:r>
        <w:rPr>
          <w:spacing w:val="-2"/>
        </w:rPr>
        <w:t> </w:t>
      </w:r>
      <w:r>
        <w:rPr/>
        <w:t>200,00</w:t>
      </w:r>
      <w:r>
        <w:rPr>
          <w:spacing w:val="-2"/>
        </w:rPr>
        <w:t> </w:t>
      </w:r>
      <w:r>
        <w:rPr/>
        <w:t>eura,</w:t>
      </w:r>
      <w:r>
        <w:rPr>
          <w:spacing w:val="-7"/>
        </w:rPr>
        <w:t> </w:t>
      </w:r>
      <w:r>
        <w:rPr/>
        <w:t>trećoj</w:t>
      </w:r>
      <w:r>
        <w:rPr>
          <w:spacing w:val="-9"/>
        </w:rPr>
        <w:t> </w:t>
      </w:r>
      <w:r>
        <w:rPr/>
        <w:t>od</w:t>
      </w:r>
      <w:r>
        <w:rPr>
          <w:spacing w:val="-6"/>
        </w:rPr>
        <w:t> </w:t>
      </w:r>
      <w:r>
        <w:rPr/>
        <w:t>30,00</w:t>
      </w:r>
      <w:r>
        <w:rPr>
          <w:spacing w:val="-2"/>
        </w:rPr>
        <w:t> </w:t>
      </w:r>
      <w:r>
        <w:rPr/>
        <w:t>eura do 150,00 eura, a</w:t>
      </w:r>
      <w:r>
        <w:rPr>
          <w:spacing w:val="-1"/>
        </w:rPr>
        <w:t> </w:t>
      </w:r>
      <w:r>
        <w:rPr/>
        <w:t>u najnerazvijenijim turističkim područjima</w:t>
      </w:r>
      <w:r>
        <w:rPr>
          <w:spacing w:val="-1"/>
        </w:rPr>
        <w:t> </w:t>
      </w:r>
      <w:r>
        <w:rPr/>
        <w:t>od 20,00</w:t>
      </w:r>
      <w:r>
        <w:rPr>
          <w:spacing w:val="-1"/>
        </w:rPr>
        <w:t> </w:t>
      </w:r>
      <w:r>
        <w:rPr/>
        <w:t>eura</w:t>
      </w:r>
      <w:r>
        <w:rPr>
          <w:spacing w:val="-1"/>
        </w:rPr>
        <w:t> </w:t>
      </w:r>
      <w:r>
        <w:rPr/>
        <w:t>do 100,00 eura po krevetu.</w:t>
      </w:r>
      <w:r>
        <w:rPr>
          <w:spacing w:val="-3"/>
        </w:rPr>
        <w:t> </w:t>
      </w:r>
      <w:r>
        <w:rPr/>
        <w:t>Izmjenama</w:t>
      </w:r>
      <w:r>
        <w:rPr>
          <w:spacing w:val="-3"/>
        </w:rPr>
        <w:t> </w:t>
      </w:r>
      <w:r>
        <w:rPr/>
        <w:t>i</w:t>
      </w:r>
      <w:r>
        <w:rPr>
          <w:spacing w:val="-10"/>
        </w:rPr>
        <w:t> </w:t>
      </w:r>
      <w:r>
        <w:rPr/>
        <w:t>dopunama</w:t>
      </w:r>
      <w:r>
        <w:rPr>
          <w:spacing w:val="-3"/>
        </w:rPr>
        <w:t> </w:t>
      </w:r>
      <w:r>
        <w:rPr/>
        <w:t>Zakona</w:t>
      </w:r>
      <w:r>
        <w:rPr>
          <w:spacing w:val="-7"/>
        </w:rPr>
        <w:t> </w:t>
      </w:r>
      <w:r>
        <w:rPr/>
        <w:t>o</w:t>
      </w:r>
      <w:r>
        <w:rPr>
          <w:spacing w:val="-3"/>
        </w:rPr>
        <w:t> </w:t>
      </w:r>
      <w:r>
        <w:rPr/>
        <w:t>porezu</w:t>
      </w:r>
      <w:r>
        <w:rPr>
          <w:spacing w:val="-7"/>
        </w:rPr>
        <w:t> </w:t>
      </w:r>
      <w:r>
        <w:rPr/>
        <w:t>na</w:t>
      </w:r>
      <w:r>
        <w:rPr>
          <w:spacing w:val="-7"/>
        </w:rPr>
        <w:t> </w:t>
      </w:r>
      <w:r>
        <w:rPr/>
        <w:t>dohodak,</w:t>
      </w:r>
      <w:r>
        <w:rPr>
          <w:spacing w:val="-3"/>
        </w:rPr>
        <w:t> </w:t>
      </w:r>
      <w:r>
        <w:rPr/>
        <w:t>propisana</w:t>
      </w:r>
      <w:r>
        <w:rPr>
          <w:spacing w:val="-3"/>
        </w:rPr>
        <w:t> </w:t>
      </w:r>
      <w:r>
        <w:rPr/>
        <w:t>je</w:t>
      </w:r>
      <w:r>
        <w:rPr>
          <w:spacing w:val="-7"/>
        </w:rPr>
        <w:t> </w:t>
      </w:r>
      <w:r>
        <w:rPr/>
        <w:t>ovlast</w:t>
      </w:r>
      <w:r>
        <w:rPr>
          <w:spacing w:val="-3"/>
        </w:rPr>
        <w:t> </w:t>
      </w:r>
      <w:r>
        <w:rPr/>
        <w:t>jedinicama lokalne</w:t>
      </w:r>
      <w:r>
        <w:rPr>
          <w:spacing w:val="-8"/>
        </w:rPr>
        <w:t> </w:t>
      </w:r>
      <w:r>
        <w:rPr/>
        <w:t>samouprave</w:t>
      </w:r>
      <w:r>
        <w:rPr>
          <w:spacing w:val="-13"/>
        </w:rPr>
        <w:t> </w:t>
      </w:r>
      <w:r>
        <w:rPr/>
        <w:t>da</w:t>
      </w:r>
      <w:r>
        <w:rPr>
          <w:spacing w:val="-13"/>
        </w:rPr>
        <w:t> </w:t>
      </w:r>
      <w:r>
        <w:rPr/>
        <w:t>svojim</w:t>
      </w:r>
      <w:r>
        <w:rPr>
          <w:spacing w:val="-12"/>
        </w:rPr>
        <w:t> </w:t>
      </w:r>
      <w:r>
        <w:rPr/>
        <w:t>odlukama</w:t>
      </w:r>
      <w:r>
        <w:rPr>
          <w:spacing w:val="-13"/>
        </w:rPr>
        <w:t> </w:t>
      </w:r>
      <w:r>
        <w:rPr/>
        <w:t>propišu</w:t>
      </w:r>
      <w:r>
        <w:rPr>
          <w:spacing w:val="-8"/>
        </w:rPr>
        <w:t> </w:t>
      </w:r>
      <w:r>
        <w:rPr/>
        <w:t>visinu</w:t>
      </w:r>
      <w:r>
        <w:rPr>
          <w:spacing w:val="-13"/>
        </w:rPr>
        <w:t> </w:t>
      </w:r>
      <w:r>
        <w:rPr/>
        <w:t>paušalnog</w:t>
      </w:r>
      <w:r>
        <w:rPr>
          <w:spacing w:val="-13"/>
        </w:rPr>
        <w:t> </w:t>
      </w:r>
      <w:r>
        <w:rPr/>
        <w:t>poreza</w:t>
      </w:r>
      <w:r>
        <w:rPr>
          <w:spacing w:val="-13"/>
        </w:rPr>
        <w:t> </w:t>
      </w:r>
      <w:r>
        <w:rPr/>
        <w:t>po</w:t>
      </w:r>
      <w:r>
        <w:rPr>
          <w:spacing w:val="-13"/>
        </w:rPr>
        <w:t> </w:t>
      </w:r>
      <w:r>
        <w:rPr/>
        <w:t>krevetu</w:t>
      </w:r>
      <w:r>
        <w:rPr>
          <w:spacing w:val="-8"/>
        </w:rPr>
        <w:t> </w:t>
      </w:r>
      <w:r>
        <w:rPr/>
        <w:t>odnosno po</w:t>
      </w:r>
      <w:r>
        <w:rPr>
          <w:spacing w:val="-5"/>
        </w:rPr>
        <w:t> </w:t>
      </w:r>
      <w:r>
        <w:rPr/>
        <w:t>smještajnoj</w:t>
      </w:r>
      <w:r>
        <w:rPr>
          <w:spacing w:val="-11"/>
        </w:rPr>
        <w:t> </w:t>
      </w:r>
      <w:r>
        <w:rPr/>
        <w:t>jedinici</w:t>
      </w:r>
      <w:r>
        <w:rPr>
          <w:spacing w:val="-7"/>
        </w:rPr>
        <w:t> </w:t>
      </w:r>
      <w:r>
        <w:rPr/>
        <w:t>u</w:t>
      </w:r>
      <w:r>
        <w:rPr>
          <w:spacing w:val="-9"/>
        </w:rPr>
        <w:t> </w:t>
      </w:r>
      <w:r>
        <w:rPr/>
        <w:t>kampu</w:t>
      </w:r>
      <w:r>
        <w:rPr>
          <w:spacing w:val="-9"/>
        </w:rPr>
        <w:t> </w:t>
      </w:r>
      <w:r>
        <w:rPr/>
        <w:t>odnosno</w:t>
      </w:r>
      <w:r>
        <w:rPr>
          <w:spacing w:val="-5"/>
        </w:rPr>
        <w:t> </w:t>
      </w:r>
      <w:r>
        <w:rPr/>
        <w:t>smještajnoj</w:t>
      </w:r>
      <w:r>
        <w:rPr>
          <w:spacing w:val="-7"/>
        </w:rPr>
        <w:t> </w:t>
      </w:r>
      <w:r>
        <w:rPr/>
        <w:t>jedinici</w:t>
      </w:r>
      <w:r>
        <w:rPr>
          <w:spacing w:val="-7"/>
        </w:rPr>
        <w:t> </w:t>
      </w:r>
      <w:r>
        <w:rPr/>
        <w:t>u</w:t>
      </w:r>
      <w:r>
        <w:rPr>
          <w:spacing w:val="-9"/>
        </w:rPr>
        <w:t> </w:t>
      </w:r>
      <w:r>
        <w:rPr/>
        <w:t>objektu</w:t>
      </w:r>
      <w:r>
        <w:rPr>
          <w:spacing w:val="-9"/>
        </w:rPr>
        <w:t> </w:t>
      </w:r>
      <w:r>
        <w:rPr/>
        <w:t>za</w:t>
      </w:r>
      <w:r>
        <w:rPr>
          <w:spacing w:val="-5"/>
        </w:rPr>
        <w:t> </w:t>
      </w:r>
      <w:r>
        <w:rPr/>
        <w:t>robinzonski</w:t>
      </w:r>
      <w:r>
        <w:rPr>
          <w:spacing w:val="-7"/>
        </w:rPr>
        <w:t> </w:t>
      </w:r>
      <w:r>
        <w:rPr/>
        <w:t>smještaj i to u propisanim granicama ovisno o visini indeksa turističke razvijenosti jedinice. Predstavnička tijela jedinica lokalne samouprave koja se visinu paušalnog poreza po krevetu odnosno</w:t>
      </w:r>
      <w:r>
        <w:rPr>
          <w:spacing w:val="-4"/>
        </w:rPr>
        <w:t> </w:t>
      </w:r>
      <w:r>
        <w:rPr/>
        <w:t>po smještajnoj</w:t>
      </w:r>
      <w:r>
        <w:rPr>
          <w:spacing w:val="-6"/>
        </w:rPr>
        <w:t> </w:t>
      </w:r>
      <w:r>
        <w:rPr/>
        <w:t>jedinici</w:t>
      </w:r>
      <w:r>
        <w:rPr>
          <w:spacing w:val="-6"/>
        </w:rPr>
        <w:t> </w:t>
      </w:r>
      <w:r>
        <w:rPr/>
        <w:t>u kampu</w:t>
      </w:r>
      <w:r>
        <w:rPr>
          <w:spacing w:val="-4"/>
        </w:rPr>
        <w:t> </w:t>
      </w:r>
      <w:r>
        <w:rPr/>
        <w:t>odnosno</w:t>
      </w:r>
      <w:r>
        <w:rPr>
          <w:spacing w:val="-8"/>
        </w:rPr>
        <w:t> </w:t>
      </w:r>
      <w:r>
        <w:rPr/>
        <w:t>smještajnoj</w:t>
      </w:r>
      <w:r>
        <w:rPr>
          <w:spacing w:val="-2"/>
        </w:rPr>
        <w:t> </w:t>
      </w:r>
      <w:r>
        <w:rPr/>
        <w:t>jedinici</w:t>
      </w:r>
      <w:r>
        <w:rPr>
          <w:spacing w:val="-2"/>
        </w:rPr>
        <w:t> </w:t>
      </w:r>
      <w:r>
        <w:rPr/>
        <w:t>za</w:t>
      </w:r>
      <w:r>
        <w:rPr>
          <w:spacing w:val="-4"/>
        </w:rPr>
        <w:t> </w:t>
      </w:r>
      <w:r>
        <w:rPr/>
        <w:t>robinzonski</w:t>
      </w:r>
      <w:r>
        <w:rPr>
          <w:spacing w:val="-6"/>
        </w:rPr>
        <w:t> </w:t>
      </w:r>
      <w:r>
        <w:rPr/>
        <w:t>smještaj odlukom utvrdile izvan gore navedenih granica predloženih Prijedlogom zakona dužne su donijeti</w:t>
      </w:r>
      <w:r>
        <w:rPr>
          <w:spacing w:val="-15"/>
        </w:rPr>
        <w:t> </w:t>
      </w:r>
      <w:r>
        <w:rPr/>
        <w:t>novu</w:t>
      </w:r>
      <w:r>
        <w:rPr>
          <w:spacing w:val="-15"/>
        </w:rPr>
        <w:t> </w:t>
      </w:r>
      <w:r>
        <w:rPr/>
        <w:t>odluku</w:t>
      </w:r>
      <w:r>
        <w:rPr>
          <w:spacing w:val="-14"/>
        </w:rPr>
        <w:t> </w:t>
      </w:r>
      <w:r>
        <w:rPr/>
        <w:t>i</w:t>
      </w:r>
      <w:r>
        <w:rPr>
          <w:spacing w:val="-15"/>
        </w:rPr>
        <w:t> </w:t>
      </w:r>
      <w:r>
        <w:rPr/>
        <w:t>objaviti</w:t>
      </w:r>
      <w:r>
        <w:rPr>
          <w:spacing w:val="-15"/>
        </w:rPr>
        <w:t> </w:t>
      </w:r>
      <w:r>
        <w:rPr/>
        <w:t>je</w:t>
      </w:r>
      <w:r>
        <w:rPr>
          <w:spacing w:val="-14"/>
        </w:rPr>
        <w:t> </w:t>
      </w:r>
      <w:r>
        <w:rPr/>
        <w:t>u</w:t>
      </w:r>
      <w:r>
        <w:rPr>
          <w:spacing w:val="-15"/>
        </w:rPr>
        <w:t> </w:t>
      </w:r>
      <w:r>
        <w:rPr/>
        <w:t>„Narodnim</w:t>
      </w:r>
      <w:r>
        <w:rPr>
          <w:spacing w:val="-14"/>
        </w:rPr>
        <w:t> </w:t>
      </w:r>
      <w:r>
        <w:rPr/>
        <w:t>novinama“</w:t>
      </w:r>
      <w:r>
        <w:rPr>
          <w:spacing w:val="-15"/>
        </w:rPr>
        <w:t> </w:t>
      </w:r>
      <w:r>
        <w:rPr/>
        <w:t>najkasnije</w:t>
      </w:r>
      <w:r>
        <w:rPr>
          <w:spacing w:val="-15"/>
        </w:rPr>
        <w:t> </w:t>
      </w:r>
      <w:r>
        <w:rPr/>
        <w:t>od</w:t>
      </w:r>
      <w:r>
        <w:rPr>
          <w:spacing w:val="-14"/>
        </w:rPr>
        <w:t> </w:t>
      </w:r>
      <w:r>
        <w:rPr/>
        <w:t>28.</w:t>
      </w:r>
      <w:r>
        <w:rPr>
          <w:spacing w:val="-13"/>
        </w:rPr>
        <w:t> </w:t>
      </w:r>
      <w:r>
        <w:rPr/>
        <w:t>veljače</w:t>
      </w:r>
      <w:r>
        <w:rPr>
          <w:spacing w:val="-13"/>
        </w:rPr>
        <w:t> </w:t>
      </w:r>
      <w:r>
        <w:rPr/>
        <w:t>2025.</w:t>
      </w:r>
      <w:r>
        <w:rPr>
          <w:spacing w:val="-13"/>
        </w:rPr>
        <w:t> </w:t>
      </w:r>
      <w:r>
        <w:rPr/>
        <w:t>Ukoliko predstavničko tijelo</w:t>
      </w:r>
      <w:r>
        <w:rPr>
          <w:spacing w:val="40"/>
        </w:rPr>
        <w:t> </w:t>
      </w:r>
      <w:r>
        <w:rPr/>
        <w:t>jedinca lokane samouprave ne donese odluku u navedenom</w:t>
      </w:r>
      <w:r>
        <w:rPr>
          <w:spacing w:val="-2"/>
        </w:rPr>
        <w:t> </w:t>
      </w:r>
      <w:r>
        <w:rPr/>
        <w:t>roku, visina paušalnog</w:t>
      </w:r>
      <w:r>
        <w:rPr>
          <w:spacing w:val="-15"/>
        </w:rPr>
        <w:t> </w:t>
      </w:r>
      <w:r>
        <w:rPr/>
        <w:t>poreza</w:t>
      </w:r>
      <w:r>
        <w:rPr>
          <w:spacing w:val="-15"/>
        </w:rPr>
        <w:t> </w:t>
      </w:r>
      <w:r>
        <w:rPr/>
        <w:t>po</w:t>
      </w:r>
      <w:r>
        <w:rPr>
          <w:spacing w:val="-13"/>
        </w:rPr>
        <w:t> </w:t>
      </w:r>
      <w:r>
        <w:rPr/>
        <w:t>krevetu</w:t>
      </w:r>
      <w:r>
        <w:rPr>
          <w:spacing w:val="-12"/>
        </w:rPr>
        <w:t> </w:t>
      </w:r>
      <w:r>
        <w:rPr/>
        <w:t>odnosno</w:t>
      </w:r>
      <w:r>
        <w:rPr>
          <w:spacing w:val="-12"/>
        </w:rPr>
        <w:t> </w:t>
      </w:r>
      <w:r>
        <w:rPr/>
        <w:t>po</w:t>
      </w:r>
      <w:r>
        <w:rPr>
          <w:spacing w:val="-12"/>
        </w:rPr>
        <w:t> </w:t>
      </w:r>
      <w:r>
        <w:rPr/>
        <w:t>smještajnoj</w:t>
      </w:r>
      <w:r>
        <w:rPr>
          <w:spacing w:val="-15"/>
        </w:rPr>
        <w:t> </w:t>
      </w:r>
      <w:r>
        <w:rPr/>
        <w:t>jedinici</w:t>
      </w:r>
      <w:r>
        <w:rPr>
          <w:spacing w:val="-14"/>
        </w:rPr>
        <w:t> </w:t>
      </w:r>
      <w:r>
        <w:rPr/>
        <w:t>u</w:t>
      </w:r>
      <w:r>
        <w:rPr>
          <w:spacing w:val="-12"/>
        </w:rPr>
        <w:t> </w:t>
      </w:r>
      <w:r>
        <w:rPr/>
        <w:t>kampu</w:t>
      </w:r>
      <w:r>
        <w:rPr>
          <w:spacing w:val="-15"/>
        </w:rPr>
        <w:t> </w:t>
      </w:r>
      <w:r>
        <w:rPr/>
        <w:t>odnosno</w:t>
      </w:r>
      <w:r>
        <w:rPr>
          <w:spacing w:val="-15"/>
        </w:rPr>
        <w:t> </w:t>
      </w:r>
      <w:r>
        <w:rPr/>
        <w:t>po</w:t>
      </w:r>
      <w:r>
        <w:rPr>
          <w:spacing w:val="-11"/>
        </w:rPr>
        <w:t> </w:t>
      </w:r>
      <w:r>
        <w:rPr/>
        <w:t>smještajnoj jedinici za robinzonski smještaj određuje sukladno kategoriji u koju je jedinica lokalne samouprave razvrstana prema indeksu turističke razvijenosti. Općina Kršan spada u III. kategoriju. Jedinice lokalne samouprave koje su visinu paušalnog poreza utvrdile odlukom unutar navedenih granica nisu dužne donijeti odluku.</w:t>
      </w:r>
    </w:p>
    <w:p>
      <w:pPr>
        <w:pStyle w:val="BodyText"/>
        <w:spacing w:line="264" w:lineRule="auto" w:before="241"/>
        <w:ind w:left="336" w:right="703" w:firstLine="706"/>
        <w:jc w:val="both"/>
      </w:pPr>
      <w:r>
        <w:rPr/>
        <w:t>Prijedlogom</w:t>
      </w:r>
      <w:r>
        <w:rPr>
          <w:spacing w:val="-14"/>
        </w:rPr>
        <w:t> </w:t>
      </w:r>
      <w:r>
        <w:rPr/>
        <w:t>izmjena</w:t>
      </w:r>
      <w:r>
        <w:rPr>
          <w:spacing w:val="-9"/>
        </w:rPr>
        <w:t> </w:t>
      </w:r>
      <w:r>
        <w:rPr/>
        <w:t>i</w:t>
      </w:r>
      <w:r>
        <w:rPr>
          <w:spacing w:val="-11"/>
        </w:rPr>
        <w:t> </w:t>
      </w:r>
      <w:r>
        <w:rPr/>
        <w:t>dopuna</w:t>
      </w:r>
      <w:r>
        <w:rPr>
          <w:spacing w:val="-9"/>
        </w:rPr>
        <w:t> </w:t>
      </w:r>
      <w:r>
        <w:rPr/>
        <w:t>Zakona</w:t>
      </w:r>
      <w:r>
        <w:rPr>
          <w:spacing w:val="-9"/>
        </w:rPr>
        <w:t> </w:t>
      </w:r>
      <w:r>
        <w:rPr/>
        <w:t>o</w:t>
      </w:r>
      <w:r>
        <w:rPr>
          <w:spacing w:val="-9"/>
        </w:rPr>
        <w:t> </w:t>
      </w:r>
      <w:r>
        <w:rPr/>
        <w:t>lokalnim</w:t>
      </w:r>
      <w:r>
        <w:rPr>
          <w:spacing w:val="-15"/>
        </w:rPr>
        <w:t> </w:t>
      </w:r>
      <w:r>
        <w:rPr/>
        <w:t>porezima</w:t>
      </w:r>
      <w:r>
        <w:rPr>
          <w:spacing w:val="-8"/>
        </w:rPr>
        <w:t> </w:t>
      </w:r>
      <w:r>
        <w:rPr/>
        <w:t>mijenja</w:t>
      </w:r>
      <w:r>
        <w:rPr>
          <w:spacing w:val="-9"/>
        </w:rPr>
        <w:t> </w:t>
      </w:r>
      <w:r>
        <w:rPr/>
        <w:t>se</w:t>
      </w:r>
      <w:r>
        <w:rPr>
          <w:spacing w:val="-13"/>
        </w:rPr>
        <w:t> </w:t>
      </w:r>
      <w:r>
        <w:rPr/>
        <w:t>naziv</w:t>
      </w:r>
      <w:r>
        <w:rPr>
          <w:spacing w:val="-15"/>
        </w:rPr>
        <w:t> </w:t>
      </w:r>
      <w:r>
        <w:rPr/>
        <w:t>postojećeg poreza</w:t>
      </w:r>
      <w:r>
        <w:rPr>
          <w:spacing w:val="-15"/>
        </w:rPr>
        <w:t> </w:t>
      </w:r>
      <w:r>
        <w:rPr/>
        <w:t>na</w:t>
      </w:r>
      <w:r>
        <w:rPr>
          <w:spacing w:val="-15"/>
        </w:rPr>
        <w:t> </w:t>
      </w:r>
      <w:r>
        <w:rPr/>
        <w:t>kuće</w:t>
      </w:r>
      <w:r>
        <w:rPr>
          <w:spacing w:val="-14"/>
        </w:rPr>
        <w:t> </w:t>
      </w:r>
      <w:r>
        <w:rPr/>
        <w:t>za</w:t>
      </w:r>
      <w:r>
        <w:rPr>
          <w:spacing w:val="-15"/>
        </w:rPr>
        <w:t> </w:t>
      </w:r>
      <w:r>
        <w:rPr/>
        <w:t>odmor</w:t>
      </w:r>
      <w:r>
        <w:rPr>
          <w:spacing w:val="-15"/>
        </w:rPr>
        <w:t> </w:t>
      </w:r>
      <w:r>
        <w:rPr/>
        <w:t>u</w:t>
      </w:r>
      <w:r>
        <w:rPr>
          <w:spacing w:val="-14"/>
        </w:rPr>
        <w:t> </w:t>
      </w:r>
      <w:r>
        <w:rPr/>
        <w:t>porez</w:t>
      </w:r>
      <w:r>
        <w:rPr>
          <w:spacing w:val="-15"/>
        </w:rPr>
        <w:t> </w:t>
      </w:r>
      <w:r>
        <w:rPr/>
        <w:t>na</w:t>
      </w:r>
      <w:r>
        <w:rPr>
          <w:spacing w:val="-14"/>
        </w:rPr>
        <w:t> </w:t>
      </w:r>
      <w:r>
        <w:rPr/>
        <w:t>nekretnine,</w:t>
      </w:r>
      <w:r>
        <w:rPr>
          <w:spacing w:val="-15"/>
        </w:rPr>
        <w:t> </w:t>
      </w:r>
      <w:r>
        <w:rPr/>
        <w:t>a</w:t>
      </w:r>
      <w:r>
        <w:rPr>
          <w:spacing w:val="-15"/>
        </w:rPr>
        <w:t> </w:t>
      </w:r>
      <w:r>
        <w:rPr/>
        <w:t>propisuje</w:t>
      </w:r>
      <w:r>
        <w:rPr>
          <w:spacing w:val="-12"/>
        </w:rPr>
        <w:t> </w:t>
      </w:r>
      <w:r>
        <w:rPr/>
        <w:t>se</w:t>
      </w:r>
      <w:r>
        <w:rPr>
          <w:spacing w:val="-14"/>
        </w:rPr>
        <w:t> </w:t>
      </w:r>
      <w:r>
        <w:rPr/>
        <w:t>obveznost</w:t>
      </w:r>
      <w:r>
        <w:rPr>
          <w:spacing w:val="-15"/>
        </w:rPr>
        <w:t> </w:t>
      </w:r>
      <w:r>
        <w:rPr/>
        <w:t>uvođenja</w:t>
      </w:r>
      <w:r>
        <w:rPr>
          <w:spacing w:val="-15"/>
        </w:rPr>
        <w:t> </w:t>
      </w:r>
      <w:r>
        <w:rPr/>
        <w:t>tog</w:t>
      </w:r>
      <w:r>
        <w:rPr>
          <w:spacing w:val="-14"/>
        </w:rPr>
        <w:t> </w:t>
      </w:r>
      <w:r>
        <w:rPr/>
        <w:t>poreza na nekretnine uz obvezu JLS-ova da propišu visinu poreza u predviđenom rasponu od 0,60 do 8,00 eura po m².Svi JLS-ovi bit će u obvezi uskladiti svoje odluke s odredbama ovoga prijedloga Zakona. Stoga se prijelaznim odredbama propisuje rok za donošenje odluka za primjenu u 2025. godini do 28. veljače 2025. godine.</w:t>
      </w:r>
    </w:p>
    <w:p>
      <w:pPr>
        <w:pStyle w:val="BodyText"/>
        <w:spacing w:line="264" w:lineRule="auto"/>
        <w:ind w:left="336" w:right="692" w:firstLine="706"/>
        <w:jc w:val="both"/>
      </w:pPr>
      <w:r>
        <w:rPr/>
        <w:t>Trenutnim odredbama Zakona, prihod od poreza na kuće za odmor pripada JLS-u na čijem području se i nalazi kuća za odmor. Ovim izmjenama Zakona predlaže se promjena pripadnosti prihoda od naplate poreza na nekretnine, pri čemu bi porez na nekretnine postao zajednički porez čiji se prihod dijeli između države i JLS-a na čijem području se nekretnina nalazi. Udio općine i</w:t>
      </w:r>
      <w:r>
        <w:rPr>
          <w:spacing w:val="-1"/>
        </w:rPr>
        <w:t> </w:t>
      </w:r>
      <w:r>
        <w:rPr/>
        <w:t>grada u prihodu od poreza na nekretnine iznosio bi</w:t>
      </w:r>
      <w:r>
        <w:rPr>
          <w:spacing w:val="-1"/>
        </w:rPr>
        <w:t> </w:t>
      </w:r>
      <w:r>
        <w:rPr/>
        <w:t>80%, a države 20%.</w:t>
      </w:r>
    </w:p>
    <w:p>
      <w:pPr>
        <w:pStyle w:val="BodyText"/>
        <w:spacing w:after="0" w:line="264" w:lineRule="auto"/>
        <w:jc w:val="both"/>
        <w:sectPr>
          <w:pgSz w:w="11910" w:h="16840"/>
          <w:pgMar w:header="0" w:footer="413" w:top="900" w:bottom="600" w:left="1080" w:right="720"/>
        </w:sectPr>
      </w:pPr>
    </w:p>
    <w:p>
      <w:pPr>
        <w:pStyle w:val="Heading4"/>
        <w:spacing w:before="71"/>
        <w:ind w:left="1042"/>
      </w:pPr>
      <w:r>
        <w:rPr/>
        <w:t>Novosti</w:t>
      </w:r>
      <w:r>
        <w:rPr>
          <w:spacing w:val="-7"/>
        </w:rPr>
        <w:t> </w:t>
      </w:r>
      <w:r>
        <w:rPr/>
        <w:t>vezano</w:t>
      </w:r>
      <w:r>
        <w:rPr>
          <w:spacing w:val="-3"/>
        </w:rPr>
        <w:t> </w:t>
      </w:r>
      <w:r>
        <w:rPr/>
        <w:t>uz</w:t>
      </w:r>
      <w:r>
        <w:rPr>
          <w:spacing w:val="-4"/>
        </w:rPr>
        <w:t> </w:t>
      </w:r>
      <w:r>
        <w:rPr/>
        <w:t>zakonsku</w:t>
      </w:r>
      <w:r>
        <w:rPr>
          <w:spacing w:val="-3"/>
        </w:rPr>
        <w:t> </w:t>
      </w:r>
      <w:r>
        <w:rPr>
          <w:spacing w:val="-2"/>
        </w:rPr>
        <w:t>regulativu</w:t>
      </w:r>
    </w:p>
    <w:p>
      <w:pPr>
        <w:pStyle w:val="BodyText"/>
        <w:spacing w:line="244" w:lineRule="auto" w:before="187"/>
        <w:ind w:left="336" w:right="693" w:firstLine="706"/>
        <w:jc w:val="both"/>
      </w:pPr>
      <w:r>
        <w:rPr/>
        <w:t>Novi</w:t>
      </w:r>
      <w:r>
        <w:rPr>
          <w:spacing w:val="-2"/>
        </w:rPr>
        <w:t> </w:t>
      </w:r>
      <w:r>
        <w:rPr/>
        <w:t>Pravilnik</w:t>
      </w:r>
      <w:r>
        <w:rPr>
          <w:spacing w:val="-5"/>
        </w:rPr>
        <w:t> </w:t>
      </w:r>
      <w:r>
        <w:rPr/>
        <w:t>o</w:t>
      </w:r>
      <w:r>
        <w:rPr>
          <w:spacing w:val="-4"/>
        </w:rPr>
        <w:t> </w:t>
      </w:r>
      <w:r>
        <w:rPr/>
        <w:t>planiranju</w:t>
      </w:r>
      <w:r>
        <w:rPr>
          <w:spacing w:val="-4"/>
        </w:rPr>
        <w:t> </w:t>
      </w:r>
      <w:r>
        <w:rPr/>
        <w:t>u</w:t>
      </w:r>
      <w:r>
        <w:rPr>
          <w:spacing w:val="-4"/>
        </w:rPr>
        <w:t> </w:t>
      </w:r>
      <w:r>
        <w:rPr/>
        <w:t>sustavu</w:t>
      </w:r>
      <w:r>
        <w:rPr>
          <w:spacing w:val="-4"/>
        </w:rPr>
        <w:t> </w:t>
      </w:r>
      <w:r>
        <w:rPr/>
        <w:t>proračuna</w:t>
      </w:r>
      <w:r>
        <w:rPr>
          <w:spacing w:val="-4"/>
        </w:rPr>
        <w:t> </w:t>
      </w:r>
      <w:r>
        <w:rPr/>
        <w:t>(„Narodne novine“,</w:t>
      </w:r>
      <w:r>
        <w:rPr>
          <w:spacing w:val="-4"/>
        </w:rPr>
        <w:t> </w:t>
      </w:r>
      <w:r>
        <w:rPr/>
        <w:t>br.</w:t>
      </w:r>
      <w:r>
        <w:rPr>
          <w:spacing w:val="-4"/>
        </w:rPr>
        <w:t> </w:t>
      </w:r>
      <w:r>
        <w:rPr/>
        <w:t>1/24)</w:t>
      </w:r>
      <w:r>
        <w:rPr>
          <w:spacing w:val="-7"/>
        </w:rPr>
        <w:t> </w:t>
      </w:r>
      <w:r>
        <w:rPr/>
        <w:t>u</w:t>
      </w:r>
      <w:r>
        <w:rPr>
          <w:spacing w:val="-4"/>
        </w:rPr>
        <w:t> </w:t>
      </w:r>
      <w:r>
        <w:rPr/>
        <w:t>primjeni je od proračunskog procesa za razdoblje 2025.-2027. po propisuje način primjene modificiranog obračunskog načela u postupku planiranja i izvršavanja proračuna JLP(R)S i proračunskog korisnika JLP(R)S, rebalansa proračuna i financijskog plana, njihovu dostavu i objavu te uvjete i pravila preraspodjele sredstava proračuna.</w:t>
      </w:r>
    </w:p>
    <w:p>
      <w:pPr>
        <w:pStyle w:val="BodyText"/>
        <w:spacing w:line="244" w:lineRule="auto"/>
        <w:ind w:left="336" w:right="694" w:firstLine="706"/>
        <w:jc w:val="both"/>
      </w:pPr>
      <w:r>
        <w:rPr/>
        <w:t>Važno</w:t>
      </w:r>
      <w:r>
        <w:rPr>
          <w:spacing w:val="-8"/>
        </w:rPr>
        <w:t> </w:t>
      </w:r>
      <w:r>
        <w:rPr/>
        <w:t>je</w:t>
      </w:r>
      <w:r>
        <w:rPr>
          <w:spacing w:val="-8"/>
        </w:rPr>
        <w:t> </w:t>
      </w:r>
      <w:r>
        <w:rPr/>
        <w:t>istaknuti</w:t>
      </w:r>
      <w:r>
        <w:rPr>
          <w:spacing w:val="-11"/>
        </w:rPr>
        <w:t> </w:t>
      </w:r>
      <w:r>
        <w:rPr/>
        <w:t>da</w:t>
      </w:r>
      <w:r>
        <w:rPr>
          <w:spacing w:val="-8"/>
        </w:rPr>
        <w:t> </w:t>
      </w:r>
      <w:r>
        <w:rPr/>
        <w:t>se</w:t>
      </w:r>
      <w:r>
        <w:rPr>
          <w:spacing w:val="-8"/>
        </w:rPr>
        <w:t> </w:t>
      </w:r>
      <w:r>
        <w:rPr/>
        <w:t>prema</w:t>
      </w:r>
      <w:r>
        <w:rPr>
          <w:spacing w:val="-5"/>
        </w:rPr>
        <w:t> </w:t>
      </w:r>
      <w:r>
        <w:rPr/>
        <w:t>metodologiji</w:t>
      </w:r>
      <w:r>
        <w:rPr>
          <w:spacing w:val="-11"/>
        </w:rPr>
        <w:t> </w:t>
      </w:r>
      <w:r>
        <w:rPr/>
        <w:t>modificiranog</w:t>
      </w:r>
      <w:r>
        <w:rPr>
          <w:spacing w:val="-8"/>
        </w:rPr>
        <w:t> </w:t>
      </w:r>
      <w:r>
        <w:rPr/>
        <w:t>obračunskog</w:t>
      </w:r>
      <w:r>
        <w:rPr>
          <w:spacing w:val="-8"/>
        </w:rPr>
        <w:t> </w:t>
      </w:r>
      <w:r>
        <w:rPr/>
        <w:t>načela</w:t>
      </w:r>
      <w:r>
        <w:rPr>
          <w:spacing w:val="-8"/>
        </w:rPr>
        <w:t> </w:t>
      </w:r>
      <w:r>
        <w:rPr/>
        <w:t>rashodi planiraju</w:t>
      </w:r>
      <w:r>
        <w:rPr>
          <w:spacing w:val="-15"/>
        </w:rPr>
        <w:t> </w:t>
      </w:r>
      <w:r>
        <w:rPr/>
        <w:t>u</w:t>
      </w:r>
      <w:r>
        <w:rPr>
          <w:spacing w:val="-15"/>
        </w:rPr>
        <w:t> </w:t>
      </w:r>
      <w:r>
        <w:rPr/>
        <w:t>razdoblju</w:t>
      </w:r>
      <w:r>
        <w:rPr>
          <w:spacing w:val="-14"/>
        </w:rPr>
        <w:t> </w:t>
      </w:r>
      <w:r>
        <w:rPr/>
        <w:t>u</w:t>
      </w:r>
      <w:r>
        <w:rPr>
          <w:spacing w:val="-15"/>
        </w:rPr>
        <w:t> </w:t>
      </w:r>
      <w:r>
        <w:rPr/>
        <w:t>kojemu</w:t>
      </w:r>
      <w:r>
        <w:rPr>
          <w:spacing w:val="-15"/>
        </w:rPr>
        <w:t> </w:t>
      </w:r>
      <w:r>
        <w:rPr/>
        <w:t>se</w:t>
      </w:r>
      <w:r>
        <w:rPr>
          <w:spacing w:val="-14"/>
        </w:rPr>
        <w:t> </w:t>
      </w:r>
      <w:r>
        <w:rPr/>
        <w:t>očekuje</w:t>
      </w:r>
      <w:r>
        <w:rPr>
          <w:spacing w:val="-15"/>
        </w:rPr>
        <w:t> </w:t>
      </w:r>
      <w:r>
        <w:rPr/>
        <w:t>nastanak</w:t>
      </w:r>
      <w:r>
        <w:rPr>
          <w:spacing w:val="-14"/>
        </w:rPr>
        <w:t> </w:t>
      </w:r>
      <w:r>
        <w:rPr/>
        <w:t>poslovnog</w:t>
      </w:r>
      <w:r>
        <w:rPr>
          <w:spacing w:val="-15"/>
        </w:rPr>
        <w:t> </w:t>
      </w:r>
      <w:r>
        <w:rPr/>
        <w:t>događaja</w:t>
      </w:r>
      <w:r>
        <w:rPr>
          <w:spacing w:val="-3"/>
        </w:rPr>
        <w:t> </w:t>
      </w:r>
      <w:r>
        <w:rPr/>
        <w:t>(obveze),</w:t>
      </w:r>
      <w:r>
        <w:rPr>
          <w:spacing w:val="-15"/>
        </w:rPr>
        <w:t> </w:t>
      </w:r>
      <w:r>
        <w:rPr/>
        <w:t>a</w:t>
      </w:r>
      <w:r>
        <w:rPr>
          <w:spacing w:val="-14"/>
        </w:rPr>
        <w:t> </w:t>
      </w:r>
      <w:r>
        <w:rPr/>
        <w:t>izvršavaju u izvještajnom razdoblju u kojemu su nastali , neovisno o plaćanju.</w:t>
      </w:r>
    </w:p>
    <w:p>
      <w:pPr>
        <w:pStyle w:val="BodyText"/>
        <w:spacing w:before="19"/>
      </w:pPr>
    </w:p>
    <w:p>
      <w:pPr>
        <w:pStyle w:val="BodyText"/>
        <w:spacing w:line="261" w:lineRule="auto"/>
        <w:ind w:left="336" w:right="693" w:firstLine="706"/>
        <w:jc w:val="both"/>
      </w:pPr>
      <w:r>
        <w:rPr/>
        <w:t>Jedna od najvećih novosti koju uvodi novi Pravilnik o proračunskom računovodstvu i računskom</w:t>
      </w:r>
      <w:r>
        <w:rPr>
          <w:spacing w:val="-12"/>
        </w:rPr>
        <w:t> </w:t>
      </w:r>
      <w:r>
        <w:rPr/>
        <w:t>planu</w:t>
      </w:r>
      <w:r>
        <w:rPr>
          <w:spacing w:val="-9"/>
        </w:rPr>
        <w:t> </w:t>
      </w:r>
      <w:r>
        <w:rPr/>
        <w:t>je</w:t>
      </w:r>
      <w:r>
        <w:rPr>
          <w:spacing w:val="-9"/>
        </w:rPr>
        <w:t> </w:t>
      </w:r>
      <w:r>
        <w:rPr/>
        <w:t>obveza</w:t>
      </w:r>
      <w:r>
        <w:rPr>
          <w:spacing w:val="-9"/>
        </w:rPr>
        <w:t> </w:t>
      </w:r>
      <w:r>
        <w:rPr/>
        <w:t>uspostave</w:t>
      </w:r>
      <w:r>
        <w:rPr>
          <w:spacing w:val="-9"/>
        </w:rPr>
        <w:t> </w:t>
      </w:r>
      <w:r>
        <w:rPr/>
        <w:t>Objedinjene</w:t>
      </w:r>
      <w:r>
        <w:rPr>
          <w:spacing w:val="-9"/>
        </w:rPr>
        <w:t> </w:t>
      </w:r>
      <w:r>
        <w:rPr/>
        <w:t>glavne</w:t>
      </w:r>
      <w:r>
        <w:rPr>
          <w:spacing w:val="-9"/>
        </w:rPr>
        <w:t> </w:t>
      </w:r>
      <w:r>
        <w:rPr/>
        <w:t>knjige</w:t>
      </w:r>
      <w:r>
        <w:rPr>
          <w:spacing w:val="-9"/>
        </w:rPr>
        <w:t> </w:t>
      </w:r>
      <w:r>
        <w:rPr/>
        <w:t>proračuna</w:t>
      </w:r>
      <w:r>
        <w:rPr>
          <w:spacing w:val="-5"/>
        </w:rPr>
        <w:t> </w:t>
      </w:r>
      <w:r>
        <w:rPr/>
        <w:t>za</w:t>
      </w:r>
      <w:r>
        <w:rPr>
          <w:spacing w:val="-9"/>
        </w:rPr>
        <w:t> </w:t>
      </w:r>
      <w:r>
        <w:rPr/>
        <w:t>one</w:t>
      </w:r>
      <w:r>
        <w:rPr>
          <w:spacing w:val="-9"/>
        </w:rPr>
        <w:t> </w:t>
      </w:r>
      <w:r>
        <w:rPr/>
        <w:t>proračune jedinica lokalne i područne (regionalne) samouprave koji posluju putem jedinstvenog računa </w:t>
      </w:r>
      <w:r>
        <w:rPr>
          <w:spacing w:val="-2"/>
        </w:rPr>
        <w:t>proračuna.</w:t>
      </w:r>
    </w:p>
    <w:p>
      <w:pPr>
        <w:pStyle w:val="BodyText"/>
        <w:spacing w:line="264" w:lineRule="auto" w:before="4"/>
        <w:ind w:left="336" w:right="696" w:firstLine="706"/>
        <w:jc w:val="both"/>
      </w:pPr>
      <w:r>
        <w:rPr/>
        <w:t>Proračuni čiji proračunski korisnici u trenutku stupanja na snagu novog Pravilnika ne posluju putem jedinstvenog računa, obvezni su uspostaviti Objedinjenu glavnu knjigu do 1. siječnja 2026. godine. Navedeno znači da će Općinsko vijeće Općina Kršan tijekom 2025. donijeti</w:t>
      </w:r>
      <w:r>
        <w:rPr>
          <w:spacing w:val="-3"/>
        </w:rPr>
        <w:t> </w:t>
      </w:r>
      <w:r>
        <w:rPr/>
        <w:t>Odluku o uvođenju sustava Riznice</w:t>
      </w:r>
      <w:r>
        <w:rPr>
          <w:spacing w:val="40"/>
        </w:rPr>
        <w:t> </w:t>
      </w:r>
      <w:r>
        <w:rPr/>
        <w:t>odnosno utvrđivanju jedinstvenog transakcijskog računa općinskog proračuna preko kojeg će se izvršavati sve uplate prihoda i primitaka, te isplate rashoda i izdataka općinskog proračuna i proračunskih korisnika.</w:t>
      </w:r>
    </w:p>
    <w:p>
      <w:pPr>
        <w:pStyle w:val="BodyText"/>
        <w:spacing w:line="264" w:lineRule="auto"/>
        <w:ind w:left="336" w:right="695" w:firstLine="706"/>
        <w:jc w:val="both"/>
      </w:pPr>
      <w:r>
        <w:rPr/>
        <w:t>Sukladno novom Pravilniku o proračunskim klasifikacijama</w:t>
      </w:r>
      <w:r>
        <w:rPr>
          <w:spacing w:val="40"/>
        </w:rPr>
        <w:t> </w:t>
      </w:r>
      <w:r>
        <w:rPr/>
        <w:t>u Planu Proračuna za 2025.</w:t>
      </w:r>
      <w:r>
        <w:rPr>
          <w:spacing w:val="-15"/>
        </w:rPr>
        <w:t> </w:t>
      </w:r>
      <w:r>
        <w:rPr/>
        <w:t>godinu</w:t>
      </w:r>
      <w:r>
        <w:rPr>
          <w:spacing w:val="-8"/>
        </w:rPr>
        <w:t> </w:t>
      </w:r>
      <w:r>
        <w:rPr/>
        <w:t>izvršena</w:t>
      </w:r>
      <w:r>
        <w:rPr>
          <w:spacing w:val="-5"/>
        </w:rPr>
        <w:t> </w:t>
      </w:r>
      <w:r>
        <w:rPr/>
        <w:t>je</w:t>
      </w:r>
      <w:r>
        <w:rPr>
          <w:spacing w:val="-5"/>
        </w:rPr>
        <w:t> </w:t>
      </w:r>
      <w:r>
        <w:rPr/>
        <w:t>izmjena</w:t>
      </w:r>
      <w:r>
        <w:rPr>
          <w:spacing w:val="-9"/>
        </w:rPr>
        <w:t> </w:t>
      </w:r>
      <w:r>
        <w:rPr/>
        <w:t>u</w:t>
      </w:r>
      <w:r>
        <w:rPr>
          <w:spacing w:val="-9"/>
        </w:rPr>
        <w:t> </w:t>
      </w:r>
      <w:r>
        <w:rPr/>
        <w:t>organizacijskoj</w:t>
      </w:r>
      <w:r>
        <w:rPr>
          <w:spacing w:val="-15"/>
        </w:rPr>
        <w:t> </w:t>
      </w:r>
      <w:r>
        <w:rPr/>
        <w:t>klasifikaciji</w:t>
      </w:r>
      <w:r>
        <w:rPr>
          <w:spacing w:val="-11"/>
        </w:rPr>
        <w:t> </w:t>
      </w:r>
      <w:r>
        <w:rPr/>
        <w:t>tako</w:t>
      </w:r>
      <w:r>
        <w:rPr>
          <w:spacing w:val="-9"/>
        </w:rPr>
        <w:t> </w:t>
      </w:r>
      <w:r>
        <w:rPr/>
        <w:t>da</w:t>
      </w:r>
      <w:r>
        <w:rPr>
          <w:spacing w:val="-9"/>
        </w:rPr>
        <w:t> </w:t>
      </w:r>
      <w:r>
        <w:rPr/>
        <w:t>je</w:t>
      </w:r>
      <w:r>
        <w:rPr>
          <w:spacing w:val="-9"/>
        </w:rPr>
        <w:t> </w:t>
      </w:r>
      <w:r>
        <w:rPr/>
        <w:t>u</w:t>
      </w:r>
      <w:r>
        <w:rPr>
          <w:spacing w:val="-9"/>
        </w:rPr>
        <w:t> </w:t>
      </w:r>
      <w:r>
        <w:rPr/>
        <w:t>okviru</w:t>
      </w:r>
      <w:r>
        <w:rPr>
          <w:spacing w:val="-9"/>
        </w:rPr>
        <w:t> </w:t>
      </w:r>
      <w:r>
        <w:rPr/>
        <w:t>razdjela</w:t>
      </w:r>
      <w:r>
        <w:rPr>
          <w:spacing w:val="-5"/>
        </w:rPr>
        <w:t> </w:t>
      </w:r>
      <w:r>
        <w:rPr/>
        <w:t>JUO otvorena</w:t>
      </w:r>
      <w:r>
        <w:rPr>
          <w:spacing w:val="-8"/>
        </w:rPr>
        <w:t> </w:t>
      </w:r>
      <w:r>
        <w:rPr/>
        <w:t>nova</w:t>
      </w:r>
      <w:r>
        <w:rPr>
          <w:spacing w:val="-13"/>
        </w:rPr>
        <w:t> </w:t>
      </w:r>
      <w:r>
        <w:rPr/>
        <w:t>glava</w:t>
      </w:r>
      <w:r>
        <w:rPr>
          <w:spacing w:val="-8"/>
        </w:rPr>
        <w:t> </w:t>
      </w:r>
      <w:r>
        <w:rPr/>
        <w:t>za</w:t>
      </w:r>
      <w:r>
        <w:rPr>
          <w:spacing w:val="-8"/>
        </w:rPr>
        <w:t> </w:t>
      </w:r>
      <w:r>
        <w:rPr/>
        <w:t>proračunskog</w:t>
      </w:r>
      <w:r>
        <w:rPr>
          <w:spacing w:val="-9"/>
        </w:rPr>
        <w:t> </w:t>
      </w:r>
      <w:r>
        <w:rPr/>
        <w:t>korisnika</w:t>
      </w:r>
      <w:r>
        <w:rPr>
          <w:spacing w:val="-13"/>
        </w:rPr>
        <w:t> </w:t>
      </w:r>
      <w:r>
        <w:rPr/>
        <w:t>DV</w:t>
      </w:r>
      <w:r>
        <w:rPr>
          <w:spacing w:val="-13"/>
        </w:rPr>
        <w:t> </w:t>
      </w:r>
      <w:r>
        <w:rPr/>
        <w:t>Kockica -</w:t>
      </w:r>
      <w:r>
        <w:rPr>
          <w:spacing w:val="37"/>
        </w:rPr>
        <w:t> </w:t>
      </w:r>
      <w:r>
        <w:rPr/>
        <w:t>Glava</w:t>
      </w:r>
      <w:r>
        <w:rPr>
          <w:spacing w:val="-13"/>
        </w:rPr>
        <w:t> </w:t>
      </w:r>
      <w:r>
        <w:rPr/>
        <w:t>00202</w:t>
      </w:r>
      <w:r>
        <w:rPr>
          <w:spacing w:val="-8"/>
        </w:rPr>
        <w:t> </w:t>
      </w:r>
      <w:r>
        <w:rPr/>
        <w:t>Dječji</w:t>
      </w:r>
      <w:r>
        <w:rPr>
          <w:spacing w:val="-11"/>
        </w:rPr>
        <w:t> </w:t>
      </w:r>
      <w:r>
        <w:rPr/>
        <w:t>vrtić</w:t>
      </w:r>
      <w:r>
        <w:rPr>
          <w:spacing w:val="-10"/>
        </w:rPr>
        <w:t> </w:t>
      </w:r>
      <w:r>
        <w:rPr/>
        <w:t>Kockica ( u okviru koje</w:t>
      </w:r>
      <w:r>
        <w:rPr>
          <w:spacing w:val="40"/>
        </w:rPr>
        <w:t> </w:t>
      </w:r>
      <w:r>
        <w:rPr/>
        <w:t>je otvoren</w:t>
      </w:r>
      <w:r>
        <w:rPr>
          <w:spacing w:val="40"/>
        </w:rPr>
        <w:t> </w:t>
      </w:r>
      <w:r>
        <w:rPr/>
        <w:t>novi program 1201 Rani i predškolski odgoj i obrazovanje te su otvorene i nove aktivnosti) i Glava 00203 Interpretacijski centar Vlaški puti</w:t>
      </w:r>
      <w:r>
        <w:rPr>
          <w:spacing w:val="40"/>
        </w:rPr>
        <w:t> </w:t>
      </w:r>
      <w:r>
        <w:rPr/>
        <w:t>u okviru koje</w:t>
      </w:r>
      <w:r>
        <w:rPr>
          <w:spacing w:val="40"/>
        </w:rPr>
        <w:t> </w:t>
      </w:r>
      <w:r>
        <w:rPr/>
        <w:t>je otvoren</w:t>
      </w:r>
      <w:r>
        <w:rPr>
          <w:spacing w:val="40"/>
        </w:rPr>
        <w:t> </w:t>
      </w:r>
      <w:r>
        <w:rPr/>
        <w:t>novi program 8001 Promicanje kulture, te su unutar istog otvorene nove aktivnosti i projekti. Slijedom</w:t>
      </w:r>
      <w:r>
        <w:rPr>
          <w:spacing w:val="-6"/>
        </w:rPr>
        <w:t> </w:t>
      </w:r>
      <w:r>
        <w:rPr/>
        <w:t>navedenog</w:t>
      </w:r>
      <w:r>
        <w:rPr>
          <w:spacing w:val="-3"/>
        </w:rPr>
        <w:t> </w:t>
      </w:r>
      <w:r>
        <w:rPr/>
        <w:t>u</w:t>
      </w:r>
      <w:r>
        <w:rPr>
          <w:spacing w:val="-3"/>
        </w:rPr>
        <w:t> </w:t>
      </w:r>
      <w:r>
        <w:rPr/>
        <w:t>posebnom</w:t>
      </w:r>
      <w:r>
        <w:rPr>
          <w:spacing w:val="-6"/>
        </w:rPr>
        <w:t> </w:t>
      </w:r>
      <w:r>
        <w:rPr/>
        <w:t>djelu</w:t>
      </w:r>
      <w:r>
        <w:rPr>
          <w:spacing w:val="-3"/>
        </w:rPr>
        <w:t> </w:t>
      </w:r>
      <w:r>
        <w:rPr/>
        <w:t>plana imamo izvršenje</w:t>
      </w:r>
      <w:r>
        <w:rPr>
          <w:spacing w:val="-3"/>
        </w:rPr>
        <w:t> </w:t>
      </w:r>
      <w:r>
        <w:rPr/>
        <w:t>za</w:t>
      </w:r>
      <w:r>
        <w:rPr>
          <w:spacing w:val="-3"/>
        </w:rPr>
        <w:t> </w:t>
      </w:r>
      <w:r>
        <w:rPr/>
        <w:t>2023.</w:t>
      </w:r>
      <w:r>
        <w:rPr>
          <w:spacing w:val="-3"/>
        </w:rPr>
        <w:t> </w:t>
      </w:r>
      <w:r>
        <w:rPr/>
        <w:t>godinu</w:t>
      </w:r>
      <w:r>
        <w:rPr>
          <w:spacing w:val="-3"/>
        </w:rPr>
        <w:t> </w:t>
      </w:r>
      <w:r>
        <w:rPr/>
        <w:t>i</w:t>
      </w:r>
      <w:r>
        <w:rPr>
          <w:spacing w:val="-5"/>
        </w:rPr>
        <w:t> </w:t>
      </w:r>
      <w:r>
        <w:rPr/>
        <w:t>plan za</w:t>
      </w:r>
      <w:r>
        <w:rPr>
          <w:spacing w:val="-4"/>
        </w:rPr>
        <w:t> </w:t>
      </w:r>
      <w:r>
        <w:rPr/>
        <w:t>2024.</w:t>
      </w:r>
      <w:r>
        <w:rPr>
          <w:spacing w:val="-4"/>
        </w:rPr>
        <w:t> </w:t>
      </w:r>
      <w:r>
        <w:rPr/>
        <w:t>godinu</w:t>
      </w:r>
      <w:r>
        <w:rPr>
          <w:spacing w:val="-4"/>
        </w:rPr>
        <w:t> </w:t>
      </w:r>
      <w:r>
        <w:rPr/>
        <w:t>iskazan</w:t>
      </w:r>
      <w:r>
        <w:rPr>
          <w:spacing w:val="-8"/>
        </w:rPr>
        <w:t> </w:t>
      </w:r>
      <w:r>
        <w:rPr/>
        <w:t>po</w:t>
      </w:r>
      <w:r>
        <w:rPr>
          <w:spacing w:val="-4"/>
        </w:rPr>
        <w:t> </w:t>
      </w:r>
      <w:r>
        <w:rPr/>
        <w:t>staroj</w:t>
      </w:r>
      <w:r>
        <w:rPr>
          <w:spacing w:val="-11"/>
        </w:rPr>
        <w:t> </w:t>
      </w:r>
      <w:r>
        <w:rPr/>
        <w:t>organizacijskoj</w:t>
      </w:r>
      <w:r>
        <w:rPr>
          <w:spacing w:val="-6"/>
        </w:rPr>
        <w:t> </w:t>
      </w:r>
      <w:r>
        <w:rPr/>
        <w:t>klasifikaciji</w:t>
      </w:r>
      <w:r>
        <w:rPr>
          <w:spacing w:val="-6"/>
        </w:rPr>
        <w:t> </w:t>
      </w:r>
      <w:r>
        <w:rPr/>
        <w:t>(0201</w:t>
      </w:r>
      <w:r>
        <w:rPr>
          <w:spacing w:val="-4"/>
        </w:rPr>
        <w:t> </w:t>
      </w:r>
      <w:r>
        <w:rPr/>
        <w:t>Jedinstveni</w:t>
      </w:r>
      <w:r>
        <w:rPr>
          <w:spacing w:val="-11"/>
        </w:rPr>
        <w:t> </w:t>
      </w:r>
      <w:r>
        <w:rPr/>
        <w:t>upravni</w:t>
      </w:r>
      <w:r>
        <w:rPr>
          <w:spacing w:val="-6"/>
        </w:rPr>
        <w:t> </w:t>
      </w:r>
      <w:r>
        <w:rPr/>
        <w:t>odjel), dok su plan za 2025. godinu i projekcije za 2026. i 2027. godinu iskazane po novoj organizacijskoj klasifikaciji.</w:t>
      </w:r>
    </w:p>
    <w:p>
      <w:pPr>
        <w:pStyle w:val="BodyText"/>
        <w:spacing w:line="288" w:lineRule="auto" w:before="194"/>
        <w:ind w:left="336" w:right="690" w:firstLine="706"/>
        <w:jc w:val="both"/>
      </w:pPr>
      <w:r>
        <w:rPr/>
        <w:t>Općina Kršan</w:t>
      </w:r>
      <w:r>
        <w:rPr>
          <w:spacing w:val="40"/>
        </w:rPr>
        <w:t> </w:t>
      </w:r>
      <w:r>
        <w:rPr/>
        <w:t>je na WEB stranici objavila</w:t>
      </w:r>
      <w:r>
        <w:rPr>
          <w:spacing w:val="40"/>
        </w:rPr>
        <w:t> </w:t>
      </w:r>
      <w:r>
        <w:rPr/>
        <w:t>Javni poziv za dostavu prijedloga za pripremu Proračuna Općine Kršan za</w:t>
      </w:r>
      <w:r>
        <w:rPr>
          <w:spacing w:val="40"/>
        </w:rPr>
        <w:t> </w:t>
      </w:r>
      <w:r>
        <w:rPr/>
        <w:t>2025. godinu koji je trajao od 15. listopada do 25. listopada 2024. Pristigli Prijedlozi za pripremu Proračuna Općine Kršan za 2025.</w:t>
      </w:r>
      <w:r>
        <w:rPr>
          <w:spacing w:val="40"/>
        </w:rPr>
        <w:t> </w:t>
      </w:r>
      <w:r>
        <w:rPr/>
        <w:t>razmatrali su se prilikom izrade Nacrt prijedloga Proračuna za 2025.</w:t>
      </w:r>
      <w:r>
        <w:rPr>
          <w:spacing w:val="40"/>
        </w:rPr>
        <w:t> </w:t>
      </w:r>
      <w:r>
        <w:rPr/>
        <w:t>i Projekcija za 2026. i 2027.</w:t>
      </w:r>
    </w:p>
    <w:p>
      <w:pPr>
        <w:pStyle w:val="BodyText"/>
        <w:spacing w:line="242" w:lineRule="auto" w:before="211"/>
        <w:ind w:left="336" w:right="690" w:firstLine="706"/>
        <w:jc w:val="both"/>
      </w:pPr>
      <w:r>
        <w:rPr/>
        <w:t>Internetsko savjetovanje s javnošću na Nacrt Prijedloga Proračuna Općine Kršan za 2025.</w:t>
      </w:r>
      <w:r>
        <w:rPr>
          <w:spacing w:val="-8"/>
        </w:rPr>
        <w:t> </w:t>
      </w:r>
      <w:r>
        <w:rPr/>
        <w:t>i</w:t>
      </w:r>
      <w:r>
        <w:rPr>
          <w:spacing w:val="-15"/>
        </w:rPr>
        <w:t> </w:t>
      </w:r>
      <w:r>
        <w:rPr/>
        <w:t>projekcija</w:t>
      </w:r>
      <w:r>
        <w:rPr>
          <w:spacing w:val="-7"/>
        </w:rPr>
        <w:t> </w:t>
      </w:r>
      <w:r>
        <w:rPr/>
        <w:t>za</w:t>
      </w:r>
      <w:r>
        <w:rPr>
          <w:spacing w:val="-7"/>
        </w:rPr>
        <w:t> </w:t>
      </w:r>
      <w:r>
        <w:rPr/>
        <w:t>2026.</w:t>
      </w:r>
      <w:r>
        <w:rPr>
          <w:spacing w:val="-8"/>
        </w:rPr>
        <w:t> </w:t>
      </w:r>
      <w:r>
        <w:rPr/>
        <w:t>i</w:t>
      </w:r>
      <w:r>
        <w:rPr>
          <w:spacing w:val="-10"/>
        </w:rPr>
        <w:t> </w:t>
      </w:r>
      <w:r>
        <w:rPr/>
        <w:t>2027.</w:t>
      </w:r>
      <w:r>
        <w:rPr>
          <w:spacing w:val="-13"/>
        </w:rPr>
        <w:t> </w:t>
      </w:r>
      <w:r>
        <w:rPr/>
        <w:t>godinu</w:t>
      </w:r>
      <w:r>
        <w:rPr>
          <w:spacing w:val="-7"/>
        </w:rPr>
        <w:t> </w:t>
      </w:r>
      <w:r>
        <w:rPr/>
        <w:t>proveden</w:t>
      </w:r>
      <w:r>
        <w:rPr>
          <w:spacing w:val="-7"/>
        </w:rPr>
        <w:t> </w:t>
      </w:r>
      <w:r>
        <w:rPr/>
        <w:t>je</w:t>
      </w:r>
      <w:r>
        <w:rPr>
          <w:spacing w:val="-7"/>
        </w:rPr>
        <w:t> </w:t>
      </w:r>
      <w:r>
        <w:rPr/>
        <w:t>u</w:t>
      </w:r>
      <w:r>
        <w:rPr>
          <w:spacing w:val="-7"/>
        </w:rPr>
        <w:t> </w:t>
      </w:r>
      <w:r>
        <w:rPr/>
        <w:t>trajanju</w:t>
      </w:r>
      <w:r>
        <w:rPr>
          <w:spacing w:val="40"/>
        </w:rPr>
        <w:t> </w:t>
      </w:r>
      <w:r>
        <w:rPr/>
        <w:t>od</w:t>
      </w:r>
      <w:r>
        <w:rPr>
          <w:spacing w:val="-1"/>
        </w:rPr>
        <w:t> </w:t>
      </w:r>
      <w:r>
        <w:rPr/>
        <w:t>15</w:t>
      </w:r>
      <w:r>
        <w:rPr>
          <w:spacing w:val="-6"/>
        </w:rPr>
        <w:t> </w:t>
      </w:r>
      <w:r>
        <w:rPr/>
        <w:t>dana</w:t>
      </w:r>
      <w:r>
        <w:rPr>
          <w:spacing w:val="-7"/>
        </w:rPr>
        <w:t> </w:t>
      </w:r>
      <w:r>
        <w:rPr/>
        <w:t>od</w:t>
      </w:r>
      <w:r>
        <w:rPr>
          <w:spacing w:val="40"/>
        </w:rPr>
        <w:t> </w:t>
      </w:r>
      <w:r>
        <w:rPr/>
        <w:t>15.</w:t>
      </w:r>
      <w:r>
        <w:rPr>
          <w:spacing w:val="-8"/>
        </w:rPr>
        <w:t> </w:t>
      </w:r>
      <w:r>
        <w:rPr/>
        <w:t>studenoga do 30. studenoga 2024. U vrijeme trajanja savjetovanja</w:t>
      </w:r>
      <w:r>
        <w:rPr>
          <w:spacing w:val="40"/>
        </w:rPr>
        <w:t> </w:t>
      </w:r>
      <w:r>
        <w:rPr/>
        <w:t>pristigle su</w:t>
      </w:r>
      <w:r>
        <w:rPr>
          <w:spacing w:val="-4"/>
        </w:rPr>
        <w:t> </w:t>
      </w:r>
      <w:r>
        <w:rPr/>
        <w:t>dvije primjedba/ prijedlog na Nacrt.</w:t>
      </w:r>
      <w:r>
        <w:rPr>
          <w:spacing w:val="40"/>
        </w:rPr>
        <w:t> </w:t>
      </w:r>
      <w:r>
        <w:rPr/>
        <w:t>Predložene</w:t>
      </w:r>
      <w:r>
        <w:rPr>
          <w:spacing w:val="-2"/>
        </w:rPr>
        <w:t> </w:t>
      </w:r>
      <w:r>
        <w:rPr/>
        <w:t>su</w:t>
      </w:r>
      <w:r>
        <w:rPr>
          <w:spacing w:val="-3"/>
        </w:rPr>
        <w:t> </w:t>
      </w:r>
      <w:r>
        <w:rPr/>
        <w:t>se Primjedbe</w:t>
      </w:r>
      <w:r>
        <w:rPr>
          <w:spacing w:val="-2"/>
        </w:rPr>
        <w:t> </w:t>
      </w:r>
      <w:r>
        <w:rPr/>
        <w:t>djelomično</w:t>
      </w:r>
      <w:r>
        <w:rPr>
          <w:spacing w:val="-3"/>
        </w:rPr>
        <w:t> </w:t>
      </w:r>
      <w:r>
        <w:rPr/>
        <w:t>prihvatile</w:t>
      </w:r>
      <w:r>
        <w:rPr>
          <w:spacing w:val="-3"/>
        </w:rPr>
        <w:t> </w:t>
      </w:r>
      <w:r>
        <w:rPr/>
        <w:t>jer</w:t>
      </w:r>
      <w:r>
        <w:rPr>
          <w:spacing w:val="-1"/>
        </w:rPr>
        <w:t> </w:t>
      </w:r>
      <w:r>
        <w:rPr/>
        <w:t>je</w:t>
      </w:r>
      <w:r>
        <w:rPr>
          <w:spacing w:val="-3"/>
        </w:rPr>
        <w:t> </w:t>
      </w:r>
      <w:r>
        <w:rPr/>
        <w:t>planirani</w:t>
      </w:r>
      <w:r>
        <w:rPr>
          <w:spacing w:val="-1"/>
        </w:rPr>
        <w:t> </w:t>
      </w:r>
      <w:r>
        <w:rPr/>
        <w:t>iznos</w:t>
      </w:r>
      <w:r>
        <w:rPr>
          <w:spacing w:val="-5"/>
        </w:rPr>
        <w:t> </w:t>
      </w:r>
      <w:r>
        <w:rPr/>
        <w:t>sredstava</w:t>
      </w:r>
      <w:r>
        <w:rPr>
          <w:spacing w:val="40"/>
        </w:rPr>
        <w:t> </w:t>
      </w:r>
      <w:r>
        <w:rPr/>
        <w:t>u Nacrtu prijedloga Proračuna za 2025. godinu u Programu Održavanje komunalne infrastrukture u okviru Kapitalnog Projekta K600001 Održavanje nerazvrstanih cesta </w:t>
      </w:r>
      <w:r>
        <w:rPr>
          <w:w w:val="160"/>
        </w:rPr>
        <w:t>– </w:t>
      </w:r>
      <w:r>
        <w:rPr/>
        <w:t>Asfaltiranje</w:t>
      </w:r>
      <w:r>
        <w:rPr>
          <w:spacing w:val="40"/>
        </w:rPr>
        <w:t> </w:t>
      </w:r>
      <w:r>
        <w:rPr/>
        <w:t>predložen u iznosu od 100.000,00 eura, ali osigurana sredstva u Proračunu za 2025. realizirat će se</w:t>
      </w:r>
      <w:r>
        <w:rPr>
          <w:spacing w:val="-2"/>
        </w:rPr>
        <w:t> </w:t>
      </w:r>
      <w:r>
        <w:rPr/>
        <w:t>u skladu s javnom nabavom</w:t>
      </w:r>
      <w:r>
        <w:rPr>
          <w:spacing w:val="-5"/>
        </w:rPr>
        <w:t> </w:t>
      </w:r>
      <w:r>
        <w:rPr/>
        <w:t>koja bude provedena, kojom prilikom će se utvrditi dionice za asfaltiranje u 2025.</w:t>
      </w:r>
    </w:p>
    <w:p>
      <w:pPr>
        <w:pStyle w:val="BodyText"/>
        <w:spacing w:line="242" w:lineRule="auto" w:before="12"/>
        <w:ind w:left="336" w:right="693" w:firstLine="706"/>
        <w:jc w:val="both"/>
      </w:pPr>
      <w:r>
        <w:rPr/>
        <w:t>Izvješće o provedenom savjetovanju s javnošću o NACRT Prijedloga Proračuna Općine</w:t>
      </w:r>
      <w:r>
        <w:rPr>
          <w:spacing w:val="-3"/>
        </w:rPr>
        <w:t> </w:t>
      </w:r>
      <w:r>
        <w:rPr/>
        <w:t>Kršan</w:t>
      </w:r>
      <w:r>
        <w:rPr>
          <w:spacing w:val="-3"/>
        </w:rPr>
        <w:t> </w:t>
      </w:r>
      <w:r>
        <w:rPr/>
        <w:t>za</w:t>
      </w:r>
      <w:r>
        <w:rPr>
          <w:spacing w:val="-3"/>
        </w:rPr>
        <w:t> </w:t>
      </w:r>
      <w:r>
        <w:rPr/>
        <w:t>2025.</w:t>
      </w:r>
      <w:r>
        <w:rPr>
          <w:spacing w:val="-3"/>
        </w:rPr>
        <w:t> </w:t>
      </w:r>
      <w:r>
        <w:rPr/>
        <w:t>godinu</w:t>
      </w:r>
      <w:r>
        <w:rPr>
          <w:spacing w:val="-3"/>
        </w:rPr>
        <w:t> </w:t>
      </w:r>
      <w:r>
        <w:rPr/>
        <w:t>i</w:t>
      </w:r>
      <w:r>
        <w:rPr>
          <w:spacing w:val="-5"/>
        </w:rPr>
        <w:t> </w:t>
      </w:r>
      <w:r>
        <w:rPr/>
        <w:t>projekcije</w:t>
      </w:r>
      <w:r>
        <w:rPr>
          <w:spacing w:val="-3"/>
        </w:rPr>
        <w:t> </w:t>
      </w:r>
      <w:r>
        <w:rPr/>
        <w:t>za</w:t>
      </w:r>
      <w:r>
        <w:rPr>
          <w:spacing w:val="-3"/>
        </w:rPr>
        <w:t> </w:t>
      </w:r>
      <w:r>
        <w:rPr/>
        <w:t>2026.</w:t>
      </w:r>
      <w:r>
        <w:rPr>
          <w:spacing w:val="-3"/>
        </w:rPr>
        <w:t> </w:t>
      </w:r>
      <w:r>
        <w:rPr/>
        <w:t>i</w:t>
      </w:r>
      <w:r>
        <w:rPr>
          <w:spacing w:val="-5"/>
        </w:rPr>
        <w:t> </w:t>
      </w:r>
      <w:r>
        <w:rPr/>
        <w:t>2027.</w:t>
      </w:r>
      <w:r>
        <w:rPr>
          <w:spacing w:val="-8"/>
        </w:rPr>
        <w:t> </w:t>
      </w:r>
      <w:r>
        <w:rPr/>
        <w:t>godinu</w:t>
      </w:r>
      <w:r>
        <w:rPr>
          <w:spacing w:val="-3"/>
        </w:rPr>
        <w:t> </w:t>
      </w:r>
      <w:r>
        <w:rPr/>
        <w:t>u</w:t>
      </w:r>
      <w:r>
        <w:rPr>
          <w:spacing w:val="-7"/>
        </w:rPr>
        <w:t> </w:t>
      </w:r>
      <w:r>
        <w:rPr/>
        <w:t>prilogu</w:t>
      </w:r>
      <w:r>
        <w:rPr>
          <w:spacing w:val="-3"/>
        </w:rPr>
        <w:t> </w:t>
      </w:r>
      <w:r>
        <w:rPr/>
        <w:t>je</w:t>
      </w:r>
      <w:r>
        <w:rPr>
          <w:spacing w:val="-3"/>
        </w:rPr>
        <w:t> </w:t>
      </w:r>
      <w:r>
        <w:rPr/>
        <w:t>ovog</w:t>
      </w:r>
      <w:r>
        <w:rPr>
          <w:spacing w:val="-7"/>
        </w:rPr>
        <w:t> </w:t>
      </w:r>
      <w:r>
        <w:rPr/>
        <w:t>Prijedloga Proračuna</w:t>
      </w:r>
      <w:r>
        <w:rPr>
          <w:spacing w:val="-15"/>
        </w:rPr>
        <w:t> </w:t>
      </w:r>
      <w:r>
        <w:rPr/>
        <w:t>za</w:t>
      </w:r>
      <w:r>
        <w:rPr>
          <w:spacing w:val="-15"/>
        </w:rPr>
        <w:t> </w:t>
      </w:r>
      <w:r>
        <w:rPr/>
        <w:t>2025.</w:t>
      </w:r>
      <w:r>
        <w:rPr>
          <w:spacing w:val="-14"/>
        </w:rPr>
        <w:t> </w:t>
      </w:r>
      <w:r>
        <w:rPr/>
        <w:t>godinu</w:t>
      </w:r>
      <w:r>
        <w:rPr>
          <w:spacing w:val="-15"/>
        </w:rPr>
        <w:t> </w:t>
      </w:r>
      <w:r>
        <w:rPr/>
        <w:t>i</w:t>
      </w:r>
      <w:r>
        <w:rPr>
          <w:spacing w:val="-15"/>
        </w:rPr>
        <w:t> </w:t>
      </w:r>
      <w:r>
        <w:rPr/>
        <w:t>projekcija</w:t>
      </w:r>
      <w:r>
        <w:rPr>
          <w:spacing w:val="-14"/>
        </w:rPr>
        <w:t> </w:t>
      </w:r>
      <w:r>
        <w:rPr/>
        <w:t>za</w:t>
      </w:r>
      <w:r>
        <w:rPr>
          <w:spacing w:val="-7"/>
        </w:rPr>
        <w:t> </w:t>
      </w:r>
      <w:r>
        <w:rPr/>
        <w:t>2026.</w:t>
      </w:r>
      <w:r>
        <w:rPr>
          <w:spacing w:val="-13"/>
        </w:rPr>
        <w:t> </w:t>
      </w:r>
      <w:r>
        <w:rPr/>
        <w:t>i</w:t>
      </w:r>
      <w:r>
        <w:rPr>
          <w:spacing w:val="-15"/>
        </w:rPr>
        <w:t> </w:t>
      </w:r>
      <w:r>
        <w:rPr/>
        <w:t>2027.</w:t>
      </w:r>
      <w:r>
        <w:rPr>
          <w:spacing w:val="-11"/>
        </w:rPr>
        <w:t> </w:t>
      </w:r>
      <w:r>
        <w:rPr>
          <w:rFonts w:ascii="Arial" w:hAnsi="Arial"/>
          <w:i/>
        </w:rPr>
        <w:t>,</w:t>
      </w:r>
      <w:r>
        <w:rPr>
          <w:rFonts w:ascii="Arial" w:hAnsi="Arial"/>
          <w:i/>
          <w:spacing w:val="-16"/>
        </w:rPr>
        <w:t> </w:t>
      </w:r>
      <w:r>
        <w:rPr/>
        <w:t>a</w:t>
      </w:r>
      <w:r>
        <w:rPr>
          <w:spacing w:val="-11"/>
        </w:rPr>
        <w:t> </w:t>
      </w:r>
      <w:r>
        <w:rPr/>
        <w:t>objavljeno</w:t>
      </w:r>
      <w:r>
        <w:rPr>
          <w:spacing w:val="-12"/>
        </w:rPr>
        <w:t> </w:t>
      </w:r>
      <w:r>
        <w:rPr/>
        <w:t>je</w:t>
      </w:r>
      <w:r>
        <w:rPr>
          <w:spacing w:val="32"/>
        </w:rPr>
        <w:t> </w:t>
      </w:r>
      <w:r>
        <w:rPr/>
        <w:t>na</w:t>
      </w:r>
      <w:r>
        <w:rPr>
          <w:spacing w:val="-12"/>
        </w:rPr>
        <w:t> </w:t>
      </w:r>
      <w:r>
        <w:rPr/>
        <w:t>web</w:t>
      </w:r>
      <w:r>
        <w:rPr>
          <w:spacing w:val="-15"/>
        </w:rPr>
        <w:t> </w:t>
      </w:r>
      <w:r>
        <w:rPr/>
        <w:t>stranici</w:t>
      </w:r>
      <w:r>
        <w:rPr>
          <w:spacing w:val="-15"/>
        </w:rPr>
        <w:t> </w:t>
      </w:r>
      <w:r>
        <w:rPr/>
        <w:t>Općine Kršan, 11. prosinca 2024.</w:t>
      </w:r>
    </w:p>
    <w:p>
      <w:pPr>
        <w:spacing w:line="240" w:lineRule="auto" w:before="4"/>
        <w:ind w:left="336" w:right="694" w:firstLine="725"/>
        <w:jc w:val="both"/>
        <w:rPr>
          <w:rFonts w:ascii="Times New Roman" w:hAnsi="Times New Roman"/>
          <w:sz w:val="24"/>
        </w:rPr>
      </w:pPr>
      <w:r>
        <w:rPr>
          <w:rFonts w:ascii="Microsoft Sans Serif" w:hAnsi="Microsoft Sans Serif"/>
          <w:sz w:val="22"/>
        </w:rPr>
        <w:t>Prijedlog</w:t>
      </w:r>
      <w:r>
        <w:rPr>
          <w:rFonts w:ascii="Microsoft Sans Serif" w:hAnsi="Microsoft Sans Serif"/>
          <w:spacing w:val="-15"/>
          <w:sz w:val="22"/>
        </w:rPr>
        <w:t> </w:t>
      </w:r>
      <w:r>
        <w:rPr>
          <w:rFonts w:ascii="Microsoft Sans Serif" w:hAnsi="Microsoft Sans Serif"/>
          <w:sz w:val="22"/>
        </w:rPr>
        <w:t>Proračuna</w:t>
      </w:r>
      <w:r>
        <w:rPr>
          <w:rFonts w:ascii="Microsoft Sans Serif" w:hAnsi="Microsoft Sans Serif"/>
          <w:spacing w:val="-15"/>
          <w:sz w:val="22"/>
        </w:rPr>
        <w:t> </w:t>
      </w:r>
      <w:r>
        <w:rPr>
          <w:rFonts w:ascii="Microsoft Sans Serif" w:hAnsi="Microsoft Sans Serif"/>
          <w:sz w:val="22"/>
        </w:rPr>
        <w:t>Općine</w:t>
      </w:r>
      <w:r>
        <w:rPr>
          <w:rFonts w:ascii="Microsoft Sans Serif" w:hAnsi="Microsoft Sans Serif"/>
          <w:spacing w:val="-14"/>
          <w:sz w:val="22"/>
        </w:rPr>
        <w:t> </w:t>
      </w:r>
      <w:r>
        <w:rPr>
          <w:rFonts w:ascii="Microsoft Sans Serif" w:hAnsi="Microsoft Sans Serif"/>
          <w:sz w:val="22"/>
        </w:rPr>
        <w:t>Kršan</w:t>
      </w:r>
      <w:r>
        <w:rPr>
          <w:rFonts w:ascii="Microsoft Sans Serif" w:hAnsi="Microsoft Sans Serif"/>
          <w:spacing w:val="-15"/>
          <w:sz w:val="22"/>
        </w:rPr>
        <w:t> </w:t>
      </w:r>
      <w:r>
        <w:rPr>
          <w:rFonts w:ascii="Microsoft Sans Serif" w:hAnsi="Microsoft Sans Serif"/>
          <w:sz w:val="22"/>
        </w:rPr>
        <w:t>za</w:t>
      </w:r>
      <w:r>
        <w:rPr>
          <w:rFonts w:ascii="Microsoft Sans Serif" w:hAnsi="Microsoft Sans Serif"/>
          <w:spacing w:val="-15"/>
          <w:sz w:val="22"/>
        </w:rPr>
        <w:t> </w:t>
      </w:r>
      <w:r>
        <w:rPr>
          <w:rFonts w:ascii="Microsoft Sans Serif" w:hAnsi="Microsoft Sans Serif"/>
          <w:sz w:val="22"/>
        </w:rPr>
        <w:t>2025.</w:t>
      </w:r>
      <w:r>
        <w:rPr>
          <w:rFonts w:ascii="Microsoft Sans Serif" w:hAnsi="Microsoft Sans Serif"/>
          <w:spacing w:val="-14"/>
          <w:sz w:val="22"/>
        </w:rPr>
        <w:t> </w:t>
      </w:r>
      <w:r>
        <w:rPr>
          <w:rFonts w:ascii="Microsoft Sans Serif" w:hAnsi="Microsoft Sans Serif"/>
          <w:sz w:val="22"/>
        </w:rPr>
        <w:t>godinu</w:t>
      </w:r>
      <w:r>
        <w:rPr>
          <w:rFonts w:ascii="Microsoft Sans Serif" w:hAnsi="Microsoft Sans Serif"/>
          <w:spacing w:val="-15"/>
          <w:sz w:val="22"/>
        </w:rPr>
        <w:t> </w:t>
      </w:r>
      <w:r>
        <w:rPr>
          <w:rFonts w:ascii="Microsoft Sans Serif" w:hAnsi="Microsoft Sans Serif"/>
          <w:sz w:val="22"/>
        </w:rPr>
        <w:t>utvrđen</w:t>
      </w:r>
      <w:r>
        <w:rPr>
          <w:rFonts w:ascii="Microsoft Sans Serif" w:hAnsi="Microsoft Sans Serif"/>
          <w:spacing w:val="-14"/>
          <w:sz w:val="22"/>
        </w:rPr>
        <w:t> </w:t>
      </w:r>
      <w:r>
        <w:rPr>
          <w:rFonts w:ascii="Microsoft Sans Serif" w:hAnsi="Microsoft Sans Serif"/>
          <w:sz w:val="22"/>
        </w:rPr>
        <w:t>je</w:t>
      </w:r>
      <w:r>
        <w:rPr>
          <w:rFonts w:ascii="Microsoft Sans Serif" w:hAnsi="Microsoft Sans Serif"/>
          <w:spacing w:val="-15"/>
          <w:sz w:val="22"/>
        </w:rPr>
        <w:t> </w:t>
      </w:r>
      <w:r>
        <w:rPr>
          <w:rFonts w:ascii="Microsoft Sans Serif" w:hAnsi="Microsoft Sans Serif"/>
          <w:sz w:val="22"/>
        </w:rPr>
        <w:t>u</w:t>
      </w:r>
      <w:r>
        <w:rPr>
          <w:rFonts w:ascii="Microsoft Sans Serif" w:hAnsi="Microsoft Sans Serif"/>
          <w:spacing w:val="-14"/>
          <w:sz w:val="22"/>
        </w:rPr>
        <w:t> </w:t>
      </w:r>
      <w:r>
        <w:rPr>
          <w:rFonts w:ascii="Microsoft Sans Serif" w:hAnsi="Microsoft Sans Serif"/>
          <w:sz w:val="22"/>
        </w:rPr>
        <w:t>iznosu</w:t>
      </w:r>
      <w:r>
        <w:rPr>
          <w:rFonts w:ascii="Microsoft Sans Serif" w:hAnsi="Microsoft Sans Serif"/>
          <w:spacing w:val="-14"/>
          <w:sz w:val="22"/>
        </w:rPr>
        <w:t> </w:t>
      </w:r>
      <w:r>
        <w:rPr>
          <w:rFonts w:ascii="Microsoft Sans Serif" w:hAnsi="Microsoft Sans Serif"/>
          <w:sz w:val="22"/>
        </w:rPr>
        <w:t>od</w:t>
      </w:r>
      <w:r>
        <w:rPr>
          <w:rFonts w:ascii="Microsoft Sans Serif" w:hAnsi="Microsoft Sans Serif"/>
          <w:spacing w:val="-15"/>
          <w:sz w:val="22"/>
        </w:rPr>
        <w:t> </w:t>
      </w:r>
      <w:r>
        <w:rPr>
          <w:rFonts w:ascii="Microsoft Sans Serif" w:hAnsi="Microsoft Sans Serif"/>
          <w:sz w:val="22"/>
        </w:rPr>
        <w:t>8.194.365,00 eura od čega su ukupni prihodi poslovanja utvrđeni u visini od 8.104.590,00 eura, a rashodi i izdaci u visini od 8.194.365,00 eura. Razlika od 89.775,00 eura je višak s kojim se predviđa </w:t>
      </w:r>
      <w:r>
        <w:rPr>
          <w:rFonts w:ascii="Times New Roman" w:hAnsi="Times New Roman"/>
          <w:sz w:val="24"/>
        </w:rPr>
        <w:t>završiti 2024. Na taj način se postigla ravnoteža proračuna. Projekcije za 2026. utvrđene su u visini od 33.566.463,00 eura, a projekcije za 2027. u visini od 33.283.176,00 eura.</w:t>
      </w:r>
    </w:p>
    <w:p>
      <w:pPr>
        <w:spacing w:after="0" w:line="240" w:lineRule="auto"/>
        <w:jc w:val="both"/>
        <w:rPr>
          <w:rFonts w:ascii="Times New Roman" w:hAnsi="Times New Roman"/>
          <w:sz w:val="24"/>
        </w:rPr>
        <w:sectPr>
          <w:pgSz w:w="11910" w:h="16840"/>
          <w:pgMar w:header="0" w:footer="413" w:top="900" w:bottom="600" w:left="1080" w:right="720"/>
        </w:sectPr>
      </w:pPr>
    </w:p>
    <w:p>
      <w:pPr>
        <w:pStyle w:val="BodyText"/>
        <w:spacing w:line="264" w:lineRule="auto" w:before="75"/>
        <w:ind w:left="336" w:right="691" w:firstLine="62"/>
        <w:jc w:val="both"/>
      </w:pPr>
      <w:r>
        <w:rPr/>
        <w:t>U nastavku se daje obrazloženje</w:t>
      </w:r>
      <w:r>
        <w:rPr>
          <w:spacing w:val="40"/>
        </w:rPr>
        <w:t> </w:t>
      </w:r>
      <w:r>
        <w:rPr/>
        <w:t>Proračuna</w:t>
      </w:r>
      <w:r>
        <w:rPr>
          <w:spacing w:val="40"/>
        </w:rPr>
        <w:t> </w:t>
      </w:r>
      <w:r>
        <w:rPr/>
        <w:t>Općine Kršan za 2025. godinu</w:t>
      </w:r>
      <w:r>
        <w:rPr>
          <w:spacing w:val="40"/>
        </w:rPr>
        <w:t> </w:t>
      </w:r>
      <w:r>
        <w:rPr/>
        <w:t>i projekcije za 2026. i 2027. godinu u općem dijelu proračuna, odnosno struktura prihoda i rashoda te primitaka i izdataka koje se predlažu , te obrazloženje</w:t>
      </w:r>
      <w:r>
        <w:rPr>
          <w:spacing w:val="40"/>
        </w:rPr>
        <w:t> </w:t>
      </w:r>
      <w:r>
        <w:rPr/>
        <w:t>u posebnom dijelu proračuna.</w:t>
      </w:r>
    </w:p>
    <w:p>
      <w:pPr>
        <w:pStyle w:val="Heading2"/>
        <w:spacing w:before="151"/>
        <w:ind w:left="879"/>
        <w:jc w:val="left"/>
        <w:rPr>
          <w:u w:val="none"/>
        </w:rPr>
      </w:pPr>
      <w:r>
        <w:rPr>
          <w:u w:val="none"/>
        </w:rPr>
        <w:t>OBRAZLOŽENJE</w:t>
      </w:r>
      <w:r>
        <w:rPr>
          <w:spacing w:val="-8"/>
          <w:u w:val="none"/>
        </w:rPr>
        <w:t> </w:t>
      </w:r>
      <w:r>
        <w:rPr>
          <w:u w:val="none"/>
        </w:rPr>
        <w:t>OPĆEG</w:t>
      </w:r>
      <w:r>
        <w:rPr>
          <w:spacing w:val="-4"/>
          <w:u w:val="none"/>
        </w:rPr>
        <w:t> </w:t>
      </w:r>
      <w:r>
        <w:rPr>
          <w:u w:val="none"/>
        </w:rPr>
        <w:t>DIJELA</w:t>
      </w:r>
      <w:r>
        <w:rPr>
          <w:spacing w:val="-5"/>
          <w:u w:val="none"/>
        </w:rPr>
        <w:t> </w:t>
      </w:r>
      <w:r>
        <w:rPr>
          <w:spacing w:val="-2"/>
          <w:u w:val="none"/>
        </w:rPr>
        <w:t>PRORAČUNA</w:t>
      </w:r>
    </w:p>
    <w:p>
      <w:pPr>
        <w:pStyle w:val="BodyText"/>
        <w:spacing w:line="244" w:lineRule="auto" w:before="187"/>
        <w:ind w:left="336" w:right="277"/>
        <w:jc w:val="both"/>
      </w:pPr>
      <w:r>
        <w:rPr/>
        <w:t>Prijedlog Proračuna</w:t>
      </w:r>
      <w:r>
        <w:rPr>
          <w:spacing w:val="-2"/>
        </w:rPr>
        <w:t> </w:t>
      </w:r>
      <w:r>
        <w:rPr/>
        <w:t>Općine</w:t>
      </w:r>
      <w:r>
        <w:rPr>
          <w:spacing w:val="-2"/>
        </w:rPr>
        <w:t> </w:t>
      </w:r>
      <w:r>
        <w:rPr/>
        <w:t>Kršan</w:t>
      </w:r>
      <w:r>
        <w:rPr>
          <w:spacing w:val="40"/>
        </w:rPr>
        <w:t> </w:t>
      </w:r>
      <w:r>
        <w:rPr/>
        <w:t>za</w:t>
      </w:r>
      <w:r>
        <w:rPr>
          <w:spacing w:val="-2"/>
        </w:rPr>
        <w:t> </w:t>
      </w:r>
      <w:r>
        <w:rPr/>
        <w:t>2025.</w:t>
      </w:r>
      <w:r>
        <w:rPr>
          <w:spacing w:val="-2"/>
        </w:rPr>
        <w:t> </w:t>
      </w:r>
      <w:r>
        <w:rPr/>
        <w:t>godinu utvrđen je</w:t>
      </w:r>
      <w:r>
        <w:rPr>
          <w:spacing w:val="-2"/>
        </w:rPr>
        <w:t> </w:t>
      </w:r>
      <w:r>
        <w:rPr/>
        <w:t>u iznosu</w:t>
      </w:r>
      <w:r>
        <w:rPr>
          <w:spacing w:val="-2"/>
        </w:rPr>
        <w:t> </w:t>
      </w:r>
      <w:r>
        <w:rPr/>
        <w:t>od</w:t>
      </w:r>
      <w:r>
        <w:rPr>
          <w:spacing w:val="-2"/>
        </w:rPr>
        <w:t> </w:t>
      </w:r>
      <w:r>
        <w:rPr/>
        <w:t>8.104.590,00 eura i za 1,45%</w:t>
      </w:r>
      <w:r>
        <w:rPr>
          <w:spacing w:val="-5"/>
        </w:rPr>
        <w:t> </w:t>
      </w:r>
      <w:r>
        <w:rPr/>
        <w:t>je</w:t>
      </w:r>
      <w:r>
        <w:rPr>
          <w:spacing w:val="-4"/>
        </w:rPr>
        <w:t> </w:t>
      </w:r>
      <w:r>
        <w:rPr/>
        <w:t>manji</w:t>
      </w:r>
      <w:r>
        <w:rPr>
          <w:spacing w:val="-6"/>
        </w:rPr>
        <w:t> </w:t>
      </w:r>
      <w:r>
        <w:rPr/>
        <w:t>od</w:t>
      </w:r>
      <w:r>
        <w:rPr>
          <w:spacing w:val="40"/>
        </w:rPr>
        <w:t> </w:t>
      </w:r>
      <w:r>
        <w:rPr/>
        <w:t>tekućeg</w:t>
      </w:r>
      <w:r>
        <w:rPr>
          <w:spacing w:val="-8"/>
        </w:rPr>
        <w:t> </w:t>
      </w:r>
      <w:r>
        <w:rPr/>
        <w:t>plana</w:t>
      </w:r>
      <w:r>
        <w:rPr>
          <w:spacing w:val="-8"/>
        </w:rPr>
        <w:t> </w:t>
      </w:r>
      <w:r>
        <w:rPr/>
        <w:t>utvrđenog</w:t>
      </w:r>
      <w:r>
        <w:rPr>
          <w:spacing w:val="-4"/>
        </w:rPr>
        <w:t> </w:t>
      </w:r>
      <w:r>
        <w:rPr/>
        <w:t>I.</w:t>
      </w:r>
      <w:r>
        <w:rPr>
          <w:spacing w:val="-4"/>
        </w:rPr>
        <w:t> </w:t>
      </w:r>
      <w:r>
        <w:rPr/>
        <w:t>Izmjenama</w:t>
      </w:r>
      <w:r>
        <w:rPr>
          <w:spacing w:val="-4"/>
        </w:rPr>
        <w:t> </w:t>
      </w:r>
      <w:r>
        <w:rPr/>
        <w:t>i</w:t>
      </w:r>
      <w:r>
        <w:rPr>
          <w:spacing w:val="-11"/>
        </w:rPr>
        <w:t> </w:t>
      </w:r>
      <w:r>
        <w:rPr/>
        <w:t>dopunama</w:t>
      </w:r>
      <w:r>
        <w:rPr>
          <w:spacing w:val="-8"/>
        </w:rPr>
        <w:t> </w:t>
      </w:r>
      <w:r>
        <w:rPr/>
        <w:t>Proračuna</w:t>
      </w:r>
      <w:r>
        <w:rPr>
          <w:spacing w:val="-4"/>
        </w:rPr>
        <w:t> </w:t>
      </w:r>
      <w:r>
        <w:rPr/>
        <w:t>Općine</w:t>
      </w:r>
      <w:r>
        <w:rPr>
          <w:spacing w:val="-8"/>
        </w:rPr>
        <w:t> </w:t>
      </w:r>
      <w:r>
        <w:rPr/>
        <w:t>Kršan</w:t>
      </w:r>
      <w:r>
        <w:rPr>
          <w:spacing w:val="-4"/>
        </w:rPr>
        <w:t> </w:t>
      </w:r>
      <w:r>
        <w:rPr/>
        <w:t>za 2024.</w:t>
      </w:r>
      <w:r>
        <w:rPr>
          <w:spacing w:val="40"/>
        </w:rPr>
        <w:t> </w:t>
      </w:r>
      <w:r>
        <w:rPr/>
        <w:t>godinu.</w:t>
      </w:r>
    </w:p>
    <w:p>
      <w:pPr>
        <w:pStyle w:val="BodyText"/>
        <w:spacing w:line="244" w:lineRule="auto"/>
        <w:ind w:left="336" w:right="271"/>
        <w:jc w:val="both"/>
      </w:pPr>
      <w:r>
        <w:rPr/>
        <w:t>Prijedlog proračuna za 2026. godinu projiciran je u iznosu od 33.566.463,00 eura, a za 2027. godinu u iznosu od 33.283.176,00 eura.</w:t>
      </w:r>
    </w:p>
    <w:p>
      <w:pPr>
        <w:pStyle w:val="BodyText"/>
        <w:spacing w:before="180"/>
      </w:pPr>
    </w:p>
    <w:p>
      <w:pPr>
        <w:pStyle w:val="BodyText"/>
        <w:spacing w:line="244" w:lineRule="auto" w:before="1"/>
        <w:ind w:left="336" w:right="265"/>
        <w:jc w:val="both"/>
      </w:pPr>
      <w:r>
        <w:rPr/>
        <w:t>U slijedećoj tablici</w:t>
      </w:r>
      <w:r>
        <w:rPr>
          <w:spacing w:val="40"/>
        </w:rPr>
        <w:t> </w:t>
      </w:r>
      <w:r>
        <w:rPr/>
        <w:t>prikazana je struktura Proračuna za</w:t>
      </w:r>
      <w:r>
        <w:rPr>
          <w:spacing w:val="40"/>
        </w:rPr>
        <w:t> </w:t>
      </w:r>
      <w:r>
        <w:rPr/>
        <w:t>razdoblje 2025.-2027. godine</w:t>
      </w:r>
      <w:r>
        <w:rPr>
          <w:spacing w:val="40"/>
        </w:rPr>
        <w:t> </w:t>
      </w:r>
      <w:r>
        <w:rPr/>
        <w:t>prema ekonomskoj klasifikaciji te usporedba sa važećim Proračunom za 2024.</w:t>
      </w:r>
    </w:p>
    <w:p>
      <w:pPr>
        <w:pStyle w:val="BodyText"/>
        <w:spacing w:before="1"/>
      </w:pPr>
    </w:p>
    <w:p>
      <w:pPr>
        <w:pStyle w:val="BodyText"/>
        <w:ind w:left="336"/>
        <w:jc w:val="both"/>
      </w:pPr>
      <w:r>
        <w:rPr/>
        <w:t>Tablica</w:t>
      </w:r>
      <w:r>
        <w:rPr>
          <w:spacing w:val="-6"/>
        </w:rPr>
        <w:t> </w:t>
      </w:r>
      <w:r>
        <w:rPr/>
        <w:t>1.</w:t>
      </w:r>
      <w:r>
        <w:rPr>
          <w:spacing w:val="-6"/>
        </w:rPr>
        <w:t> </w:t>
      </w:r>
      <w:r>
        <w:rPr/>
        <w:t>Struktura</w:t>
      </w:r>
      <w:r>
        <w:rPr>
          <w:spacing w:val="-2"/>
        </w:rPr>
        <w:t> </w:t>
      </w:r>
      <w:r>
        <w:rPr/>
        <w:t>proračuna</w:t>
      </w:r>
      <w:r>
        <w:rPr>
          <w:spacing w:val="-1"/>
        </w:rPr>
        <w:t> </w:t>
      </w:r>
      <w:r>
        <w:rPr/>
        <w:t>za</w:t>
      </w:r>
      <w:r>
        <w:rPr>
          <w:spacing w:val="-6"/>
        </w:rPr>
        <w:t> </w:t>
      </w:r>
      <w:r>
        <w:rPr/>
        <w:t>razdoblje</w:t>
      </w:r>
      <w:r>
        <w:rPr>
          <w:spacing w:val="-6"/>
        </w:rPr>
        <w:t> </w:t>
      </w:r>
      <w:r>
        <w:rPr/>
        <w:t>2025.-2027.</w:t>
      </w:r>
      <w:r>
        <w:rPr>
          <w:spacing w:val="-6"/>
        </w:rPr>
        <w:t> </w:t>
      </w:r>
      <w:r>
        <w:rPr/>
        <w:t>godine</w:t>
      </w:r>
      <w:r>
        <w:rPr>
          <w:spacing w:val="-6"/>
        </w:rPr>
        <w:t> </w:t>
      </w:r>
      <w:r>
        <w:rPr/>
        <w:t>prema</w:t>
      </w:r>
      <w:r>
        <w:rPr>
          <w:spacing w:val="-2"/>
        </w:rPr>
        <w:t> </w:t>
      </w:r>
      <w:r>
        <w:rPr/>
        <w:t>ekonomskoj</w:t>
      </w:r>
      <w:r>
        <w:rPr>
          <w:spacing w:val="-5"/>
        </w:rPr>
        <w:t> </w:t>
      </w:r>
      <w:r>
        <w:rPr>
          <w:spacing w:val="-2"/>
        </w:rPr>
        <w:t>klasifikaciji</w:t>
      </w:r>
    </w:p>
    <w:p>
      <w:pPr>
        <w:pStyle w:val="BodyText"/>
        <w:spacing w:before="3"/>
        <w:rPr>
          <w:sz w:val="16"/>
        </w:rPr>
      </w:pPr>
    </w:p>
    <w:tbl>
      <w:tblPr>
        <w:tblW w:w="0" w:type="auto"/>
        <w:jc w:val="left"/>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1560"/>
        <w:gridCol w:w="1272"/>
        <w:gridCol w:w="1277"/>
        <w:gridCol w:w="1277"/>
        <w:gridCol w:w="1277"/>
        <w:gridCol w:w="706"/>
        <w:gridCol w:w="710"/>
        <w:gridCol w:w="711"/>
      </w:tblGrid>
      <w:tr>
        <w:trPr>
          <w:trHeight w:val="451" w:hRule="atLeast"/>
        </w:trPr>
        <w:tc>
          <w:tcPr>
            <w:tcW w:w="706" w:type="dxa"/>
            <w:vMerge w:val="restart"/>
          </w:tcPr>
          <w:p>
            <w:pPr>
              <w:pStyle w:val="TableParagraph"/>
              <w:spacing w:line="244" w:lineRule="auto" w:before="172"/>
              <w:ind w:left="249" w:right="164" w:hanging="68"/>
              <w:jc w:val="left"/>
              <w:rPr>
                <w:b/>
                <w:sz w:val="16"/>
              </w:rPr>
            </w:pPr>
            <w:r>
              <w:rPr>
                <w:b/>
                <w:spacing w:val="-4"/>
                <w:sz w:val="16"/>
              </w:rPr>
              <w:t>Red. br.</w:t>
            </w:r>
          </w:p>
        </w:tc>
        <w:tc>
          <w:tcPr>
            <w:tcW w:w="1560" w:type="dxa"/>
            <w:vMerge w:val="restart"/>
          </w:tcPr>
          <w:p>
            <w:pPr>
              <w:pStyle w:val="TableParagraph"/>
              <w:spacing w:line="240" w:lineRule="auto" w:before="82"/>
              <w:ind w:right="0"/>
              <w:jc w:val="left"/>
              <w:rPr>
                <w:rFonts w:ascii="Microsoft Sans Serif"/>
                <w:sz w:val="16"/>
              </w:rPr>
            </w:pPr>
          </w:p>
          <w:p>
            <w:pPr>
              <w:pStyle w:val="TableParagraph"/>
              <w:spacing w:line="240" w:lineRule="auto" w:before="0"/>
              <w:ind w:left="9" w:right="0"/>
              <w:jc w:val="center"/>
              <w:rPr>
                <w:b/>
                <w:sz w:val="16"/>
              </w:rPr>
            </w:pPr>
            <w:r>
              <w:rPr>
                <w:b/>
                <w:spacing w:val="-4"/>
                <w:sz w:val="16"/>
              </w:rPr>
              <w:t>OPIS</w:t>
            </w:r>
          </w:p>
        </w:tc>
        <w:tc>
          <w:tcPr>
            <w:tcW w:w="1272" w:type="dxa"/>
          </w:tcPr>
          <w:p>
            <w:pPr>
              <w:pStyle w:val="TableParagraph"/>
              <w:spacing w:line="240" w:lineRule="auto" w:before="133"/>
              <w:ind w:left="197" w:right="0"/>
              <w:jc w:val="left"/>
              <w:rPr>
                <w:b/>
                <w:sz w:val="16"/>
              </w:rPr>
            </w:pPr>
            <w:r>
              <w:rPr>
                <w:b/>
                <w:sz w:val="16"/>
              </w:rPr>
              <w:t>PLAN</w:t>
            </w:r>
            <w:r>
              <w:rPr>
                <w:b/>
                <w:spacing w:val="-3"/>
                <w:sz w:val="16"/>
              </w:rPr>
              <w:t> </w:t>
            </w:r>
            <w:r>
              <w:rPr>
                <w:b/>
                <w:spacing w:val="-2"/>
                <w:sz w:val="16"/>
              </w:rPr>
              <w:t>2024.</w:t>
            </w:r>
          </w:p>
        </w:tc>
        <w:tc>
          <w:tcPr>
            <w:tcW w:w="1277" w:type="dxa"/>
          </w:tcPr>
          <w:p>
            <w:pPr>
              <w:pStyle w:val="TableParagraph"/>
              <w:spacing w:line="240" w:lineRule="auto" w:before="133"/>
              <w:ind w:left="202" w:right="0"/>
              <w:jc w:val="left"/>
              <w:rPr>
                <w:b/>
                <w:sz w:val="16"/>
              </w:rPr>
            </w:pPr>
            <w:r>
              <w:rPr>
                <w:b/>
                <w:sz w:val="16"/>
              </w:rPr>
              <w:t>PLAN</w:t>
            </w:r>
            <w:r>
              <w:rPr>
                <w:b/>
                <w:spacing w:val="-3"/>
                <w:sz w:val="16"/>
              </w:rPr>
              <w:t> </w:t>
            </w:r>
            <w:r>
              <w:rPr>
                <w:b/>
                <w:spacing w:val="-2"/>
                <w:sz w:val="16"/>
              </w:rPr>
              <w:t>2025.</w:t>
            </w:r>
          </w:p>
        </w:tc>
        <w:tc>
          <w:tcPr>
            <w:tcW w:w="1277" w:type="dxa"/>
          </w:tcPr>
          <w:p>
            <w:pPr>
              <w:pStyle w:val="TableParagraph"/>
              <w:spacing w:line="244" w:lineRule="auto" w:before="37"/>
              <w:ind w:left="461" w:right="0" w:hanging="332"/>
              <w:jc w:val="left"/>
              <w:rPr>
                <w:b/>
                <w:sz w:val="16"/>
              </w:rPr>
            </w:pPr>
            <w:r>
              <w:rPr>
                <w:b/>
                <w:spacing w:val="-2"/>
                <w:sz w:val="16"/>
              </w:rPr>
              <w:t>PROJEKCIJA </w:t>
            </w:r>
            <w:r>
              <w:rPr>
                <w:b/>
                <w:spacing w:val="-4"/>
                <w:sz w:val="16"/>
              </w:rPr>
              <w:t>2026</w:t>
            </w:r>
          </w:p>
        </w:tc>
        <w:tc>
          <w:tcPr>
            <w:tcW w:w="1277" w:type="dxa"/>
          </w:tcPr>
          <w:p>
            <w:pPr>
              <w:pStyle w:val="TableParagraph"/>
              <w:spacing w:line="244" w:lineRule="auto" w:before="37"/>
              <w:ind w:left="462" w:right="0" w:hanging="332"/>
              <w:jc w:val="left"/>
              <w:rPr>
                <w:b/>
                <w:sz w:val="16"/>
              </w:rPr>
            </w:pPr>
            <w:r>
              <w:rPr>
                <w:b/>
                <w:spacing w:val="-2"/>
                <w:sz w:val="16"/>
              </w:rPr>
              <w:t>PROJEKCIJA </w:t>
            </w:r>
            <w:r>
              <w:rPr>
                <w:b/>
                <w:spacing w:val="-4"/>
                <w:sz w:val="16"/>
              </w:rPr>
              <w:t>2027</w:t>
            </w:r>
          </w:p>
        </w:tc>
        <w:tc>
          <w:tcPr>
            <w:tcW w:w="706" w:type="dxa"/>
          </w:tcPr>
          <w:p>
            <w:pPr>
              <w:pStyle w:val="TableParagraph"/>
              <w:spacing w:line="240" w:lineRule="auto" w:before="16"/>
              <w:ind w:right="0"/>
              <w:jc w:val="left"/>
              <w:rPr>
                <w:rFonts w:ascii="Microsoft Sans Serif"/>
                <w:sz w:val="12"/>
              </w:rPr>
            </w:pPr>
          </w:p>
          <w:p>
            <w:pPr>
              <w:pStyle w:val="TableParagraph"/>
              <w:spacing w:line="240" w:lineRule="auto" w:before="0"/>
              <w:ind w:right="108"/>
              <w:rPr>
                <w:b/>
                <w:sz w:val="12"/>
              </w:rPr>
            </w:pPr>
            <w:r>
              <w:rPr>
                <w:b/>
                <w:spacing w:val="-2"/>
                <w:sz w:val="12"/>
              </w:rPr>
              <w:t>INDEKS</w:t>
            </w:r>
          </w:p>
        </w:tc>
        <w:tc>
          <w:tcPr>
            <w:tcW w:w="710" w:type="dxa"/>
          </w:tcPr>
          <w:p>
            <w:pPr>
              <w:pStyle w:val="TableParagraph"/>
              <w:spacing w:line="240" w:lineRule="auto" w:before="16"/>
              <w:ind w:right="0"/>
              <w:jc w:val="left"/>
              <w:rPr>
                <w:rFonts w:ascii="Microsoft Sans Serif"/>
                <w:sz w:val="12"/>
              </w:rPr>
            </w:pPr>
          </w:p>
          <w:p>
            <w:pPr>
              <w:pStyle w:val="TableParagraph"/>
              <w:spacing w:line="240" w:lineRule="auto" w:before="0"/>
              <w:ind w:right="112"/>
              <w:rPr>
                <w:b/>
                <w:sz w:val="12"/>
              </w:rPr>
            </w:pPr>
            <w:r>
              <w:rPr>
                <w:b/>
                <w:spacing w:val="-2"/>
                <w:sz w:val="12"/>
              </w:rPr>
              <w:t>INDEKS</w:t>
            </w:r>
          </w:p>
        </w:tc>
        <w:tc>
          <w:tcPr>
            <w:tcW w:w="711" w:type="dxa"/>
          </w:tcPr>
          <w:p>
            <w:pPr>
              <w:pStyle w:val="TableParagraph"/>
              <w:spacing w:line="240" w:lineRule="auto" w:before="16"/>
              <w:ind w:right="0"/>
              <w:jc w:val="left"/>
              <w:rPr>
                <w:rFonts w:ascii="Microsoft Sans Serif"/>
                <w:sz w:val="12"/>
              </w:rPr>
            </w:pPr>
          </w:p>
          <w:p>
            <w:pPr>
              <w:pStyle w:val="TableParagraph"/>
              <w:spacing w:line="240" w:lineRule="auto" w:before="0"/>
              <w:ind w:right="112"/>
              <w:rPr>
                <w:b/>
                <w:sz w:val="12"/>
              </w:rPr>
            </w:pPr>
            <w:r>
              <w:rPr>
                <w:b/>
                <w:spacing w:val="-2"/>
                <w:sz w:val="12"/>
              </w:rPr>
              <w:t>INDEKS</w:t>
            </w:r>
          </w:p>
        </w:tc>
      </w:tr>
      <w:tr>
        <w:trPr>
          <w:trHeight w:val="253" w:hRule="atLeast"/>
        </w:trPr>
        <w:tc>
          <w:tcPr>
            <w:tcW w:w="706" w:type="dxa"/>
            <w:vMerge/>
            <w:tcBorders>
              <w:top w:val="nil"/>
            </w:tcBorders>
          </w:tcPr>
          <w:p>
            <w:pPr>
              <w:rPr>
                <w:sz w:val="2"/>
                <w:szCs w:val="2"/>
              </w:rPr>
            </w:pPr>
          </w:p>
        </w:tc>
        <w:tc>
          <w:tcPr>
            <w:tcW w:w="1560" w:type="dxa"/>
            <w:vMerge/>
            <w:tcBorders>
              <w:top w:val="nil"/>
            </w:tcBorders>
          </w:tcPr>
          <w:p>
            <w:pPr>
              <w:rPr>
                <w:sz w:val="2"/>
                <w:szCs w:val="2"/>
              </w:rPr>
            </w:pPr>
          </w:p>
        </w:tc>
        <w:tc>
          <w:tcPr>
            <w:tcW w:w="1272" w:type="dxa"/>
          </w:tcPr>
          <w:p>
            <w:pPr>
              <w:pStyle w:val="TableParagraph"/>
              <w:spacing w:line="163" w:lineRule="exact" w:before="70"/>
              <w:ind w:left="7" w:right="0"/>
              <w:jc w:val="center"/>
              <w:rPr>
                <w:b/>
                <w:sz w:val="16"/>
              </w:rPr>
            </w:pPr>
            <w:r>
              <w:rPr>
                <w:b/>
                <w:spacing w:val="-10"/>
                <w:sz w:val="16"/>
              </w:rPr>
              <w:t>1</w:t>
            </w:r>
          </w:p>
        </w:tc>
        <w:tc>
          <w:tcPr>
            <w:tcW w:w="1277" w:type="dxa"/>
          </w:tcPr>
          <w:p>
            <w:pPr>
              <w:pStyle w:val="TableParagraph"/>
              <w:spacing w:line="163" w:lineRule="exact" w:before="70"/>
              <w:ind w:left="14" w:right="1"/>
              <w:jc w:val="center"/>
              <w:rPr>
                <w:b/>
                <w:sz w:val="16"/>
              </w:rPr>
            </w:pPr>
            <w:r>
              <w:rPr>
                <w:b/>
                <w:spacing w:val="-10"/>
                <w:sz w:val="16"/>
              </w:rPr>
              <w:t>2</w:t>
            </w:r>
          </w:p>
        </w:tc>
        <w:tc>
          <w:tcPr>
            <w:tcW w:w="1277" w:type="dxa"/>
          </w:tcPr>
          <w:p>
            <w:pPr>
              <w:pStyle w:val="TableParagraph"/>
              <w:spacing w:line="163" w:lineRule="exact" w:before="70"/>
              <w:ind w:left="14" w:right="1"/>
              <w:jc w:val="center"/>
              <w:rPr>
                <w:b/>
                <w:sz w:val="16"/>
              </w:rPr>
            </w:pPr>
            <w:r>
              <w:rPr>
                <w:b/>
                <w:spacing w:val="-10"/>
                <w:sz w:val="16"/>
              </w:rPr>
              <w:t>3</w:t>
            </w:r>
          </w:p>
        </w:tc>
        <w:tc>
          <w:tcPr>
            <w:tcW w:w="1277" w:type="dxa"/>
          </w:tcPr>
          <w:p>
            <w:pPr>
              <w:pStyle w:val="TableParagraph"/>
              <w:spacing w:line="163" w:lineRule="exact" w:before="70"/>
              <w:ind w:left="14" w:right="0"/>
              <w:jc w:val="center"/>
              <w:rPr>
                <w:b/>
                <w:sz w:val="16"/>
              </w:rPr>
            </w:pPr>
            <w:r>
              <w:rPr>
                <w:b/>
                <w:spacing w:val="-10"/>
                <w:sz w:val="16"/>
              </w:rPr>
              <w:t>4</w:t>
            </w:r>
          </w:p>
        </w:tc>
        <w:tc>
          <w:tcPr>
            <w:tcW w:w="706" w:type="dxa"/>
          </w:tcPr>
          <w:p>
            <w:pPr>
              <w:pStyle w:val="TableParagraph"/>
              <w:spacing w:line="163" w:lineRule="exact" w:before="70"/>
              <w:ind w:left="246" w:right="0"/>
              <w:jc w:val="left"/>
              <w:rPr>
                <w:b/>
                <w:sz w:val="16"/>
              </w:rPr>
            </w:pPr>
            <w:r>
              <w:rPr>
                <w:b/>
                <w:spacing w:val="-5"/>
                <w:sz w:val="16"/>
              </w:rPr>
              <w:t>2/1</w:t>
            </w:r>
          </w:p>
        </w:tc>
        <w:tc>
          <w:tcPr>
            <w:tcW w:w="710" w:type="dxa"/>
          </w:tcPr>
          <w:p>
            <w:pPr>
              <w:pStyle w:val="TableParagraph"/>
              <w:spacing w:line="163" w:lineRule="exact" w:before="70"/>
              <w:ind w:left="10" w:right="0"/>
              <w:jc w:val="center"/>
              <w:rPr>
                <w:b/>
                <w:sz w:val="16"/>
              </w:rPr>
            </w:pPr>
            <w:r>
              <w:rPr>
                <w:b/>
                <w:spacing w:val="-5"/>
                <w:sz w:val="16"/>
              </w:rPr>
              <w:t>3/2</w:t>
            </w:r>
          </w:p>
        </w:tc>
        <w:tc>
          <w:tcPr>
            <w:tcW w:w="711" w:type="dxa"/>
          </w:tcPr>
          <w:p>
            <w:pPr>
              <w:pStyle w:val="TableParagraph"/>
              <w:spacing w:line="163" w:lineRule="exact" w:before="70"/>
              <w:ind w:left="10" w:right="0"/>
              <w:jc w:val="center"/>
              <w:rPr>
                <w:b/>
                <w:sz w:val="16"/>
              </w:rPr>
            </w:pPr>
            <w:r>
              <w:rPr>
                <w:b/>
                <w:spacing w:val="-5"/>
                <w:sz w:val="16"/>
              </w:rPr>
              <w:t>4/3</w:t>
            </w:r>
          </w:p>
        </w:tc>
      </w:tr>
      <w:tr>
        <w:trPr>
          <w:trHeight w:val="369" w:hRule="atLeast"/>
        </w:trPr>
        <w:tc>
          <w:tcPr>
            <w:tcW w:w="706" w:type="dxa"/>
            <w:shd w:val="clear" w:color="auto" w:fill="D5DCE3"/>
          </w:tcPr>
          <w:p>
            <w:pPr>
              <w:pStyle w:val="TableParagraph"/>
              <w:spacing w:line="240" w:lineRule="auto" w:before="4"/>
              <w:ind w:right="0"/>
              <w:jc w:val="left"/>
              <w:rPr>
                <w:rFonts w:ascii="Microsoft Sans Serif"/>
                <w:sz w:val="16"/>
              </w:rPr>
            </w:pPr>
          </w:p>
          <w:p>
            <w:pPr>
              <w:pStyle w:val="TableParagraph"/>
              <w:spacing w:line="163" w:lineRule="exact" w:before="0"/>
              <w:ind w:left="110" w:right="0"/>
              <w:jc w:val="left"/>
              <w:rPr>
                <w:b/>
                <w:sz w:val="16"/>
              </w:rPr>
            </w:pPr>
            <w:r>
              <w:rPr>
                <w:b/>
                <w:spacing w:val="-5"/>
                <w:sz w:val="16"/>
              </w:rPr>
              <w:t>A.</w:t>
            </w:r>
          </w:p>
        </w:tc>
        <w:tc>
          <w:tcPr>
            <w:tcW w:w="1560" w:type="dxa"/>
            <w:shd w:val="clear" w:color="auto" w:fill="D5DCE3"/>
          </w:tcPr>
          <w:p>
            <w:pPr>
              <w:pStyle w:val="TableParagraph"/>
              <w:spacing w:line="183" w:lineRule="exact" w:before="0"/>
              <w:ind w:left="110" w:right="0"/>
              <w:jc w:val="left"/>
              <w:rPr>
                <w:b/>
                <w:sz w:val="16"/>
              </w:rPr>
            </w:pPr>
            <w:r>
              <w:rPr>
                <w:b/>
                <w:sz w:val="16"/>
              </w:rPr>
              <w:t>UKUPNI</w:t>
            </w:r>
            <w:r>
              <w:rPr>
                <w:b/>
                <w:spacing w:val="-4"/>
                <w:sz w:val="16"/>
              </w:rPr>
              <w:t> </w:t>
            </w:r>
            <w:r>
              <w:rPr>
                <w:b/>
                <w:spacing w:val="-2"/>
                <w:sz w:val="16"/>
              </w:rPr>
              <w:t>PRIHODI</w:t>
            </w:r>
          </w:p>
          <w:p>
            <w:pPr>
              <w:pStyle w:val="TableParagraph"/>
              <w:spacing w:line="163" w:lineRule="exact" w:before="3"/>
              <w:ind w:left="110" w:right="0"/>
              <w:jc w:val="left"/>
              <w:rPr>
                <w:b/>
                <w:sz w:val="16"/>
              </w:rPr>
            </w:pPr>
            <w:r>
              <w:rPr>
                <w:b/>
                <w:sz w:val="16"/>
              </w:rPr>
              <w:t>I</w:t>
            </w:r>
            <w:r>
              <w:rPr>
                <w:b/>
                <w:spacing w:val="1"/>
                <w:sz w:val="16"/>
              </w:rPr>
              <w:t> </w:t>
            </w:r>
            <w:r>
              <w:rPr>
                <w:b/>
                <w:spacing w:val="-2"/>
                <w:sz w:val="16"/>
              </w:rPr>
              <w:t>PRIMICI</w:t>
            </w:r>
          </w:p>
        </w:tc>
        <w:tc>
          <w:tcPr>
            <w:tcW w:w="1272" w:type="dxa"/>
            <w:shd w:val="clear" w:color="auto" w:fill="D5DCE3"/>
          </w:tcPr>
          <w:p>
            <w:pPr>
              <w:pStyle w:val="TableParagraph"/>
              <w:spacing w:line="240" w:lineRule="auto" w:before="4"/>
              <w:ind w:right="0"/>
              <w:jc w:val="left"/>
              <w:rPr>
                <w:rFonts w:ascii="Microsoft Sans Serif"/>
                <w:sz w:val="16"/>
              </w:rPr>
            </w:pPr>
          </w:p>
          <w:p>
            <w:pPr>
              <w:pStyle w:val="TableParagraph"/>
              <w:spacing w:line="163" w:lineRule="exact" w:before="0"/>
              <w:ind w:right="96"/>
              <w:rPr>
                <w:b/>
                <w:sz w:val="16"/>
              </w:rPr>
            </w:pPr>
            <w:r>
              <w:rPr>
                <w:b/>
                <w:spacing w:val="-2"/>
                <w:sz w:val="16"/>
              </w:rPr>
              <w:t>8,224,194.81</w:t>
            </w:r>
          </w:p>
        </w:tc>
        <w:tc>
          <w:tcPr>
            <w:tcW w:w="1277" w:type="dxa"/>
            <w:shd w:val="clear" w:color="auto" w:fill="D5DCE3"/>
          </w:tcPr>
          <w:p>
            <w:pPr>
              <w:pStyle w:val="TableParagraph"/>
              <w:spacing w:line="240" w:lineRule="auto" w:before="4"/>
              <w:ind w:right="0"/>
              <w:jc w:val="left"/>
              <w:rPr>
                <w:rFonts w:ascii="Microsoft Sans Serif"/>
                <w:sz w:val="16"/>
              </w:rPr>
            </w:pPr>
          </w:p>
          <w:p>
            <w:pPr>
              <w:pStyle w:val="TableParagraph"/>
              <w:spacing w:line="163" w:lineRule="exact" w:before="0"/>
              <w:ind w:right="96"/>
              <w:rPr>
                <w:b/>
                <w:sz w:val="16"/>
              </w:rPr>
            </w:pPr>
            <w:r>
              <w:rPr>
                <w:b/>
                <w:spacing w:val="-2"/>
                <w:sz w:val="16"/>
              </w:rPr>
              <w:t>8,104,590.00</w:t>
            </w:r>
          </w:p>
        </w:tc>
        <w:tc>
          <w:tcPr>
            <w:tcW w:w="1277" w:type="dxa"/>
            <w:shd w:val="clear" w:color="auto" w:fill="D5DCE3"/>
          </w:tcPr>
          <w:p>
            <w:pPr>
              <w:pStyle w:val="TableParagraph"/>
              <w:spacing w:line="240" w:lineRule="auto" w:before="4"/>
              <w:ind w:right="0"/>
              <w:jc w:val="left"/>
              <w:rPr>
                <w:rFonts w:ascii="Microsoft Sans Serif"/>
                <w:sz w:val="16"/>
              </w:rPr>
            </w:pPr>
          </w:p>
          <w:p>
            <w:pPr>
              <w:pStyle w:val="TableParagraph"/>
              <w:spacing w:line="163" w:lineRule="exact" w:before="0"/>
              <w:ind w:right="96"/>
              <w:rPr>
                <w:b/>
                <w:sz w:val="16"/>
              </w:rPr>
            </w:pPr>
            <w:r>
              <w:rPr>
                <w:b/>
                <w:spacing w:val="-2"/>
                <w:sz w:val="16"/>
              </w:rPr>
              <w:t>33,566,643.00</w:t>
            </w:r>
          </w:p>
        </w:tc>
        <w:tc>
          <w:tcPr>
            <w:tcW w:w="1277" w:type="dxa"/>
            <w:shd w:val="clear" w:color="auto" w:fill="D5DCE3"/>
          </w:tcPr>
          <w:p>
            <w:pPr>
              <w:pStyle w:val="TableParagraph"/>
              <w:spacing w:line="240" w:lineRule="auto" w:before="4"/>
              <w:ind w:right="0"/>
              <w:jc w:val="left"/>
              <w:rPr>
                <w:rFonts w:ascii="Microsoft Sans Serif"/>
                <w:sz w:val="16"/>
              </w:rPr>
            </w:pPr>
          </w:p>
          <w:p>
            <w:pPr>
              <w:pStyle w:val="TableParagraph"/>
              <w:spacing w:line="163" w:lineRule="exact" w:before="0"/>
              <w:ind w:right="96"/>
              <w:rPr>
                <w:b/>
                <w:sz w:val="16"/>
              </w:rPr>
            </w:pPr>
            <w:r>
              <w:rPr>
                <w:b/>
                <w:spacing w:val="-2"/>
                <w:sz w:val="16"/>
              </w:rPr>
              <w:t>33,283,176.00</w:t>
            </w:r>
          </w:p>
        </w:tc>
        <w:tc>
          <w:tcPr>
            <w:tcW w:w="706" w:type="dxa"/>
            <w:shd w:val="clear" w:color="auto" w:fill="D5DCE3"/>
          </w:tcPr>
          <w:p>
            <w:pPr>
              <w:pStyle w:val="TableParagraph"/>
              <w:spacing w:line="240" w:lineRule="auto" w:before="4"/>
              <w:ind w:right="0"/>
              <w:jc w:val="left"/>
              <w:rPr>
                <w:rFonts w:ascii="Microsoft Sans Serif"/>
                <w:sz w:val="16"/>
              </w:rPr>
            </w:pPr>
          </w:p>
          <w:p>
            <w:pPr>
              <w:pStyle w:val="TableParagraph"/>
              <w:spacing w:line="163" w:lineRule="exact" w:before="0"/>
              <w:ind w:right="90"/>
              <w:rPr>
                <w:b/>
                <w:sz w:val="16"/>
              </w:rPr>
            </w:pPr>
            <w:r>
              <w:rPr>
                <w:b/>
                <w:spacing w:val="-2"/>
                <w:sz w:val="16"/>
              </w:rPr>
              <w:t>98.55</w:t>
            </w:r>
          </w:p>
        </w:tc>
        <w:tc>
          <w:tcPr>
            <w:tcW w:w="710" w:type="dxa"/>
            <w:shd w:val="clear" w:color="auto" w:fill="D5DCE3"/>
          </w:tcPr>
          <w:p>
            <w:pPr>
              <w:pStyle w:val="TableParagraph"/>
              <w:spacing w:line="240" w:lineRule="auto" w:before="4"/>
              <w:ind w:right="0"/>
              <w:jc w:val="left"/>
              <w:rPr>
                <w:rFonts w:ascii="Microsoft Sans Serif"/>
                <w:sz w:val="16"/>
              </w:rPr>
            </w:pPr>
          </w:p>
          <w:p>
            <w:pPr>
              <w:pStyle w:val="TableParagraph"/>
              <w:spacing w:line="163" w:lineRule="exact" w:before="0"/>
              <w:ind w:right="94"/>
              <w:rPr>
                <w:b/>
                <w:sz w:val="16"/>
              </w:rPr>
            </w:pPr>
            <w:r>
              <w:rPr>
                <w:b/>
                <w:spacing w:val="-2"/>
                <w:sz w:val="16"/>
              </w:rPr>
              <w:t>414.17</w:t>
            </w:r>
          </w:p>
        </w:tc>
        <w:tc>
          <w:tcPr>
            <w:tcW w:w="711" w:type="dxa"/>
            <w:shd w:val="clear" w:color="auto" w:fill="D5DCE3"/>
          </w:tcPr>
          <w:p>
            <w:pPr>
              <w:pStyle w:val="TableParagraph"/>
              <w:spacing w:line="240" w:lineRule="auto" w:before="4"/>
              <w:ind w:right="0"/>
              <w:jc w:val="left"/>
              <w:rPr>
                <w:rFonts w:ascii="Microsoft Sans Serif"/>
                <w:sz w:val="16"/>
              </w:rPr>
            </w:pPr>
          </w:p>
          <w:p>
            <w:pPr>
              <w:pStyle w:val="TableParagraph"/>
              <w:spacing w:line="163" w:lineRule="exact" w:before="0"/>
              <w:ind w:right="95"/>
              <w:rPr>
                <w:b/>
                <w:sz w:val="16"/>
              </w:rPr>
            </w:pPr>
            <w:r>
              <w:rPr>
                <w:b/>
                <w:spacing w:val="-2"/>
                <w:sz w:val="16"/>
              </w:rPr>
              <w:t>99.16</w:t>
            </w:r>
          </w:p>
        </w:tc>
      </w:tr>
      <w:tr>
        <w:trPr>
          <w:trHeight w:val="253" w:hRule="atLeast"/>
        </w:trPr>
        <w:tc>
          <w:tcPr>
            <w:tcW w:w="706" w:type="dxa"/>
          </w:tcPr>
          <w:p>
            <w:pPr>
              <w:pStyle w:val="TableParagraph"/>
              <w:spacing w:line="163" w:lineRule="exact" w:before="70"/>
              <w:ind w:left="110" w:right="0"/>
              <w:jc w:val="left"/>
              <w:rPr>
                <w:b/>
                <w:sz w:val="16"/>
              </w:rPr>
            </w:pPr>
            <w:r>
              <w:rPr>
                <w:b/>
                <w:spacing w:val="-10"/>
                <w:sz w:val="16"/>
              </w:rPr>
              <w:t>1</w:t>
            </w:r>
          </w:p>
        </w:tc>
        <w:tc>
          <w:tcPr>
            <w:tcW w:w="1560" w:type="dxa"/>
          </w:tcPr>
          <w:p>
            <w:pPr>
              <w:pStyle w:val="TableParagraph"/>
              <w:spacing w:line="163" w:lineRule="exact" w:before="70"/>
              <w:ind w:left="110" w:right="0"/>
              <w:jc w:val="left"/>
              <w:rPr>
                <w:b/>
                <w:sz w:val="16"/>
              </w:rPr>
            </w:pPr>
            <w:r>
              <w:rPr>
                <w:b/>
                <w:sz w:val="16"/>
              </w:rPr>
              <w:t>UKUPNI</w:t>
            </w:r>
            <w:r>
              <w:rPr>
                <w:b/>
                <w:spacing w:val="-4"/>
                <w:sz w:val="16"/>
              </w:rPr>
              <w:t> </w:t>
            </w:r>
            <w:r>
              <w:rPr>
                <w:b/>
                <w:spacing w:val="-2"/>
                <w:sz w:val="16"/>
              </w:rPr>
              <w:t>PRIHODI</w:t>
            </w:r>
          </w:p>
        </w:tc>
        <w:tc>
          <w:tcPr>
            <w:tcW w:w="1272" w:type="dxa"/>
          </w:tcPr>
          <w:p>
            <w:pPr>
              <w:pStyle w:val="TableParagraph"/>
              <w:spacing w:line="163" w:lineRule="exact" w:before="70"/>
              <w:ind w:right="96"/>
              <w:rPr>
                <w:b/>
                <w:sz w:val="16"/>
              </w:rPr>
            </w:pPr>
            <w:r>
              <w:rPr>
                <w:b/>
                <w:spacing w:val="-2"/>
                <w:sz w:val="16"/>
              </w:rPr>
              <w:t>8,224,194.81</w:t>
            </w:r>
          </w:p>
        </w:tc>
        <w:tc>
          <w:tcPr>
            <w:tcW w:w="1277" w:type="dxa"/>
          </w:tcPr>
          <w:p>
            <w:pPr>
              <w:pStyle w:val="TableParagraph"/>
              <w:spacing w:line="163" w:lineRule="exact" w:before="70"/>
              <w:ind w:right="96"/>
              <w:rPr>
                <w:b/>
                <w:sz w:val="16"/>
              </w:rPr>
            </w:pPr>
            <w:r>
              <w:rPr>
                <w:b/>
                <w:spacing w:val="-2"/>
                <w:sz w:val="16"/>
              </w:rPr>
              <w:t>8,104,590.00</w:t>
            </w:r>
          </w:p>
        </w:tc>
        <w:tc>
          <w:tcPr>
            <w:tcW w:w="1277" w:type="dxa"/>
          </w:tcPr>
          <w:p>
            <w:pPr>
              <w:pStyle w:val="TableParagraph"/>
              <w:spacing w:line="163" w:lineRule="exact" w:before="70"/>
              <w:ind w:right="96"/>
              <w:rPr>
                <w:b/>
                <w:sz w:val="16"/>
              </w:rPr>
            </w:pPr>
            <w:r>
              <w:rPr>
                <w:b/>
                <w:spacing w:val="-2"/>
                <w:sz w:val="16"/>
              </w:rPr>
              <w:t>33,566,643.00</w:t>
            </w:r>
          </w:p>
        </w:tc>
        <w:tc>
          <w:tcPr>
            <w:tcW w:w="1277" w:type="dxa"/>
          </w:tcPr>
          <w:p>
            <w:pPr>
              <w:pStyle w:val="TableParagraph"/>
              <w:spacing w:line="163" w:lineRule="exact" w:before="70"/>
              <w:ind w:right="96"/>
              <w:rPr>
                <w:b/>
                <w:sz w:val="16"/>
              </w:rPr>
            </w:pPr>
            <w:r>
              <w:rPr>
                <w:b/>
                <w:spacing w:val="-2"/>
                <w:sz w:val="16"/>
              </w:rPr>
              <w:t>33,283,176.00</w:t>
            </w:r>
          </w:p>
        </w:tc>
        <w:tc>
          <w:tcPr>
            <w:tcW w:w="706" w:type="dxa"/>
          </w:tcPr>
          <w:p>
            <w:pPr>
              <w:pStyle w:val="TableParagraph"/>
              <w:spacing w:line="163" w:lineRule="exact" w:before="70"/>
              <w:ind w:right="90"/>
              <w:rPr>
                <w:b/>
                <w:sz w:val="16"/>
              </w:rPr>
            </w:pPr>
            <w:r>
              <w:rPr>
                <w:b/>
                <w:spacing w:val="-2"/>
                <w:sz w:val="16"/>
              </w:rPr>
              <w:t>98.55</w:t>
            </w:r>
          </w:p>
        </w:tc>
        <w:tc>
          <w:tcPr>
            <w:tcW w:w="710" w:type="dxa"/>
          </w:tcPr>
          <w:p>
            <w:pPr>
              <w:pStyle w:val="TableParagraph"/>
              <w:spacing w:line="163" w:lineRule="exact" w:before="70"/>
              <w:ind w:right="94"/>
              <w:rPr>
                <w:b/>
                <w:sz w:val="16"/>
              </w:rPr>
            </w:pPr>
            <w:r>
              <w:rPr>
                <w:b/>
                <w:spacing w:val="-2"/>
                <w:sz w:val="16"/>
              </w:rPr>
              <w:t>414.17</w:t>
            </w:r>
          </w:p>
        </w:tc>
        <w:tc>
          <w:tcPr>
            <w:tcW w:w="711" w:type="dxa"/>
          </w:tcPr>
          <w:p>
            <w:pPr>
              <w:pStyle w:val="TableParagraph"/>
              <w:spacing w:line="163" w:lineRule="exact" w:before="70"/>
              <w:ind w:right="95"/>
              <w:rPr>
                <w:b/>
                <w:sz w:val="16"/>
              </w:rPr>
            </w:pPr>
            <w:r>
              <w:rPr>
                <w:b/>
                <w:spacing w:val="-2"/>
                <w:sz w:val="16"/>
              </w:rPr>
              <w:t>99.16</w:t>
            </w:r>
          </w:p>
        </w:tc>
      </w:tr>
      <w:tr>
        <w:trPr>
          <w:trHeight w:val="369" w:hRule="atLeast"/>
        </w:trPr>
        <w:tc>
          <w:tcPr>
            <w:tcW w:w="706" w:type="dxa"/>
            <w:vMerge w:val="restart"/>
          </w:tcPr>
          <w:p>
            <w:pPr>
              <w:pStyle w:val="TableParagraph"/>
              <w:spacing w:line="240" w:lineRule="auto" w:before="0"/>
              <w:ind w:right="0"/>
              <w:jc w:val="left"/>
              <w:rPr>
                <w:rFonts w:ascii="Times New Roman"/>
                <w:sz w:val="18"/>
              </w:rPr>
            </w:pPr>
          </w:p>
        </w:tc>
        <w:tc>
          <w:tcPr>
            <w:tcW w:w="1560" w:type="dxa"/>
          </w:tcPr>
          <w:p>
            <w:pPr>
              <w:pStyle w:val="TableParagraph"/>
              <w:spacing w:line="182" w:lineRule="exact" w:before="0"/>
              <w:ind w:left="110" w:right="604"/>
              <w:jc w:val="left"/>
              <w:rPr>
                <w:b/>
                <w:sz w:val="16"/>
              </w:rPr>
            </w:pPr>
            <w:r>
              <w:rPr>
                <w:b/>
                <w:spacing w:val="-2"/>
                <w:sz w:val="16"/>
              </w:rPr>
              <w:t>Prihodi poslovanja</w:t>
            </w:r>
          </w:p>
        </w:tc>
        <w:tc>
          <w:tcPr>
            <w:tcW w:w="1272" w:type="dxa"/>
          </w:tcPr>
          <w:p>
            <w:pPr>
              <w:pStyle w:val="TableParagraph"/>
              <w:spacing w:line="240" w:lineRule="auto" w:before="4"/>
              <w:ind w:right="0"/>
              <w:jc w:val="left"/>
              <w:rPr>
                <w:rFonts w:ascii="Microsoft Sans Serif"/>
                <w:sz w:val="16"/>
              </w:rPr>
            </w:pPr>
          </w:p>
          <w:p>
            <w:pPr>
              <w:pStyle w:val="TableParagraph"/>
              <w:spacing w:line="164" w:lineRule="exact" w:before="0"/>
              <w:ind w:right="96"/>
              <w:rPr>
                <w:b/>
                <w:sz w:val="16"/>
              </w:rPr>
            </w:pPr>
            <w:r>
              <w:rPr>
                <w:b/>
                <w:spacing w:val="-2"/>
                <w:sz w:val="16"/>
              </w:rPr>
              <w:t>6,462,967.55</w:t>
            </w:r>
          </w:p>
        </w:tc>
        <w:tc>
          <w:tcPr>
            <w:tcW w:w="1277" w:type="dxa"/>
          </w:tcPr>
          <w:p>
            <w:pPr>
              <w:pStyle w:val="TableParagraph"/>
              <w:spacing w:line="240" w:lineRule="auto" w:before="4"/>
              <w:ind w:right="0"/>
              <w:jc w:val="left"/>
              <w:rPr>
                <w:rFonts w:ascii="Microsoft Sans Serif"/>
                <w:sz w:val="16"/>
              </w:rPr>
            </w:pPr>
          </w:p>
          <w:p>
            <w:pPr>
              <w:pStyle w:val="TableParagraph"/>
              <w:spacing w:line="164" w:lineRule="exact" w:before="0"/>
              <w:ind w:right="96"/>
              <w:rPr>
                <w:b/>
                <w:sz w:val="16"/>
              </w:rPr>
            </w:pPr>
            <w:r>
              <w:rPr>
                <w:b/>
                <w:spacing w:val="-2"/>
                <w:sz w:val="16"/>
              </w:rPr>
              <w:t>7,276,346.00</w:t>
            </w:r>
          </w:p>
        </w:tc>
        <w:tc>
          <w:tcPr>
            <w:tcW w:w="1277" w:type="dxa"/>
          </w:tcPr>
          <w:p>
            <w:pPr>
              <w:pStyle w:val="TableParagraph"/>
              <w:spacing w:line="240" w:lineRule="auto" w:before="4"/>
              <w:ind w:right="0"/>
              <w:jc w:val="left"/>
              <w:rPr>
                <w:rFonts w:ascii="Microsoft Sans Serif"/>
                <w:sz w:val="16"/>
              </w:rPr>
            </w:pPr>
          </w:p>
          <w:p>
            <w:pPr>
              <w:pStyle w:val="TableParagraph"/>
              <w:spacing w:line="164" w:lineRule="exact" w:before="0"/>
              <w:ind w:right="96"/>
              <w:rPr>
                <w:b/>
                <w:sz w:val="16"/>
              </w:rPr>
            </w:pPr>
            <w:r>
              <w:rPr>
                <w:b/>
                <w:spacing w:val="-2"/>
                <w:sz w:val="16"/>
              </w:rPr>
              <w:t>32,646,843.00</w:t>
            </w:r>
          </w:p>
        </w:tc>
        <w:tc>
          <w:tcPr>
            <w:tcW w:w="1277" w:type="dxa"/>
          </w:tcPr>
          <w:p>
            <w:pPr>
              <w:pStyle w:val="TableParagraph"/>
              <w:spacing w:line="240" w:lineRule="auto" w:before="4"/>
              <w:ind w:right="0"/>
              <w:jc w:val="left"/>
              <w:rPr>
                <w:rFonts w:ascii="Microsoft Sans Serif"/>
                <w:sz w:val="16"/>
              </w:rPr>
            </w:pPr>
          </w:p>
          <w:p>
            <w:pPr>
              <w:pStyle w:val="TableParagraph"/>
              <w:spacing w:line="164" w:lineRule="exact" w:before="0"/>
              <w:ind w:right="96"/>
              <w:rPr>
                <w:b/>
                <w:sz w:val="16"/>
              </w:rPr>
            </w:pPr>
            <w:r>
              <w:rPr>
                <w:b/>
                <w:spacing w:val="-2"/>
                <w:sz w:val="16"/>
              </w:rPr>
              <w:t>32,277,304.00</w:t>
            </w:r>
          </w:p>
        </w:tc>
        <w:tc>
          <w:tcPr>
            <w:tcW w:w="706" w:type="dxa"/>
          </w:tcPr>
          <w:p>
            <w:pPr>
              <w:pStyle w:val="TableParagraph"/>
              <w:spacing w:line="240" w:lineRule="auto" w:before="4"/>
              <w:ind w:right="0"/>
              <w:jc w:val="left"/>
              <w:rPr>
                <w:rFonts w:ascii="Microsoft Sans Serif"/>
                <w:sz w:val="16"/>
              </w:rPr>
            </w:pPr>
          </w:p>
          <w:p>
            <w:pPr>
              <w:pStyle w:val="TableParagraph"/>
              <w:spacing w:line="164" w:lineRule="exact" w:before="0"/>
              <w:ind w:right="90"/>
              <w:rPr>
                <w:b/>
                <w:sz w:val="16"/>
              </w:rPr>
            </w:pPr>
            <w:r>
              <w:rPr>
                <w:b/>
                <w:spacing w:val="-2"/>
                <w:sz w:val="16"/>
              </w:rPr>
              <w:t>112.59</w:t>
            </w:r>
          </w:p>
        </w:tc>
        <w:tc>
          <w:tcPr>
            <w:tcW w:w="710" w:type="dxa"/>
          </w:tcPr>
          <w:p>
            <w:pPr>
              <w:pStyle w:val="TableParagraph"/>
              <w:spacing w:line="240" w:lineRule="auto" w:before="4"/>
              <w:ind w:right="0"/>
              <w:jc w:val="left"/>
              <w:rPr>
                <w:rFonts w:ascii="Microsoft Sans Serif"/>
                <w:sz w:val="16"/>
              </w:rPr>
            </w:pPr>
          </w:p>
          <w:p>
            <w:pPr>
              <w:pStyle w:val="TableParagraph"/>
              <w:spacing w:line="164" w:lineRule="exact" w:before="0"/>
              <w:ind w:right="94"/>
              <w:rPr>
                <w:b/>
                <w:sz w:val="16"/>
              </w:rPr>
            </w:pPr>
            <w:r>
              <w:rPr>
                <w:b/>
                <w:spacing w:val="-2"/>
                <w:sz w:val="16"/>
              </w:rPr>
              <w:t>448.67</w:t>
            </w:r>
          </w:p>
        </w:tc>
        <w:tc>
          <w:tcPr>
            <w:tcW w:w="711" w:type="dxa"/>
          </w:tcPr>
          <w:p>
            <w:pPr>
              <w:pStyle w:val="TableParagraph"/>
              <w:spacing w:line="240" w:lineRule="auto" w:before="4"/>
              <w:ind w:right="0"/>
              <w:jc w:val="left"/>
              <w:rPr>
                <w:rFonts w:ascii="Microsoft Sans Serif"/>
                <w:sz w:val="16"/>
              </w:rPr>
            </w:pPr>
          </w:p>
          <w:p>
            <w:pPr>
              <w:pStyle w:val="TableParagraph"/>
              <w:spacing w:line="164" w:lineRule="exact" w:before="0"/>
              <w:ind w:right="95"/>
              <w:rPr>
                <w:b/>
                <w:sz w:val="16"/>
              </w:rPr>
            </w:pPr>
            <w:r>
              <w:rPr>
                <w:b/>
                <w:spacing w:val="-2"/>
                <w:sz w:val="16"/>
              </w:rPr>
              <w:t>98.87</w:t>
            </w:r>
          </w:p>
        </w:tc>
      </w:tr>
      <w:tr>
        <w:trPr>
          <w:trHeight w:val="738" w:hRule="atLeast"/>
        </w:trPr>
        <w:tc>
          <w:tcPr>
            <w:tcW w:w="706" w:type="dxa"/>
            <w:vMerge/>
            <w:tcBorders>
              <w:top w:val="nil"/>
            </w:tcBorders>
          </w:tcPr>
          <w:p>
            <w:pPr>
              <w:rPr>
                <w:sz w:val="2"/>
                <w:szCs w:val="2"/>
              </w:rPr>
            </w:pPr>
          </w:p>
        </w:tc>
        <w:tc>
          <w:tcPr>
            <w:tcW w:w="1560" w:type="dxa"/>
          </w:tcPr>
          <w:p>
            <w:pPr>
              <w:pStyle w:val="TableParagraph"/>
              <w:spacing w:line="240" w:lineRule="auto" w:before="0"/>
              <w:ind w:left="110" w:right="375"/>
              <w:jc w:val="left"/>
              <w:rPr>
                <w:b/>
                <w:sz w:val="16"/>
              </w:rPr>
            </w:pPr>
            <w:r>
              <w:rPr>
                <w:b/>
                <w:sz w:val="16"/>
              </w:rPr>
              <w:t>Prihodi od </w:t>
            </w:r>
            <w:r>
              <w:rPr>
                <w:b/>
                <w:spacing w:val="-2"/>
                <w:sz w:val="16"/>
              </w:rPr>
              <w:t>prodaje nefinancijske</w:t>
            </w:r>
          </w:p>
          <w:p>
            <w:pPr>
              <w:pStyle w:val="TableParagraph"/>
              <w:spacing w:line="168" w:lineRule="exact" w:before="0"/>
              <w:ind w:left="110" w:right="0"/>
              <w:jc w:val="left"/>
              <w:rPr>
                <w:b/>
                <w:sz w:val="16"/>
              </w:rPr>
            </w:pPr>
            <w:r>
              <w:rPr>
                <w:b/>
                <w:spacing w:val="-2"/>
                <w:sz w:val="16"/>
              </w:rPr>
              <w:t>imovine</w:t>
            </w:r>
          </w:p>
        </w:tc>
        <w:tc>
          <w:tcPr>
            <w:tcW w:w="1272"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8" w:lineRule="exact" w:before="0"/>
              <w:ind w:right="96"/>
              <w:rPr>
                <w:b/>
                <w:sz w:val="16"/>
              </w:rPr>
            </w:pPr>
            <w:r>
              <w:rPr>
                <w:b/>
                <w:spacing w:val="-2"/>
                <w:sz w:val="16"/>
              </w:rPr>
              <w:t>1,761,227.26</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8" w:lineRule="exact" w:before="0"/>
              <w:ind w:right="96"/>
              <w:rPr>
                <w:b/>
                <w:sz w:val="16"/>
              </w:rPr>
            </w:pPr>
            <w:r>
              <w:rPr>
                <w:b/>
                <w:spacing w:val="-2"/>
                <w:sz w:val="16"/>
              </w:rPr>
              <w:t>828,244.00</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8" w:lineRule="exact" w:before="0"/>
              <w:ind w:right="96"/>
              <w:rPr>
                <w:b/>
                <w:sz w:val="16"/>
              </w:rPr>
            </w:pPr>
            <w:r>
              <w:rPr>
                <w:b/>
                <w:spacing w:val="-2"/>
                <w:sz w:val="16"/>
              </w:rPr>
              <w:t>919,800.00</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8" w:lineRule="exact" w:before="0"/>
              <w:ind w:right="96"/>
              <w:rPr>
                <w:b/>
                <w:sz w:val="16"/>
              </w:rPr>
            </w:pPr>
            <w:r>
              <w:rPr>
                <w:b/>
                <w:spacing w:val="-2"/>
                <w:sz w:val="16"/>
              </w:rPr>
              <w:t>1,005,872.00</w:t>
            </w:r>
          </w:p>
        </w:tc>
        <w:tc>
          <w:tcPr>
            <w:tcW w:w="706"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8" w:lineRule="exact" w:before="0"/>
              <w:ind w:right="90"/>
              <w:rPr>
                <w:b/>
                <w:sz w:val="16"/>
              </w:rPr>
            </w:pPr>
            <w:r>
              <w:rPr>
                <w:b/>
                <w:spacing w:val="-2"/>
                <w:sz w:val="16"/>
              </w:rPr>
              <w:t>47.03</w:t>
            </w:r>
          </w:p>
        </w:tc>
        <w:tc>
          <w:tcPr>
            <w:tcW w:w="710"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8" w:lineRule="exact" w:before="0"/>
              <w:ind w:right="94"/>
              <w:rPr>
                <w:b/>
                <w:sz w:val="16"/>
              </w:rPr>
            </w:pPr>
            <w:r>
              <w:rPr>
                <w:b/>
                <w:spacing w:val="-2"/>
                <w:sz w:val="16"/>
              </w:rPr>
              <w:t>111.05</w:t>
            </w:r>
          </w:p>
        </w:tc>
        <w:tc>
          <w:tcPr>
            <w:tcW w:w="711"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8" w:lineRule="exact" w:before="0"/>
              <w:ind w:right="95"/>
              <w:rPr>
                <w:b/>
                <w:sz w:val="16"/>
              </w:rPr>
            </w:pPr>
            <w:r>
              <w:rPr>
                <w:b/>
                <w:spacing w:val="-2"/>
                <w:sz w:val="16"/>
              </w:rPr>
              <w:t>109.36</w:t>
            </w:r>
          </w:p>
        </w:tc>
      </w:tr>
      <w:tr>
        <w:trPr>
          <w:trHeight w:val="734" w:hRule="atLeast"/>
        </w:trPr>
        <w:tc>
          <w:tcPr>
            <w:tcW w:w="706"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0"/>
              <w:ind w:left="110" w:right="0"/>
              <w:jc w:val="left"/>
              <w:rPr>
                <w:b/>
                <w:sz w:val="16"/>
              </w:rPr>
            </w:pPr>
            <w:r>
              <w:rPr>
                <w:b/>
                <w:spacing w:val="-10"/>
                <w:sz w:val="16"/>
              </w:rPr>
              <w:t>2</w:t>
            </w:r>
          </w:p>
        </w:tc>
        <w:tc>
          <w:tcPr>
            <w:tcW w:w="1560" w:type="dxa"/>
          </w:tcPr>
          <w:p>
            <w:pPr>
              <w:pStyle w:val="TableParagraph"/>
              <w:spacing w:line="240" w:lineRule="auto" w:before="0"/>
              <w:ind w:left="110" w:right="375"/>
              <w:jc w:val="left"/>
              <w:rPr>
                <w:b/>
                <w:sz w:val="16"/>
              </w:rPr>
            </w:pPr>
            <w:r>
              <w:rPr>
                <w:b/>
                <w:sz w:val="16"/>
              </w:rPr>
              <w:t>PRIMICI OD </w:t>
            </w:r>
            <w:r>
              <w:rPr>
                <w:b/>
                <w:spacing w:val="-2"/>
                <w:sz w:val="16"/>
              </w:rPr>
              <w:t>FINANCIJSKE </w:t>
            </w:r>
            <w:r>
              <w:rPr>
                <w:b/>
                <w:sz w:val="16"/>
              </w:rPr>
              <w:t>IMOVINE I</w:t>
            </w:r>
          </w:p>
          <w:p>
            <w:pPr>
              <w:pStyle w:val="TableParagraph"/>
              <w:spacing w:line="163" w:lineRule="exact" w:before="0"/>
              <w:ind w:left="110" w:right="0"/>
              <w:jc w:val="left"/>
              <w:rPr>
                <w:b/>
                <w:sz w:val="16"/>
              </w:rPr>
            </w:pPr>
            <w:r>
              <w:rPr>
                <w:b/>
                <w:spacing w:val="-2"/>
                <w:sz w:val="16"/>
              </w:rPr>
              <w:t>ZADUŽIVANJA</w:t>
            </w:r>
          </w:p>
        </w:tc>
        <w:tc>
          <w:tcPr>
            <w:tcW w:w="1272"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0"/>
              <w:ind w:right="95"/>
              <w:rPr>
                <w:b/>
                <w:sz w:val="16"/>
              </w:rPr>
            </w:pPr>
            <w:r>
              <w:rPr>
                <w:b/>
                <w:spacing w:val="-4"/>
                <w:sz w:val="16"/>
              </w:rPr>
              <w:t>0.00</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0"/>
              <w:ind w:right="95"/>
              <w:rPr>
                <w:b/>
                <w:sz w:val="16"/>
              </w:rPr>
            </w:pPr>
            <w:r>
              <w:rPr>
                <w:b/>
                <w:spacing w:val="-4"/>
                <w:sz w:val="16"/>
              </w:rPr>
              <w:t>0.00</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0"/>
              <w:ind w:right="95"/>
              <w:rPr>
                <w:b/>
                <w:sz w:val="16"/>
              </w:rPr>
            </w:pPr>
            <w:r>
              <w:rPr>
                <w:b/>
                <w:spacing w:val="-4"/>
                <w:sz w:val="16"/>
              </w:rPr>
              <w:t>0.00</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0"/>
              <w:ind w:right="95"/>
              <w:rPr>
                <w:b/>
                <w:sz w:val="16"/>
              </w:rPr>
            </w:pPr>
            <w:r>
              <w:rPr>
                <w:b/>
                <w:spacing w:val="-4"/>
                <w:sz w:val="16"/>
              </w:rPr>
              <w:t>0.00</w:t>
            </w:r>
          </w:p>
        </w:tc>
        <w:tc>
          <w:tcPr>
            <w:tcW w:w="706"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0"/>
              <w:ind w:right="90"/>
              <w:rPr>
                <w:b/>
                <w:sz w:val="16"/>
              </w:rPr>
            </w:pPr>
            <w:r>
              <w:rPr>
                <w:b/>
                <w:spacing w:val="-4"/>
                <w:sz w:val="16"/>
              </w:rPr>
              <w:t>0.00</w:t>
            </w:r>
          </w:p>
        </w:tc>
        <w:tc>
          <w:tcPr>
            <w:tcW w:w="710"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0"/>
              <w:ind w:right="94"/>
              <w:rPr>
                <w:b/>
                <w:sz w:val="16"/>
              </w:rPr>
            </w:pPr>
            <w:r>
              <w:rPr>
                <w:b/>
                <w:spacing w:val="-4"/>
                <w:sz w:val="16"/>
              </w:rPr>
              <w:t>0.00</w:t>
            </w:r>
          </w:p>
        </w:tc>
        <w:tc>
          <w:tcPr>
            <w:tcW w:w="711"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0"/>
              <w:ind w:right="95"/>
              <w:rPr>
                <w:b/>
                <w:sz w:val="16"/>
              </w:rPr>
            </w:pPr>
            <w:r>
              <w:rPr>
                <w:b/>
                <w:spacing w:val="-4"/>
                <w:sz w:val="16"/>
              </w:rPr>
              <w:t>0.00</w:t>
            </w:r>
          </w:p>
        </w:tc>
      </w:tr>
      <w:tr>
        <w:trPr>
          <w:trHeight w:val="551" w:hRule="atLeast"/>
        </w:trPr>
        <w:tc>
          <w:tcPr>
            <w:tcW w:w="706"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6"/>
              <w:ind w:right="0"/>
              <w:jc w:val="left"/>
              <w:rPr>
                <w:rFonts w:ascii="Microsoft Sans Serif"/>
                <w:sz w:val="16"/>
              </w:rPr>
            </w:pPr>
          </w:p>
          <w:p>
            <w:pPr>
              <w:pStyle w:val="TableParagraph"/>
              <w:spacing w:line="163" w:lineRule="exact" w:before="0"/>
              <w:ind w:left="110" w:right="0"/>
              <w:jc w:val="left"/>
              <w:rPr>
                <w:b/>
                <w:sz w:val="16"/>
              </w:rPr>
            </w:pPr>
            <w:r>
              <w:rPr>
                <w:b/>
                <w:spacing w:val="-5"/>
                <w:sz w:val="16"/>
              </w:rPr>
              <w:t>B.</w:t>
            </w:r>
          </w:p>
        </w:tc>
        <w:tc>
          <w:tcPr>
            <w:tcW w:w="1560" w:type="dxa"/>
            <w:shd w:val="clear" w:color="auto" w:fill="D5DCE3"/>
          </w:tcPr>
          <w:p>
            <w:pPr>
              <w:pStyle w:val="TableParagraph"/>
              <w:spacing w:line="240" w:lineRule="auto" w:before="0"/>
              <w:ind w:left="110" w:right="604"/>
              <w:jc w:val="left"/>
              <w:rPr>
                <w:b/>
                <w:sz w:val="16"/>
              </w:rPr>
            </w:pPr>
            <w:r>
              <w:rPr>
                <w:b/>
                <w:spacing w:val="-2"/>
                <w:sz w:val="16"/>
              </w:rPr>
              <w:t>UKUPNI RASHODI</w:t>
            </w:r>
            <w:r>
              <w:rPr>
                <w:b/>
                <w:spacing w:val="-10"/>
                <w:sz w:val="16"/>
              </w:rPr>
              <w:t> </w:t>
            </w:r>
            <w:r>
              <w:rPr>
                <w:b/>
                <w:spacing w:val="-2"/>
                <w:sz w:val="16"/>
              </w:rPr>
              <w:t>I</w:t>
            </w:r>
          </w:p>
          <w:p>
            <w:pPr>
              <w:pStyle w:val="TableParagraph"/>
              <w:spacing w:line="163" w:lineRule="exact" w:before="0"/>
              <w:ind w:left="110" w:right="0"/>
              <w:jc w:val="left"/>
              <w:rPr>
                <w:b/>
                <w:sz w:val="16"/>
              </w:rPr>
            </w:pPr>
            <w:r>
              <w:rPr>
                <w:b/>
                <w:spacing w:val="-2"/>
                <w:sz w:val="16"/>
              </w:rPr>
              <w:t>IZDACI</w:t>
            </w:r>
          </w:p>
        </w:tc>
        <w:tc>
          <w:tcPr>
            <w:tcW w:w="1272"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6"/>
              <w:ind w:right="0"/>
              <w:jc w:val="left"/>
              <w:rPr>
                <w:rFonts w:ascii="Microsoft Sans Serif"/>
                <w:sz w:val="16"/>
              </w:rPr>
            </w:pPr>
          </w:p>
          <w:p>
            <w:pPr>
              <w:pStyle w:val="TableParagraph"/>
              <w:spacing w:line="163" w:lineRule="exact" w:before="0"/>
              <w:ind w:right="96"/>
              <w:rPr>
                <w:b/>
                <w:sz w:val="16"/>
              </w:rPr>
            </w:pPr>
            <w:r>
              <w:rPr>
                <w:b/>
                <w:spacing w:val="-2"/>
                <w:sz w:val="16"/>
              </w:rPr>
              <w:t>7,837,361.25</w:t>
            </w:r>
          </w:p>
        </w:tc>
        <w:tc>
          <w:tcPr>
            <w:tcW w:w="1277"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6"/>
              <w:ind w:right="0"/>
              <w:jc w:val="left"/>
              <w:rPr>
                <w:rFonts w:ascii="Microsoft Sans Serif"/>
                <w:sz w:val="16"/>
              </w:rPr>
            </w:pPr>
          </w:p>
          <w:p>
            <w:pPr>
              <w:pStyle w:val="TableParagraph"/>
              <w:spacing w:line="163" w:lineRule="exact" w:before="0"/>
              <w:ind w:right="96"/>
              <w:rPr>
                <w:b/>
                <w:sz w:val="16"/>
              </w:rPr>
            </w:pPr>
            <w:r>
              <w:rPr>
                <w:b/>
                <w:spacing w:val="-2"/>
                <w:sz w:val="16"/>
              </w:rPr>
              <w:t>8,194,365.00</w:t>
            </w:r>
          </w:p>
        </w:tc>
        <w:tc>
          <w:tcPr>
            <w:tcW w:w="1277"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6"/>
              <w:ind w:right="0"/>
              <w:jc w:val="left"/>
              <w:rPr>
                <w:rFonts w:ascii="Microsoft Sans Serif"/>
                <w:sz w:val="16"/>
              </w:rPr>
            </w:pPr>
          </w:p>
          <w:p>
            <w:pPr>
              <w:pStyle w:val="TableParagraph"/>
              <w:spacing w:line="163" w:lineRule="exact" w:before="0"/>
              <w:ind w:right="96"/>
              <w:rPr>
                <w:b/>
                <w:sz w:val="16"/>
              </w:rPr>
            </w:pPr>
            <w:r>
              <w:rPr>
                <w:b/>
                <w:spacing w:val="-2"/>
                <w:sz w:val="16"/>
              </w:rPr>
              <w:t>33,566,643.00</w:t>
            </w:r>
          </w:p>
        </w:tc>
        <w:tc>
          <w:tcPr>
            <w:tcW w:w="1277"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6"/>
              <w:ind w:right="0"/>
              <w:jc w:val="left"/>
              <w:rPr>
                <w:rFonts w:ascii="Microsoft Sans Serif"/>
                <w:sz w:val="16"/>
              </w:rPr>
            </w:pPr>
          </w:p>
          <w:p>
            <w:pPr>
              <w:pStyle w:val="TableParagraph"/>
              <w:spacing w:line="163" w:lineRule="exact" w:before="0"/>
              <w:ind w:right="96"/>
              <w:rPr>
                <w:b/>
                <w:sz w:val="16"/>
              </w:rPr>
            </w:pPr>
            <w:r>
              <w:rPr>
                <w:b/>
                <w:spacing w:val="-2"/>
                <w:sz w:val="16"/>
              </w:rPr>
              <w:t>33,283,176.00</w:t>
            </w:r>
          </w:p>
        </w:tc>
        <w:tc>
          <w:tcPr>
            <w:tcW w:w="706"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6"/>
              <w:ind w:right="0"/>
              <w:jc w:val="left"/>
              <w:rPr>
                <w:rFonts w:ascii="Microsoft Sans Serif"/>
                <w:sz w:val="16"/>
              </w:rPr>
            </w:pPr>
          </w:p>
          <w:p>
            <w:pPr>
              <w:pStyle w:val="TableParagraph"/>
              <w:spacing w:line="163" w:lineRule="exact" w:before="0"/>
              <w:ind w:right="90"/>
              <w:rPr>
                <w:b/>
                <w:sz w:val="16"/>
              </w:rPr>
            </w:pPr>
            <w:r>
              <w:rPr>
                <w:b/>
                <w:spacing w:val="-2"/>
                <w:sz w:val="16"/>
              </w:rPr>
              <w:t>104.56</w:t>
            </w:r>
          </w:p>
        </w:tc>
        <w:tc>
          <w:tcPr>
            <w:tcW w:w="710"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6"/>
              <w:ind w:right="0"/>
              <w:jc w:val="left"/>
              <w:rPr>
                <w:rFonts w:ascii="Microsoft Sans Serif"/>
                <w:sz w:val="16"/>
              </w:rPr>
            </w:pPr>
          </w:p>
          <w:p>
            <w:pPr>
              <w:pStyle w:val="TableParagraph"/>
              <w:spacing w:line="163" w:lineRule="exact" w:before="0"/>
              <w:ind w:right="94"/>
              <w:rPr>
                <w:b/>
                <w:sz w:val="16"/>
              </w:rPr>
            </w:pPr>
            <w:r>
              <w:rPr>
                <w:b/>
                <w:spacing w:val="-2"/>
                <w:sz w:val="16"/>
              </w:rPr>
              <w:t>409.63</w:t>
            </w:r>
          </w:p>
        </w:tc>
        <w:tc>
          <w:tcPr>
            <w:tcW w:w="711"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6"/>
              <w:ind w:right="0"/>
              <w:jc w:val="left"/>
              <w:rPr>
                <w:rFonts w:ascii="Microsoft Sans Serif"/>
                <w:sz w:val="16"/>
              </w:rPr>
            </w:pPr>
          </w:p>
          <w:p>
            <w:pPr>
              <w:pStyle w:val="TableParagraph"/>
              <w:spacing w:line="163" w:lineRule="exact" w:before="0"/>
              <w:ind w:right="95"/>
              <w:rPr>
                <w:b/>
                <w:sz w:val="16"/>
              </w:rPr>
            </w:pPr>
            <w:r>
              <w:rPr>
                <w:b/>
                <w:spacing w:val="-2"/>
                <w:sz w:val="16"/>
              </w:rPr>
              <w:t>99.16</w:t>
            </w:r>
          </w:p>
        </w:tc>
      </w:tr>
      <w:tr>
        <w:trPr>
          <w:trHeight w:val="369" w:hRule="atLeast"/>
        </w:trPr>
        <w:tc>
          <w:tcPr>
            <w:tcW w:w="706" w:type="dxa"/>
          </w:tcPr>
          <w:p>
            <w:pPr>
              <w:pStyle w:val="TableParagraph"/>
              <w:spacing w:line="240" w:lineRule="auto" w:before="4"/>
              <w:ind w:right="0"/>
              <w:jc w:val="left"/>
              <w:rPr>
                <w:rFonts w:ascii="Microsoft Sans Serif"/>
                <w:sz w:val="16"/>
              </w:rPr>
            </w:pPr>
          </w:p>
          <w:p>
            <w:pPr>
              <w:pStyle w:val="TableParagraph"/>
              <w:spacing w:line="163" w:lineRule="exact" w:before="0"/>
              <w:ind w:left="110" w:right="0"/>
              <w:jc w:val="left"/>
              <w:rPr>
                <w:b/>
                <w:sz w:val="16"/>
              </w:rPr>
            </w:pPr>
            <w:r>
              <w:rPr>
                <w:b/>
                <w:spacing w:val="-5"/>
                <w:sz w:val="16"/>
              </w:rPr>
              <w:t>1.</w:t>
            </w:r>
          </w:p>
        </w:tc>
        <w:tc>
          <w:tcPr>
            <w:tcW w:w="1560" w:type="dxa"/>
          </w:tcPr>
          <w:p>
            <w:pPr>
              <w:pStyle w:val="TableParagraph"/>
              <w:spacing w:line="183" w:lineRule="exact" w:before="0"/>
              <w:ind w:left="110" w:right="0"/>
              <w:jc w:val="left"/>
              <w:rPr>
                <w:b/>
                <w:sz w:val="16"/>
              </w:rPr>
            </w:pPr>
            <w:r>
              <w:rPr>
                <w:b/>
                <w:spacing w:val="-2"/>
                <w:sz w:val="16"/>
              </w:rPr>
              <w:t>UKUPNI</w:t>
            </w:r>
          </w:p>
          <w:p>
            <w:pPr>
              <w:pStyle w:val="TableParagraph"/>
              <w:spacing w:line="163" w:lineRule="exact" w:before="3"/>
              <w:ind w:left="110" w:right="0"/>
              <w:jc w:val="left"/>
              <w:rPr>
                <w:b/>
                <w:sz w:val="16"/>
              </w:rPr>
            </w:pPr>
            <w:r>
              <w:rPr>
                <w:b/>
                <w:spacing w:val="-2"/>
                <w:sz w:val="16"/>
              </w:rPr>
              <w:t>RASHODI</w:t>
            </w:r>
          </w:p>
        </w:tc>
        <w:tc>
          <w:tcPr>
            <w:tcW w:w="1272" w:type="dxa"/>
          </w:tcPr>
          <w:p>
            <w:pPr>
              <w:pStyle w:val="TableParagraph"/>
              <w:spacing w:line="240" w:lineRule="auto" w:before="4"/>
              <w:ind w:right="0"/>
              <w:jc w:val="left"/>
              <w:rPr>
                <w:rFonts w:ascii="Microsoft Sans Serif"/>
                <w:sz w:val="16"/>
              </w:rPr>
            </w:pPr>
          </w:p>
          <w:p>
            <w:pPr>
              <w:pStyle w:val="TableParagraph"/>
              <w:spacing w:line="163" w:lineRule="exact" w:before="0"/>
              <w:ind w:right="96"/>
              <w:rPr>
                <w:b/>
                <w:sz w:val="16"/>
              </w:rPr>
            </w:pPr>
            <w:r>
              <w:rPr>
                <w:b/>
                <w:spacing w:val="-2"/>
                <w:sz w:val="16"/>
              </w:rPr>
              <w:t>7,518,826.53</w:t>
            </w:r>
          </w:p>
        </w:tc>
        <w:tc>
          <w:tcPr>
            <w:tcW w:w="1277" w:type="dxa"/>
          </w:tcPr>
          <w:p>
            <w:pPr>
              <w:pStyle w:val="TableParagraph"/>
              <w:spacing w:line="240" w:lineRule="auto" w:before="4"/>
              <w:ind w:right="0"/>
              <w:jc w:val="left"/>
              <w:rPr>
                <w:rFonts w:ascii="Microsoft Sans Serif"/>
                <w:sz w:val="16"/>
              </w:rPr>
            </w:pPr>
          </w:p>
          <w:p>
            <w:pPr>
              <w:pStyle w:val="TableParagraph"/>
              <w:spacing w:line="163" w:lineRule="exact" w:before="0"/>
              <w:ind w:right="96"/>
              <w:rPr>
                <w:b/>
                <w:sz w:val="16"/>
              </w:rPr>
            </w:pPr>
            <w:r>
              <w:rPr>
                <w:b/>
                <w:spacing w:val="-2"/>
                <w:sz w:val="16"/>
              </w:rPr>
              <w:t>7,875,830.00</w:t>
            </w:r>
          </w:p>
        </w:tc>
        <w:tc>
          <w:tcPr>
            <w:tcW w:w="1277" w:type="dxa"/>
          </w:tcPr>
          <w:p>
            <w:pPr>
              <w:pStyle w:val="TableParagraph"/>
              <w:spacing w:line="240" w:lineRule="auto" w:before="4"/>
              <w:ind w:right="0"/>
              <w:jc w:val="left"/>
              <w:rPr>
                <w:rFonts w:ascii="Microsoft Sans Serif"/>
                <w:sz w:val="16"/>
              </w:rPr>
            </w:pPr>
          </w:p>
          <w:p>
            <w:pPr>
              <w:pStyle w:val="TableParagraph"/>
              <w:spacing w:line="163" w:lineRule="exact" w:before="0"/>
              <w:ind w:right="96"/>
              <w:rPr>
                <w:b/>
                <w:sz w:val="16"/>
              </w:rPr>
            </w:pPr>
            <w:r>
              <w:rPr>
                <w:b/>
                <w:spacing w:val="-2"/>
                <w:sz w:val="16"/>
              </w:rPr>
              <w:t>33,513,554.00</w:t>
            </w:r>
          </w:p>
        </w:tc>
        <w:tc>
          <w:tcPr>
            <w:tcW w:w="1277" w:type="dxa"/>
          </w:tcPr>
          <w:p>
            <w:pPr>
              <w:pStyle w:val="TableParagraph"/>
              <w:spacing w:line="240" w:lineRule="auto" w:before="4"/>
              <w:ind w:right="0"/>
              <w:jc w:val="left"/>
              <w:rPr>
                <w:rFonts w:ascii="Microsoft Sans Serif"/>
                <w:sz w:val="16"/>
              </w:rPr>
            </w:pPr>
          </w:p>
          <w:p>
            <w:pPr>
              <w:pStyle w:val="TableParagraph"/>
              <w:spacing w:line="163" w:lineRule="exact" w:before="0"/>
              <w:ind w:right="96"/>
              <w:rPr>
                <w:b/>
                <w:sz w:val="16"/>
              </w:rPr>
            </w:pPr>
            <w:r>
              <w:rPr>
                <w:b/>
                <w:spacing w:val="-2"/>
                <w:sz w:val="16"/>
              </w:rPr>
              <w:t>33,283,176.00</w:t>
            </w:r>
          </w:p>
        </w:tc>
        <w:tc>
          <w:tcPr>
            <w:tcW w:w="706" w:type="dxa"/>
          </w:tcPr>
          <w:p>
            <w:pPr>
              <w:pStyle w:val="TableParagraph"/>
              <w:spacing w:line="240" w:lineRule="auto" w:before="4"/>
              <w:ind w:right="0"/>
              <w:jc w:val="left"/>
              <w:rPr>
                <w:rFonts w:ascii="Microsoft Sans Serif"/>
                <w:sz w:val="16"/>
              </w:rPr>
            </w:pPr>
          </w:p>
          <w:p>
            <w:pPr>
              <w:pStyle w:val="TableParagraph"/>
              <w:spacing w:line="163" w:lineRule="exact" w:before="0"/>
              <w:ind w:right="90"/>
              <w:rPr>
                <w:b/>
                <w:sz w:val="16"/>
              </w:rPr>
            </w:pPr>
            <w:r>
              <w:rPr>
                <w:b/>
                <w:spacing w:val="-2"/>
                <w:sz w:val="16"/>
              </w:rPr>
              <w:t>104.75</w:t>
            </w:r>
          </w:p>
        </w:tc>
        <w:tc>
          <w:tcPr>
            <w:tcW w:w="710" w:type="dxa"/>
          </w:tcPr>
          <w:p>
            <w:pPr>
              <w:pStyle w:val="TableParagraph"/>
              <w:spacing w:line="240" w:lineRule="auto" w:before="4"/>
              <w:ind w:right="0"/>
              <w:jc w:val="left"/>
              <w:rPr>
                <w:rFonts w:ascii="Microsoft Sans Serif"/>
                <w:sz w:val="16"/>
              </w:rPr>
            </w:pPr>
          </w:p>
          <w:p>
            <w:pPr>
              <w:pStyle w:val="TableParagraph"/>
              <w:spacing w:line="163" w:lineRule="exact" w:before="0"/>
              <w:ind w:right="94"/>
              <w:rPr>
                <w:b/>
                <w:sz w:val="16"/>
              </w:rPr>
            </w:pPr>
            <w:r>
              <w:rPr>
                <w:b/>
                <w:spacing w:val="-2"/>
                <w:sz w:val="16"/>
              </w:rPr>
              <w:t>425.52</w:t>
            </w:r>
          </w:p>
        </w:tc>
        <w:tc>
          <w:tcPr>
            <w:tcW w:w="711" w:type="dxa"/>
          </w:tcPr>
          <w:p>
            <w:pPr>
              <w:pStyle w:val="TableParagraph"/>
              <w:spacing w:line="240" w:lineRule="auto" w:before="4"/>
              <w:ind w:right="0"/>
              <w:jc w:val="left"/>
              <w:rPr>
                <w:rFonts w:ascii="Microsoft Sans Serif"/>
                <w:sz w:val="16"/>
              </w:rPr>
            </w:pPr>
          </w:p>
          <w:p>
            <w:pPr>
              <w:pStyle w:val="TableParagraph"/>
              <w:spacing w:line="163" w:lineRule="exact" w:before="0"/>
              <w:ind w:right="95"/>
              <w:rPr>
                <w:b/>
                <w:sz w:val="16"/>
              </w:rPr>
            </w:pPr>
            <w:r>
              <w:rPr>
                <w:b/>
                <w:spacing w:val="-2"/>
                <w:sz w:val="16"/>
              </w:rPr>
              <w:t>99.31</w:t>
            </w:r>
          </w:p>
        </w:tc>
      </w:tr>
      <w:tr>
        <w:trPr>
          <w:trHeight w:val="369" w:hRule="atLeast"/>
        </w:trPr>
        <w:tc>
          <w:tcPr>
            <w:tcW w:w="706" w:type="dxa"/>
            <w:vMerge w:val="restart"/>
          </w:tcPr>
          <w:p>
            <w:pPr>
              <w:pStyle w:val="TableParagraph"/>
              <w:spacing w:line="240" w:lineRule="auto" w:before="0"/>
              <w:ind w:right="0"/>
              <w:jc w:val="left"/>
              <w:rPr>
                <w:rFonts w:ascii="Times New Roman"/>
                <w:sz w:val="18"/>
              </w:rPr>
            </w:pPr>
          </w:p>
        </w:tc>
        <w:tc>
          <w:tcPr>
            <w:tcW w:w="1560" w:type="dxa"/>
          </w:tcPr>
          <w:p>
            <w:pPr>
              <w:pStyle w:val="TableParagraph"/>
              <w:spacing w:line="182" w:lineRule="exact" w:before="0"/>
              <w:ind w:left="110" w:right="604"/>
              <w:jc w:val="left"/>
              <w:rPr>
                <w:b/>
                <w:sz w:val="16"/>
              </w:rPr>
            </w:pPr>
            <w:r>
              <w:rPr>
                <w:b/>
                <w:spacing w:val="-2"/>
                <w:sz w:val="16"/>
              </w:rPr>
              <w:t>Rashodi poslovanja</w:t>
            </w:r>
          </w:p>
        </w:tc>
        <w:tc>
          <w:tcPr>
            <w:tcW w:w="1272" w:type="dxa"/>
          </w:tcPr>
          <w:p>
            <w:pPr>
              <w:pStyle w:val="TableParagraph"/>
              <w:spacing w:line="168" w:lineRule="exact" w:before="181"/>
              <w:ind w:right="96"/>
              <w:rPr>
                <w:b/>
                <w:sz w:val="16"/>
              </w:rPr>
            </w:pPr>
            <w:r>
              <w:rPr>
                <w:b/>
                <w:spacing w:val="-2"/>
                <w:sz w:val="16"/>
              </w:rPr>
              <w:t>3,961,158.05</w:t>
            </w:r>
          </w:p>
        </w:tc>
        <w:tc>
          <w:tcPr>
            <w:tcW w:w="1277" w:type="dxa"/>
          </w:tcPr>
          <w:p>
            <w:pPr>
              <w:pStyle w:val="TableParagraph"/>
              <w:spacing w:line="168" w:lineRule="exact" w:before="181"/>
              <w:ind w:right="96"/>
              <w:rPr>
                <w:b/>
                <w:sz w:val="16"/>
              </w:rPr>
            </w:pPr>
            <w:r>
              <w:rPr>
                <w:b/>
                <w:spacing w:val="-2"/>
                <w:sz w:val="16"/>
              </w:rPr>
              <w:t>4,352,647.00</w:t>
            </w:r>
          </w:p>
        </w:tc>
        <w:tc>
          <w:tcPr>
            <w:tcW w:w="1277" w:type="dxa"/>
          </w:tcPr>
          <w:p>
            <w:pPr>
              <w:pStyle w:val="TableParagraph"/>
              <w:spacing w:line="168" w:lineRule="exact" w:before="181"/>
              <w:ind w:right="96"/>
              <w:rPr>
                <w:b/>
                <w:sz w:val="16"/>
              </w:rPr>
            </w:pPr>
            <w:r>
              <w:rPr>
                <w:b/>
                <w:spacing w:val="-2"/>
                <w:sz w:val="16"/>
              </w:rPr>
              <w:t>4,281,394.00</w:t>
            </w:r>
          </w:p>
        </w:tc>
        <w:tc>
          <w:tcPr>
            <w:tcW w:w="1277" w:type="dxa"/>
          </w:tcPr>
          <w:p>
            <w:pPr>
              <w:pStyle w:val="TableParagraph"/>
              <w:spacing w:line="168" w:lineRule="exact" w:before="181"/>
              <w:ind w:right="96"/>
              <w:rPr>
                <w:b/>
                <w:sz w:val="16"/>
              </w:rPr>
            </w:pPr>
            <w:r>
              <w:rPr>
                <w:b/>
                <w:spacing w:val="-2"/>
                <w:sz w:val="16"/>
              </w:rPr>
              <w:t>4,268,016.00</w:t>
            </w:r>
          </w:p>
        </w:tc>
        <w:tc>
          <w:tcPr>
            <w:tcW w:w="706" w:type="dxa"/>
          </w:tcPr>
          <w:p>
            <w:pPr>
              <w:pStyle w:val="TableParagraph"/>
              <w:spacing w:line="168" w:lineRule="exact" w:before="181"/>
              <w:ind w:right="90"/>
              <w:rPr>
                <w:b/>
                <w:sz w:val="16"/>
              </w:rPr>
            </w:pPr>
            <w:r>
              <w:rPr>
                <w:b/>
                <w:spacing w:val="-2"/>
                <w:sz w:val="16"/>
              </w:rPr>
              <w:t>109.88</w:t>
            </w:r>
          </w:p>
        </w:tc>
        <w:tc>
          <w:tcPr>
            <w:tcW w:w="710" w:type="dxa"/>
          </w:tcPr>
          <w:p>
            <w:pPr>
              <w:pStyle w:val="TableParagraph"/>
              <w:spacing w:line="168" w:lineRule="exact" w:before="181"/>
              <w:ind w:right="94"/>
              <w:rPr>
                <w:b/>
                <w:sz w:val="16"/>
              </w:rPr>
            </w:pPr>
            <w:r>
              <w:rPr>
                <w:b/>
                <w:spacing w:val="-2"/>
                <w:sz w:val="16"/>
              </w:rPr>
              <w:t>98.36</w:t>
            </w:r>
          </w:p>
        </w:tc>
        <w:tc>
          <w:tcPr>
            <w:tcW w:w="711" w:type="dxa"/>
          </w:tcPr>
          <w:p>
            <w:pPr>
              <w:pStyle w:val="TableParagraph"/>
              <w:spacing w:line="168" w:lineRule="exact" w:before="181"/>
              <w:ind w:right="95"/>
              <w:rPr>
                <w:b/>
                <w:sz w:val="16"/>
              </w:rPr>
            </w:pPr>
            <w:r>
              <w:rPr>
                <w:b/>
                <w:spacing w:val="-2"/>
                <w:sz w:val="16"/>
              </w:rPr>
              <w:t>99.69</w:t>
            </w:r>
          </w:p>
        </w:tc>
      </w:tr>
      <w:tr>
        <w:trPr>
          <w:trHeight w:val="734" w:hRule="atLeast"/>
        </w:trPr>
        <w:tc>
          <w:tcPr>
            <w:tcW w:w="706" w:type="dxa"/>
            <w:vMerge/>
            <w:tcBorders>
              <w:top w:val="nil"/>
            </w:tcBorders>
          </w:tcPr>
          <w:p>
            <w:pPr>
              <w:rPr>
                <w:sz w:val="2"/>
                <w:szCs w:val="2"/>
              </w:rPr>
            </w:pPr>
          </w:p>
        </w:tc>
        <w:tc>
          <w:tcPr>
            <w:tcW w:w="1560" w:type="dxa"/>
          </w:tcPr>
          <w:p>
            <w:pPr>
              <w:pStyle w:val="TableParagraph"/>
              <w:spacing w:line="240" w:lineRule="auto" w:before="0"/>
              <w:ind w:left="110" w:right="375"/>
              <w:jc w:val="left"/>
              <w:rPr>
                <w:b/>
                <w:sz w:val="16"/>
              </w:rPr>
            </w:pPr>
            <w:r>
              <w:rPr>
                <w:b/>
                <w:sz w:val="16"/>
              </w:rPr>
              <w:t>Rashodi za </w:t>
            </w:r>
            <w:r>
              <w:rPr>
                <w:b/>
                <w:spacing w:val="-2"/>
                <w:sz w:val="16"/>
              </w:rPr>
              <w:t>nabavu nefinancijske</w:t>
            </w:r>
          </w:p>
          <w:p>
            <w:pPr>
              <w:pStyle w:val="TableParagraph"/>
              <w:spacing w:line="163" w:lineRule="exact" w:before="0"/>
              <w:ind w:left="110" w:right="0"/>
              <w:jc w:val="left"/>
              <w:rPr>
                <w:b/>
                <w:sz w:val="16"/>
              </w:rPr>
            </w:pPr>
            <w:r>
              <w:rPr>
                <w:b/>
                <w:spacing w:val="-2"/>
                <w:sz w:val="16"/>
              </w:rPr>
              <w:t>imovine</w:t>
            </w:r>
          </w:p>
        </w:tc>
        <w:tc>
          <w:tcPr>
            <w:tcW w:w="1272"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1"/>
              <w:ind w:right="96"/>
              <w:rPr>
                <w:b/>
                <w:sz w:val="16"/>
              </w:rPr>
            </w:pPr>
            <w:r>
              <w:rPr>
                <w:b/>
                <w:spacing w:val="-2"/>
                <w:sz w:val="16"/>
              </w:rPr>
              <w:t>3,557,668.48</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1"/>
              <w:ind w:right="96"/>
              <w:rPr>
                <w:b/>
                <w:sz w:val="16"/>
              </w:rPr>
            </w:pPr>
            <w:r>
              <w:rPr>
                <w:b/>
                <w:spacing w:val="-2"/>
                <w:sz w:val="16"/>
              </w:rPr>
              <w:t>3,523,183.00</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1"/>
              <w:ind w:right="96"/>
              <w:rPr>
                <w:b/>
                <w:sz w:val="16"/>
              </w:rPr>
            </w:pPr>
            <w:r>
              <w:rPr>
                <w:b/>
                <w:spacing w:val="-2"/>
                <w:sz w:val="16"/>
              </w:rPr>
              <w:t>29,232,160.00</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1"/>
              <w:ind w:right="96"/>
              <w:rPr>
                <w:b/>
                <w:sz w:val="16"/>
              </w:rPr>
            </w:pPr>
            <w:r>
              <w:rPr>
                <w:b/>
                <w:spacing w:val="-2"/>
                <w:sz w:val="16"/>
              </w:rPr>
              <w:t>29,015,160.00</w:t>
            </w:r>
          </w:p>
        </w:tc>
        <w:tc>
          <w:tcPr>
            <w:tcW w:w="706"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1"/>
              <w:ind w:right="90"/>
              <w:rPr>
                <w:b/>
                <w:sz w:val="16"/>
              </w:rPr>
            </w:pPr>
            <w:r>
              <w:rPr>
                <w:b/>
                <w:spacing w:val="-2"/>
                <w:sz w:val="16"/>
              </w:rPr>
              <w:t>99.03</w:t>
            </w:r>
          </w:p>
        </w:tc>
        <w:tc>
          <w:tcPr>
            <w:tcW w:w="710"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1"/>
              <w:ind w:right="94"/>
              <w:rPr>
                <w:b/>
                <w:sz w:val="16"/>
              </w:rPr>
            </w:pPr>
            <w:r>
              <w:rPr>
                <w:b/>
                <w:spacing w:val="-2"/>
                <w:sz w:val="16"/>
              </w:rPr>
              <w:t>829.71</w:t>
            </w:r>
          </w:p>
        </w:tc>
        <w:tc>
          <w:tcPr>
            <w:tcW w:w="711"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
              <w:ind w:right="0"/>
              <w:jc w:val="left"/>
              <w:rPr>
                <w:rFonts w:ascii="Microsoft Sans Serif"/>
                <w:sz w:val="16"/>
              </w:rPr>
            </w:pPr>
          </w:p>
          <w:p>
            <w:pPr>
              <w:pStyle w:val="TableParagraph"/>
              <w:spacing w:line="163" w:lineRule="exact" w:before="1"/>
              <w:ind w:right="95"/>
              <w:rPr>
                <w:b/>
                <w:sz w:val="16"/>
              </w:rPr>
            </w:pPr>
            <w:r>
              <w:rPr>
                <w:b/>
                <w:spacing w:val="-2"/>
                <w:sz w:val="16"/>
              </w:rPr>
              <w:t>99.26</w:t>
            </w:r>
          </w:p>
        </w:tc>
      </w:tr>
      <w:tr>
        <w:trPr>
          <w:trHeight w:val="921" w:hRule="atLeast"/>
        </w:trPr>
        <w:tc>
          <w:tcPr>
            <w:tcW w:w="706"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8"/>
              <w:ind w:right="0"/>
              <w:jc w:val="left"/>
              <w:rPr>
                <w:rFonts w:ascii="Microsoft Sans Serif"/>
                <w:sz w:val="16"/>
              </w:rPr>
            </w:pPr>
          </w:p>
          <w:p>
            <w:pPr>
              <w:pStyle w:val="TableParagraph"/>
              <w:spacing w:line="168" w:lineRule="exact" w:before="0"/>
              <w:ind w:left="110" w:right="0"/>
              <w:jc w:val="left"/>
              <w:rPr>
                <w:b/>
                <w:sz w:val="16"/>
              </w:rPr>
            </w:pPr>
            <w:r>
              <w:rPr>
                <w:b/>
                <w:spacing w:val="-10"/>
                <w:sz w:val="16"/>
              </w:rPr>
              <w:t>2</w:t>
            </w:r>
          </w:p>
        </w:tc>
        <w:tc>
          <w:tcPr>
            <w:tcW w:w="1560" w:type="dxa"/>
          </w:tcPr>
          <w:p>
            <w:pPr>
              <w:pStyle w:val="TableParagraph"/>
              <w:spacing w:line="240" w:lineRule="auto" w:before="0"/>
              <w:ind w:left="110" w:right="0"/>
              <w:jc w:val="left"/>
              <w:rPr>
                <w:b/>
                <w:sz w:val="16"/>
              </w:rPr>
            </w:pPr>
            <w:r>
              <w:rPr>
                <w:b/>
                <w:sz w:val="16"/>
              </w:rPr>
              <w:t>IZDACI ZA </w:t>
            </w:r>
            <w:r>
              <w:rPr>
                <w:b/>
                <w:spacing w:val="-2"/>
                <w:sz w:val="16"/>
              </w:rPr>
              <w:t>FINANCIJSKU </w:t>
            </w:r>
            <w:r>
              <w:rPr>
                <w:b/>
                <w:sz w:val="16"/>
              </w:rPr>
              <w:t>IMOVINU</w:t>
            </w:r>
            <w:r>
              <w:rPr>
                <w:b/>
                <w:spacing w:val="-8"/>
                <w:sz w:val="16"/>
              </w:rPr>
              <w:t> </w:t>
            </w:r>
            <w:r>
              <w:rPr>
                <w:b/>
                <w:sz w:val="16"/>
              </w:rPr>
              <w:t>I</w:t>
            </w:r>
          </w:p>
          <w:p>
            <w:pPr>
              <w:pStyle w:val="TableParagraph"/>
              <w:spacing w:line="182" w:lineRule="exact" w:before="0"/>
              <w:ind w:left="110" w:right="651"/>
              <w:jc w:val="left"/>
              <w:rPr>
                <w:b/>
                <w:sz w:val="16"/>
              </w:rPr>
            </w:pPr>
            <w:r>
              <w:rPr>
                <w:b/>
                <w:spacing w:val="-2"/>
                <w:sz w:val="16"/>
              </w:rPr>
              <w:t>OTPLATU ZAJMOVA</w:t>
            </w:r>
          </w:p>
        </w:tc>
        <w:tc>
          <w:tcPr>
            <w:tcW w:w="1272"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11"/>
              <w:ind w:right="0"/>
              <w:jc w:val="left"/>
              <w:rPr>
                <w:rFonts w:ascii="Microsoft Sans Serif"/>
                <w:sz w:val="16"/>
              </w:rPr>
            </w:pPr>
          </w:p>
          <w:p>
            <w:pPr>
              <w:pStyle w:val="TableParagraph"/>
              <w:spacing w:line="166" w:lineRule="exact" w:before="0"/>
              <w:ind w:right="97"/>
              <w:rPr>
                <w:rFonts w:ascii="Microsoft Sans Serif"/>
                <w:sz w:val="16"/>
              </w:rPr>
            </w:pPr>
            <w:r>
              <w:rPr>
                <w:rFonts w:ascii="Microsoft Sans Serif"/>
                <w:spacing w:val="-2"/>
                <w:sz w:val="16"/>
              </w:rPr>
              <w:t>318,534.72</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11"/>
              <w:ind w:right="0"/>
              <w:jc w:val="left"/>
              <w:rPr>
                <w:rFonts w:ascii="Microsoft Sans Serif"/>
                <w:sz w:val="16"/>
              </w:rPr>
            </w:pPr>
          </w:p>
          <w:p>
            <w:pPr>
              <w:pStyle w:val="TableParagraph"/>
              <w:spacing w:line="166" w:lineRule="exact" w:before="0"/>
              <w:ind w:right="96"/>
              <w:rPr>
                <w:rFonts w:ascii="Microsoft Sans Serif"/>
                <w:sz w:val="16"/>
              </w:rPr>
            </w:pPr>
            <w:r>
              <w:rPr>
                <w:rFonts w:ascii="Microsoft Sans Serif"/>
                <w:spacing w:val="-2"/>
                <w:sz w:val="16"/>
              </w:rPr>
              <w:t>318,535.00</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11"/>
              <w:ind w:right="0"/>
              <w:jc w:val="left"/>
              <w:rPr>
                <w:rFonts w:ascii="Microsoft Sans Serif"/>
                <w:sz w:val="16"/>
              </w:rPr>
            </w:pPr>
          </w:p>
          <w:p>
            <w:pPr>
              <w:pStyle w:val="TableParagraph"/>
              <w:spacing w:line="166" w:lineRule="exact" w:before="0"/>
              <w:ind w:right="96"/>
              <w:rPr>
                <w:rFonts w:ascii="Microsoft Sans Serif"/>
                <w:sz w:val="16"/>
              </w:rPr>
            </w:pPr>
            <w:r>
              <w:rPr>
                <w:rFonts w:ascii="Microsoft Sans Serif"/>
                <w:spacing w:val="-2"/>
                <w:sz w:val="16"/>
              </w:rPr>
              <w:t>53,089.00</w:t>
            </w:r>
          </w:p>
        </w:tc>
        <w:tc>
          <w:tcPr>
            <w:tcW w:w="1277"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11"/>
              <w:ind w:right="0"/>
              <w:jc w:val="left"/>
              <w:rPr>
                <w:rFonts w:ascii="Microsoft Sans Serif"/>
                <w:sz w:val="16"/>
              </w:rPr>
            </w:pPr>
          </w:p>
          <w:p>
            <w:pPr>
              <w:pStyle w:val="TableParagraph"/>
              <w:spacing w:line="166" w:lineRule="exact" w:before="0"/>
              <w:ind w:right="95"/>
              <w:rPr>
                <w:rFonts w:ascii="Microsoft Sans Serif"/>
                <w:sz w:val="16"/>
              </w:rPr>
            </w:pPr>
            <w:r>
              <w:rPr>
                <w:rFonts w:ascii="Microsoft Sans Serif"/>
                <w:spacing w:val="-4"/>
                <w:sz w:val="16"/>
              </w:rPr>
              <w:t>0.00</w:t>
            </w:r>
          </w:p>
        </w:tc>
        <w:tc>
          <w:tcPr>
            <w:tcW w:w="706"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8"/>
              <w:ind w:right="0"/>
              <w:jc w:val="left"/>
              <w:rPr>
                <w:rFonts w:ascii="Microsoft Sans Serif"/>
                <w:sz w:val="16"/>
              </w:rPr>
            </w:pPr>
          </w:p>
          <w:p>
            <w:pPr>
              <w:pStyle w:val="TableParagraph"/>
              <w:spacing w:line="168" w:lineRule="exact" w:before="0"/>
              <w:ind w:right="90"/>
              <w:rPr>
                <w:b/>
                <w:sz w:val="16"/>
              </w:rPr>
            </w:pPr>
            <w:r>
              <w:rPr>
                <w:b/>
                <w:spacing w:val="-2"/>
                <w:sz w:val="16"/>
              </w:rPr>
              <w:t>100.00</w:t>
            </w:r>
          </w:p>
        </w:tc>
        <w:tc>
          <w:tcPr>
            <w:tcW w:w="710"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8"/>
              <w:ind w:right="0"/>
              <w:jc w:val="left"/>
              <w:rPr>
                <w:rFonts w:ascii="Microsoft Sans Serif"/>
                <w:sz w:val="16"/>
              </w:rPr>
            </w:pPr>
          </w:p>
          <w:p>
            <w:pPr>
              <w:pStyle w:val="TableParagraph"/>
              <w:spacing w:line="168" w:lineRule="exact" w:before="0"/>
              <w:ind w:right="94"/>
              <w:rPr>
                <w:b/>
                <w:sz w:val="16"/>
              </w:rPr>
            </w:pPr>
            <w:r>
              <w:rPr>
                <w:b/>
                <w:spacing w:val="-2"/>
                <w:sz w:val="16"/>
              </w:rPr>
              <w:t>16.67</w:t>
            </w:r>
          </w:p>
        </w:tc>
        <w:tc>
          <w:tcPr>
            <w:tcW w:w="711" w:type="dxa"/>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8"/>
              <w:ind w:right="0"/>
              <w:jc w:val="left"/>
              <w:rPr>
                <w:rFonts w:ascii="Microsoft Sans Serif"/>
                <w:sz w:val="16"/>
              </w:rPr>
            </w:pPr>
          </w:p>
          <w:p>
            <w:pPr>
              <w:pStyle w:val="TableParagraph"/>
              <w:spacing w:line="168" w:lineRule="exact" w:before="0"/>
              <w:ind w:right="95"/>
              <w:rPr>
                <w:b/>
                <w:sz w:val="16"/>
              </w:rPr>
            </w:pPr>
            <w:r>
              <w:rPr>
                <w:b/>
                <w:spacing w:val="-4"/>
                <w:sz w:val="16"/>
              </w:rPr>
              <w:t>0.00</w:t>
            </w:r>
          </w:p>
        </w:tc>
      </w:tr>
      <w:tr>
        <w:trPr>
          <w:trHeight w:val="801" w:hRule="atLeast"/>
        </w:trPr>
        <w:tc>
          <w:tcPr>
            <w:tcW w:w="706"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4"/>
              <w:ind w:right="0"/>
              <w:jc w:val="left"/>
              <w:rPr>
                <w:rFonts w:ascii="Microsoft Sans Serif"/>
                <w:sz w:val="16"/>
              </w:rPr>
            </w:pPr>
          </w:p>
          <w:p>
            <w:pPr>
              <w:pStyle w:val="TableParagraph"/>
              <w:spacing w:line="163" w:lineRule="exact" w:before="1"/>
              <w:ind w:left="110" w:right="0"/>
              <w:jc w:val="left"/>
              <w:rPr>
                <w:b/>
                <w:sz w:val="16"/>
              </w:rPr>
            </w:pPr>
            <w:r>
              <w:rPr>
                <w:b/>
                <w:spacing w:val="-5"/>
                <w:sz w:val="16"/>
              </w:rPr>
              <w:t>C.</w:t>
            </w:r>
          </w:p>
        </w:tc>
        <w:tc>
          <w:tcPr>
            <w:tcW w:w="1560" w:type="dxa"/>
            <w:shd w:val="clear" w:color="auto" w:fill="D5DCE3"/>
          </w:tcPr>
          <w:p>
            <w:pPr>
              <w:pStyle w:val="TableParagraph"/>
              <w:spacing w:line="240" w:lineRule="auto" w:before="65"/>
              <w:ind w:left="110" w:right="0" w:firstLine="43"/>
              <w:jc w:val="left"/>
              <w:rPr>
                <w:b/>
                <w:sz w:val="16"/>
              </w:rPr>
            </w:pPr>
            <w:r>
              <w:rPr>
                <w:b/>
                <w:spacing w:val="-2"/>
                <w:sz w:val="16"/>
              </w:rPr>
              <w:t>RASPOLOŽIVA </w:t>
            </w:r>
            <w:r>
              <w:rPr>
                <w:b/>
                <w:sz w:val="16"/>
              </w:rPr>
              <w:t>SREDSTVA IZ </w:t>
            </w:r>
            <w:r>
              <w:rPr>
                <w:b/>
                <w:spacing w:val="-2"/>
                <w:sz w:val="16"/>
              </w:rPr>
              <w:t>PRETHODNIH</w:t>
            </w:r>
          </w:p>
          <w:p>
            <w:pPr>
              <w:pStyle w:val="TableParagraph"/>
              <w:spacing w:line="163" w:lineRule="exact" w:before="1"/>
              <w:ind w:left="110" w:right="0"/>
              <w:jc w:val="left"/>
              <w:rPr>
                <w:b/>
                <w:sz w:val="16"/>
              </w:rPr>
            </w:pPr>
            <w:r>
              <w:rPr>
                <w:b/>
                <w:spacing w:val="-2"/>
                <w:sz w:val="16"/>
              </w:rPr>
              <w:t>GODINA</w:t>
            </w:r>
          </w:p>
        </w:tc>
        <w:tc>
          <w:tcPr>
            <w:tcW w:w="1272"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4"/>
              <w:ind w:right="0"/>
              <w:jc w:val="left"/>
              <w:rPr>
                <w:rFonts w:ascii="Microsoft Sans Serif"/>
                <w:sz w:val="16"/>
              </w:rPr>
            </w:pPr>
          </w:p>
          <w:p>
            <w:pPr>
              <w:pStyle w:val="TableParagraph"/>
              <w:spacing w:line="163" w:lineRule="exact" w:before="1"/>
              <w:ind w:right="97"/>
              <w:rPr>
                <w:b/>
                <w:sz w:val="16"/>
              </w:rPr>
            </w:pPr>
            <w:r>
              <w:rPr>
                <w:b/>
                <w:spacing w:val="-2"/>
                <w:sz w:val="16"/>
              </w:rPr>
              <w:t>-386,833.56</w:t>
            </w:r>
          </w:p>
        </w:tc>
        <w:tc>
          <w:tcPr>
            <w:tcW w:w="1277"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4"/>
              <w:ind w:right="0"/>
              <w:jc w:val="left"/>
              <w:rPr>
                <w:rFonts w:ascii="Microsoft Sans Serif"/>
                <w:sz w:val="16"/>
              </w:rPr>
            </w:pPr>
          </w:p>
          <w:p>
            <w:pPr>
              <w:pStyle w:val="TableParagraph"/>
              <w:spacing w:line="163" w:lineRule="exact" w:before="1"/>
              <w:ind w:right="96"/>
              <w:rPr>
                <w:b/>
                <w:sz w:val="16"/>
              </w:rPr>
            </w:pPr>
            <w:r>
              <w:rPr>
                <w:b/>
                <w:spacing w:val="-2"/>
                <w:sz w:val="16"/>
              </w:rPr>
              <w:t>89,775.00</w:t>
            </w:r>
          </w:p>
        </w:tc>
        <w:tc>
          <w:tcPr>
            <w:tcW w:w="1277"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4"/>
              <w:ind w:right="0"/>
              <w:jc w:val="left"/>
              <w:rPr>
                <w:rFonts w:ascii="Microsoft Sans Serif"/>
                <w:sz w:val="16"/>
              </w:rPr>
            </w:pPr>
          </w:p>
          <w:p>
            <w:pPr>
              <w:pStyle w:val="TableParagraph"/>
              <w:spacing w:line="163" w:lineRule="exact" w:before="1"/>
              <w:ind w:right="95"/>
              <w:rPr>
                <w:b/>
                <w:sz w:val="16"/>
              </w:rPr>
            </w:pPr>
            <w:r>
              <w:rPr>
                <w:b/>
                <w:spacing w:val="-4"/>
                <w:sz w:val="16"/>
              </w:rPr>
              <w:t>0.00</w:t>
            </w:r>
          </w:p>
        </w:tc>
        <w:tc>
          <w:tcPr>
            <w:tcW w:w="1277"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4"/>
              <w:ind w:right="0"/>
              <w:jc w:val="left"/>
              <w:rPr>
                <w:rFonts w:ascii="Microsoft Sans Serif"/>
                <w:sz w:val="16"/>
              </w:rPr>
            </w:pPr>
          </w:p>
          <w:p>
            <w:pPr>
              <w:pStyle w:val="TableParagraph"/>
              <w:spacing w:line="163" w:lineRule="exact" w:before="1"/>
              <w:ind w:right="95"/>
              <w:rPr>
                <w:b/>
                <w:sz w:val="16"/>
              </w:rPr>
            </w:pPr>
            <w:r>
              <w:rPr>
                <w:b/>
                <w:spacing w:val="-4"/>
                <w:sz w:val="16"/>
              </w:rPr>
              <w:t>0.00</w:t>
            </w:r>
          </w:p>
        </w:tc>
        <w:tc>
          <w:tcPr>
            <w:tcW w:w="706"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4"/>
              <w:ind w:right="0"/>
              <w:jc w:val="left"/>
              <w:rPr>
                <w:rFonts w:ascii="Microsoft Sans Serif"/>
                <w:sz w:val="16"/>
              </w:rPr>
            </w:pPr>
          </w:p>
          <w:p>
            <w:pPr>
              <w:pStyle w:val="TableParagraph"/>
              <w:spacing w:line="163" w:lineRule="exact" w:before="1"/>
              <w:ind w:right="90"/>
              <w:rPr>
                <w:b/>
                <w:sz w:val="16"/>
              </w:rPr>
            </w:pPr>
            <w:r>
              <w:rPr>
                <w:b/>
                <w:spacing w:val="-2"/>
                <w:sz w:val="16"/>
              </w:rPr>
              <w:t>-23.21</w:t>
            </w:r>
          </w:p>
        </w:tc>
        <w:tc>
          <w:tcPr>
            <w:tcW w:w="710"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4"/>
              <w:ind w:right="0"/>
              <w:jc w:val="left"/>
              <w:rPr>
                <w:rFonts w:ascii="Microsoft Sans Serif"/>
                <w:sz w:val="16"/>
              </w:rPr>
            </w:pPr>
          </w:p>
          <w:p>
            <w:pPr>
              <w:pStyle w:val="TableParagraph"/>
              <w:spacing w:line="163" w:lineRule="exact" w:before="1"/>
              <w:ind w:right="94"/>
              <w:rPr>
                <w:b/>
                <w:sz w:val="16"/>
              </w:rPr>
            </w:pPr>
            <w:r>
              <w:rPr>
                <w:b/>
                <w:spacing w:val="-4"/>
                <w:sz w:val="16"/>
              </w:rPr>
              <w:t>0.00</w:t>
            </w:r>
          </w:p>
        </w:tc>
        <w:tc>
          <w:tcPr>
            <w:tcW w:w="711" w:type="dxa"/>
            <w:shd w:val="clear" w:color="auto" w:fill="D5DCE3"/>
          </w:tcPr>
          <w:p>
            <w:pPr>
              <w:pStyle w:val="TableParagraph"/>
              <w:spacing w:line="240" w:lineRule="auto" w:before="0"/>
              <w:ind w:right="0"/>
              <w:jc w:val="left"/>
              <w:rPr>
                <w:rFonts w:ascii="Microsoft Sans Serif"/>
                <w:sz w:val="16"/>
              </w:rPr>
            </w:pPr>
          </w:p>
          <w:p>
            <w:pPr>
              <w:pStyle w:val="TableParagraph"/>
              <w:spacing w:line="240" w:lineRule="auto" w:before="0"/>
              <w:ind w:right="0"/>
              <w:jc w:val="left"/>
              <w:rPr>
                <w:rFonts w:ascii="Microsoft Sans Serif"/>
                <w:sz w:val="16"/>
              </w:rPr>
            </w:pPr>
          </w:p>
          <w:p>
            <w:pPr>
              <w:pStyle w:val="TableParagraph"/>
              <w:spacing w:line="240" w:lineRule="auto" w:before="74"/>
              <w:ind w:right="0"/>
              <w:jc w:val="left"/>
              <w:rPr>
                <w:rFonts w:ascii="Microsoft Sans Serif"/>
                <w:sz w:val="16"/>
              </w:rPr>
            </w:pPr>
          </w:p>
          <w:p>
            <w:pPr>
              <w:pStyle w:val="TableParagraph"/>
              <w:spacing w:line="163" w:lineRule="exact" w:before="1"/>
              <w:ind w:right="95"/>
              <w:rPr>
                <w:b/>
                <w:sz w:val="16"/>
              </w:rPr>
            </w:pPr>
            <w:r>
              <w:rPr>
                <w:b/>
                <w:spacing w:val="-4"/>
                <w:sz w:val="16"/>
              </w:rPr>
              <w:t>0.00</w:t>
            </w:r>
          </w:p>
        </w:tc>
      </w:tr>
    </w:tbl>
    <w:p>
      <w:pPr>
        <w:pStyle w:val="BodyText"/>
        <w:spacing w:before="216"/>
      </w:pPr>
    </w:p>
    <w:p>
      <w:pPr>
        <w:pStyle w:val="BodyText"/>
        <w:spacing w:line="244" w:lineRule="auto" w:before="1"/>
        <w:ind w:left="336" w:right="689"/>
        <w:jc w:val="both"/>
      </w:pPr>
      <w:r>
        <w:rPr/>
        <w:t>Prihodi</w:t>
      </w:r>
      <w:r>
        <w:rPr>
          <w:spacing w:val="-12"/>
        </w:rPr>
        <w:t> </w:t>
      </w:r>
      <w:r>
        <w:rPr/>
        <w:t>i</w:t>
      </w:r>
      <w:r>
        <w:rPr>
          <w:spacing w:val="-12"/>
        </w:rPr>
        <w:t> </w:t>
      </w:r>
      <w:r>
        <w:rPr/>
        <w:t>primici</w:t>
      </w:r>
      <w:r>
        <w:rPr>
          <w:spacing w:val="-12"/>
        </w:rPr>
        <w:t> </w:t>
      </w:r>
      <w:r>
        <w:rPr/>
        <w:t>u</w:t>
      </w:r>
      <w:r>
        <w:rPr>
          <w:spacing w:val="-9"/>
        </w:rPr>
        <w:t> </w:t>
      </w:r>
      <w:r>
        <w:rPr/>
        <w:t>slijedećem</w:t>
      </w:r>
      <w:r>
        <w:rPr>
          <w:spacing w:val="-12"/>
        </w:rPr>
        <w:t> </w:t>
      </w:r>
      <w:r>
        <w:rPr/>
        <w:t>trogodišnjem</w:t>
      </w:r>
      <w:r>
        <w:rPr>
          <w:spacing w:val="-12"/>
        </w:rPr>
        <w:t> </w:t>
      </w:r>
      <w:r>
        <w:rPr/>
        <w:t>razdoblju</w:t>
      </w:r>
      <w:r>
        <w:rPr>
          <w:spacing w:val="-9"/>
        </w:rPr>
        <w:t> </w:t>
      </w:r>
      <w:r>
        <w:rPr/>
        <w:t>planirani</w:t>
      </w:r>
      <w:r>
        <w:rPr>
          <w:spacing w:val="-12"/>
        </w:rPr>
        <w:t> </w:t>
      </w:r>
      <w:r>
        <w:rPr/>
        <w:t>su</w:t>
      </w:r>
      <w:r>
        <w:rPr>
          <w:spacing w:val="-13"/>
        </w:rPr>
        <w:t> </w:t>
      </w:r>
      <w:r>
        <w:rPr/>
        <w:t>temeljem</w:t>
      </w:r>
      <w:r>
        <w:rPr>
          <w:spacing w:val="-12"/>
        </w:rPr>
        <w:t> </w:t>
      </w:r>
      <w:r>
        <w:rPr/>
        <w:t>procjene</w:t>
      </w:r>
      <w:r>
        <w:rPr>
          <w:spacing w:val="-13"/>
        </w:rPr>
        <w:t> </w:t>
      </w:r>
      <w:r>
        <w:rPr/>
        <w:t>ostvarenja prihoda proračuna u tekućoj proračunskoj godini i njihove projicirane realizacije u slijedećem trogodišnjem razdoblju. Prilikom planiranja proračunskih prihoda vodilo se računa o najavljenim izmjenama Zakona o porezu na dohodak i Zakona o lokalnim porezima koji bi trebali biti u primjeni od 1. siječnja 2025.</w:t>
      </w:r>
    </w:p>
    <w:p>
      <w:pPr>
        <w:pStyle w:val="BodyText"/>
        <w:spacing w:after="0" w:line="244" w:lineRule="auto"/>
        <w:jc w:val="both"/>
        <w:sectPr>
          <w:pgSz w:w="11910" w:h="16840"/>
          <w:pgMar w:header="0" w:footer="413" w:top="1360" w:bottom="600" w:left="1080" w:right="720"/>
        </w:sectPr>
      </w:pPr>
    </w:p>
    <w:p>
      <w:pPr>
        <w:pStyle w:val="BodyText"/>
        <w:spacing w:line="264" w:lineRule="auto" w:before="79"/>
        <w:ind w:left="336" w:right="695"/>
        <w:jc w:val="both"/>
      </w:pPr>
      <w:r>
        <w:rPr/>
        <w:t>Prikaz planiranih prihoda i primitaka</w:t>
      </w:r>
      <w:r>
        <w:rPr>
          <w:spacing w:val="40"/>
        </w:rPr>
        <w:t> </w:t>
      </w:r>
      <w:r>
        <w:rPr/>
        <w:t>u razdoblju</w:t>
      </w:r>
      <w:r>
        <w:rPr>
          <w:spacing w:val="40"/>
        </w:rPr>
        <w:t> </w:t>
      </w:r>
      <w:r>
        <w:rPr/>
        <w:t>2025.-2027. godine na nivou razreda i skupine ekonomske klasifikacije te usporedba sa</w:t>
      </w:r>
      <w:r>
        <w:rPr>
          <w:spacing w:val="40"/>
        </w:rPr>
        <w:t> </w:t>
      </w:r>
      <w:r>
        <w:rPr/>
        <w:t>proračunom za 2024. dat je u tablici broj 2</w:t>
      </w:r>
    </w:p>
    <w:p>
      <w:pPr>
        <w:pStyle w:val="BodyText"/>
        <w:spacing w:line="264" w:lineRule="auto" w:before="158"/>
        <w:ind w:left="336" w:right="694"/>
        <w:jc w:val="both"/>
      </w:pPr>
      <w:r>
        <w:rPr/>
        <w:t>Tablica broj 2 Planirani prihodi i primici Općine Kršan u razdoblju od 2025.-2027. godine na nivou razreda i skupine ekonomske klasifikacije</w:t>
      </w:r>
    </w:p>
    <w:p>
      <w:pPr>
        <w:pStyle w:val="BodyText"/>
        <w:spacing w:before="7"/>
        <w:rPr>
          <w:sz w:val="13"/>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1546"/>
        <w:gridCol w:w="1090"/>
        <w:gridCol w:w="1066"/>
        <w:gridCol w:w="1239"/>
        <w:gridCol w:w="1134"/>
        <w:gridCol w:w="735"/>
        <w:gridCol w:w="759"/>
        <w:gridCol w:w="735"/>
      </w:tblGrid>
      <w:tr>
        <w:trPr>
          <w:trHeight w:val="484" w:hRule="atLeast"/>
        </w:trPr>
        <w:tc>
          <w:tcPr>
            <w:tcW w:w="773" w:type="dxa"/>
            <w:vMerge w:val="restart"/>
          </w:tcPr>
          <w:p>
            <w:pPr>
              <w:pStyle w:val="TableParagraph"/>
              <w:spacing w:line="242" w:lineRule="auto" w:before="75"/>
              <w:ind w:left="124" w:right="103" w:firstLine="9"/>
              <w:jc w:val="left"/>
              <w:rPr>
                <w:b/>
                <w:sz w:val="14"/>
              </w:rPr>
            </w:pPr>
            <w:r>
              <w:rPr>
                <w:b/>
                <w:spacing w:val="-2"/>
                <w:sz w:val="14"/>
              </w:rPr>
              <w:t>Razred/</w:t>
            </w:r>
            <w:r>
              <w:rPr>
                <w:b/>
                <w:spacing w:val="40"/>
                <w:sz w:val="14"/>
              </w:rPr>
              <w:t> </w:t>
            </w:r>
            <w:r>
              <w:rPr>
                <w:b/>
                <w:spacing w:val="-2"/>
                <w:sz w:val="14"/>
              </w:rPr>
              <w:t>skupina</w:t>
            </w:r>
          </w:p>
        </w:tc>
        <w:tc>
          <w:tcPr>
            <w:tcW w:w="1546" w:type="dxa"/>
            <w:vMerge w:val="restart"/>
          </w:tcPr>
          <w:p>
            <w:pPr>
              <w:pStyle w:val="TableParagraph"/>
              <w:spacing w:line="242" w:lineRule="auto" w:before="157"/>
              <w:ind w:left="384" w:right="141" w:hanging="226"/>
              <w:jc w:val="left"/>
              <w:rPr>
                <w:b/>
                <w:sz w:val="14"/>
              </w:rPr>
            </w:pPr>
            <w:r>
              <w:rPr>
                <w:b/>
                <w:sz w:val="14"/>
              </w:rPr>
              <w:t>VRSTA</w:t>
            </w:r>
            <w:r>
              <w:rPr>
                <w:b/>
                <w:spacing w:val="-10"/>
                <w:sz w:val="14"/>
              </w:rPr>
              <w:t> </w:t>
            </w:r>
            <w:r>
              <w:rPr>
                <w:b/>
                <w:sz w:val="14"/>
              </w:rPr>
              <w:t>PRIHODA</w:t>
            </w:r>
            <w:r>
              <w:rPr>
                <w:b/>
                <w:spacing w:val="-10"/>
                <w:sz w:val="14"/>
              </w:rPr>
              <w:t> </w:t>
            </w:r>
            <w:r>
              <w:rPr>
                <w:b/>
                <w:sz w:val="14"/>
              </w:rPr>
              <w:t>/</w:t>
            </w:r>
            <w:r>
              <w:rPr>
                <w:b/>
                <w:spacing w:val="40"/>
                <w:sz w:val="14"/>
              </w:rPr>
              <w:t> </w:t>
            </w:r>
            <w:r>
              <w:rPr>
                <w:b/>
                <w:spacing w:val="-2"/>
                <w:sz w:val="14"/>
              </w:rPr>
              <w:t>PRIMITAKA</w:t>
            </w:r>
          </w:p>
        </w:tc>
        <w:tc>
          <w:tcPr>
            <w:tcW w:w="1090" w:type="dxa"/>
          </w:tcPr>
          <w:p>
            <w:pPr>
              <w:pStyle w:val="TableParagraph"/>
              <w:spacing w:line="240" w:lineRule="auto" w:before="0"/>
              <w:ind w:right="0"/>
              <w:jc w:val="left"/>
              <w:rPr>
                <w:rFonts w:ascii="Microsoft Sans Serif"/>
                <w:sz w:val="14"/>
              </w:rPr>
            </w:pPr>
          </w:p>
          <w:p>
            <w:pPr>
              <w:pStyle w:val="TableParagraph"/>
              <w:spacing w:line="240" w:lineRule="auto" w:before="3"/>
              <w:ind w:right="0"/>
              <w:jc w:val="left"/>
              <w:rPr>
                <w:rFonts w:ascii="Microsoft Sans Serif"/>
                <w:sz w:val="14"/>
              </w:rPr>
            </w:pPr>
          </w:p>
          <w:p>
            <w:pPr>
              <w:pStyle w:val="TableParagraph"/>
              <w:spacing w:line="145" w:lineRule="exact" w:before="0"/>
              <w:ind w:left="360" w:right="0"/>
              <w:jc w:val="left"/>
              <w:rPr>
                <w:b/>
                <w:sz w:val="14"/>
              </w:rPr>
            </w:pPr>
            <w:r>
              <w:rPr>
                <w:b/>
                <w:spacing w:val="-4"/>
                <w:sz w:val="14"/>
              </w:rPr>
              <w:t>PLAN</w:t>
            </w:r>
          </w:p>
        </w:tc>
        <w:tc>
          <w:tcPr>
            <w:tcW w:w="1066" w:type="dxa"/>
          </w:tcPr>
          <w:p>
            <w:pPr>
              <w:pStyle w:val="TableParagraph"/>
              <w:spacing w:line="240" w:lineRule="auto" w:before="0"/>
              <w:ind w:right="0"/>
              <w:jc w:val="left"/>
              <w:rPr>
                <w:rFonts w:ascii="Microsoft Sans Serif"/>
                <w:sz w:val="14"/>
              </w:rPr>
            </w:pPr>
          </w:p>
          <w:p>
            <w:pPr>
              <w:pStyle w:val="TableParagraph"/>
              <w:spacing w:line="240" w:lineRule="auto" w:before="3"/>
              <w:ind w:right="0"/>
              <w:jc w:val="left"/>
              <w:rPr>
                <w:rFonts w:ascii="Microsoft Sans Serif"/>
                <w:sz w:val="14"/>
              </w:rPr>
            </w:pPr>
          </w:p>
          <w:p>
            <w:pPr>
              <w:pStyle w:val="TableParagraph"/>
              <w:spacing w:line="145" w:lineRule="exact" w:before="0"/>
              <w:ind w:left="345" w:right="0"/>
              <w:jc w:val="left"/>
              <w:rPr>
                <w:b/>
                <w:sz w:val="14"/>
              </w:rPr>
            </w:pPr>
            <w:r>
              <w:rPr>
                <w:b/>
                <w:spacing w:val="-4"/>
                <w:sz w:val="14"/>
              </w:rPr>
              <w:t>PLAN</w:t>
            </w:r>
          </w:p>
        </w:tc>
        <w:tc>
          <w:tcPr>
            <w:tcW w:w="1239" w:type="dxa"/>
          </w:tcPr>
          <w:p>
            <w:pPr>
              <w:pStyle w:val="TableParagraph"/>
              <w:spacing w:line="240" w:lineRule="auto" w:before="0"/>
              <w:ind w:right="0"/>
              <w:jc w:val="left"/>
              <w:rPr>
                <w:rFonts w:ascii="Microsoft Sans Serif"/>
                <w:sz w:val="14"/>
              </w:rPr>
            </w:pPr>
          </w:p>
          <w:p>
            <w:pPr>
              <w:pStyle w:val="TableParagraph"/>
              <w:spacing w:line="240" w:lineRule="auto" w:before="3"/>
              <w:ind w:right="0"/>
              <w:jc w:val="left"/>
              <w:rPr>
                <w:rFonts w:ascii="Microsoft Sans Serif"/>
                <w:sz w:val="14"/>
              </w:rPr>
            </w:pPr>
          </w:p>
          <w:p>
            <w:pPr>
              <w:pStyle w:val="TableParagraph"/>
              <w:spacing w:line="145" w:lineRule="exact" w:before="0"/>
              <w:ind w:right="158"/>
              <w:rPr>
                <w:b/>
                <w:sz w:val="14"/>
              </w:rPr>
            </w:pPr>
            <w:r>
              <w:rPr>
                <w:b/>
                <w:spacing w:val="-2"/>
                <w:sz w:val="14"/>
              </w:rPr>
              <w:t>PROJEKCIJA</w:t>
            </w:r>
          </w:p>
        </w:tc>
        <w:tc>
          <w:tcPr>
            <w:tcW w:w="1134" w:type="dxa"/>
          </w:tcPr>
          <w:p>
            <w:pPr>
              <w:pStyle w:val="TableParagraph"/>
              <w:spacing w:line="240" w:lineRule="auto" w:before="0"/>
              <w:ind w:right="0"/>
              <w:jc w:val="left"/>
              <w:rPr>
                <w:rFonts w:ascii="Microsoft Sans Serif"/>
                <w:sz w:val="14"/>
              </w:rPr>
            </w:pPr>
          </w:p>
          <w:p>
            <w:pPr>
              <w:pStyle w:val="TableParagraph"/>
              <w:spacing w:line="240" w:lineRule="auto" w:before="3"/>
              <w:ind w:right="0"/>
              <w:jc w:val="left"/>
              <w:rPr>
                <w:rFonts w:ascii="Microsoft Sans Serif"/>
                <w:sz w:val="14"/>
              </w:rPr>
            </w:pPr>
          </w:p>
          <w:p>
            <w:pPr>
              <w:pStyle w:val="TableParagraph"/>
              <w:spacing w:line="145" w:lineRule="exact" w:before="0"/>
              <w:ind w:right="109"/>
              <w:rPr>
                <w:b/>
                <w:sz w:val="14"/>
              </w:rPr>
            </w:pPr>
            <w:r>
              <w:rPr>
                <w:b/>
                <w:spacing w:val="-2"/>
                <w:sz w:val="14"/>
              </w:rPr>
              <w:t>PROJEKCIJA</w:t>
            </w:r>
          </w:p>
        </w:tc>
        <w:tc>
          <w:tcPr>
            <w:tcW w:w="735" w:type="dxa"/>
          </w:tcPr>
          <w:p>
            <w:pPr>
              <w:pStyle w:val="TableParagraph"/>
              <w:spacing w:line="240" w:lineRule="auto" w:before="0"/>
              <w:ind w:right="0"/>
              <w:jc w:val="left"/>
              <w:rPr>
                <w:rFonts w:ascii="Microsoft Sans Serif"/>
                <w:sz w:val="12"/>
              </w:rPr>
            </w:pPr>
          </w:p>
          <w:p>
            <w:pPr>
              <w:pStyle w:val="TableParagraph"/>
              <w:spacing w:line="240" w:lineRule="auto" w:before="72"/>
              <w:ind w:right="0"/>
              <w:jc w:val="left"/>
              <w:rPr>
                <w:rFonts w:ascii="Microsoft Sans Serif"/>
                <w:sz w:val="12"/>
              </w:rPr>
            </w:pPr>
          </w:p>
          <w:p>
            <w:pPr>
              <w:pStyle w:val="TableParagraph"/>
              <w:spacing w:line="121" w:lineRule="exact" w:before="0"/>
              <w:ind w:right="124"/>
              <w:rPr>
                <w:b/>
                <w:sz w:val="12"/>
              </w:rPr>
            </w:pPr>
            <w:r>
              <w:rPr>
                <w:b/>
                <w:spacing w:val="-2"/>
                <w:sz w:val="12"/>
              </w:rPr>
              <w:t>INDEKS</w:t>
            </w:r>
          </w:p>
        </w:tc>
        <w:tc>
          <w:tcPr>
            <w:tcW w:w="759" w:type="dxa"/>
          </w:tcPr>
          <w:p>
            <w:pPr>
              <w:pStyle w:val="TableParagraph"/>
              <w:spacing w:line="240" w:lineRule="auto" w:before="0"/>
              <w:ind w:right="0"/>
              <w:jc w:val="left"/>
              <w:rPr>
                <w:rFonts w:ascii="Microsoft Sans Serif"/>
                <w:sz w:val="12"/>
              </w:rPr>
            </w:pPr>
          </w:p>
          <w:p>
            <w:pPr>
              <w:pStyle w:val="TableParagraph"/>
              <w:spacing w:line="240" w:lineRule="auto" w:before="72"/>
              <w:ind w:right="0"/>
              <w:jc w:val="left"/>
              <w:rPr>
                <w:rFonts w:ascii="Microsoft Sans Serif"/>
                <w:sz w:val="12"/>
              </w:rPr>
            </w:pPr>
          </w:p>
          <w:p>
            <w:pPr>
              <w:pStyle w:val="TableParagraph"/>
              <w:spacing w:line="121" w:lineRule="exact" w:before="0"/>
              <w:ind w:right="139"/>
              <w:rPr>
                <w:b/>
                <w:sz w:val="12"/>
              </w:rPr>
            </w:pPr>
            <w:r>
              <w:rPr>
                <w:b/>
                <w:spacing w:val="-2"/>
                <w:sz w:val="12"/>
              </w:rPr>
              <w:t>INDEKS</w:t>
            </w:r>
          </w:p>
        </w:tc>
        <w:tc>
          <w:tcPr>
            <w:tcW w:w="735" w:type="dxa"/>
          </w:tcPr>
          <w:p>
            <w:pPr>
              <w:pStyle w:val="TableParagraph"/>
              <w:spacing w:line="240" w:lineRule="auto" w:before="0"/>
              <w:ind w:right="0"/>
              <w:jc w:val="left"/>
              <w:rPr>
                <w:rFonts w:ascii="Microsoft Sans Serif"/>
                <w:sz w:val="12"/>
              </w:rPr>
            </w:pPr>
          </w:p>
          <w:p>
            <w:pPr>
              <w:pStyle w:val="TableParagraph"/>
              <w:spacing w:line="240" w:lineRule="auto" w:before="72"/>
              <w:ind w:right="0"/>
              <w:jc w:val="left"/>
              <w:rPr>
                <w:rFonts w:ascii="Microsoft Sans Serif"/>
                <w:sz w:val="12"/>
              </w:rPr>
            </w:pPr>
          </w:p>
          <w:p>
            <w:pPr>
              <w:pStyle w:val="TableParagraph"/>
              <w:spacing w:line="121" w:lineRule="exact" w:before="0"/>
              <w:ind w:right="125"/>
              <w:rPr>
                <w:b/>
                <w:sz w:val="12"/>
              </w:rPr>
            </w:pPr>
            <w:r>
              <w:rPr>
                <w:b/>
                <w:spacing w:val="-2"/>
                <w:sz w:val="12"/>
              </w:rPr>
              <w:t>INDEKS</w:t>
            </w:r>
          </w:p>
        </w:tc>
      </w:tr>
      <w:tr>
        <w:trPr>
          <w:trHeight w:val="249" w:hRule="atLeast"/>
        </w:trPr>
        <w:tc>
          <w:tcPr>
            <w:tcW w:w="773" w:type="dxa"/>
            <w:vMerge/>
            <w:tcBorders>
              <w:top w:val="nil"/>
            </w:tcBorders>
          </w:tcPr>
          <w:p>
            <w:pPr>
              <w:rPr>
                <w:sz w:val="2"/>
                <w:szCs w:val="2"/>
              </w:rPr>
            </w:pPr>
          </w:p>
        </w:tc>
        <w:tc>
          <w:tcPr>
            <w:tcW w:w="1546" w:type="dxa"/>
            <w:vMerge/>
            <w:tcBorders>
              <w:top w:val="nil"/>
            </w:tcBorders>
          </w:tcPr>
          <w:p>
            <w:pPr>
              <w:rPr>
                <w:sz w:val="2"/>
                <w:szCs w:val="2"/>
              </w:rPr>
            </w:pPr>
          </w:p>
        </w:tc>
        <w:tc>
          <w:tcPr>
            <w:tcW w:w="1090" w:type="dxa"/>
          </w:tcPr>
          <w:p>
            <w:pPr>
              <w:pStyle w:val="TableParagraph"/>
              <w:spacing w:line="145" w:lineRule="exact" w:before="84"/>
              <w:ind w:left="15" w:right="10"/>
              <w:jc w:val="center"/>
              <w:rPr>
                <w:b/>
                <w:sz w:val="14"/>
              </w:rPr>
            </w:pPr>
            <w:r>
              <w:rPr>
                <w:b/>
                <w:spacing w:val="-4"/>
                <w:sz w:val="14"/>
              </w:rPr>
              <w:t>2024</w:t>
            </w:r>
          </w:p>
        </w:tc>
        <w:tc>
          <w:tcPr>
            <w:tcW w:w="1066" w:type="dxa"/>
          </w:tcPr>
          <w:p>
            <w:pPr>
              <w:pStyle w:val="TableParagraph"/>
              <w:spacing w:line="145" w:lineRule="exact" w:before="84"/>
              <w:ind w:left="10" w:right="0"/>
              <w:jc w:val="center"/>
              <w:rPr>
                <w:b/>
                <w:sz w:val="14"/>
              </w:rPr>
            </w:pPr>
            <w:r>
              <w:rPr>
                <w:b/>
                <w:spacing w:val="-4"/>
                <w:sz w:val="14"/>
              </w:rPr>
              <w:t>2025</w:t>
            </w:r>
          </w:p>
        </w:tc>
        <w:tc>
          <w:tcPr>
            <w:tcW w:w="1239" w:type="dxa"/>
          </w:tcPr>
          <w:p>
            <w:pPr>
              <w:pStyle w:val="TableParagraph"/>
              <w:spacing w:line="145" w:lineRule="exact" w:before="84"/>
              <w:ind w:left="20" w:right="10"/>
              <w:jc w:val="center"/>
              <w:rPr>
                <w:b/>
                <w:sz w:val="14"/>
              </w:rPr>
            </w:pPr>
            <w:r>
              <w:rPr>
                <w:b/>
                <w:spacing w:val="-4"/>
                <w:sz w:val="14"/>
              </w:rPr>
              <w:t>2026</w:t>
            </w:r>
          </w:p>
        </w:tc>
        <w:tc>
          <w:tcPr>
            <w:tcW w:w="1134" w:type="dxa"/>
          </w:tcPr>
          <w:p>
            <w:pPr>
              <w:pStyle w:val="TableParagraph"/>
              <w:spacing w:line="145" w:lineRule="exact" w:before="84"/>
              <w:ind w:left="9" w:right="0"/>
              <w:jc w:val="center"/>
              <w:rPr>
                <w:b/>
                <w:sz w:val="14"/>
              </w:rPr>
            </w:pPr>
            <w:r>
              <w:rPr>
                <w:b/>
                <w:spacing w:val="-4"/>
                <w:sz w:val="14"/>
              </w:rPr>
              <w:t>2027</w:t>
            </w:r>
          </w:p>
        </w:tc>
        <w:tc>
          <w:tcPr>
            <w:tcW w:w="735" w:type="dxa"/>
          </w:tcPr>
          <w:p>
            <w:pPr>
              <w:pStyle w:val="TableParagraph"/>
              <w:spacing w:line="145" w:lineRule="exact" w:before="84"/>
              <w:ind w:left="13" w:right="9"/>
              <w:jc w:val="center"/>
              <w:rPr>
                <w:b/>
                <w:sz w:val="14"/>
              </w:rPr>
            </w:pPr>
            <w:r>
              <w:rPr>
                <w:b/>
                <w:spacing w:val="-5"/>
                <w:sz w:val="14"/>
              </w:rPr>
              <w:t>2/1</w:t>
            </w:r>
          </w:p>
        </w:tc>
        <w:tc>
          <w:tcPr>
            <w:tcW w:w="759" w:type="dxa"/>
          </w:tcPr>
          <w:p>
            <w:pPr>
              <w:pStyle w:val="TableParagraph"/>
              <w:spacing w:line="145" w:lineRule="exact" w:before="84"/>
              <w:ind w:left="7" w:right="8"/>
              <w:jc w:val="center"/>
              <w:rPr>
                <w:b/>
                <w:sz w:val="14"/>
              </w:rPr>
            </w:pPr>
            <w:r>
              <w:rPr>
                <w:b/>
                <w:spacing w:val="-5"/>
                <w:sz w:val="14"/>
              </w:rPr>
              <w:t>3/2</w:t>
            </w:r>
          </w:p>
        </w:tc>
        <w:tc>
          <w:tcPr>
            <w:tcW w:w="735" w:type="dxa"/>
          </w:tcPr>
          <w:p>
            <w:pPr>
              <w:pStyle w:val="TableParagraph"/>
              <w:spacing w:line="145" w:lineRule="exact" w:before="84"/>
              <w:ind w:left="13" w:right="11"/>
              <w:jc w:val="center"/>
              <w:rPr>
                <w:b/>
                <w:sz w:val="14"/>
              </w:rPr>
            </w:pPr>
            <w:r>
              <w:rPr>
                <w:b/>
                <w:spacing w:val="-5"/>
                <w:sz w:val="14"/>
              </w:rPr>
              <w:t>4/3</w:t>
            </w:r>
          </w:p>
        </w:tc>
      </w:tr>
      <w:tr>
        <w:trPr>
          <w:trHeight w:val="249" w:hRule="atLeast"/>
        </w:trPr>
        <w:tc>
          <w:tcPr>
            <w:tcW w:w="773" w:type="dxa"/>
            <w:vMerge/>
            <w:tcBorders>
              <w:top w:val="nil"/>
            </w:tcBorders>
          </w:tcPr>
          <w:p>
            <w:pPr>
              <w:rPr>
                <w:sz w:val="2"/>
                <w:szCs w:val="2"/>
              </w:rPr>
            </w:pPr>
          </w:p>
        </w:tc>
        <w:tc>
          <w:tcPr>
            <w:tcW w:w="1546" w:type="dxa"/>
            <w:vMerge/>
            <w:tcBorders>
              <w:top w:val="nil"/>
            </w:tcBorders>
          </w:tcPr>
          <w:p>
            <w:pPr>
              <w:rPr>
                <w:sz w:val="2"/>
                <w:szCs w:val="2"/>
              </w:rPr>
            </w:pPr>
          </w:p>
        </w:tc>
        <w:tc>
          <w:tcPr>
            <w:tcW w:w="1090" w:type="dxa"/>
          </w:tcPr>
          <w:p>
            <w:pPr>
              <w:pStyle w:val="TableParagraph"/>
              <w:spacing w:line="145" w:lineRule="exact" w:before="84"/>
              <w:ind w:left="15" w:right="0"/>
              <w:jc w:val="center"/>
              <w:rPr>
                <w:b/>
                <w:sz w:val="14"/>
              </w:rPr>
            </w:pPr>
            <w:r>
              <w:rPr>
                <w:b/>
                <w:spacing w:val="-10"/>
                <w:sz w:val="14"/>
              </w:rPr>
              <w:t>1</w:t>
            </w:r>
          </w:p>
        </w:tc>
        <w:tc>
          <w:tcPr>
            <w:tcW w:w="1066" w:type="dxa"/>
          </w:tcPr>
          <w:p>
            <w:pPr>
              <w:pStyle w:val="TableParagraph"/>
              <w:spacing w:line="145" w:lineRule="exact" w:before="84"/>
              <w:ind w:left="10" w:right="0"/>
              <w:jc w:val="center"/>
              <w:rPr>
                <w:b/>
                <w:sz w:val="14"/>
              </w:rPr>
            </w:pPr>
            <w:r>
              <w:rPr>
                <w:b/>
                <w:spacing w:val="-10"/>
                <w:sz w:val="14"/>
              </w:rPr>
              <w:t>2</w:t>
            </w:r>
          </w:p>
        </w:tc>
        <w:tc>
          <w:tcPr>
            <w:tcW w:w="1239" w:type="dxa"/>
          </w:tcPr>
          <w:p>
            <w:pPr>
              <w:pStyle w:val="TableParagraph"/>
              <w:spacing w:line="145" w:lineRule="exact" w:before="84"/>
              <w:ind w:left="20" w:right="0"/>
              <w:jc w:val="center"/>
              <w:rPr>
                <w:b/>
                <w:sz w:val="14"/>
              </w:rPr>
            </w:pPr>
            <w:r>
              <w:rPr>
                <w:b/>
                <w:spacing w:val="-10"/>
                <w:sz w:val="14"/>
              </w:rPr>
              <w:t>3</w:t>
            </w:r>
          </w:p>
        </w:tc>
        <w:tc>
          <w:tcPr>
            <w:tcW w:w="1134" w:type="dxa"/>
          </w:tcPr>
          <w:p>
            <w:pPr>
              <w:pStyle w:val="TableParagraph"/>
              <w:spacing w:line="145" w:lineRule="exact" w:before="84"/>
              <w:ind w:left="9" w:right="0"/>
              <w:jc w:val="center"/>
              <w:rPr>
                <w:b/>
                <w:sz w:val="14"/>
              </w:rPr>
            </w:pPr>
            <w:r>
              <w:rPr>
                <w:b/>
                <w:spacing w:val="-10"/>
                <w:sz w:val="14"/>
              </w:rPr>
              <w:t>4</w:t>
            </w:r>
          </w:p>
        </w:tc>
        <w:tc>
          <w:tcPr>
            <w:tcW w:w="735" w:type="dxa"/>
          </w:tcPr>
          <w:p>
            <w:pPr>
              <w:pStyle w:val="TableParagraph"/>
              <w:spacing w:line="145" w:lineRule="exact" w:before="84"/>
              <w:ind w:left="13" w:right="0"/>
              <w:jc w:val="center"/>
              <w:rPr>
                <w:b/>
                <w:sz w:val="14"/>
              </w:rPr>
            </w:pPr>
            <w:r>
              <w:rPr>
                <w:b/>
                <w:spacing w:val="-10"/>
                <w:sz w:val="14"/>
              </w:rPr>
              <w:t>5</w:t>
            </w:r>
          </w:p>
        </w:tc>
        <w:tc>
          <w:tcPr>
            <w:tcW w:w="759" w:type="dxa"/>
          </w:tcPr>
          <w:p>
            <w:pPr>
              <w:pStyle w:val="TableParagraph"/>
              <w:spacing w:line="145" w:lineRule="exact" w:before="84"/>
              <w:ind w:left="8" w:right="1"/>
              <w:jc w:val="center"/>
              <w:rPr>
                <w:b/>
                <w:sz w:val="14"/>
              </w:rPr>
            </w:pPr>
            <w:r>
              <w:rPr>
                <w:b/>
                <w:spacing w:val="-10"/>
                <w:sz w:val="14"/>
              </w:rPr>
              <w:t>6</w:t>
            </w:r>
          </w:p>
        </w:tc>
        <w:tc>
          <w:tcPr>
            <w:tcW w:w="735" w:type="dxa"/>
          </w:tcPr>
          <w:p>
            <w:pPr>
              <w:pStyle w:val="TableParagraph"/>
              <w:spacing w:line="145" w:lineRule="exact" w:before="84"/>
              <w:ind w:left="13" w:right="1"/>
              <w:jc w:val="center"/>
              <w:rPr>
                <w:b/>
                <w:sz w:val="14"/>
              </w:rPr>
            </w:pPr>
            <w:r>
              <w:rPr>
                <w:b/>
                <w:spacing w:val="-10"/>
                <w:sz w:val="14"/>
              </w:rPr>
              <w:t>7</w:t>
            </w:r>
          </w:p>
        </w:tc>
      </w:tr>
      <w:tr>
        <w:trPr>
          <w:trHeight w:val="249" w:hRule="atLeast"/>
        </w:trPr>
        <w:tc>
          <w:tcPr>
            <w:tcW w:w="773" w:type="dxa"/>
          </w:tcPr>
          <w:p>
            <w:pPr>
              <w:pStyle w:val="TableParagraph"/>
              <w:spacing w:line="145" w:lineRule="exact" w:before="84"/>
              <w:ind w:left="110" w:right="0"/>
              <w:jc w:val="left"/>
              <w:rPr>
                <w:b/>
                <w:sz w:val="14"/>
              </w:rPr>
            </w:pPr>
            <w:r>
              <w:rPr>
                <w:b/>
                <w:spacing w:val="-10"/>
                <w:sz w:val="14"/>
              </w:rPr>
              <w:t>6</w:t>
            </w:r>
          </w:p>
        </w:tc>
        <w:tc>
          <w:tcPr>
            <w:tcW w:w="1546" w:type="dxa"/>
          </w:tcPr>
          <w:p>
            <w:pPr>
              <w:pStyle w:val="TableParagraph"/>
              <w:spacing w:line="145" w:lineRule="exact" w:before="84"/>
              <w:ind w:left="110" w:right="0"/>
              <w:jc w:val="left"/>
              <w:rPr>
                <w:b/>
                <w:sz w:val="14"/>
              </w:rPr>
            </w:pPr>
            <w:r>
              <w:rPr>
                <w:b/>
                <w:sz w:val="14"/>
              </w:rPr>
              <w:t>Prihodi</w:t>
            </w:r>
            <w:r>
              <w:rPr>
                <w:b/>
                <w:spacing w:val="-8"/>
                <w:sz w:val="14"/>
              </w:rPr>
              <w:t> </w:t>
            </w:r>
            <w:r>
              <w:rPr>
                <w:b/>
                <w:spacing w:val="-2"/>
                <w:sz w:val="14"/>
              </w:rPr>
              <w:t>poslovanja</w:t>
            </w:r>
          </w:p>
        </w:tc>
        <w:tc>
          <w:tcPr>
            <w:tcW w:w="1090" w:type="dxa"/>
          </w:tcPr>
          <w:p>
            <w:pPr>
              <w:pStyle w:val="TableParagraph"/>
              <w:spacing w:line="145" w:lineRule="exact" w:before="84"/>
              <w:ind w:right="97"/>
              <w:rPr>
                <w:b/>
                <w:sz w:val="14"/>
              </w:rPr>
            </w:pPr>
            <w:r>
              <w:rPr>
                <w:b/>
                <w:spacing w:val="-2"/>
                <w:sz w:val="14"/>
              </w:rPr>
              <w:t>6,462,967.55</w:t>
            </w:r>
          </w:p>
        </w:tc>
        <w:tc>
          <w:tcPr>
            <w:tcW w:w="1066" w:type="dxa"/>
          </w:tcPr>
          <w:p>
            <w:pPr>
              <w:pStyle w:val="TableParagraph"/>
              <w:spacing w:line="145" w:lineRule="exact" w:before="84"/>
              <w:ind w:right="97"/>
              <w:rPr>
                <w:b/>
                <w:sz w:val="14"/>
              </w:rPr>
            </w:pPr>
            <w:r>
              <w:rPr>
                <w:b/>
                <w:spacing w:val="-2"/>
                <w:sz w:val="14"/>
              </w:rPr>
              <w:t>7,276,346.00</w:t>
            </w:r>
          </w:p>
        </w:tc>
        <w:tc>
          <w:tcPr>
            <w:tcW w:w="1239" w:type="dxa"/>
          </w:tcPr>
          <w:p>
            <w:pPr>
              <w:pStyle w:val="TableParagraph"/>
              <w:spacing w:line="145" w:lineRule="exact" w:before="84"/>
              <w:ind w:right="92"/>
              <w:rPr>
                <w:b/>
                <w:sz w:val="14"/>
              </w:rPr>
            </w:pPr>
            <w:r>
              <w:rPr>
                <w:b/>
                <w:spacing w:val="-2"/>
                <w:sz w:val="14"/>
              </w:rPr>
              <w:t>32,646,843.00</w:t>
            </w:r>
          </w:p>
        </w:tc>
        <w:tc>
          <w:tcPr>
            <w:tcW w:w="1134" w:type="dxa"/>
          </w:tcPr>
          <w:p>
            <w:pPr>
              <w:pStyle w:val="TableParagraph"/>
              <w:spacing w:line="145" w:lineRule="exact" w:before="84"/>
              <w:ind w:right="98"/>
              <w:rPr>
                <w:b/>
                <w:sz w:val="14"/>
              </w:rPr>
            </w:pPr>
            <w:r>
              <w:rPr>
                <w:b/>
                <w:spacing w:val="-2"/>
                <w:sz w:val="14"/>
              </w:rPr>
              <w:t>32,277,304.00</w:t>
            </w:r>
          </w:p>
        </w:tc>
        <w:tc>
          <w:tcPr>
            <w:tcW w:w="735" w:type="dxa"/>
          </w:tcPr>
          <w:p>
            <w:pPr>
              <w:pStyle w:val="TableParagraph"/>
              <w:spacing w:line="145" w:lineRule="exact" w:before="84"/>
              <w:ind w:right="98"/>
              <w:rPr>
                <w:b/>
                <w:sz w:val="14"/>
              </w:rPr>
            </w:pPr>
            <w:r>
              <w:rPr>
                <w:b/>
                <w:spacing w:val="-2"/>
                <w:sz w:val="14"/>
              </w:rPr>
              <w:t>112.59</w:t>
            </w:r>
          </w:p>
        </w:tc>
        <w:tc>
          <w:tcPr>
            <w:tcW w:w="759" w:type="dxa"/>
          </w:tcPr>
          <w:p>
            <w:pPr>
              <w:pStyle w:val="TableParagraph"/>
              <w:spacing w:line="145" w:lineRule="exact" w:before="84"/>
              <w:ind w:right="99"/>
              <w:rPr>
                <w:b/>
                <w:sz w:val="14"/>
              </w:rPr>
            </w:pPr>
            <w:r>
              <w:rPr>
                <w:b/>
                <w:spacing w:val="-2"/>
                <w:sz w:val="14"/>
              </w:rPr>
              <w:t>448.67</w:t>
            </w:r>
          </w:p>
        </w:tc>
        <w:tc>
          <w:tcPr>
            <w:tcW w:w="735" w:type="dxa"/>
          </w:tcPr>
          <w:p>
            <w:pPr>
              <w:pStyle w:val="TableParagraph"/>
              <w:spacing w:line="145" w:lineRule="exact" w:before="84"/>
              <w:ind w:right="99"/>
              <w:rPr>
                <w:b/>
                <w:sz w:val="14"/>
              </w:rPr>
            </w:pPr>
            <w:r>
              <w:rPr>
                <w:b/>
                <w:spacing w:val="-2"/>
                <w:sz w:val="14"/>
              </w:rPr>
              <w:t>98.87</w:t>
            </w:r>
          </w:p>
        </w:tc>
      </w:tr>
      <w:tr>
        <w:trPr>
          <w:trHeight w:val="249" w:hRule="atLeast"/>
        </w:trPr>
        <w:tc>
          <w:tcPr>
            <w:tcW w:w="773" w:type="dxa"/>
          </w:tcPr>
          <w:p>
            <w:pPr>
              <w:pStyle w:val="TableParagraph"/>
              <w:spacing w:line="138" w:lineRule="exact" w:before="91"/>
              <w:ind w:left="110" w:right="0"/>
              <w:jc w:val="left"/>
              <w:rPr>
                <w:rFonts w:ascii="Microsoft Sans Serif"/>
                <w:sz w:val="14"/>
              </w:rPr>
            </w:pPr>
            <w:r>
              <w:rPr>
                <w:rFonts w:ascii="Microsoft Sans Serif"/>
                <w:spacing w:val="-5"/>
                <w:sz w:val="14"/>
              </w:rPr>
              <w:t>61</w:t>
            </w:r>
          </w:p>
        </w:tc>
        <w:tc>
          <w:tcPr>
            <w:tcW w:w="1546" w:type="dxa"/>
          </w:tcPr>
          <w:p>
            <w:pPr>
              <w:pStyle w:val="TableParagraph"/>
              <w:spacing w:line="138" w:lineRule="exact" w:before="91"/>
              <w:ind w:left="110" w:right="0"/>
              <w:jc w:val="left"/>
              <w:rPr>
                <w:rFonts w:ascii="Microsoft Sans Serif"/>
                <w:sz w:val="14"/>
              </w:rPr>
            </w:pPr>
            <w:r>
              <w:rPr>
                <w:rFonts w:ascii="Microsoft Sans Serif"/>
                <w:sz w:val="14"/>
              </w:rPr>
              <w:t>Prihodi</w:t>
            </w:r>
            <w:r>
              <w:rPr>
                <w:rFonts w:ascii="Microsoft Sans Serif"/>
                <w:spacing w:val="-2"/>
                <w:sz w:val="14"/>
              </w:rPr>
              <w:t> </w:t>
            </w:r>
            <w:r>
              <w:rPr>
                <w:rFonts w:ascii="Microsoft Sans Serif"/>
                <w:sz w:val="14"/>
              </w:rPr>
              <w:t>od</w:t>
            </w:r>
            <w:r>
              <w:rPr>
                <w:rFonts w:ascii="Microsoft Sans Serif"/>
                <w:spacing w:val="-5"/>
                <w:sz w:val="14"/>
              </w:rPr>
              <w:t> </w:t>
            </w:r>
            <w:r>
              <w:rPr>
                <w:rFonts w:ascii="Microsoft Sans Serif"/>
                <w:spacing w:val="-2"/>
                <w:sz w:val="14"/>
              </w:rPr>
              <w:t>poreza</w:t>
            </w:r>
          </w:p>
        </w:tc>
        <w:tc>
          <w:tcPr>
            <w:tcW w:w="1090" w:type="dxa"/>
          </w:tcPr>
          <w:p>
            <w:pPr>
              <w:pStyle w:val="TableParagraph"/>
              <w:spacing w:line="138" w:lineRule="exact" w:before="91"/>
              <w:ind w:right="97"/>
              <w:rPr>
                <w:rFonts w:ascii="Microsoft Sans Serif"/>
                <w:sz w:val="14"/>
              </w:rPr>
            </w:pPr>
            <w:r>
              <w:rPr>
                <w:rFonts w:ascii="Microsoft Sans Serif"/>
                <w:spacing w:val="-2"/>
                <w:sz w:val="14"/>
              </w:rPr>
              <w:t>2,083,811.19</w:t>
            </w:r>
          </w:p>
        </w:tc>
        <w:tc>
          <w:tcPr>
            <w:tcW w:w="1066" w:type="dxa"/>
          </w:tcPr>
          <w:p>
            <w:pPr>
              <w:pStyle w:val="TableParagraph"/>
              <w:spacing w:line="138" w:lineRule="exact" w:before="91"/>
              <w:ind w:right="97"/>
              <w:rPr>
                <w:rFonts w:ascii="Microsoft Sans Serif"/>
                <w:sz w:val="14"/>
              </w:rPr>
            </w:pPr>
            <w:r>
              <w:rPr>
                <w:rFonts w:ascii="Microsoft Sans Serif"/>
                <w:spacing w:val="-2"/>
                <w:sz w:val="14"/>
              </w:rPr>
              <w:t>2,388,917.00</w:t>
            </w:r>
          </w:p>
        </w:tc>
        <w:tc>
          <w:tcPr>
            <w:tcW w:w="1239" w:type="dxa"/>
          </w:tcPr>
          <w:p>
            <w:pPr>
              <w:pStyle w:val="TableParagraph"/>
              <w:spacing w:line="138" w:lineRule="exact" w:before="91"/>
              <w:ind w:right="93"/>
              <w:rPr>
                <w:rFonts w:ascii="Microsoft Sans Serif"/>
                <w:sz w:val="14"/>
              </w:rPr>
            </w:pPr>
            <w:r>
              <w:rPr>
                <w:rFonts w:ascii="Microsoft Sans Serif"/>
                <w:spacing w:val="-2"/>
                <w:sz w:val="14"/>
              </w:rPr>
              <w:t>2,515,195.00</w:t>
            </w:r>
          </w:p>
        </w:tc>
        <w:tc>
          <w:tcPr>
            <w:tcW w:w="1134" w:type="dxa"/>
          </w:tcPr>
          <w:p>
            <w:pPr>
              <w:pStyle w:val="TableParagraph"/>
              <w:spacing w:line="138" w:lineRule="exact" w:before="91"/>
              <w:ind w:right="98"/>
              <w:rPr>
                <w:rFonts w:ascii="Microsoft Sans Serif"/>
                <w:sz w:val="14"/>
              </w:rPr>
            </w:pPr>
            <w:r>
              <w:rPr>
                <w:rFonts w:ascii="Microsoft Sans Serif"/>
                <w:spacing w:val="-2"/>
                <w:sz w:val="14"/>
              </w:rPr>
              <w:t>2,487,520.00</w:t>
            </w:r>
          </w:p>
        </w:tc>
        <w:tc>
          <w:tcPr>
            <w:tcW w:w="735" w:type="dxa"/>
          </w:tcPr>
          <w:p>
            <w:pPr>
              <w:pStyle w:val="TableParagraph"/>
              <w:spacing w:line="138" w:lineRule="exact" w:before="91"/>
              <w:ind w:right="98"/>
              <w:rPr>
                <w:rFonts w:ascii="Microsoft Sans Serif"/>
                <w:sz w:val="14"/>
              </w:rPr>
            </w:pPr>
            <w:r>
              <w:rPr>
                <w:rFonts w:ascii="Microsoft Sans Serif"/>
                <w:spacing w:val="-2"/>
                <w:sz w:val="14"/>
              </w:rPr>
              <w:t>114.64</w:t>
            </w:r>
          </w:p>
        </w:tc>
        <w:tc>
          <w:tcPr>
            <w:tcW w:w="759" w:type="dxa"/>
          </w:tcPr>
          <w:p>
            <w:pPr>
              <w:pStyle w:val="TableParagraph"/>
              <w:spacing w:line="138" w:lineRule="exact" w:before="91"/>
              <w:ind w:right="99"/>
              <w:rPr>
                <w:rFonts w:ascii="Microsoft Sans Serif"/>
                <w:sz w:val="14"/>
              </w:rPr>
            </w:pPr>
            <w:r>
              <w:rPr>
                <w:rFonts w:ascii="Microsoft Sans Serif"/>
                <w:spacing w:val="-2"/>
                <w:sz w:val="14"/>
              </w:rPr>
              <w:t>105.29</w:t>
            </w:r>
          </w:p>
        </w:tc>
        <w:tc>
          <w:tcPr>
            <w:tcW w:w="735" w:type="dxa"/>
          </w:tcPr>
          <w:p>
            <w:pPr>
              <w:pStyle w:val="TableParagraph"/>
              <w:spacing w:line="138" w:lineRule="exact" w:before="91"/>
              <w:ind w:right="99"/>
              <w:rPr>
                <w:rFonts w:ascii="Microsoft Sans Serif"/>
                <w:sz w:val="14"/>
              </w:rPr>
            </w:pPr>
            <w:r>
              <w:rPr>
                <w:rFonts w:ascii="Microsoft Sans Serif"/>
                <w:spacing w:val="-2"/>
                <w:sz w:val="14"/>
              </w:rPr>
              <w:t>98.90</w:t>
            </w:r>
          </w:p>
        </w:tc>
      </w:tr>
      <w:tr>
        <w:trPr>
          <w:trHeight w:val="254" w:hRule="atLeast"/>
        </w:trPr>
        <w:tc>
          <w:tcPr>
            <w:tcW w:w="773" w:type="dxa"/>
          </w:tcPr>
          <w:p>
            <w:pPr>
              <w:pStyle w:val="TableParagraph"/>
              <w:spacing w:line="240" w:lineRule="auto" w:before="0"/>
              <w:ind w:right="0"/>
              <w:jc w:val="left"/>
              <w:rPr>
                <w:rFonts w:ascii="Times New Roman"/>
                <w:sz w:val="16"/>
              </w:rPr>
            </w:pPr>
          </w:p>
        </w:tc>
        <w:tc>
          <w:tcPr>
            <w:tcW w:w="1546" w:type="dxa"/>
          </w:tcPr>
          <w:p>
            <w:pPr>
              <w:pStyle w:val="TableParagraph"/>
              <w:spacing w:line="240" w:lineRule="auto" w:before="0"/>
              <w:ind w:right="0"/>
              <w:jc w:val="left"/>
              <w:rPr>
                <w:rFonts w:ascii="Times New Roman"/>
                <w:sz w:val="16"/>
              </w:rPr>
            </w:pPr>
          </w:p>
        </w:tc>
        <w:tc>
          <w:tcPr>
            <w:tcW w:w="1090" w:type="dxa"/>
          </w:tcPr>
          <w:p>
            <w:pPr>
              <w:pStyle w:val="TableParagraph"/>
              <w:spacing w:line="240" w:lineRule="auto" w:before="0"/>
              <w:ind w:right="0"/>
              <w:jc w:val="left"/>
              <w:rPr>
                <w:rFonts w:ascii="Times New Roman"/>
                <w:sz w:val="16"/>
              </w:rPr>
            </w:pPr>
          </w:p>
        </w:tc>
        <w:tc>
          <w:tcPr>
            <w:tcW w:w="1066" w:type="dxa"/>
          </w:tcPr>
          <w:p>
            <w:pPr>
              <w:pStyle w:val="TableParagraph"/>
              <w:spacing w:line="240" w:lineRule="auto" w:before="0"/>
              <w:ind w:right="0"/>
              <w:jc w:val="left"/>
              <w:rPr>
                <w:rFonts w:ascii="Times New Roman"/>
                <w:sz w:val="16"/>
              </w:rPr>
            </w:pPr>
          </w:p>
        </w:tc>
        <w:tc>
          <w:tcPr>
            <w:tcW w:w="1239" w:type="dxa"/>
          </w:tcPr>
          <w:p>
            <w:pPr>
              <w:pStyle w:val="TableParagraph"/>
              <w:spacing w:line="240" w:lineRule="auto" w:before="0"/>
              <w:ind w:right="0"/>
              <w:jc w:val="left"/>
              <w:rPr>
                <w:rFonts w:ascii="Times New Roman"/>
                <w:sz w:val="16"/>
              </w:rPr>
            </w:pPr>
          </w:p>
        </w:tc>
        <w:tc>
          <w:tcPr>
            <w:tcW w:w="1134" w:type="dxa"/>
          </w:tcPr>
          <w:p>
            <w:pPr>
              <w:pStyle w:val="TableParagraph"/>
              <w:spacing w:line="240" w:lineRule="auto" w:before="0"/>
              <w:ind w:right="0"/>
              <w:jc w:val="left"/>
              <w:rPr>
                <w:rFonts w:ascii="Times New Roman"/>
                <w:sz w:val="16"/>
              </w:rPr>
            </w:pPr>
          </w:p>
        </w:tc>
        <w:tc>
          <w:tcPr>
            <w:tcW w:w="735" w:type="dxa"/>
          </w:tcPr>
          <w:p>
            <w:pPr>
              <w:pStyle w:val="TableParagraph"/>
              <w:spacing w:line="240" w:lineRule="auto" w:before="0"/>
              <w:ind w:right="0"/>
              <w:jc w:val="left"/>
              <w:rPr>
                <w:rFonts w:ascii="Times New Roman"/>
                <w:sz w:val="16"/>
              </w:rPr>
            </w:pPr>
          </w:p>
        </w:tc>
        <w:tc>
          <w:tcPr>
            <w:tcW w:w="759" w:type="dxa"/>
          </w:tcPr>
          <w:p>
            <w:pPr>
              <w:pStyle w:val="TableParagraph"/>
              <w:spacing w:line="240" w:lineRule="auto" w:before="0"/>
              <w:ind w:right="0"/>
              <w:jc w:val="left"/>
              <w:rPr>
                <w:rFonts w:ascii="Times New Roman"/>
                <w:sz w:val="16"/>
              </w:rPr>
            </w:pPr>
          </w:p>
        </w:tc>
        <w:tc>
          <w:tcPr>
            <w:tcW w:w="735" w:type="dxa"/>
          </w:tcPr>
          <w:p>
            <w:pPr>
              <w:pStyle w:val="TableParagraph"/>
              <w:spacing w:line="240" w:lineRule="auto" w:before="0"/>
              <w:ind w:right="0"/>
              <w:jc w:val="left"/>
              <w:rPr>
                <w:rFonts w:ascii="Times New Roman"/>
                <w:sz w:val="16"/>
              </w:rPr>
            </w:pPr>
          </w:p>
        </w:tc>
      </w:tr>
      <w:tr>
        <w:trPr>
          <w:trHeight w:val="642" w:hRule="atLeast"/>
        </w:trPr>
        <w:tc>
          <w:tcPr>
            <w:tcW w:w="77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left="110" w:right="0"/>
              <w:jc w:val="left"/>
              <w:rPr>
                <w:rFonts w:ascii="Microsoft Sans Serif"/>
                <w:sz w:val="14"/>
              </w:rPr>
            </w:pPr>
            <w:r>
              <w:rPr>
                <w:rFonts w:ascii="Microsoft Sans Serif"/>
                <w:spacing w:val="-5"/>
                <w:sz w:val="14"/>
              </w:rPr>
              <w:t>63</w:t>
            </w:r>
          </w:p>
        </w:tc>
        <w:tc>
          <w:tcPr>
            <w:tcW w:w="1546" w:type="dxa"/>
          </w:tcPr>
          <w:p>
            <w:pPr>
              <w:pStyle w:val="TableParagraph"/>
              <w:spacing w:line="242" w:lineRule="auto" w:before="0"/>
              <w:ind w:left="110" w:right="130"/>
              <w:jc w:val="left"/>
              <w:rPr>
                <w:rFonts w:ascii="Microsoft Sans Serif" w:hAnsi="Microsoft Sans Serif"/>
                <w:sz w:val="14"/>
              </w:rPr>
            </w:pPr>
            <w:r>
              <w:rPr>
                <w:rFonts w:ascii="Microsoft Sans Serif" w:hAnsi="Microsoft Sans Serif"/>
                <w:sz w:val="14"/>
              </w:rPr>
              <w:t>Pomoći iz</w:t>
            </w:r>
            <w:r>
              <w:rPr>
                <w:rFonts w:ascii="Microsoft Sans Serif" w:hAnsi="Microsoft Sans Serif"/>
                <w:spacing w:val="40"/>
                <w:sz w:val="14"/>
              </w:rPr>
              <w:t> </w:t>
            </w:r>
            <w:r>
              <w:rPr>
                <w:rFonts w:ascii="Microsoft Sans Serif" w:hAnsi="Microsoft Sans Serif"/>
                <w:sz w:val="14"/>
              </w:rPr>
              <w:t>inozemstva i od</w:t>
            </w:r>
            <w:r>
              <w:rPr>
                <w:rFonts w:ascii="Microsoft Sans Serif" w:hAnsi="Microsoft Sans Serif"/>
                <w:spacing w:val="40"/>
                <w:sz w:val="14"/>
              </w:rPr>
              <w:t> </w:t>
            </w:r>
            <w:r>
              <w:rPr>
                <w:rFonts w:ascii="Microsoft Sans Serif" w:hAnsi="Microsoft Sans Serif"/>
                <w:spacing w:val="-2"/>
                <w:sz w:val="14"/>
              </w:rPr>
              <w:t>subjekata</w:t>
            </w:r>
            <w:r>
              <w:rPr>
                <w:rFonts w:ascii="Microsoft Sans Serif" w:hAnsi="Microsoft Sans Serif"/>
                <w:spacing w:val="7"/>
                <w:sz w:val="14"/>
              </w:rPr>
              <w:t> </w:t>
            </w:r>
            <w:r>
              <w:rPr>
                <w:rFonts w:ascii="Microsoft Sans Serif" w:hAnsi="Microsoft Sans Serif"/>
                <w:spacing w:val="-2"/>
                <w:sz w:val="14"/>
              </w:rPr>
              <w:t>unutar</w:t>
            </w:r>
          </w:p>
          <w:p>
            <w:pPr>
              <w:pStyle w:val="TableParagraph"/>
              <w:spacing w:line="138" w:lineRule="exact" w:before="5"/>
              <w:ind w:left="110" w:right="0"/>
              <w:jc w:val="left"/>
              <w:rPr>
                <w:rFonts w:ascii="Microsoft Sans Serif" w:hAnsi="Microsoft Sans Serif"/>
                <w:sz w:val="14"/>
              </w:rPr>
            </w:pPr>
            <w:r>
              <w:rPr>
                <w:rFonts w:ascii="Microsoft Sans Serif" w:hAnsi="Microsoft Sans Serif"/>
                <w:sz w:val="14"/>
              </w:rPr>
              <w:t>općeg</w:t>
            </w:r>
            <w:r>
              <w:rPr>
                <w:rFonts w:ascii="Microsoft Sans Serif" w:hAnsi="Microsoft Sans Serif"/>
                <w:spacing w:val="-5"/>
                <w:sz w:val="14"/>
              </w:rPr>
              <w:t> </w:t>
            </w:r>
            <w:r>
              <w:rPr>
                <w:rFonts w:ascii="Microsoft Sans Serif" w:hAnsi="Microsoft Sans Serif"/>
                <w:spacing w:val="-2"/>
                <w:sz w:val="14"/>
              </w:rPr>
              <w:t>proračuna</w:t>
            </w:r>
          </w:p>
        </w:tc>
        <w:tc>
          <w:tcPr>
            <w:tcW w:w="1090"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1,511,355.25</w:t>
            </w:r>
          </w:p>
        </w:tc>
        <w:tc>
          <w:tcPr>
            <w:tcW w:w="1066"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1,895,058.00</w:t>
            </w:r>
          </w:p>
        </w:tc>
        <w:tc>
          <w:tcPr>
            <w:tcW w:w="123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3"/>
              <w:rPr>
                <w:rFonts w:ascii="Microsoft Sans Serif"/>
                <w:sz w:val="14"/>
              </w:rPr>
            </w:pPr>
            <w:r>
              <w:rPr>
                <w:rFonts w:ascii="Microsoft Sans Serif"/>
                <w:spacing w:val="-2"/>
                <w:sz w:val="14"/>
              </w:rPr>
              <w:t>26,950,067.00</w:t>
            </w:r>
          </w:p>
        </w:tc>
        <w:tc>
          <w:tcPr>
            <w:tcW w:w="113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26,830,067.00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125.39</w:t>
            </w:r>
          </w:p>
        </w:tc>
        <w:tc>
          <w:tcPr>
            <w:tcW w:w="75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1,422.12</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99.55</w:t>
            </w:r>
          </w:p>
        </w:tc>
      </w:tr>
      <w:tr>
        <w:trPr>
          <w:trHeight w:val="249" w:hRule="atLeast"/>
        </w:trPr>
        <w:tc>
          <w:tcPr>
            <w:tcW w:w="773" w:type="dxa"/>
          </w:tcPr>
          <w:p>
            <w:pPr>
              <w:pStyle w:val="TableParagraph"/>
              <w:spacing w:line="138" w:lineRule="exact" w:before="91"/>
              <w:ind w:left="110" w:right="0"/>
              <w:jc w:val="left"/>
              <w:rPr>
                <w:rFonts w:ascii="Microsoft Sans Serif"/>
                <w:sz w:val="14"/>
              </w:rPr>
            </w:pPr>
            <w:r>
              <w:rPr>
                <w:rFonts w:ascii="Microsoft Sans Serif"/>
                <w:spacing w:val="-5"/>
                <w:sz w:val="14"/>
              </w:rPr>
              <w:t>64</w:t>
            </w:r>
          </w:p>
        </w:tc>
        <w:tc>
          <w:tcPr>
            <w:tcW w:w="1546" w:type="dxa"/>
          </w:tcPr>
          <w:p>
            <w:pPr>
              <w:pStyle w:val="TableParagraph"/>
              <w:spacing w:line="138" w:lineRule="exact" w:before="91"/>
              <w:ind w:left="110" w:right="0"/>
              <w:jc w:val="left"/>
              <w:rPr>
                <w:rFonts w:ascii="Microsoft Sans Serif"/>
                <w:sz w:val="14"/>
              </w:rPr>
            </w:pPr>
            <w:r>
              <w:rPr>
                <w:rFonts w:ascii="Microsoft Sans Serif"/>
                <w:sz w:val="14"/>
              </w:rPr>
              <w:t>Prihodi</w:t>
            </w:r>
            <w:r>
              <w:rPr>
                <w:rFonts w:ascii="Microsoft Sans Serif"/>
                <w:spacing w:val="-2"/>
                <w:sz w:val="14"/>
              </w:rPr>
              <w:t> </w:t>
            </w:r>
            <w:r>
              <w:rPr>
                <w:rFonts w:ascii="Microsoft Sans Serif"/>
                <w:sz w:val="14"/>
              </w:rPr>
              <w:t>od</w:t>
            </w:r>
            <w:r>
              <w:rPr>
                <w:rFonts w:ascii="Microsoft Sans Serif"/>
                <w:spacing w:val="-5"/>
                <w:sz w:val="14"/>
              </w:rPr>
              <w:t> </w:t>
            </w:r>
            <w:r>
              <w:rPr>
                <w:rFonts w:ascii="Microsoft Sans Serif"/>
                <w:spacing w:val="-2"/>
                <w:sz w:val="14"/>
              </w:rPr>
              <w:t>imovine</w:t>
            </w:r>
          </w:p>
        </w:tc>
        <w:tc>
          <w:tcPr>
            <w:tcW w:w="1090" w:type="dxa"/>
          </w:tcPr>
          <w:p>
            <w:pPr>
              <w:pStyle w:val="TableParagraph"/>
              <w:spacing w:line="138" w:lineRule="exact" w:before="91"/>
              <w:ind w:right="97"/>
              <w:rPr>
                <w:rFonts w:ascii="Microsoft Sans Serif"/>
                <w:sz w:val="14"/>
              </w:rPr>
            </w:pPr>
            <w:r>
              <w:rPr>
                <w:rFonts w:ascii="Microsoft Sans Serif"/>
                <w:spacing w:val="-2"/>
                <w:sz w:val="14"/>
              </w:rPr>
              <w:t>1,105,845.14</w:t>
            </w:r>
          </w:p>
        </w:tc>
        <w:tc>
          <w:tcPr>
            <w:tcW w:w="1066" w:type="dxa"/>
          </w:tcPr>
          <w:p>
            <w:pPr>
              <w:pStyle w:val="TableParagraph"/>
              <w:spacing w:line="138" w:lineRule="exact" w:before="91"/>
              <w:ind w:right="97"/>
              <w:rPr>
                <w:rFonts w:ascii="Microsoft Sans Serif"/>
                <w:sz w:val="14"/>
              </w:rPr>
            </w:pPr>
            <w:r>
              <w:rPr>
                <w:rFonts w:ascii="Microsoft Sans Serif"/>
                <w:spacing w:val="-2"/>
                <w:sz w:val="14"/>
              </w:rPr>
              <w:t>1,141,595.00</w:t>
            </w:r>
          </w:p>
        </w:tc>
        <w:tc>
          <w:tcPr>
            <w:tcW w:w="1239" w:type="dxa"/>
          </w:tcPr>
          <w:p>
            <w:pPr>
              <w:pStyle w:val="TableParagraph"/>
              <w:spacing w:line="138" w:lineRule="exact" w:before="91"/>
              <w:ind w:right="93"/>
              <w:rPr>
                <w:rFonts w:ascii="Microsoft Sans Serif"/>
                <w:sz w:val="14"/>
              </w:rPr>
            </w:pPr>
            <w:r>
              <w:rPr>
                <w:rFonts w:ascii="Microsoft Sans Serif"/>
                <w:spacing w:val="-2"/>
                <w:sz w:val="14"/>
              </w:rPr>
              <w:t>1,141,595.00</w:t>
            </w:r>
          </w:p>
        </w:tc>
        <w:tc>
          <w:tcPr>
            <w:tcW w:w="1134" w:type="dxa"/>
          </w:tcPr>
          <w:p>
            <w:pPr>
              <w:pStyle w:val="TableParagraph"/>
              <w:spacing w:line="138" w:lineRule="exact" w:before="91"/>
              <w:ind w:right="98"/>
              <w:rPr>
                <w:rFonts w:ascii="Microsoft Sans Serif"/>
                <w:sz w:val="14"/>
              </w:rPr>
            </w:pPr>
            <w:r>
              <w:rPr>
                <w:rFonts w:ascii="Microsoft Sans Serif"/>
                <w:spacing w:val="-2"/>
                <w:sz w:val="14"/>
              </w:rPr>
              <w:t>1,001,595.00</w:t>
            </w:r>
          </w:p>
        </w:tc>
        <w:tc>
          <w:tcPr>
            <w:tcW w:w="735" w:type="dxa"/>
          </w:tcPr>
          <w:p>
            <w:pPr>
              <w:pStyle w:val="TableParagraph"/>
              <w:spacing w:line="138" w:lineRule="exact" w:before="91"/>
              <w:ind w:right="98"/>
              <w:rPr>
                <w:rFonts w:ascii="Microsoft Sans Serif"/>
                <w:sz w:val="14"/>
              </w:rPr>
            </w:pPr>
            <w:r>
              <w:rPr>
                <w:rFonts w:ascii="Microsoft Sans Serif"/>
                <w:spacing w:val="-2"/>
                <w:sz w:val="14"/>
              </w:rPr>
              <w:t>103.23</w:t>
            </w:r>
          </w:p>
        </w:tc>
        <w:tc>
          <w:tcPr>
            <w:tcW w:w="759" w:type="dxa"/>
          </w:tcPr>
          <w:p>
            <w:pPr>
              <w:pStyle w:val="TableParagraph"/>
              <w:spacing w:line="138" w:lineRule="exact" w:before="91"/>
              <w:ind w:right="99"/>
              <w:rPr>
                <w:rFonts w:ascii="Microsoft Sans Serif"/>
                <w:sz w:val="14"/>
              </w:rPr>
            </w:pPr>
            <w:r>
              <w:rPr>
                <w:rFonts w:ascii="Microsoft Sans Serif"/>
                <w:spacing w:val="-2"/>
                <w:sz w:val="14"/>
              </w:rPr>
              <w:t>100.00</w:t>
            </w:r>
          </w:p>
        </w:tc>
        <w:tc>
          <w:tcPr>
            <w:tcW w:w="735" w:type="dxa"/>
          </w:tcPr>
          <w:p>
            <w:pPr>
              <w:pStyle w:val="TableParagraph"/>
              <w:spacing w:line="138" w:lineRule="exact" w:before="91"/>
              <w:ind w:right="99"/>
              <w:rPr>
                <w:rFonts w:ascii="Microsoft Sans Serif"/>
                <w:sz w:val="14"/>
              </w:rPr>
            </w:pPr>
            <w:r>
              <w:rPr>
                <w:rFonts w:ascii="Microsoft Sans Serif"/>
                <w:spacing w:val="-2"/>
                <w:sz w:val="14"/>
              </w:rPr>
              <w:t>87.74</w:t>
            </w:r>
          </w:p>
        </w:tc>
      </w:tr>
      <w:tr>
        <w:trPr>
          <w:trHeight w:val="806" w:hRule="atLeast"/>
        </w:trPr>
        <w:tc>
          <w:tcPr>
            <w:tcW w:w="77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5"/>
              <w:ind w:right="0"/>
              <w:jc w:val="left"/>
              <w:rPr>
                <w:rFonts w:ascii="Microsoft Sans Serif"/>
                <w:sz w:val="14"/>
              </w:rPr>
            </w:pPr>
          </w:p>
          <w:p>
            <w:pPr>
              <w:pStyle w:val="TableParagraph"/>
              <w:spacing w:line="138" w:lineRule="exact" w:before="0"/>
              <w:ind w:left="110" w:right="0"/>
              <w:jc w:val="left"/>
              <w:rPr>
                <w:rFonts w:ascii="Microsoft Sans Serif"/>
                <w:sz w:val="14"/>
              </w:rPr>
            </w:pPr>
            <w:r>
              <w:rPr>
                <w:rFonts w:ascii="Microsoft Sans Serif"/>
                <w:spacing w:val="-5"/>
                <w:sz w:val="14"/>
              </w:rPr>
              <w:t>65</w:t>
            </w:r>
          </w:p>
        </w:tc>
        <w:tc>
          <w:tcPr>
            <w:tcW w:w="1546" w:type="dxa"/>
          </w:tcPr>
          <w:p>
            <w:pPr>
              <w:pStyle w:val="TableParagraph"/>
              <w:spacing w:line="242" w:lineRule="auto" w:before="5"/>
              <w:ind w:left="110" w:right="0"/>
              <w:jc w:val="left"/>
              <w:rPr>
                <w:rFonts w:ascii="Microsoft Sans Serif"/>
                <w:sz w:val="14"/>
              </w:rPr>
            </w:pPr>
            <w:r>
              <w:rPr>
                <w:rFonts w:ascii="Microsoft Sans Serif"/>
                <w:sz w:val="14"/>
              </w:rPr>
              <w:t>Prihodi od upravnih i</w:t>
            </w:r>
            <w:r>
              <w:rPr>
                <w:rFonts w:ascii="Microsoft Sans Serif"/>
                <w:spacing w:val="40"/>
                <w:sz w:val="14"/>
              </w:rPr>
              <w:t> </w:t>
            </w:r>
            <w:r>
              <w:rPr>
                <w:rFonts w:ascii="Microsoft Sans Serif"/>
                <w:spacing w:val="-2"/>
                <w:sz w:val="14"/>
              </w:rPr>
              <w:t>administrativnih</w:t>
            </w:r>
            <w:r>
              <w:rPr>
                <w:rFonts w:ascii="Microsoft Sans Serif"/>
                <w:spacing w:val="40"/>
                <w:sz w:val="14"/>
              </w:rPr>
              <w:t> </w:t>
            </w:r>
            <w:r>
              <w:rPr>
                <w:rFonts w:ascii="Microsoft Sans Serif"/>
                <w:sz w:val="14"/>
              </w:rPr>
              <w:t>pristojbi, pristojbi po</w:t>
            </w:r>
            <w:r>
              <w:rPr>
                <w:rFonts w:ascii="Microsoft Sans Serif"/>
                <w:spacing w:val="40"/>
                <w:sz w:val="14"/>
              </w:rPr>
              <w:t> </w:t>
            </w:r>
            <w:r>
              <w:rPr>
                <w:rFonts w:ascii="Microsoft Sans Serif"/>
                <w:sz w:val="14"/>
              </w:rPr>
              <w:t>posebnim</w:t>
            </w:r>
            <w:r>
              <w:rPr>
                <w:rFonts w:ascii="Microsoft Sans Serif"/>
                <w:spacing w:val="-10"/>
                <w:sz w:val="14"/>
              </w:rPr>
              <w:t> </w:t>
            </w:r>
            <w:r>
              <w:rPr>
                <w:rFonts w:ascii="Microsoft Sans Serif"/>
                <w:sz w:val="14"/>
              </w:rPr>
              <w:t>propisima</w:t>
            </w:r>
            <w:r>
              <w:rPr>
                <w:rFonts w:ascii="Microsoft Sans Serif"/>
                <w:spacing w:val="-9"/>
                <w:sz w:val="14"/>
              </w:rPr>
              <w:t> </w:t>
            </w:r>
            <w:r>
              <w:rPr>
                <w:rFonts w:ascii="Microsoft Sans Serif"/>
                <w:sz w:val="14"/>
              </w:rPr>
              <w:t>i</w:t>
            </w:r>
          </w:p>
          <w:p>
            <w:pPr>
              <w:pStyle w:val="TableParagraph"/>
              <w:spacing w:line="138" w:lineRule="exact" w:before="3"/>
              <w:ind w:left="110" w:right="0"/>
              <w:jc w:val="left"/>
              <w:rPr>
                <w:rFonts w:ascii="Microsoft Sans Serif"/>
                <w:sz w:val="14"/>
              </w:rPr>
            </w:pPr>
            <w:r>
              <w:rPr>
                <w:rFonts w:ascii="Microsoft Sans Serif"/>
                <w:spacing w:val="-2"/>
                <w:sz w:val="14"/>
              </w:rPr>
              <w:t>naknada</w:t>
            </w:r>
          </w:p>
        </w:tc>
        <w:tc>
          <w:tcPr>
            <w:tcW w:w="1090"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5"/>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1,696,621.83</w:t>
            </w:r>
          </w:p>
        </w:tc>
        <w:tc>
          <w:tcPr>
            <w:tcW w:w="1066"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5"/>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1,816,957.00</w:t>
            </w:r>
          </w:p>
        </w:tc>
        <w:tc>
          <w:tcPr>
            <w:tcW w:w="123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5"/>
              <w:ind w:right="0"/>
              <w:jc w:val="left"/>
              <w:rPr>
                <w:rFonts w:ascii="Microsoft Sans Serif"/>
                <w:sz w:val="14"/>
              </w:rPr>
            </w:pPr>
          </w:p>
          <w:p>
            <w:pPr>
              <w:pStyle w:val="TableParagraph"/>
              <w:spacing w:line="138" w:lineRule="exact" w:before="0"/>
              <w:ind w:right="93"/>
              <w:rPr>
                <w:rFonts w:ascii="Microsoft Sans Serif"/>
                <w:sz w:val="14"/>
              </w:rPr>
            </w:pPr>
            <w:r>
              <w:rPr>
                <w:rFonts w:ascii="Microsoft Sans Serif"/>
                <w:spacing w:val="-2"/>
                <w:sz w:val="14"/>
              </w:rPr>
              <w:t>2,006,167.00</w:t>
            </w:r>
          </w:p>
        </w:tc>
        <w:tc>
          <w:tcPr>
            <w:tcW w:w="113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1,895,167.00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107.09</w:t>
            </w:r>
          </w:p>
        </w:tc>
        <w:tc>
          <w:tcPr>
            <w:tcW w:w="75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5"/>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110.41</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5"/>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94.47</w:t>
            </w:r>
          </w:p>
        </w:tc>
      </w:tr>
      <w:tr>
        <w:trPr>
          <w:trHeight w:val="642" w:hRule="atLeast"/>
        </w:trPr>
        <w:tc>
          <w:tcPr>
            <w:tcW w:w="77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left="110" w:right="0"/>
              <w:jc w:val="left"/>
              <w:rPr>
                <w:rFonts w:ascii="Microsoft Sans Serif"/>
                <w:sz w:val="14"/>
              </w:rPr>
            </w:pPr>
            <w:r>
              <w:rPr>
                <w:rFonts w:ascii="Microsoft Sans Serif"/>
                <w:spacing w:val="-5"/>
                <w:sz w:val="14"/>
              </w:rPr>
              <w:t>66</w:t>
            </w:r>
          </w:p>
        </w:tc>
        <w:tc>
          <w:tcPr>
            <w:tcW w:w="1546" w:type="dxa"/>
          </w:tcPr>
          <w:p>
            <w:pPr>
              <w:pStyle w:val="TableParagraph"/>
              <w:spacing w:line="242" w:lineRule="auto" w:before="0"/>
              <w:ind w:left="110" w:right="276"/>
              <w:jc w:val="both"/>
              <w:rPr>
                <w:rFonts w:ascii="Microsoft Sans Serif" w:hAnsi="Microsoft Sans Serif"/>
                <w:sz w:val="14"/>
              </w:rPr>
            </w:pPr>
            <w:r>
              <w:rPr>
                <w:rFonts w:ascii="Microsoft Sans Serif" w:hAnsi="Microsoft Sans Serif"/>
                <w:sz w:val="14"/>
              </w:rPr>
              <w:t>Prihodi</w:t>
            </w:r>
            <w:r>
              <w:rPr>
                <w:rFonts w:ascii="Microsoft Sans Serif" w:hAnsi="Microsoft Sans Serif"/>
                <w:spacing w:val="-10"/>
                <w:sz w:val="14"/>
              </w:rPr>
              <w:t> </w:t>
            </w:r>
            <w:r>
              <w:rPr>
                <w:rFonts w:ascii="Microsoft Sans Serif" w:hAnsi="Microsoft Sans Serif"/>
                <w:sz w:val="14"/>
              </w:rPr>
              <w:t>od</w:t>
            </w:r>
            <w:r>
              <w:rPr>
                <w:rFonts w:ascii="Microsoft Sans Serif" w:hAnsi="Microsoft Sans Serif"/>
                <w:spacing w:val="-9"/>
                <w:sz w:val="14"/>
              </w:rPr>
              <w:t> </w:t>
            </w:r>
            <w:r>
              <w:rPr>
                <w:rFonts w:ascii="Microsoft Sans Serif" w:hAnsi="Microsoft Sans Serif"/>
                <w:sz w:val="14"/>
              </w:rPr>
              <w:t>prodaje</w:t>
            </w:r>
            <w:r>
              <w:rPr>
                <w:rFonts w:ascii="Microsoft Sans Serif" w:hAnsi="Microsoft Sans Serif"/>
                <w:spacing w:val="40"/>
                <w:sz w:val="14"/>
              </w:rPr>
              <w:t> </w:t>
            </w:r>
            <w:r>
              <w:rPr>
                <w:rFonts w:ascii="Microsoft Sans Serif" w:hAnsi="Microsoft Sans Serif"/>
                <w:sz w:val="14"/>
              </w:rPr>
              <w:t>proizvoda</w:t>
            </w:r>
            <w:r>
              <w:rPr>
                <w:rFonts w:ascii="Microsoft Sans Serif" w:hAnsi="Microsoft Sans Serif"/>
                <w:spacing w:val="-10"/>
                <w:sz w:val="14"/>
              </w:rPr>
              <w:t> </w:t>
            </w:r>
            <w:r>
              <w:rPr>
                <w:rFonts w:ascii="Microsoft Sans Serif" w:hAnsi="Microsoft Sans Serif"/>
                <w:sz w:val="14"/>
              </w:rPr>
              <w:t>i</w:t>
            </w:r>
            <w:r>
              <w:rPr>
                <w:rFonts w:ascii="Microsoft Sans Serif" w:hAnsi="Microsoft Sans Serif"/>
                <w:spacing w:val="-9"/>
                <w:sz w:val="14"/>
              </w:rPr>
              <w:t> </w:t>
            </w:r>
            <w:r>
              <w:rPr>
                <w:rFonts w:ascii="Microsoft Sans Serif" w:hAnsi="Microsoft Sans Serif"/>
                <w:sz w:val="14"/>
              </w:rPr>
              <w:t>robe</w:t>
            </w:r>
            <w:r>
              <w:rPr>
                <w:rFonts w:ascii="Microsoft Sans Serif" w:hAnsi="Microsoft Sans Serif"/>
                <w:spacing w:val="-9"/>
                <w:sz w:val="14"/>
              </w:rPr>
              <w:t> </w:t>
            </w:r>
            <w:r>
              <w:rPr>
                <w:rFonts w:ascii="Microsoft Sans Serif" w:hAnsi="Microsoft Sans Serif"/>
                <w:sz w:val="14"/>
              </w:rPr>
              <w:t>te</w:t>
            </w:r>
            <w:r>
              <w:rPr>
                <w:rFonts w:ascii="Microsoft Sans Serif" w:hAnsi="Microsoft Sans Serif"/>
                <w:spacing w:val="40"/>
                <w:sz w:val="14"/>
              </w:rPr>
              <w:t> </w:t>
            </w:r>
            <w:r>
              <w:rPr>
                <w:rFonts w:ascii="Microsoft Sans Serif" w:hAnsi="Microsoft Sans Serif"/>
                <w:sz w:val="14"/>
              </w:rPr>
              <w:t>pruženih usluga i</w:t>
            </w:r>
          </w:p>
          <w:p>
            <w:pPr>
              <w:pStyle w:val="TableParagraph"/>
              <w:spacing w:line="138" w:lineRule="exact" w:before="5"/>
              <w:ind w:left="110" w:right="0"/>
              <w:jc w:val="both"/>
              <w:rPr>
                <w:rFonts w:ascii="Microsoft Sans Serif"/>
                <w:sz w:val="14"/>
              </w:rPr>
            </w:pPr>
            <w:r>
              <w:rPr>
                <w:rFonts w:ascii="Microsoft Sans Serif"/>
                <w:sz w:val="14"/>
              </w:rPr>
              <w:t>prihodi</w:t>
            </w:r>
            <w:r>
              <w:rPr>
                <w:rFonts w:ascii="Microsoft Sans Serif"/>
                <w:spacing w:val="-2"/>
                <w:sz w:val="14"/>
              </w:rPr>
              <w:t> </w:t>
            </w:r>
            <w:r>
              <w:rPr>
                <w:rFonts w:ascii="Microsoft Sans Serif"/>
                <w:sz w:val="14"/>
              </w:rPr>
              <w:t>od</w:t>
            </w:r>
            <w:r>
              <w:rPr>
                <w:rFonts w:ascii="Microsoft Sans Serif"/>
                <w:spacing w:val="-4"/>
                <w:sz w:val="14"/>
              </w:rPr>
              <w:t> </w:t>
            </w:r>
            <w:r>
              <w:rPr>
                <w:rFonts w:ascii="Microsoft Sans Serif"/>
                <w:spacing w:val="-2"/>
                <w:sz w:val="14"/>
              </w:rPr>
              <w:t>donacija</w:t>
            </w:r>
          </w:p>
        </w:tc>
        <w:tc>
          <w:tcPr>
            <w:tcW w:w="1090"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7,754.47</w:t>
            </w:r>
          </w:p>
        </w:tc>
        <w:tc>
          <w:tcPr>
            <w:tcW w:w="1066"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7,955.00</w:t>
            </w:r>
          </w:p>
        </w:tc>
        <w:tc>
          <w:tcPr>
            <w:tcW w:w="123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3"/>
              <w:rPr>
                <w:rFonts w:ascii="Microsoft Sans Serif"/>
                <w:sz w:val="14"/>
              </w:rPr>
            </w:pPr>
            <w:r>
              <w:rPr>
                <w:rFonts w:ascii="Microsoft Sans Serif"/>
                <w:spacing w:val="-2"/>
                <w:sz w:val="14"/>
              </w:rPr>
              <w:t>7,955.00</w:t>
            </w:r>
          </w:p>
        </w:tc>
        <w:tc>
          <w:tcPr>
            <w:tcW w:w="113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7,955.00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102.59</w:t>
            </w:r>
          </w:p>
        </w:tc>
        <w:tc>
          <w:tcPr>
            <w:tcW w:w="75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100.00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9"/>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100.00</w:t>
            </w:r>
          </w:p>
        </w:tc>
      </w:tr>
      <w:tr>
        <w:trPr>
          <w:trHeight w:val="321" w:hRule="atLeast"/>
        </w:trPr>
        <w:tc>
          <w:tcPr>
            <w:tcW w:w="773" w:type="dxa"/>
          </w:tcPr>
          <w:p>
            <w:pPr>
              <w:pStyle w:val="TableParagraph"/>
              <w:spacing w:line="240" w:lineRule="auto" w:before="5"/>
              <w:ind w:right="0"/>
              <w:jc w:val="left"/>
              <w:rPr>
                <w:rFonts w:ascii="Microsoft Sans Serif"/>
                <w:sz w:val="14"/>
              </w:rPr>
            </w:pPr>
          </w:p>
          <w:p>
            <w:pPr>
              <w:pStyle w:val="TableParagraph"/>
              <w:spacing w:line="138" w:lineRule="exact" w:before="0"/>
              <w:ind w:left="110" w:right="0"/>
              <w:jc w:val="left"/>
              <w:rPr>
                <w:rFonts w:ascii="Microsoft Sans Serif"/>
                <w:sz w:val="14"/>
              </w:rPr>
            </w:pPr>
            <w:r>
              <w:rPr>
                <w:rFonts w:ascii="Microsoft Sans Serif"/>
                <w:spacing w:val="-5"/>
                <w:sz w:val="14"/>
              </w:rPr>
              <w:t>68</w:t>
            </w:r>
          </w:p>
        </w:tc>
        <w:tc>
          <w:tcPr>
            <w:tcW w:w="1546" w:type="dxa"/>
          </w:tcPr>
          <w:p>
            <w:pPr>
              <w:pStyle w:val="TableParagraph"/>
              <w:spacing w:line="160" w:lineRule="atLeast" w:before="0"/>
              <w:ind w:left="110" w:right="130"/>
              <w:jc w:val="left"/>
              <w:rPr>
                <w:rFonts w:ascii="Microsoft Sans Serif"/>
                <w:sz w:val="14"/>
              </w:rPr>
            </w:pPr>
            <w:r>
              <w:rPr>
                <w:rFonts w:ascii="Microsoft Sans Serif"/>
                <w:sz w:val="14"/>
              </w:rPr>
              <w:t>Kazne,</w:t>
            </w:r>
            <w:r>
              <w:rPr>
                <w:rFonts w:ascii="Microsoft Sans Serif"/>
                <w:spacing w:val="-4"/>
                <w:sz w:val="14"/>
              </w:rPr>
              <w:t> </w:t>
            </w:r>
            <w:r>
              <w:rPr>
                <w:rFonts w:ascii="Microsoft Sans Serif"/>
                <w:sz w:val="14"/>
              </w:rPr>
              <w:t>upravne</w:t>
            </w:r>
            <w:r>
              <w:rPr>
                <w:rFonts w:ascii="Microsoft Sans Serif"/>
                <w:spacing w:val="40"/>
                <w:sz w:val="14"/>
              </w:rPr>
              <w:t> </w:t>
            </w:r>
            <w:r>
              <w:rPr>
                <w:rFonts w:ascii="Microsoft Sans Serif"/>
                <w:sz w:val="14"/>
              </w:rPr>
              <w:t>mjere</w:t>
            </w:r>
            <w:r>
              <w:rPr>
                <w:rFonts w:ascii="Microsoft Sans Serif"/>
                <w:spacing w:val="-10"/>
                <w:sz w:val="14"/>
              </w:rPr>
              <w:t> </w:t>
            </w:r>
            <w:r>
              <w:rPr>
                <w:rFonts w:ascii="Microsoft Sans Serif"/>
                <w:sz w:val="14"/>
              </w:rPr>
              <w:t>i</w:t>
            </w:r>
            <w:r>
              <w:rPr>
                <w:rFonts w:ascii="Microsoft Sans Serif"/>
                <w:spacing w:val="-9"/>
                <w:sz w:val="14"/>
              </w:rPr>
              <w:t> </w:t>
            </w:r>
            <w:r>
              <w:rPr>
                <w:rFonts w:ascii="Microsoft Sans Serif"/>
                <w:sz w:val="14"/>
              </w:rPr>
              <w:t>ostali</w:t>
            </w:r>
            <w:r>
              <w:rPr>
                <w:rFonts w:ascii="Microsoft Sans Serif"/>
                <w:spacing w:val="-9"/>
                <w:sz w:val="14"/>
              </w:rPr>
              <w:t> </w:t>
            </w:r>
            <w:r>
              <w:rPr>
                <w:rFonts w:ascii="Microsoft Sans Serif"/>
                <w:sz w:val="14"/>
              </w:rPr>
              <w:t>prihodi</w:t>
            </w:r>
          </w:p>
        </w:tc>
        <w:tc>
          <w:tcPr>
            <w:tcW w:w="1090" w:type="dxa"/>
          </w:tcPr>
          <w:p>
            <w:pPr>
              <w:pStyle w:val="TableParagraph"/>
              <w:spacing w:line="240" w:lineRule="auto" w:before="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57,579.67</w:t>
            </w:r>
          </w:p>
        </w:tc>
        <w:tc>
          <w:tcPr>
            <w:tcW w:w="1066" w:type="dxa"/>
          </w:tcPr>
          <w:p>
            <w:pPr>
              <w:pStyle w:val="TableParagraph"/>
              <w:spacing w:line="240" w:lineRule="auto" w:before="5"/>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25,864.00</w:t>
            </w:r>
          </w:p>
        </w:tc>
        <w:tc>
          <w:tcPr>
            <w:tcW w:w="1239" w:type="dxa"/>
          </w:tcPr>
          <w:p>
            <w:pPr>
              <w:pStyle w:val="TableParagraph"/>
              <w:spacing w:line="240" w:lineRule="auto" w:before="5"/>
              <w:ind w:right="0"/>
              <w:jc w:val="left"/>
              <w:rPr>
                <w:rFonts w:ascii="Microsoft Sans Serif"/>
                <w:sz w:val="14"/>
              </w:rPr>
            </w:pPr>
          </w:p>
          <w:p>
            <w:pPr>
              <w:pStyle w:val="TableParagraph"/>
              <w:spacing w:line="138" w:lineRule="exact" w:before="0"/>
              <w:ind w:right="93"/>
              <w:rPr>
                <w:rFonts w:ascii="Microsoft Sans Serif"/>
                <w:sz w:val="14"/>
              </w:rPr>
            </w:pPr>
            <w:r>
              <w:rPr>
                <w:rFonts w:ascii="Microsoft Sans Serif"/>
                <w:spacing w:val="-2"/>
                <w:sz w:val="14"/>
              </w:rPr>
              <w:t>25,864.00</w:t>
            </w:r>
          </w:p>
        </w:tc>
        <w:tc>
          <w:tcPr>
            <w:tcW w:w="1134" w:type="dxa"/>
          </w:tcPr>
          <w:p>
            <w:pPr>
              <w:pStyle w:val="TableParagraph"/>
              <w:spacing w:line="240" w:lineRule="auto" w:before="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55,000.00</w:t>
            </w:r>
          </w:p>
        </w:tc>
        <w:tc>
          <w:tcPr>
            <w:tcW w:w="735" w:type="dxa"/>
          </w:tcPr>
          <w:p>
            <w:pPr>
              <w:pStyle w:val="TableParagraph"/>
              <w:spacing w:line="240" w:lineRule="auto" w:before="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44.92</w:t>
            </w:r>
          </w:p>
        </w:tc>
        <w:tc>
          <w:tcPr>
            <w:tcW w:w="759" w:type="dxa"/>
          </w:tcPr>
          <w:p>
            <w:pPr>
              <w:pStyle w:val="TableParagraph"/>
              <w:spacing w:line="240" w:lineRule="auto" w:before="5"/>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100.00</w:t>
            </w:r>
          </w:p>
        </w:tc>
        <w:tc>
          <w:tcPr>
            <w:tcW w:w="735" w:type="dxa"/>
          </w:tcPr>
          <w:p>
            <w:pPr>
              <w:pStyle w:val="TableParagraph"/>
              <w:spacing w:line="240" w:lineRule="auto" w:before="5"/>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212.65</w:t>
            </w:r>
          </w:p>
        </w:tc>
      </w:tr>
      <w:tr>
        <w:trPr>
          <w:trHeight w:val="484" w:hRule="atLeast"/>
        </w:trPr>
        <w:tc>
          <w:tcPr>
            <w:tcW w:w="773"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left="110" w:right="0"/>
              <w:jc w:val="left"/>
              <w:rPr>
                <w:b/>
                <w:sz w:val="14"/>
              </w:rPr>
            </w:pPr>
            <w:r>
              <w:rPr>
                <w:b/>
                <w:spacing w:val="-10"/>
                <w:sz w:val="14"/>
              </w:rPr>
              <w:t>7</w:t>
            </w:r>
          </w:p>
        </w:tc>
        <w:tc>
          <w:tcPr>
            <w:tcW w:w="1546" w:type="dxa"/>
          </w:tcPr>
          <w:p>
            <w:pPr>
              <w:pStyle w:val="TableParagraph"/>
              <w:spacing w:line="235" w:lineRule="auto" w:before="0"/>
              <w:ind w:left="110" w:right="0"/>
              <w:jc w:val="left"/>
              <w:rPr>
                <w:b/>
                <w:sz w:val="14"/>
              </w:rPr>
            </w:pPr>
            <w:r>
              <w:rPr>
                <w:b/>
                <w:sz w:val="14"/>
              </w:rPr>
              <w:t>Prihodi</w:t>
            </w:r>
            <w:r>
              <w:rPr>
                <w:b/>
                <w:spacing w:val="-10"/>
                <w:sz w:val="14"/>
              </w:rPr>
              <w:t> </w:t>
            </w:r>
            <w:r>
              <w:rPr>
                <w:b/>
                <w:sz w:val="14"/>
              </w:rPr>
              <w:t>od</w:t>
            </w:r>
            <w:r>
              <w:rPr>
                <w:b/>
                <w:spacing w:val="-10"/>
                <w:sz w:val="14"/>
              </w:rPr>
              <w:t> </w:t>
            </w:r>
            <w:r>
              <w:rPr>
                <w:b/>
                <w:sz w:val="14"/>
              </w:rPr>
              <w:t>prodaje</w:t>
            </w:r>
            <w:r>
              <w:rPr>
                <w:b/>
                <w:spacing w:val="40"/>
                <w:sz w:val="14"/>
              </w:rPr>
              <w:t> </w:t>
            </w:r>
            <w:r>
              <w:rPr>
                <w:b/>
                <w:spacing w:val="-2"/>
                <w:sz w:val="14"/>
              </w:rPr>
              <w:t>nefinancijske</w:t>
            </w:r>
          </w:p>
          <w:p>
            <w:pPr>
              <w:pStyle w:val="TableParagraph"/>
              <w:spacing w:line="145" w:lineRule="exact" w:before="4"/>
              <w:ind w:left="110" w:right="0"/>
              <w:jc w:val="left"/>
              <w:rPr>
                <w:b/>
                <w:sz w:val="14"/>
              </w:rPr>
            </w:pPr>
            <w:r>
              <w:rPr>
                <w:b/>
                <w:spacing w:val="-2"/>
                <w:sz w:val="14"/>
              </w:rPr>
              <w:t>imovine</w:t>
            </w:r>
          </w:p>
        </w:tc>
        <w:tc>
          <w:tcPr>
            <w:tcW w:w="1090"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7"/>
              <w:rPr>
                <w:b/>
                <w:sz w:val="14"/>
              </w:rPr>
            </w:pPr>
            <w:r>
              <w:rPr>
                <w:b/>
                <w:spacing w:val="-2"/>
                <w:sz w:val="14"/>
              </w:rPr>
              <w:t>1,761,227.26</w:t>
            </w:r>
          </w:p>
        </w:tc>
        <w:tc>
          <w:tcPr>
            <w:tcW w:w="1066"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7"/>
              <w:rPr>
                <w:b/>
                <w:sz w:val="14"/>
              </w:rPr>
            </w:pPr>
            <w:r>
              <w:rPr>
                <w:b/>
                <w:spacing w:val="-2"/>
                <w:sz w:val="14"/>
              </w:rPr>
              <w:t>828,244.00</w:t>
            </w:r>
          </w:p>
        </w:tc>
        <w:tc>
          <w:tcPr>
            <w:tcW w:w="1239"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3"/>
              <w:rPr>
                <w:b/>
                <w:sz w:val="14"/>
              </w:rPr>
            </w:pPr>
            <w:r>
              <w:rPr>
                <w:b/>
                <w:spacing w:val="-2"/>
                <w:sz w:val="14"/>
              </w:rPr>
              <w:t>919,800.00</w:t>
            </w:r>
          </w:p>
        </w:tc>
        <w:tc>
          <w:tcPr>
            <w:tcW w:w="1134"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8"/>
              <w:rPr>
                <w:b/>
                <w:sz w:val="14"/>
              </w:rPr>
            </w:pPr>
            <w:r>
              <w:rPr>
                <w:b/>
                <w:spacing w:val="-2"/>
                <w:sz w:val="14"/>
              </w:rPr>
              <w:t>1,005,872.00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8"/>
              <w:rPr>
                <w:b/>
                <w:sz w:val="14"/>
              </w:rPr>
            </w:pPr>
            <w:r>
              <w:rPr>
                <w:b/>
                <w:spacing w:val="-2"/>
                <w:sz w:val="14"/>
              </w:rPr>
              <w:t>47.03</w:t>
            </w:r>
          </w:p>
        </w:tc>
        <w:tc>
          <w:tcPr>
            <w:tcW w:w="759"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9"/>
              <w:rPr>
                <w:b/>
                <w:sz w:val="14"/>
              </w:rPr>
            </w:pPr>
            <w:r>
              <w:rPr>
                <w:b/>
                <w:spacing w:val="-2"/>
                <w:sz w:val="14"/>
              </w:rPr>
              <w:t>111.05</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9"/>
              <w:rPr>
                <w:b/>
                <w:sz w:val="14"/>
              </w:rPr>
            </w:pPr>
            <w:r>
              <w:rPr>
                <w:b/>
                <w:spacing w:val="-2"/>
                <w:sz w:val="14"/>
              </w:rPr>
              <w:t>109.36</w:t>
            </w:r>
          </w:p>
        </w:tc>
      </w:tr>
      <w:tr>
        <w:trPr>
          <w:trHeight w:val="484" w:hRule="atLeast"/>
        </w:trPr>
        <w:tc>
          <w:tcPr>
            <w:tcW w:w="773" w:type="dxa"/>
          </w:tcPr>
          <w:p>
            <w:pPr>
              <w:pStyle w:val="TableParagraph"/>
              <w:spacing w:line="240" w:lineRule="auto" w:before="0"/>
              <w:ind w:right="0"/>
              <w:jc w:val="left"/>
              <w:rPr>
                <w:rFonts w:ascii="Microsoft Sans Serif"/>
                <w:sz w:val="14"/>
              </w:rPr>
            </w:pPr>
          </w:p>
          <w:p>
            <w:pPr>
              <w:pStyle w:val="TableParagraph"/>
              <w:spacing w:line="240" w:lineRule="auto" w:before="10"/>
              <w:ind w:right="0"/>
              <w:jc w:val="left"/>
              <w:rPr>
                <w:rFonts w:ascii="Microsoft Sans Serif"/>
                <w:sz w:val="14"/>
              </w:rPr>
            </w:pPr>
          </w:p>
          <w:p>
            <w:pPr>
              <w:pStyle w:val="TableParagraph"/>
              <w:spacing w:line="138" w:lineRule="exact" w:before="0"/>
              <w:ind w:left="110" w:right="0"/>
              <w:jc w:val="left"/>
              <w:rPr>
                <w:rFonts w:ascii="Microsoft Sans Serif"/>
                <w:sz w:val="14"/>
              </w:rPr>
            </w:pPr>
            <w:r>
              <w:rPr>
                <w:rFonts w:ascii="Microsoft Sans Serif"/>
                <w:spacing w:val="-5"/>
                <w:sz w:val="14"/>
              </w:rPr>
              <w:t>71</w:t>
            </w:r>
          </w:p>
        </w:tc>
        <w:tc>
          <w:tcPr>
            <w:tcW w:w="1546" w:type="dxa"/>
          </w:tcPr>
          <w:p>
            <w:pPr>
              <w:pStyle w:val="TableParagraph"/>
              <w:spacing w:line="240" w:lineRule="auto" w:before="0"/>
              <w:ind w:left="110" w:right="0"/>
              <w:jc w:val="left"/>
              <w:rPr>
                <w:rFonts w:ascii="Microsoft Sans Serif"/>
                <w:sz w:val="14"/>
              </w:rPr>
            </w:pPr>
            <w:r>
              <w:rPr>
                <w:rFonts w:ascii="Microsoft Sans Serif"/>
                <w:sz w:val="14"/>
              </w:rPr>
              <w:t>Prihodi</w:t>
            </w:r>
            <w:r>
              <w:rPr>
                <w:rFonts w:ascii="Microsoft Sans Serif"/>
                <w:spacing w:val="-2"/>
                <w:sz w:val="14"/>
              </w:rPr>
              <w:t> </w:t>
            </w:r>
            <w:r>
              <w:rPr>
                <w:rFonts w:ascii="Microsoft Sans Serif"/>
                <w:sz w:val="14"/>
              </w:rPr>
              <w:t>od</w:t>
            </w:r>
            <w:r>
              <w:rPr>
                <w:rFonts w:ascii="Microsoft Sans Serif"/>
                <w:spacing w:val="-5"/>
                <w:sz w:val="14"/>
              </w:rPr>
              <w:t> </w:t>
            </w:r>
            <w:r>
              <w:rPr>
                <w:rFonts w:ascii="Microsoft Sans Serif"/>
                <w:spacing w:val="-2"/>
                <w:sz w:val="14"/>
              </w:rPr>
              <w:t>prodaje</w:t>
            </w:r>
          </w:p>
          <w:p>
            <w:pPr>
              <w:pStyle w:val="TableParagraph"/>
              <w:spacing w:line="160" w:lineRule="atLeast" w:before="0"/>
              <w:ind w:left="110" w:right="0"/>
              <w:jc w:val="left"/>
              <w:rPr>
                <w:rFonts w:ascii="Microsoft Sans Serif"/>
                <w:sz w:val="14"/>
              </w:rPr>
            </w:pPr>
            <w:r>
              <w:rPr>
                <w:rFonts w:ascii="Microsoft Sans Serif"/>
                <w:spacing w:val="-2"/>
                <w:sz w:val="14"/>
              </w:rPr>
              <w:t>neproizvedene</w:t>
            </w:r>
            <w:r>
              <w:rPr>
                <w:rFonts w:ascii="Microsoft Sans Serif"/>
                <w:spacing w:val="40"/>
                <w:sz w:val="14"/>
              </w:rPr>
              <w:t> </w:t>
            </w:r>
            <w:r>
              <w:rPr>
                <w:rFonts w:ascii="Microsoft Sans Serif"/>
                <w:spacing w:val="-2"/>
                <w:sz w:val="14"/>
              </w:rPr>
              <w:t>dugotrajne</w:t>
            </w:r>
            <w:r>
              <w:rPr>
                <w:rFonts w:ascii="Microsoft Sans Serif"/>
                <w:spacing w:val="-8"/>
                <w:sz w:val="14"/>
              </w:rPr>
              <w:t> </w:t>
            </w:r>
            <w:r>
              <w:rPr>
                <w:rFonts w:ascii="Microsoft Sans Serif"/>
                <w:spacing w:val="-2"/>
                <w:sz w:val="14"/>
              </w:rPr>
              <w:t>imovine</w:t>
            </w:r>
          </w:p>
        </w:tc>
        <w:tc>
          <w:tcPr>
            <w:tcW w:w="1090" w:type="dxa"/>
          </w:tcPr>
          <w:p>
            <w:pPr>
              <w:pStyle w:val="TableParagraph"/>
              <w:spacing w:line="240" w:lineRule="auto" w:before="0"/>
              <w:ind w:right="0"/>
              <w:jc w:val="left"/>
              <w:rPr>
                <w:rFonts w:ascii="Microsoft Sans Serif"/>
                <w:sz w:val="14"/>
              </w:rPr>
            </w:pPr>
          </w:p>
          <w:p>
            <w:pPr>
              <w:pStyle w:val="TableParagraph"/>
              <w:spacing w:line="240" w:lineRule="auto" w:before="10"/>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1,726,727.26</w:t>
            </w:r>
          </w:p>
        </w:tc>
        <w:tc>
          <w:tcPr>
            <w:tcW w:w="1066" w:type="dxa"/>
          </w:tcPr>
          <w:p>
            <w:pPr>
              <w:pStyle w:val="TableParagraph"/>
              <w:spacing w:line="240" w:lineRule="auto" w:before="0"/>
              <w:ind w:right="0"/>
              <w:jc w:val="left"/>
              <w:rPr>
                <w:rFonts w:ascii="Microsoft Sans Serif"/>
                <w:sz w:val="14"/>
              </w:rPr>
            </w:pPr>
          </w:p>
          <w:p>
            <w:pPr>
              <w:pStyle w:val="TableParagraph"/>
              <w:spacing w:line="240" w:lineRule="auto" w:before="10"/>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752,444.00</w:t>
            </w:r>
          </w:p>
        </w:tc>
        <w:tc>
          <w:tcPr>
            <w:tcW w:w="1239" w:type="dxa"/>
          </w:tcPr>
          <w:p>
            <w:pPr>
              <w:pStyle w:val="TableParagraph"/>
              <w:spacing w:line="240" w:lineRule="auto" w:before="0"/>
              <w:ind w:right="0"/>
              <w:jc w:val="left"/>
              <w:rPr>
                <w:rFonts w:ascii="Microsoft Sans Serif"/>
                <w:sz w:val="14"/>
              </w:rPr>
            </w:pPr>
          </w:p>
          <w:p>
            <w:pPr>
              <w:pStyle w:val="TableParagraph"/>
              <w:spacing w:line="240" w:lineRule="auto" w:before="10"/>
              <w:ind w:right="0"/>
              <w:jc w:val="left"/>
              <w:rPr>
                <w:rFonts w:ascii="Microsoft Sans Serif"/>
                <w:sz w:val="14"/>
              </w:rPr>
            </w:pPr>
          </w:p>
          <w:p>
            <w:pPr>
              <w:pStyle w:val="TableParagraph"/>
              <w:spacing w:line="138" w:lineRule="exact" w:before="0"/>
              <w:ind w:right="93"/>
              <w:rPr>
                <w:rFonts w:ascii="Microsoft Sans Serif"/>
                <w:sz w:val="14"/>
              </w:rPr>
            </w:pPr>
            <w:r>
              <w:rPr>
                <w:rFonts w:ascii="Microsoft Sans Serif"/>
                <w:spacing w:val="-2"/>
                <w:sz w:val="14"/>
              </w:rPr>
              <w:t>801,000.00</w:t>
            </w:r>
          </w:p>
        </w:tc>
        <w:tc>
          <w:tcPr>
            <w:tcW w:w="1134" w:type="dxa"/>
          </w:tcPr>
          <w:p>
            <w:pPr>
              <w:pStyle w:val="TableParagraph"/>
              <w:spacing w:line="240" w:lineRule="auto" w:before="0"/>
              <w:ind w:right="0"/>
              <w:jc w:val="left"/>
              <w:rPr>
                <w:rFonts w:ascii="Microsoft Sans Serif"/>
                <w:sz w:val="14"/>
              </w:rPr>
            </w:pPr>
          </w:p>
          <w:p>
            <w:pPr>
              <w:pStyle w:val="TableParagraph"/>
              <w:spacing w:line="240" w:lineRule="auto" w:before="10"/>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850,072.00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10"/>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43.58</w:t>
            </w:r>
          </w:p>
        </w:tc>
        <w:tc>
          <w:tcPr>
            <w:tcW w:w="759" w:type="dxa"/>
          </w:tcPr>
          <w:p>
            <w:pPr>
              <w:pStyle w:val="TableParagraph"/>
              <w:spacing w:line="240" w:lineRule="auto" w:before="0"/>
              <w:ind w:right="0"/>
              <w:jc w:val="left"/>
              <w:rPr>
                <w:rFonts w:ascii="Microsoft Sans Serif"/>
                <w:sz w:val="14"/>
              </w:rPr>
            </w:pPr>
          </w:p>
          <w:p>
            <w:pPr>
              <w:pStyle w:val="TableParagraph"/>
              <w:spacing w:line="240" w:lineRule="auto" w:before="10"/>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106.45</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10"/>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106.13</w:t>
            </w:r>
          </w:p>
        </w:tc>
      </w:tr>
      <w:tr>
        <w:trPr>
          <w:trHeight w:val="479" w:hRule="atLeast"/>
        </w:trPr>
        <w:tc>
          <w:tcPr>
            <w:tcW w:w="773" w:type="dxa"/>
          </w:tcPr>
          <w:p>
            <w:pPr>
              <w:pStyle w:val="TableParagraph"/>
              <w:spacing w:line="240" w:lineRule="auto" w:before="0"/>
              <w:ind w:right="0"/>
              <w:jc w:val="left"/>
              <w:rPr>
                <w:rFonts w:ascii="Microsoft Sans Serif"/>
                <w:sz w:val="14"/>
              </w:rPr>
            </w:pPr>
          </w:p>
          <w:p>
            <w:pPr>
              <w:pStyle w:val="TableParagraph"/>
              <w:spacing w:line="240" w:lineRule="auto" w:before="5"/>
              <w:ind w:right="0"/>
              <w:jc w:val="left"/>
              <w:rPr>
                <w:rFonts w:ascii="Microsoft Sans Serif"/>
                <w:sz w:val="14"/>
              </w:rPr>
            </w:pPr>
          </w:p>
          <w:p>
            <w:pPr>
              <w:pStyle w:val="TableParagraph"/>
              <w:spacing w:line="138" w:lineRule="exact" w:before="0"/>
              <w:ind w:left="110" w:right="0"/>
              <w:jc w:val="left"/>
              <w:rPr>
                <w:rFonts w:ascii="Microsoft Sans Serif"/>
                <w:sz w:val="14"/>
              </w:rPr>
            </w:pPr>
            <w:r>
              <w:rPr>
                <w:rFonts w:ascii="Microsoft Sans Serif"/>
                <w:spacing w:val="-5"/>
                <w:sz w:val="14"/>
              </w:rPr>
              <w:t>72</w:t>
            </w:r>
          </w:p>
        </w:tc>
        <w:tc>
          <w:tcPr>
            <w:tcW w:w="1546" w:type="dxa"/>
          </w:tcPr>
          <w:p>
            <w:pPr>
              <w:pStyle w:val="TableParagraph"/>
              <w:spacing w:line="240" w:lineRule="auto" w:before="0"/>
              <w:ind w:left="110" w:right="0"/>
              <w:jc w:val="left"/>
              <w:rPr>
                <w:rFonts w:ascii="Microsoft Sans Serif"/>
                <w:sz w:val="14"/>
              </w:rPr>
            </w:pPr>
            <w:r>
              <w:rPr>
                <w:rFonts w:ascii="Microsoft Sans Serif"/>
                <w:sz w:val="14"/>
              </w:rPr>
              <w:t>Prihodi</w:t>
            </w:r>
            <w:r>
              <w:rPr>
                <w:rFonts w:ascii="Microsoft Sans Serif"/>
                <w:spacing w:val="-2"/>
                <w:sz w:val="14"/>
              </w:rPr>
              <w:t> </w:t>
            </w:r>
            <w:r>
              <w:rPr>
                <w:rFonts w:ascii="Microsoft Sans Serif"/>
                <w:sz w:val="14"/>
              </w:rPr>
              <w:t>od</w:t>
            </w:r>
            <w:r>
              <w:rPr>
                <w:rFonts w:ascii="Microsoft Sans Serif"/>
                <w:spacing w:val="-5"/>
                <w:sz w:val="14"/>
              </w:rPr>
              <w:t> </w:t>
            </w:r>
            <w:r>
              <w:rPr>
                <w:rFonts w:ascii="Microsoft Sans Serif"/>
                <w:spacing w:val="-2"/>
                <w:sz w:val="14"/>
              </w:rPr>
              <w:t>prodaje</w:t>
            </w:r>
          </w:p>
          <w:p>
            <w:pPr>
              <w:pStyle w:val="TableParagraph"/>
              <w:spacing w:line="160" w:lineRule="atLeast" w:before="0"/>
              <w:ind w:left="110" w:right="130"/>
              <w:jc w:val="left"/>
              <w:rPr>
                <w:rFonts w:ascii="Microsoft Sans Serif"/>
                <w:sz w:val="14"/>
              </w:rPr>
            </w:pPr>
            <w:r>
              <w:rPr>
                <w:rFonts w:ascii="Microsoft Sans Serif"/>
                <w:spacing w:val="-2"/>
                <w:sz w:val="14"/>
              </w:rPr>
              <w:t>proizvedene</w:t>
            </w:r>
            <w:r>
              <w:rPr>
                <w:rFonts w:ascii="Microsoft Sans Serif"/>
                <w:spacing w:val="40"/>
                <w:sz w:val="14"/>
              </w:rPr>
              <w:t> </w:t>
            </w:r>
            <w:r>
              <w:rPr>
                <w:rFonts w:ascii="Microsoft Sans Serif"/>
                <w:spacing w:val="-2"/>
                <w:sz w:val="14"/>
              </w:rPr>
              <w:t>dugotrajne</w:t>
            </w:r>
            <w:r>
              <w:rPr>
                <w:rFonts w:ascii="Microsoft Sans Serif"/>
                <w:spacing w:val="-8"/>
                <w:sz w:val="14"/>
              </w:rPr>
              <w:t> </w:t>
            </w:r>
            <w:r>
              <w:rPr>
                <w:rFonts w:ascii="Microsoft Sans Serif"/>
                <w:spacing w:val="-2"/>
                <w:sz w:val="14"/>
              </w:rPr>
              <w:t>imovine</w:t>
            </w:r>
          </w:p>
        </w:tc>
        <w:tc>
          <w:tcPr>
            <w:tcW w:w="1090" w:type="dxa"/>
          </w:tcPr>
          <w:p>
            <w:pPr>
              <w:pStyle w:val="TableParagraph"/>
              <w:spacing w:line="240" w:lineRule="auto" w:before="0"/>
              <w:ind w:right="0"/>
              <w:jc w:val="left"/>
              <w:rPr>
                <w:rFonts w:ascii="Microsoft Sans Serif"/>
                <w:sz w:val="14"/>
              </w:rPr>
            </w:pPr>
          </w:p>
          <w:p>
            <w:pPr>
              <w:pStyle w:val="TableParagraph"/>
              <w:spacing w:line="240" w:lineRule="auto" w:before="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34,500.00</w:t>
            </w:r>
          </w:p>
        </w:tc>
        <w:tc>
          <w:tcPr>
            <w:tcW w:w="1066" w:type="dxa"/>
          </w:tcPr>
          <w:p>
            <w:pPr>
              <w:pStyle w:val="TableParagraph"/>
              <w:spacing w:line="240" w:lineRule="auto" w:before="0"/>
              <w:ind w:right="0"/>
              <w:jc w:val="left"/>
              <w:rPr>
                <w:rFonts w:ascii="Microsoft Sans Serif"/>
                <w:sz w:val="14"/>
              </w:rPr>
            </w:pPr>
          </w:p>
          <w:p>
            <w:pPr>
              <w:pStyle w:val="TableParagraph"/>
              <w:spacing w:line="240" w:lineRule="auto" w:before="5"/>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75,800.00</w:t>
            </w:r>
          </w:p>
        </w:tc>
        <w:tc>
          <w:tcPr>
            <w:tcW w:w="1239" w:type="dxa"/>
          </w:tcPr>
          <w:p>
            <w:pPr>
              <w:pStyle w:val="TableParagraph"/>
              <w:spacing w:line="240" w:lineRule="auto" w:before="0"/>
              <w:ind w:right="0"/>
              <w:jc w:val="left"/>
              <w:rPr>
                <w:rFonts w:ascii="Microsoft Sans Serif"/>
                <w:sz w:val="14"/>
              </w:rPr>
            </w:pPr>
          </w:p>
          <w:p>
            <w:pPr>
              <w:pStyle w:val="TableParagraph"/>
              <w:spacing w:line="240" w:lineRule="auto" w:before="5"/>
              <w:ind w:right="0"/>
              <w:jc w:val="left"/>
              <w:rPr>
                <w:rFonts w:ascii="Microsoft Sans Serif"/>
                <w:sz w:val="14"/>
              </w:rPr>
            </w:pPr>
          </w:p>
          <w:p>
            <w:pPr>
              <w:pStyle w:val="TableParagraph"/>
              <w:spacing w:line="138" w:lineRule="exact" w:before="0"/>
              <w:ind w:right="93"/>
              <w:rPr>
                <w:rFonts w:ascii="Microsoft Sans Serif"/>
                <w:sz w:val="14"/>
              </w:rPr>
            </w:pPr>
            <w:r>
              <w:rPr>
                <w:rFonts w:ascii="Microsoft Sans Serif"/>
                <w:spacing w:val="-2"/>
                <w:sz w:val="14"/>
              </w:rPr>
              <w:t>118,800.00</w:t>
            </w:r>
          </w:p>
        </w:tc>
        <w:tc>
          <w:tcPr>
            <w:tcW w:w="1134" w:type="dxa"/>
          </w:tcPr>
          <w:p>
            <w:pPr>
              <w:pStyle w:val="TableParagraph"/>
              <w:spacing w:line="240" w:lineRule="auto" w:before="0"/>
              <w:ind w:right="0"/>
              <w:jc w:val="left"/>
              <w:rPr>
                <w:rFonts w:ascii="Microsoft Sans Serif"/>
                <w:sz w:val="14"/>
              </w:rPr>
            </w:pPr>
          </w:p>
          <w:p>
            <w:pPr>
              <w:pStyle w:val="TableParagraph"/>
              <w:spacing w:line="240" w:lineRule="auto" w:before="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155,800.00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219.71</w:t>
            </w:r>
          </w:p>
        </w:tc>
        <w:tc>
          <w:tcPr>
            <w:tcW w:w="759" w:type="dxa"/>
          </w:tcPr>
          <w:p>
            <w:pPr>
              <w:pStyle w:val="TableParagraph"/>
              <w:spacing w:line="240" w:lineRule="auto" w:before="0"/>
              <w:ind w:right="0"/>
              <w:jc w:val="left"/>
              <w:rPr>
                <w:rFonts w:ascii="Microsoft Sans Serif"/>
                <w:sz w:val="14"/>
              </w:rPr>
            </w:pPr>
          </w:p>
          <w:p>
            <w:pPr>
              <w:pStyle w:val="TableParagraph"/>
              <w:spacing w:line="240" w:lineRule="auto" w:before="5"/>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156.73</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5"/>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2"/>
                <w:sz w:val="14"/>
              </w:rPr>
              <w:t>131.14</w:t>
            </w:r>
          </w:p>
        </w:tc>
      </w:tr>
      <w:tr>
        <w:trPr>
          <w:trHeight w:val="484" w:hRule="atLeast"/>
        </w:trPr>
        <w:tc>
          <w:tcPr>
            <w:tcW w:w="773"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left="110" w:right="0"/>
              <w:jc w:val="left"/>
              <w:rPr>
                <w:b/>
                <w:sz w:val="14"/>
              </w:rPr>
            </w:pPr>
            <w:r>
              <w:rPr>
                <w:b/>
                <w:spacing w:val="-10"/>
                <w:sz w:val="14"/>
              </w:rPr>
              <w:t>8</w:t>
            </w:r>
          </w:p>
        </w:tc>
        <w:tc>
          <w:tcPr>
            <w:tcW w:w="1546" w:type="dxa"/>
          </w:tcPr>
          <w:p>
            <w:pPr>
              <w:pStyle w:val="TableParagraph"/>
              <w:spacing w:line="235" w:lineRule="auto" w:before="0"/>
              <w:ind w:left="110" w:right="124"/>
              <w:jc w:val="left"/>
              <w:rPr>
                <w:b/>
                <w:sz w:val="14"/>
              </w:rPr>
            </w:pPr>
            <w:r>
              <w:rPr>
                <w:b/>
                <w:sz w:val="14"/>
              </w:rPr>
              <w:t>Primici</w:t>
            </w:r>
            <w:r>
              <w:rPr>
                <w:b/>
                <w:spacing w:val="-4"/>
                <w:sz w:val="14"/>
              </w:rPr>
              <w:t> </w:t>
            </w:r>
            <w:r>
              <w:rPr>
                <w:b/>
                <w:sz w:val="14"/>
              </w:rPr>
              <w:t>od</w:t>
            </w:r>
            <w:r>
              <w:rPr>
                <w:b/>
                <w:spacing w:val="40"/>
                <w:sz w:val="14"/>
              </w:rPr>
              <w:t> </w:t>
            </w:r>
            <w:r>
              <w:rPr>
                <w:b/>
                <w:sz w:val="14"/>
              </w:rPr>
              <w:t>financijeke</w:t>
            </w:r>
            <w:r>
              <w:rPr>
                <w:b/>
                <w:spacing w:val="-10"/>
                <w:sz w:val="14"/>
              </w:rPr>
              <w:t> </w:t>
            </w:r>
            <w:r>
              <w:rPr>
                <w:b/>
                <w:sz w:val="14"/>
              </w:rPr>
              <w:t>imovine</w:t>
            </w:r>
          </w:p>
          <w:p>
            <w:pPr>
              <w:pStyle w:val="TableParagraph"/>
              <w:spacing w:line="145" w:lineRule="exact" w:before="4"/>
              <w:ind w:left="110" w:right="0"/>
              <w:jc w:val="left"/>
              <w:rPr>
                <w:b/>
                <w:sz w:val="14"/>
              </w:rPr>
            </w:pPr>
            <w:r>
              <w:rPr>
                <w:b/>
                <w:sz w:val="14"/>
              </w:rPr>
              <w:t>i</w:t>
            </w:r>
            <w:r>
              <w:rPr>
                <w:b/>
                <w:spacing w:val="-2"/>
                <w:sz w:val="14"/>
              </w:rPr>
              <w:t> zaduženja</w:t>
            </w:r>
          </w:p>
        </w:tc>
        <w:tc>
          <w:tcPr>
            <w:tcW w:w="1090"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7"/>
              <w:rPr>
                <w:b/>
                <w:sz w:val="14"/>
              </w:rPr>
            </w:pPr>
            <w:r>
              <w:rPr>
                <w:b/>
                <w:spacing w:val="-4"/>
                <w:sz w:val="14"/>
              </w:rPr>
              <w:t>0.00</w:t>
            </w:r>
          </w:p>
        </w:tc>
        <w:tc>
          <w:tcPr>
            <w:tcW w:w="1066"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7"/>
              <w:rPr>
                <w:b/>
                <w:sz w:val="14"/>
              </w:rPr>
            </w:pPr>
            <w:r>
              <w:rPr>
                <w:b/>
                <w:spacing w:val="-4"/>
                <w:sz w:val="14"/>
              </w:rPr>
              <w:t>0.00</w:t>
            </w:r>
          </w:p>
        </w:tc>
        <w:tc>
          <w:tcPr>
            <w:tcW w:w="1239"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3"/>
              <w:rPr>
                <w:b/>
                <w:sz w:val="14"/>
              </w:rPr>
            </w:pPr>
            <w:r>
              <w:rPr>
                <w:b/>
                <w:spacing w:val="-4"/>
                <w:sz w:val="14"/>
              </w:rPr>
              <w:t>0.00</w:t>
            </w:r>
          </w:p>
        </w:tc>
        <w:tc>
          <w:tcPr>
            <w:tcW w:w="1134"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8"/>
              <w:rPr>
                <w:b/>
                <w:sz w:val="14"/>
              </w:rPr>
            </w:pPr>
            <w:r>
              <w:rPr>
                <w:b/>
                <w:spacing w:val="-4"/>
                <w:sz w:val="14"/>
              </w:rPr>
              <w:t>0.00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8"/>
              <w:rPr>
                <w:b/>
                <w:sz w:val="14"/>
              </w:rPr>
            </w:pPr>
            <w:r>
              <w:rPr>
                <w:b/>
                <w:spacing w:val="-4"/>
                <w:sz w:val="14"/>
              </w:rPr>
              <w:t>0.00</w:t>
            </w:r>
          </w:p>
        </w:tc>
        <w:tc>
          <w:tcPr>
            <w:tcW w:w="759"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9"/>
              <w:rPr>
                <w:b/>
                <w:sz w:val="14"/>
              </w:rPr>
            </w:pPr>
            <w:r>
              <w:rPr>
                <w:b/>
                <w:spacing w:val="-4"/>
                <w:sz w:val="14"/>
              </w:rPr>
              <w:t>0.00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9"/>
              <w:rPr>
                <w:b/>
                <w:sz w:val="14"/>
              </w:rPr>
            </w:pPr>
            <w:r>
              <w:rPr>
                <w:b/>
                <w:spacing w:val="-4"/>
                <w:sz w:val="14"/>
              </w:rPr>
              <w:t>0.00</w:t>
            </w:r>
          </w:p>
        </w:tc>
      </w:tr>
      <w:tr>
        <w:trPr>
          <w:trHeight w:val="321" w:hRule="atLeast"/>
        </w:trPr>
        <w:tc>
          <w:tcPr>
            <w:tcW w:w="773" w:type="dxa"/>
          </w:tcPr>
          <w:p>
            <w:pPr>
              <w:pStyle w:val="TableParagraph"/>
              <w:spacing w:line="240" w:lineRule="auto" w:before="5"/>
              <w:ind w:right="0"/>
              <w:jc w:val="left"/>
              <w:rPr>
                <w:rFonts w:ascii="Microsoft Sans Serif"/>
                <w:sz w:val="14"/>
              </w:rPr>
            </w:pPr>
          </w:p>
          <w:p>
            <w:pPr>
              <w:pStyle w:val="TableParagraph"/>
              <w:spacing w:line="138" w:lineRule="exact" w:before="0"/>
              <w:ind w:left="110" w:right="0"/>
              <w:jc w:val="left"/>
              <w:rPr>
                <w:rFonts w:ascii="Microsoft Sans Serif"/>
                <w:sz w:val="14"/>
              </w:rPr>
            </w:pPr>
            <w:r>
              <w:rPr>
                <w:rFonts w:ascii="Microsoft Sans Serif"/>
                <w:spacing w:val="-5"/>
                <w:sz w:val="14"/>
              </w:rPr>
              <w:t>84</w:t>
            </w:r>
          </w:p>
        </w:tc>
        <w:tc>
          <w:tcPr>
            <w:tcW w:w="1546" w:type="dxa"/>
          </w:tcPr>
          <w:p>
            <w:pPr>
              <w:pStyle w:val="TableParagraph"/>
              <w:spacing w:line="160" w:lineRule="atLeast" w:before="0"/>
              <w:ind w:left="110" w:right="686"/>
              <w:jc w:val="left"/>
              <w:rPr>
                <w:rFonts w:ascii="Microsoft Sans Serif" w:hAnsi="Microsoft Sans Serif"/>
                <w:sz w:val="14"/>
              </w:rPr>
            </w:pPr>
            <w:r>
              <w:rPr>
                <w:rFonts w:ascii="Microsoft Sans Serif" w:hAnsi="Microsoft Sans Serif"/>
                <w:sz w:val="14"/>
              </w:rPr>
              <w:t>Primici od</w:t>
            </w:r>
            <w:r>
              <w:rPr>
                <w:rFonts w:ascii="Microsoft Sans Serif" w:hAnsi="Microsoft Sans Serif"/>
                <w:spacing w:val="40"/>
                <w:sz w:val="14"/>
              </w:rPr>
              <w:t> </w:t>
            </w:r>
            <w:r>
              <w:rPr>
                <w:rFonts w:ascii="Microsoft Sans Serif" w:hAnsi="Microsoft Sans Serif"/>
                <w:spacing w:val="-2"/>
                <w:sz w:val="14"/>
              </w:rPr>
              <w:t>zaduživanja</w:t>
            </w:r>
          </w:p>
        </w:tc>
        <w:tc>
          <w:tcPr>
            <w:tcW w:w="1090" w:type="dxa"/>
          </w:tcPr>
          <w:p>
            <w:pPr>
              <w:pStyle w:val="TableParagraph"/>
              <w:spacing w:line="240" w:lineRule="auto" w:before="5"/>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4"/>
                <w:sz w:val="14"/>
              </w:rPr>
              <w:t>0.00</w:t>
            </w:r>
          </w:p>
        </w:tc>
        <w:tc>
          <w:tcPr>
            <w:tcW w:w="1066" w:type="dxa"/>
          </w:tcPr>
          <w:p>
            <w:pPr>
              <w:pStyle w:val="TableParagraph"/>
              <w:spacing w:line="240" w:lineRule="auto" w:before="5"/>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4"/>
                <w:sz w:val="14"/>
              </w:rPr>
              <w:t>0.00</w:t>
            </w:r>
          </w:p>
        </w:tc>
        <w:tc>
          <w:tcPr>
            <w:tcW w:w="1239" w:type="dxa"/>
          </w:tcPr>
          <w:p>
            <w:pPr>
              <w:pStyle w:val="TableParagraph"/>
              <w:spacing w:line="240" w:lineRule="auto" w:before="5"/>
              <w:ind w:right="0"/>
              <w:jc w:val="left"/>
              <w:rPr>
                <w:rFonts w:ascii="Microsoft Sans Serif"/>
                <w:sz w:val="14"/>
              </w:rPr>
            </w:pPr>
          </w:p>
          <w:p>
            <w:pPr>
              <w:pStyle w:val="TableParagraph"/>
              <w:spacing w:line="138" w:lineRule="exact" w:before="0"/>
              <w:ind w:right="93"/>
              <w:rPr>
                <w:rFonts w:ascii="Microsoft Sans Serif"/>
                <w:sz w:val="14"/>
              </w:rPr>
            </w:pPr>
            <w:r>
              <w:rPr>
                <w:rFonts w:ascii="Microsoft Sans Serif"/>
                <w:spacing w:val="-4"/>
                <w:sz w:val="14"/>
              </w:rPr>
              <w:t>0.00</w:t>
            </w:r>
          </w:p>
        </w:tc>
        <w:tc>
          <w:tcPr>
            <w:tcW w:w="1134" w:type="dxa"/>
          </w:tcPr>
          <w:p>
            <w:pPr>
              <w:pStyle w:val="TableParagraph"/>
              <w:spacing w:line="240" w:lineRule="auto" w:before="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4"/>
                <w:sz w:val="14"/>
              </w:rPr>
              <w:t>0.00</w:t>
            </w:r>
          </w:p>
        </w:tc>
        <w:tc>
          <w:tcPr>
            <w:tcW w:w="735" w:type="dxa"/>
          </w:tcPr>
          <w:p>
            <w:pPr>
              <w:pStyle w:val="TableParagraph"/>
              <w:spacing w:line="240" w:lineRule="auto" w:before="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4"/>
                <w:sz w:val="14"/>
              </w:rPr>
              <w:t>0.00</w:t>
            </w:r>
          </w:p>
        </w:tc>
        <w:tc>
          <w:tcPr>
            <w:tcW w:w="759" w:type="dxa"/>
          </w:tcPr>
          <w:p>
            <w:pPr>
              <w:pStyle w:val="TableParagraph"/>
              <w:spacing w:line="240" w:lineRule="auto" w:before="5"/>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4"/>
                <w:sz w:val="14"/>
              </w:rPr>
              <w:t>0.00</w:t>
            </w:r>
          </w:p>
        </w:tc>
        <w:tc>
          <w:tcPr>
            <w:tcW w:w="735" w:type="dxa"/>
          </w:tcPr>
          <w:p>
            <w:pPr>
              <w:pStyle w:val="TableParagraph"/>
              <w:spacing w:line="240" w:lineRule="auto" w:before="5"/>
              <w:ind w:right="0"/>
              <w:jc w:val="left"/>
              <w:rPr>
                <w:rFonts w:ascii="Microsoft Sans Serif"/>
                <w:sz w:val="14"/>
              </w:rPr>
            </w:pPr>
          </w:p>
          <w:p>
            <w:pPr>
              <w:pStyle w:val="TableParagraph"/>
              <w:spacing w:line="138" w:lineRule="exact" w:before="0"/>
              <w:ind w:right="99"/>
              <w:rPr>
                <w:rFonts w:ascii="Microsoft Sans Serif"/>
                <w:sz w:val="14"/>
              </w:rPr>
            </w:pPr>
            <w:r>
              <w:rPr>
                <w:rFonts w:ascii="Microsoft Sans Serif"/>
                <w:spacing w:val="-4"/>
                <w:sz w:val="14"/>
              </w:rPr>
              <w:t>0.00</w:t>
            </w:r>
          </w:p>
        </w:tc>
      </w:tr>
      <w:tr>
        <w:trPr>
          <w:trHeight w:val="321" w:hRule="atLeast"/>
        </w:trPr>
        <w:tc>
          <w:tcPr>
            <w:tcW w:w="773" w:type="dxa"/>
            <w:shd w:val="clear" w:color="auto" w:fill="D9E0F1"/>
          </w:tcPr>
          <w:p>
            <w:pPr>
              <w:pStyle w:val="TableParagraph"/>
              <w:spacing w:line="145" w:lineRule="exact" w:before="156"/>
              <w:ind w:left="110" w:right="0"/>
              <w:jc w:val="left"/>
              <w:rPr>
                <w:b/>
                <w:sz w:val="14"/>
              </w:rPr>
            </w:pPr>
            <w:r>
              <w:rPr>
                <w:b/>
                <w:spacing w:val="-2"/>
                <w:sz w:val="14"/>
              </w:rPr>
              <w:t>6+7+8</w:t>
            </w:r>
          </w:p>
        </w:tc>
        <w:tc>
          <w:tcPr>
            <w:tcW w:w="1546" w:type="dxa"/>
            <w:shd w:val="clear" w:color="auto" w:fill="D9E0F1"/>
          </w:tcPr>
          <w:p>
            <w:pPr>
              <w:pStyle w:val="TableParagraph"/>
              <w:spacing w:line="158" w:lineRule="exact" w:before="0"/>
              <w:ind w:left="110" w:right="119"/>
              <w:jc w:val="left"/>
              <w:rPr>
                <w:b/>
                <w:sz w:val="14"/>
              </w:rPr>
            </w:pPr>
            <w:r>
              <w:rPr>
                <w:b/>
                <w:sz w:val="14"/>
              </w:rPr>
              <w:t>UKUPNO</w:t>
            </w:r>
            <w:r>
              <w:rPr>
                <w:b/>
                <w:spacing w:val="-10"/>
                <w:sz w:val="14"/>
              </w:rPr>
              <w:t> </w:t>
            </w:r>
            <w:r>
              <w:rPr>
                <w:b/>
                <w:sz w:val="14"/>
              </w:rPr>
              <w:t>PRIHODI</w:t>
            </w:r>
            <w:r>
              <w:rPr>
                <w:b/>
                <w:spacing w:val="-10"/>
                <w:sz w:val="14"/>
              </w:rPr>
              <w:t> </w:t>
            </w:r>
            <w:r>
              <w:rPr>
                <w:b/>
                <w:sz w:val="14"/>
              </w:rPr>
              <w:t>I</w:t>
            </w:r>
            <w:r>
              <w:rPr>
                <w:b/>
                <w:spacing w:val="40"/>
                <w:sz w:val="14"/>
              </w:rPr>
              <w:t> </w:t>
            </w:r>
            <w:r>
              <w:rPr>
                <w:b/>
                <w:spacing w:val="-2"/>
                <w:sz w:val="14"/>
              </w:rPr>
              <w:t>PRIMICI</w:t>
            </w:r>
          </w:p>
        </w:tc>
        <w:tc>
          <w:tcPr>
            <w:tcW w:w="1090" w:type="dxa"/>
            <w:shd w:val="clear" w:color="auto" w:fill="D9E0F1"/>
          </w:tcPr>
          <w:p>
            <w:pPr>
              <w:pStyle w:val="TableParagraph"/>
              <w:spacing w:line="240" w:lineRule="auto" w:before="5"/>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8,224,194.81</w:t>
            </w:r>
          </w:p>
        </w:tc>
        <w:tc>
          <w:tcPr>
            <w:tcW w:w="1066" w:type="dxa"/>
            <w:shd w:val="clear" w:color="auto" w:fill="D9E0F1"/>
          </w:tcPr>
          <w:p>
            <w:pPr>
              <w:pStyle w:val="TableParagraph"/>
              <w:spacing w:line="240" w:lineRule="auto" w:before="5"/>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8,104,590.00</w:t>
            </w:r>
          </w:p>
        </w:tc>
        <w:tc>
          <w:tcPr>
            <w:tcW w:w="1239" w:type="dxa"/>
            <w:shd w:val="clear" w:color="auto" w:fill="D9E0F1"/>
          </w:tcPr>
          <w:p>
            <w:pPr>
              <w:pStyle w:val="TableParagraph"/>
              <w:spacing w:line="240" w:lineRule="auto" w:before="5"/>
              <w:ind w:right="0"/>
              <w:jc w:val="left"/>
              <w:rPr>
                <w:rFonts w:ascii="Microsoft Sans Serif"/>
                <w:sz w:val="14"/>
              </w:rPr>
            </w:pPr>
          </w:p>
          <w:p>
            <w:pPr>
              <w:pStyle w:val="TableParagraph"/>
              <w:spacing w:line="138" w:lineRule="exact" w:before="0"/>
              <w:ind w:right="93"/>
              <w:rPr>
                <w:rFonts w:ascii="Microsoft Sans Serif"/>
                <w:sz w:val="14"/>
              </w:rPr>
            </w:pPr>
            <w:r>
              <w:rPr>
                <w:rFonts w:ascii="Microsoft Sans Serif"/>
                <w:spacing w:val="-2"/>
                <w:sz w:val="14"/>
              </w:rPr>
              <w:t>33,566,643.00</w:t>
            </w:r>
          </w:p>
        </w:tc>
        <w:tc>
          <w:tcPr>
            <w:tcW w:w="1134" w:type="dxa"/>
            <w:shd w:val="clear" w:color="auto" w:fill="D9E0F1"/>
          </w:tcPr>
          <w:p>
            <w:pPr>
              <w:pStyle w:val="TableParagraph"/>
              <w:spacing w:line="240" w:lineRule="auto" w:before="5"/>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2"/>
                <w:sz w:val="14"/>
              </w:rPr>
              <w:t>33,283,176.00</w:t>
            </w:r>
          </w:p>
        </w:tc>
        <w:tc>
          <w:tcPr>
            <w:tcW w:w="735" w:type="dxa"/>
            <w:shd w:val="clear" w:color="auto" w:fill="D9E0F1"/>
          </w:tcPr>
          <w:p>
            <w:pPr>
              <w:pStyle w:val="TableParagraph"/>
              <w:spacing w:line="145" w:lineRule="exact" w:before="156"/>
              <w:ind w:right="98"/>
              <w:rPr>
                <w:b/>
                <w:sz w:val="14"/>
              </w:rPr>
            </w:pPr>
            <w:r>
              <w:rPr>
                <w:b/>
                <w:spacing w:val="-2"/>
                <w:sz w:val="14"/>
              </w:rPr>
              <w:t>98.55</w:t>
            </w:r>
          </w:p>
        </w:tc>
        <w:tc>
          <w:tcPr>
            <w:tcW w:w="759" w:type="dxa"/>
            <w:shd w:val="clear" w:color="auto" w:fill="D9E0F1"/>
          </w:tcPr>
          <w:p>
            <w:pPr>
              <w:pStyle w:val="TableParagraph"/>
              <w:spacing w:line="145" w:lineRule="exact" w:before="156"/>
              <w:ind w:right="99"/>
              <w:rPr>
                <w:b/>
                <w:sz w:val="14"/>
              </w:rPr>
            </w:pPr>
            <w:r>
              <w:rPr>
                <w:b/>
                <w:spacing w:val="-2"/>
                <w:sz w:val="14"/>
              </w:rPr>
              <w:t>414.17</w:t>
            </w:r>
          </w:p>
        </w:tc>
        <w:tc>
          <w:tcPr>
            <w:tcW w:w="735" w:type="dxa"/>
            <w:shd w:val="clear" w:color="auto" w:fill="D9E0F1"/>
          </w:tcPr>
          <w:p>
            <w:pPr>
              <w:pStyle w:val="TableParagraph"/>
              <w:spacing w:line="145" w:lineRule="exact" w:before="156"/>
              <w:ind w:right="99"/>
              <w:rPr>
                <w:b/>
                <w:sz w:val="14"/>
              </w:rPr>
            </w:pPr>
            <w:r>
              <w:rPr>
                <w:b/>
                <w:spacing w:val="-2"/>
                <w:sz w:val="14"/>
              </w:rPr>
              <w:t>99.16</w:t>
            </w:r>
          </w:p>
        </w:tc>
      </w:tr>
      <w:tr>
        <w:trPr>
          <w:trHeight w:val="647" w:hRule="atLeast"/>
        </w:trPr>
        <w:tc>
          <w:tcPr>
            <w:tcW w:w="77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4"/>
              <w:ind w:right="0"/>
              <w:jc w:val="left"/>
              <w:rPr>
                <w:rFonts w:ascii="Microsoft Sans Serif"/>
                <w:sz w:val="14"/>
              </w:rPr>
            </w:pPr>
          </w:p>
          <w:p>
            <w:pPr>
              <w:pStyle w:val="TableParagraph"/>
              <w:spacing w:line="138" w:lineRule="exact" w:before="0"/>
              <w:ind w:left="110" w:right="0"/>
              <w:jc w:val="left"/>
              <w:rPr>
                <w:rFonts w:ascii="Microsoft Sans Serif"/>
                <w:sz w:val="14"/>
              </w:rPr>
            </w:pPr>
            <w:r>
              <w:rPr>
                <w:rFonts w:ascii="Microsoft Sans Serif"/>
                <w:spacing w:val="-10"/>
                <w:sz w:val="14"/>
              </w:rPr>
              <w:t>9</w:t>
            </w:r>
          </w:p>
        </w:tc>
        <w:tc>
          <w:tcPr>
            <w:tcW w:w="1546" w:type="dxa"/>
          </w:tcPr>
          <w:p>
            <w:pPr>
              <w:pStyle w:val="TableParagraph"/>
              <w:spacing w:line="240" w:lineRule="auto" w:before="0"/>
              <w:ind w:left="110" w:right="0"/>
              <w:jc w:val="left"/>
              <w:rPr>
                <w:b/>
                <w:sz w:val="14"/>
              </w:rPr>
            </w:pPr>
            <w:r>
              <w:rPr>
                <w:b/>
                <w:spacing w:val="-2"/>
                <w:sz w:val="14"/>
              </w:rPr>
              <w:t>RASPOLOŽIVA</w:t>
            </w:r>
            <w:r>
              <w:rPr>
                <w:b/>
                <w:spacing w:val="40"/>
                <w:sz w:val="14"/>
              </w:rPr>
              <w:t> </w:t>
            </w:r>
            <w:r>
              <w:rPr>
                <w:b/>
                <w:sz w:val="14"/>
              </w:rPr>
              <w:t>SREDSTVA</w:t>
            </w:r>
            <w:r>
              <w:rPr>
                <w:b/>
                <w:spacing w:val="-10"/>
                <w:sz w:val="14"/>
              </w:rPr>
              <w:t> </w:t>
            </w:r>
            <w:r>
              <w:rPr>
                <w:b/>
                <w:sz w:val="14"/>
              </w:rPr>
              <w:t>IZ</w:t>
            </w:r>
            <w:r>
              <w:rPr>
                <w:b/>
                <w:spacing w:val="40"/>
                <w:sz w:val="14"/>
              </w:rPr>
              <w:t> </w:t>
            </w:r>
            <w:r>
              <w:rPr>
                <w:b/>
                <w:spacing w:val="-2"/>
                <w:sz w:val="14"/>
              </w:rPr>
              <w:t>PRETHODINIH</w:t>
            </w:r>
          </w:p>
          <w:p>
            <w:pPr>
              <w:pStyle w:val="TableParagraph"/>
              <w:spacing w:line="145" w:lineRule="exact" w:before="0"/>
              <w:ind w:left="110" w:right="0"/>
              <w:jc w:val="left"/>
              <w:rPr>
                <w:b/>
                <w:sz w:val="14"/>
              </w:rPr>
            </w:pPr>
            <w:r>
              <w:rPr>
                <w:b/>
                <w:spacing w:val="-2"/>
                <w:sz w:val="14"/>
              </w:rPr>
              <w:t>GODINA</w:t>
            </w:r>
          </w:p>
        </w:tc>
        <w:tc>
          <w:tcPr>
            <w:tcW w:w="1090"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4"/>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z w:val="14"/>
              </w:rPr>
              <w:t>-</w:t>
            </w:r>
            <w:r>
              <w:rPr>
                <w:rFonts w:ascii="Microsoft Sans Serif"/>
                <w:spacing w:val="-2"/>
                <w:sz w:val="14"/>
              </w:rPr>
              <w:t>386,833.56</w:t>
            </w:r>
          </w:p>
        </w:tc>
        <w:tc>
          <w:tcPr>
            <w:tcW w:w="1066"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4"/>
              <w:ind w:right="0"/>
              <w:jc w:val="left"/>
              <w:rPr>
                <w:rFonts w:ascii="Microsoft Sans Serif"/>
                <w:sz w:val="14"/>
              </w:rPr>
            </w:pPr>
          </w:p>
          <w:p>
            <w:pPr>
              <w:pStyle w:val="TableParagraph"/>
              <w:spacing w:line="138" w:lineRule="exact" w:before="0"/>
              <w:ind w:right="97"/>
              <w:rPr>
                <w:rFonts w:ascii="Microsoft Sans Serif"/>
                <w:sz w:val="14"/>
              </w:rPr>
            </w:pPr>
            <w:r>
              <w:rPr>
                <w:rFonts w:ascii="Microsoft Sans Serif"/>
                <w:spacing w:val="-2"/>
                <w:sz w:val="14"/>
              </w:rPr>
              <w:t>89,775.00</w:t>
            </w:r>
          </w:p>
        </w:tc>
        <w:tc>
          <w:tcPr>
            <w:tcW w:w="123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4"/>
              <w:ind w:right="0"/>
              <w:jc w:val="left"/>
              <w:rPr>
                <w:rFonts w:ascii="Microsoft Sans Serif"/>
                <w:sz w:val="14"/>
              </w:rPr>
            </w:pPr>
          </w:p>
          <w:p>
            <w:pPr>
              <w:pStyle w:val="TableParagraph"/>
              <w:spacing w:line="138" w:lineRule="exact" w:before="0"/>
              <w:ind w:right="93"/>
              <w:rPr>
                <w:rFonts w:ascii="Microsoft Sans Serif"/>
                <w:sz w:val="14"/>
              </w:rPr>
            </w:pPr>
            <w:r>
              <w:rPr>
                <w:rFonts w:ascii="Microsoft Sans Serif"/>
                <w:spacing w:val="-4"/>
                <w:sz w:val="14"/>
              </w:rPr>
              <w:t>0.00</w:t>
            </w:r>
          </w:p>
        </w:tc>
        <w:tc>
          <w:tcPr>
            <w:tcW w:w="113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4"/>
              <w:ind w:right="0"/>
              <w:jc w:val="left"/>
              <w:rPr>
                <w:rFonts w:ascii="Microsoft Sans Serif"/>
                <w:sz w:val="14"/>
              </w:rPr>
            </w:pPr>
          </w:p>
          <w:p>
            <w:pPr>
              <w:pStyle w:val="TableParagraph"/>
              <w:spacing w:line="138" w:lineRule="exact" w:before="0"/>
              <w:ind w:right="98"/>
              <w:rPr>
                <w:rFonts w:ascii="Microsoft Sans Serif"/>
                <w:sz w:val="14"/>
              </w:rPr>
            </w:pPr>
            <w:r>
              <w:rPr>
                <w:rFonts w:ascii="Microsoft Sans Serif"/>
                <w:spacing w:val="-4"/>
                <w:sz w:val="14"/>
              </w:rPr>
              <w:t>0.00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right="98"/>
              <w:rPr>
                <w:b/>
                <w:sz w:val="14"/>
              </w:rPr>
            </w:pPr>
            <w:r>
              <w:rPr>
                <w:b/>
                <w:sz w:val="14"/>
              </w:rPr>
              <w:t>-</w:t>
            </w:r>
            <w:r>
              <w:rPr>
                <w:b/>
                <w:spacing w:val="-2"/>
                <w:sz w:val="14"/>
              </w:rPr>
              <w:t>23.21</w:t>
            </w:r>
          </w:p>
        </w:tc>
        <w:tc>
          <w:tcPr>
            <w:tcW w:w="75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right="99"/>
              <w:rPr>
                <w:b/>
                <w:sz w:val="14"/>
              </w:rPr>
            </w:pPr>
            <w:r>
              <w:rPr>
                <w:b/>
                <w:spacing w:val="-4"/>
                <w:sz w:val="14"/>
              </w:rPr>
              <w:t>0.00</w:t>
            </w:r>
          </w:p>
        </w:tc>
        <w:tc>
          <w:tcPr>
            <w:tcW w:w="73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right="99"/>
              <w:rPr>
                <w:b/>
                <w:sz w:val="14"/>
              </w:rPr>
            </w:pPr>
            <w:r>
              <w:rPr>
                <w:b/>
                <w:spacing w:val="-4"/>
                <w:sz w:val="14"/>
              </w:rPr>
              <w:t>0.00</w:t>
            </w:r>
          </w:p>
        </w:tc>
      </w:tr>
      <w:tr>
        <w:trPr>
          <w:trHeight w:val="441" w:hRule="atLeast"/>
        </w:trPr>
        <w:tc>
          <w:tcPr>
            <w:tcW w:w="773" w:type="dxa"/>
            <w:shd w:val="clear" w:color="auto" w:fill="D9E0F1"/>
          </w:tcPr>
          <w:p>
            <w:pPr>
              <w:pStyle w:val="TableParagraph"/>
              <w:spacing w:line="240" w:lineRule="auto" w:before="125"/>
              <w:ind w:right="0"/>
              <w:jc w:val="left"/>
              <w:rPr>
                <w:rFonts w:ascii="Microsoft Sans Serif"/>
                <w:sz w:val="14"/>
              </w:rPr>
            </w:pPr>
          </w:p>
          <w:p>
            <w:pPr>
              <w:pStyle w:val="TableParagraph"/>
              <w:spacing w:line="138" w:lineRule="exact" w:before="0"/>
              <w:ind w:left="110" w:right="0"/>
              <w:jc w:val="left"/>
              <w:rPr>
                <w:rFonts w:ascii="Microsoft Sans Serif"/>
                <w:sz w:val="14"/>
              </w:rPr>
            </w:pPr>
            <w:r>
              <w:rPr>
                <w:rFonts w:ascii="Microsoft Sans Serif"/>
                <w:spacing w:val="-2"/>
                <w:sz w:val="14"/>
              </w:rPr>
              <w:t>6+7+8+9</w:t>
            </w:r>
          </w:p>
        </w:tc>
        <w:tc>
          <w:tcPr>
            <w:tcW w:w="1546" w:type="dxa"/>
            <w:shd w:val="clear" w:color="auto" w:fill="D9E0F1"/>
          </w:tcPr>
          <w:p>
            <w:pPr>
              <w:pStyle w:val="TableParagraph"/>
              <w:spacing w:line="240" w:lineRule="auto" w:before="118"/>
              <w:ind w:right="0"/>
              <w:jc w:val="left"/>
              <w:rPr>
                <w:rFonts w:ascii="Microsoft Sans Serif"/>
                <w:sz w:val="14"/>
              </w:rPr>
            </w:pPr>
          </w:p>
          <w:p>
            <w:pPr>
              <w:pStyle w:val="TableParagraph"/>
              <w:spacing w:line="145" w:lineRule="exact" w:before="0"/>
              <w:ind w:left="110" w:right="0"/>
              <w:jc w:val="left"/>
              <w:rPr>
                <w:b/>
                <w:sz w:val="14"/>
              </w:rPr>
            </w:pPr>
            <w:r>
              <w:rPr>
                <w:b/>
                <w:spacing w:val="-2"/>
                <w:sz w:val="14"/>
              </w:rPr>
              <w:t>SVEUKUPNO</w:t>
            </w:r>
          </w:p>
        </w:tc>
        <w:tc>
          <w:tcPr>
            <w:tcW w:w="1090" w:type="dxa"/>
            <w:shd w:val="clear" w:color="auto" w:fill="D9E0F1"/>
          </w:tcPr>
          <w:p>
            <w:pPr>
              <w:pStyle w:val="TableParagraph"/>
              <w:spacing w:line="240" w:lineRule="auto" w:before="118"/>
              <w:ind w:right="0"/>
              <w:jc w:val="left"/>
              <w:rPr>
                <w:rFonts w:ascii="Microsoft Sans Serif"/>
                <w:sz w:val="14"/>
              </w:rPr>
            </w:pPr>
          </w:p>
          <w:p>
            <w:pPr>
              <w:pStyle w:val="TableParagraph"/>
              <w:spacing w:line="145" w:lineRule="exact" w:before="0"/>
              <w:ind w:right="97"/>
              <w:rPr>
                <w:b/>
                <w:sz w:val="14"/>
              </w:rPr>
            </w:pPr>
            <w:r>
              <w:rPr>
                <w:b/>
                <w:spacing w:val="-2"/>
                <w:sz w:val="14"/>
              </w:rPr>
              <w:t>7,837,361.25</w:t>
            </w:r>
          </w:p>
        </w:tc>
        <w:tc>
          <w:tcPr>
            <w:tcW w:w="1066" w:type="dxa"/>
            <w:shd w:val="clear" w:color="auto" w:fill="D9E0F1"/>
          </w:tcPr>
          <w:p>
            <w:pPr>
              <w:pStyle w:val="TableParagraph"/>
              <w:spacing w:line="240" w:lineRule="auto" w:before="118"/>
              <w:ind w:right="0"/>
              <w:jc w:val="left"/>
              <w:rPr>
                <w:rFonts w:ascii="Microsoft Sans Serif"/>
                <w:sz w:val="14"/>
              </w:rPr>
            </w:pPr>
          </w:p>
          <w:p>
            <w:pPr>
              <w:pStyle w:val="TableParagraph"/>
              <w:spacing w:line="145" w:lineRule="exact" w:before="0"/>
              <w:ind w:right="97"/>
              <w:rPr>
                <w:b/>
                <w:sz w:val="14"/>
              </w:rPr>
            </w:pPr>
            <w:r>
              <w:rPr>
                <w:b/>
                <w:spacing w:val="-2"/>
                <w:sz w:val="14"/>
              </w:rPr>
              <w:t>8,194,365.00</w:t>
            </w:r>
          </w:p>
        </w:tc>
        <w:tc>
          <w:tcPr>
            <w:tcW w:w="1239" w:type="dxa"/>
            <w:shd w:val="clear" w:color="auto" w:fill="D9E0F1"/>
          </w:tcPr>
          <w:p>
            <w:pPr>
              <w:pStyle w:val="TableParagraph"/>
              <w:spacing w:line="240" w:lineRule="auto" w:before="118"/>
              <w:ind w:right="0"/>
              <w:jc w:val="left"/>
              <w:rPr>
                <w:rFonts w:ascii="Microsoft Sans Serif"/>
                <w:sz w:val="14"/>
              </w:rPr>
            </w:pPr>
          </w:p>
          <w:p>
            <w:pPr>
              <w:pStyle w:val="TableParagraph"/>
              <w:spacing w:line="145" w:lineRule="exact" w:before="0"/>
              <w:ind w:right="92"/>
              <w:rPr>
                <w:b/>
                <w:sz w:val="14"/>
              </w:rPr>
            </w:pPr>
            <w:r>
              <w:rPr>
                <w:b/>
                <w:spacing w:val="-2"/>
                <w:sz w:val="14"/>
              </w:rPr>
              <w:t>33,566,643.00</w:t>
            </w:r>
          </w:p>
        </w:tc>
        <w:tc>
          <w:tcPr>
            <w:tcW w:w="1134" w:type="dxa"/>
            <w:shd w:val="clear" w:color="auto" w:fill="D9E0F1"/>
          </w:tcPr>
          <w:p>
            <w:pPr>
              <w:pStyle w:val="TableParagraph"/>
              <w:spacing w:line="240" w:lineRule="auto" w:before="118"/>
              <w:ind w:right="0"/>
              <w:jc w:val="left"/>
              <w:rPr>
                <w:rFonts w:ascii="Microsoft Sans Serif"/>
                <w:sz w:val="14"/>
              </w:rPr>
            </w:pPr>
          </w:p>
          <w:p>
            <w:pPr>
              <w:pStyle w:val="TableParagraph"/>
              <w:spacing w:line="145" w:lineRule="exact" w:before="0"/>
              <w:ind w:right="98"/>
              <w:rPr>
                <w:b/>
                <w:sz w:val="14"/>
              </w:rPr>
            </w:pPr>
            <w:r>
              <w:rPr>
                <w:b/>
                <w:spacing w:val="-2"/>
                <w:sz w:val="14"/>
              </w:rPr>
              <w:t>33,283,176.00</w:t>
            </w:r>
          </w:p>
        </w:tc>
        <w:tc>
          <w:tcPr>
            <w:tcW w:w="735" w:type="dxa"/>
            <w:shd w:val="clear" w:color="auto" w:fill="D9E0F1"/>
          </w:tcPr>
          <w:p>
            <w:pPr>
              <w:pStyle w:val="TableParagraph"/>
              <w:spacing w:line="240" w:lineRule="auto" w:before="118"/>
              <w:ind w:right="0"/>
              <w:jc w:val="left"/>
              <w:rPr>
                <w:rFonts w:ascii="Microsoft Sans Serif"/>
                <w:sz w:val="14"/>
              </w:rPr>
            </w:pPr>
          </w:p>
          <w:p>
            <w:pPr>
              <w:pStyle w:val="TableParagraph"/>
              <w:spacing w:line="145" w:lineRule="exact" w:before="0"/>
              <w:ind w:right="98"/>
              <w:rPr>
                <w:b/>
                <w:sz w:val="14"/>
              </w:rPr>
            </w:pPr>
            <w:r>
              <w:rPr>
                <w:b/>
                <w:spacing w:val="-2"/>
                <w:sz w:val="14"/>
              </w:rPr>
              <w:t>104.56</w:t>
            </w:r>
          </w:p>
        </w:tc>
        <w:tc>
          <w:tcPr>
            <w:tcW w:w="759" w:type="dxa"/>
            <w:shd w:val="clear" w:color="auto" w:fill="D9E0F1"/>
          </w:tcPr>
          <w:p>
            <w:pPr>
              <w:pStyle w:val="TableParagraph"/>
              <w:spacing w:line="240" w:lineRule="auto" w:before="118"/>
              <w:ind w:right="0"/>
              <w:jc w:val="left"/>
              <w:rPr>
                <w:rFonts w:ascii="Microsoft Sans Serif"/>
                <w:sz w:val="14"/>
              </w:rPr>
            </w:pPr>
          </w:p>
          <w:p>
            <w:pPr>
              <w:pStyle w:val="TableParagraph"/>
              <w:spacing w:line="145" w:lineRule="exact" w:before="0"/>
              <w:ind w:right="99"/>
              <w:rPr>
                <w:b/>
                <w:sz w:val="14"/>
              </w:rPr>
            </w:pPr>
            <w:r>
              <w:rPr>
                <w:b/>
                <w:spacing w:val="-2"/>
                <w:sz w:val="14"/>
              </w:rPr>
              <w:t>409.63</w:t>
            </w:r>
          </w:p>
        </w:tc>
        <w:tc>
          <w:tcPr>
            <w:tcW w:w="735" w:type="dxa"/>
            <w:shd w:val="clear" w:color="auto" w:fill="D9E0F1"/>
          </w:tcPr>
          <w:p>
            <w:pPr>
              <w:pStyle w:val="TableParagraph"/>
              <w:spacing w:line="240" w:lineRule="auto" w:before="118"/>
              <w:ind w:right="0"/>
              <w:jc w:val="left"/>
              <w:rPr>
                <w:rFonts w:ascii="Microsoft Sans Serif"/>
                <w:sz w:val="14"/>
              </w:rPr>
            </w:pPr>
          </w:p>
          <w:p>
            <w:pPr>
              <w:pStyle w:val="TableParagraph"/>
              <w:spacing w:line="145" w:lineRule="exact" w:before="0"/>
              <w:ind w:right="99"/>
              <w:rPr>
                <w:b/>
                <w:sz w:val="14"/>
              </w:rPr>
            </w:pPr>
            <w:r>
              <w:rPr>
                <w:b/>
                <w:spacing w:val="-2"/>
                <w:sz w:val="14"/>
              </w:rPr>
              <w:t>99.16</w:t>
            </w:r>
          </w:p>
        </w:tc>
      </w:tr>
    </w:tbl>
    <w:p>
      <w:pPr>
        <w:pStyle w:val="BodyText"/>
        <w:spacing w:before="219"/>
      </w:pPr>
    </w:p>
    <w:p>
      <w:pPr>
        <w:pStyle w:val="BodyText"/>
        <w:spacing w:line="264" w:lineRule="auto"/>
        <w:ind w:left="336" w:right="692"/>
        <w:jc w:val="both"/>
      </w:pPr>
      <w:r>
        <w:rPr/>
        <w:t>Ukupni prihodi i primici za 2025. planirani su u iznosu od 8.104.590,00 eura što je za 1,45% manje u odnosu na iznos planiran Prvi izmjenama i dopunama Proračuna Općine Kršan za 2024.</w:t>
      </w:r>
      <w:r>
        <w:rPr>
          <w:spacing w:val="-15"/>
        </w:rPr>
        <w:t> </w:t>
      </w:r>
      <w:r>
        <w:rPr/>
        <w:t>godinu.</w:t>
      </w:r>
      <w:r>
        <w:rPr>
          <w:spacing w:val="-15"/>
        </w:rPr>
        <w:t> </w:t>
      </w:r>
      <w:r>
        <w:rPr/>
        <w:t>U</w:t>
      </w:r>
      <w:r>
        <w:rPr>
          <w:spacing w:val="-14"/>
        </w:rPr>
        <w:t> </w:t>
      </w:r>
      <w:r>
        <w:rPr/>
        <w:t>ukupnim</w:t>
      </w:r>
      <w:r>
        <w:rPr>
          <w:spacing w:val="-15"/>
        </w:rPr>
        <w:t> </w:t>
      </w:r>
      <w:r>
        <w:rPr/>
        <w:t>prihodima</w:t>
      </w:r>
      <w:r>
        <w:rPr>
          <w:spacing w:val="-15"/>
        </w:rPr>
        <w:t> </w:t>
      </w:r>
      <w:r>
        <w:rPr/>
        <w:t>i</w:t>
      </w:r>
      <w:r>
        <w:rPr>
          <w:spacing w:val="-14"/>
        </w:rPr>
        <w:t> </w:t>
      </w:r>
      <w:r>
        <w:rPr/>
        <w:t>primicima</w:t>
      </w:r>
      <w:r>
        <w:rPr>
          <w:spacing w:val="-15"/>
        </w:rPr>
        <w:t> </w:t>
      </w:r>
      <w:r>
        <w:rPr/>
        <w:t>prihodi</w:t>
      </w:r>
      <w:r>
        <w:rPr>
          <w:spacing w:val="-14"/>
        </w:rPr>
        <w:t> </w:t>
      </w:r>
      <w:r>
        <w:rPr/>
        <w:t>poslovanja</w:t>
      </w:r>
      <w:r>
        <w:rPr>
          <w:spacing w:val="-15"/>
        </w:rPr>
        <w:t> </w:t>
      </w:r>
      <w:r>
        <w:rPr/>
        <w:t>sudjeluju</w:t>
      </w:r>
      <w:r>
        <w:rPr>
          <w:spacing w:val="-15"/>
        </w:rPr>
        <w:t> </w:t>
      </w:r>
      <w:r>
        <w:rPr/>
        <w:t>sa</w:t>
      </w:r>
      <w:r>
        <w:rPr>
          <w:spacing w:val="-14"/>
        </w:rPr>
        <w:t> </w:t>
      </w:r>
      <w:r>
        <w:rPr/>
        <w:t>89,78%</w:t>
      </w:r>
      <w:r>
        <w:rPr>
          <w:spacing w:val="-15"/>
        </w:rPr>
        <w:t> </w:t>
      </w:r>
      <w:r>
        <w:rPr/>
        <w:t>i</w:t>
      </w:r>
      <w:r>
        <w:rPr>
          <w:spacing w:val="-14"/>
        </w:rPr>
        <w:t> </w:t>
      </w:r>
      <w:r>
        <w:rPr/>
        <w:t>iznose 7.276.346,00</w:t>
      </w:r>
      <w:r>
        <w:rPr>
          <w:spacing w:val="-13"/>
        </w:rPr>
        <w:t> </w:t>
      </w:r>
      <w:r>
        <w:rPr/>
        <w:t>eura,</w:t>
      </w:r>
      <w:r>
        <w:rPr>
          <w:spacing w:val="-9"/>
        </w:rPr>
        <w:t> </w:t>
      </w:r>
      <w:r>
        <w:rPr/>
        <w:t>dok</w:t>
      </w:r>
      <w:r>
        <w:rPr>
          <w:spacing w:val="-10"/>
        </w:rPr>
        <w:t> </w:t>
      </w:r>
      <w:r>
        <w:rPr/>
        <w:t>planirani</w:t>
      </w:r>
      <w:r>
        <w:rPr>
          <w:spacing w:val="-11"/>
        </w:rPr>
        <w:t> </w:t>
      </w:r>
      <w:r>
        <w:rPr/>
        <w:t>prihodi</w:t>
      </w:r>
      <w:r>
        <w:rPr>
          <w:spacing w:val="-15"/>
        </w:rPr>
        <w:t> </w:t>
      </w:r>
      <w:r>
        <w:rPr/>
        <w:t>od</w:t>
      </w:r>
      <w:r>
        <w:rPr>
          <w:spacing w:val="-12"/>
        </w:rPr>
        <w:t> </w:t>
      </w:r>
      <w:r>
        <w:rPr/>
        <w:t>prodaje</w:t>
      </w:r>
      <w:r>
        <w:rPr>
          <w:spacing w:val="-8"/>
        </w:rPr>
        <w:t> </w:t>
      </w:r>
      <w:r>
        <w:rPr/>
        <w:t>nefinancijske</w:t>
      </w:r>
      <w:r>
        <w:rPr>
          <w:spacing w:val="-8"/>
        </w:rPr>
        <w:t> </w:t>
      </w:r>
      <w:r>
        <w:rPr/>
        <w:t>imovine</w:t>
      </w:r>
      <w:r>
        <w:rPr>
          <w:spacing w:val="-8"/>
        </w:rPr>
        <w:t> </w:t>
      </w:r>
      <w:r>
        <w:rPr/>
        <w:t>sudjeluju</w:t>
      </w:r>
      <w:r>
        <w:rPr>
          <w:spacing w:val="-8"/>
        </w:rPr>
        <w:t> </w:t>
      </w:r>
      <w:r>
        <w:rPr/>
        <w:t>sa</w:t>
      </w:r>
      <w:r>
        <w:rPr>
          <w:spacing w:val="-12"/>
        </w:rPr>
        <w:t> </w:t>
      </w:r>
      <w:r>
        <w:rPr/>
        <w:t>10,22% i iznose 828.244,00 eura. U 2025. godini nisu planirani primici od f</w:t>
      </w:r>
      <w:r>
        <w:rPr>
          <w:spacing w:val="-15"/>
        </w:rPr>
        <w:t> </w:t>
      </w:r>
      <w:r>
        <w:rPr/>
        <w:t>inancijske imovine i </w:t>
      </w:r>
      <w:r>
        <w:rPr>
          <w:spacing w:val="-2"/>
        </w:rPr>
        <w:t>zaduživanja.</w:t>
      </w:r>
    </w:p>
    <w:p>
      <w:pPr>
        <w:pStyle w:val="BodyText"/>
        <w:spacing w:line="244" w:lineRule="auto" w:before="152"/>
        <w:ind w:left="336" w:right="698"/>
        <w:jc w:val="both"/>
      </w:pPr>
      <w:r>
        <w:rPr/>
        <w:t>Ukupni prihodi i primici, uključujući preneseni višak za 2025. godinu planirani su u visini od 8.194.365,00 eura, što u odnosu na tekući plan predstavlja povećanje od 4,56%. U nastavku se daje pojašnjenje planiranih prihoda i</w:t>
      </w:r>
      <w:r>
        <w:rPr>
          <w:spacing w:val="-1"/>
        </w:rPr>
        <w:t> </w:t>
      </w:r>
      <w:r>
        <w:rPr/>
        <w:t>primitaka</w:t>
      </w:r>
      <w:r>
        <w:rPr>
          <w:spacing w:val="-3"/>
        </w:rPr>
        <w:t> </w:t>
      </w:r>
      <w:r>
        <w:rPr/>
        <w:t>za 2025. godinu po ekonomskoj klasifikaciji iz Općeg dijela Proračuna.</w:t>
      </w:r>
    </w:p>
    <w:p>
      <w:pPr>
        <w:pStyle w:val="BodyText"/>
        <w:spacing w:after="0" w:line="244" w:lineRule="auto"/>
        <w:jc w:val="both"/>
        <w:sectPr>
          <w:pgSz w:w="11910" w:h="16840"/>
          <w:pgMar w:header="0" w:footer="413" w:top="900" w:bottom="600" w:left="1080" w:right="720"/>
        </w:sectPr>
      </w:pPr>
    </w:p>
    <w:p>
      <w:pPr>
        <w:pStyle w:val="Heading2"/>
        <w:spacing w:before="72"/>
        <w:rPr>
          <w:u w:val="none"/>
        </w:rPr>
      </w:pPr>
      <w:r>
        <w:rPr>
          <w:u w:val="none"/>
        </w:rPr>
        <w:t>PRIHODI</w:t>
      </w:r>
      <w:r>
        <w:rPr>
          <w:spacing w:val="-7"/>
          <w:u w:val="none"/>
        </w:rPr>
        <w:t> </w:t>
      </w:r>
      <w:r>
        <w:rPr>
          <w:spacing w:val="-2"/>
          <w:u w:val="none"/>
        </w:rPr>
        <w:t>POSLOVANJA</w:t>
      </w:r>
    </w:p>
    <w:p>
      <w:pPr>
        <w:spacing w:before="275"/>
        <w:ind w:left="336" w:right="0" w:firstLine="0"/>
        <w:jc w:val="both"/>
        <w:rPr>
          <w:rFonts w:ascii="Microsoft Sans Serif"/>
          <w:sz w:val="22"/>
        </w:rPr>
      </w:pPr>
      <w:r>
        <w:rPr>
          <w:b/>
          <w:sz w:val="22"/>
        </w:rPr>
        <w:t>Prihodi</w:t>
      </w:r>
      <w:r>
        <w:rPr>
          <w:b/>
          <w:spacing w:val="-12"/>
          <w:sz w:val="22"/>
        </w:rPr>
        <w:t> </w:t>
      </w:r>
      <w:r>
        <w:rPr>
          <w:b/>
          <w:sz w:val="22"/>
        </w:rPr>
        <w:t>poslovanja</w:t>
      </w:r>
      <w:r>
        <w:rPr>
          <w:b/>
          <w:spacing w:val="-3"/>
          <w:sz w:val="22"/>
        </w:rPr>
        <w:t> </w:t>
      </w:r>
      <w:r>
        <w:rPr>
          <w:b/>
          <w:sz w:val="22"/>
        </w:rPr>
        <w:t>(6)</w:t>
      </w:r>
      <w:r>
        <w:rPr>
          <w:b/>
          <w:spacing w:val="-9"/>
          <w:sz w:val="22"/>
        </w:rPr>
        <w:t> </w:t>
      </w:r>
      <w:r>
        <w:rPr>
          <w:rFonts w:ascii="Microsoft Sans Serif"/>
          <w:sz w:val="22"/>
        </w:rPr>
        <w:t>u</w:t>
      </w:r>
      <w:r>
        <w:rPr>
          <w:rFonts w:ascii="Microsoft Sans Serif"/>
          <w:spacing w:val="-3"/>
          <w:sz w:val="22"/>
        </w:rPr>
        <w:t> </w:t>
      </w:r>
      <w:r>
        <w:rPr>
          <w:rFonts w:ascii="Microsoft Sans Serif"/>
          <w:sz w:val="22"/>
        </w:rPr>
        <w:t>2025.</w:t>
      </w:r>
      <w:r>
        <w:rPr>
          <w:rFonts w:ascii="Microsoft Sans Serif"/>
          <w:spacing w:val="-9"/>
          <w:sz w:val="22"/>
        </w:rPr>
        <w:t> </w:t>
      </w:r>
      <w:r>
        <w:rPr>
          <w:rFonts w:ascii="Microsoft Sans Serif"/>
          <w:sz w:val="22"/>
        </w:rPr>
        <w:t>godini</w:t>
      </w:r>
      <w:r>
        <w:rPr>
          <w:rFonts w:ascii="Microsoft Sans Serif"/>
          <w:spacing w:val="-6"/>
          <w:sz w:val="22"/>
        </w:rPr>
        <w:t> </w:t>
      </w:r>
      <w:r>
        <w:rPr>
          <w:rFonts w:ascii="Microsoft Sans Serif"/>
          <w:sz w:val="22"/>
        </w:rPr>
        <w:t>planirani</w:t>
      </w:r>
      <w:r>
        <w:rPr>
          <w:rFonts w:ascii="Microsoft Sans Serif"/>
          <w:spacing w:val="-5"/>
          <w:sz w:val="22"/>
        </w:rPr>
        <w:t> </w:t>
      </w:r>
      <w:r>
        <w:rPr>
          <w:rFonts w:ascii="Microsoft Sans Serif"/>
          <w:sz w:val="22"/>
        </w:rPr>
        <w:t>su</w:t>
      </w:r>
      <w:r>
        <w:rPr>
          <w:rFonts w:ascii="Microsoft Sans Serif"/>
          <w:spacing w:val="-8"/>
          <w:sz w:val="22"/>
        </w:rPr>
        <w:t> </w:t>
      </w:r>
      <w:r>
        <w:rPr>
          <w:rFonts w:ascii="Microsoft Sans Serif"/>
          <w:sz w:val="22"/>
        </w:rPr>
        <w:t>u</w:t>
      </w:r>
      <w:r>
        <w:rPr>
          <w:rFonts w:ascii="Microsoft Sans Serif"/>
          <w:spacing w:val="-4"/>
          <w:sz w:val="22"/>
        </w:rPr>
        <w:t> </w:t>
      </w:r>
      <w:r>
        <w:rPr>
          <w:rFonts w:ascii="Microsoft Sans Serif"/>
          <w:sz w:val="22"/>
        </w:rPr>
        <w:t>iznosu</w:t>
      </w:r>
      <w:r>
        <w:rPr>
          <w:rFonts w:ascii="Microsoft Sans Serif"/>
          <w:spacing w:val="46"/>
          <w:sz w:val="22"/>
        </w:rPr>
        <w:t> </w:t>
      </w:r>
      <w:r>
        <w:rPr>
          <w:rFonts w:ascii="Microsoft Sans Serif"/>
          <w:sz w:val="22"/>
        </w:rPr>
        <w:t>od</w:t>
      </w:r>
      <w:r>
        <w:rPr>
          <w:rFonts w:ascii="Microsoft Sans Serif"/>
          <w:spacing w:val="-7"/>
          <w:sz w:val="22"/>
        </w:rPr>
        <w:t> </w:t>
      </w:r>
      <w:r>
        <w:rPr>
          <w:rFonts w:ascii="Microsoft Sans Serif"/>
          <w:sz w:val="22"/>
        </w:rPr>
        <w:t>7.276.346,00</w:t>
      </w:r>
      <w:r>
        <w:rPr>
          <w:rFonts w:ascii="Microsoft Sans Serif"/>
          <w:spacing w:val="-6"/>
          <w:sz w:val="22"/>
        </w:rPr>
        <w:t> </w:t>
      </w:r>
      <w:r>
        <w:rPr>
          <w:rFonts w:ascii="Microsoft Sans Serif"/>
          <w:sz w:val="22"/>
        </w:rPr>
        <w:t>eura</w:t>
      </w:r>
      <w:r>
        <w:rPr>
          <w:rFonts w:ascii="Microsoft Sans Serif"/>
          <w:spacing w:val="-7"/>
          <w:sz w:val="22"/>
        </w:rPr>
        <w:t> </w:t>
      </w:r>
      <w:r>
        <w:rPr>
          <w:rFonts w:ascii="Microsoft Sans Serif"/>
          <w:sz w:val="22"/>
        </w:rPr>
        <w:t>ili</w:t>
      </w:r>
      <w:r>
        <w:rPr>
          <w:rFonts w:ascii="Microsoft Sans Serif"/>
          <w:spacing w:val="-5"/>
          <w:sz w:val="22"/>
        </w:rPr>
        <w:t> </w:t>
      </w:r>
      <w:r>
        <w:rPr>
          <w:rFonts w:ascii="Microsoft Sans Serif"/>
          <w:sz w:val="22"/>
        </w:rPr>
        <w:t>za</w:t>
      </w:r>
      <w:r>
        <w:rPr>
          <w:rFonts w:ascii="Microsoft Sans Serif"/>
          <w:spacing w:val="-3"/>
          <w:sz w:val="22"/>
        </w:rPr>
        <w:t> </w:t>
      </w:r>
      <w:r>
        <w:rPr>
          <w:rFonts w:ascii="Microsoft Sans Serif"/>
          <w:spacing w:val="-2"/>
          <w:sz w:val="22"/>
        </w:rPr>
        <w:t>12,59</w:t>
      </w:r>
    </w:p>
    <w:p>
      <w:pPr>
        <w:pStyle w:val="BodyText"/>
        <w:spacing w:line="244" w:lineRule="auto" w:before="5"/>
        <w:ind w:left="336" w:right="700"/>
        <w:jc w:val="both"/>
      </w:pPr>
      <w:r>
        <w:rPr/>
        <w:t>% više u odnosu na iznos</w:t>
      </w:r>
      <w:r>
        <w:rPr>
          <w:spacing w:val="-1"/>
        </w:rPr>
        <w:t> </w:t>
      </w:r>
      <w:r>
        <w:rPr/>
        <w:t>planiran</w:t>
      </w:r>
      <w:r>
        <w:rPr>
          <w:spacing w:val="40"/>
        </w:rPr>
        <w:t> </w:t>
      </w:r>
      <w:r>
        <w:rPr/>
        <w:t>u Prvim izmjenama i</w:t>
      </w:r>
      <w:r>
        <w:rPr>
          <w:spacing w:val="-2"/>
        </w:rPr>
        <w:t> </w:t>
      </w:r>
      <w:r>
        <w:rPr/>
        <w:t>dopunama Proračuna Općine Kršan za 2024., a čine ih namjenski i nenamjenski proračunski prihodi i to: porezni prihodi,</w:t>
      </w:r>
      <w:r>
        <w:rPr>
          <w:spacing w:val="40"/>
        </w:rPr>
        <w:t> </w:t>
      </w:r>
      <w:r>
        <w:rPr/>
        <w:t>prihodi od</w:t>
      </w:r>
      <w:r>
        <w:rPr>
          <w:spacing w:val="-15"/>
        </w:rPr>
        <w:t> </w:t>
      </w:r>
      <w:r>
        <w:rPr/>
        <w:t>pomoći</w:t>
      </w:r>
      <w:r>
        <w:rPr>
          <w:spacing w:val="-15"/>
        </w:rPr>
        <w:t> </w:t>
      </w:r>
      <w:r>
        <w:rPr/>
        <w:t>iz</w:t>
      </w:r>
      <w:r>
        <w:rPr>
          <w:spacing w:val="-14"/>
        </w:rPr>
        <w:t> </w:t>
      </w:r>
      <w:r>
        <w:rPr/>
        <w:t>inozemstva</w:t>
      </w:r>
      <w:r>
        <w:rPr>
          <w:spacing w:val="-14"/>
        </w:rPr>
        <w:t> </w:t>
      </w:r>
      <w:r>
        <w:rPr/>
        <w:t>i</w:t>
      </w:r>
      <w:r>
        <w:rPr>
          <w:spacing w:val="-15"/>
        </w:rPr>
        <w:t> </w:t>
      </w:r>
      <w:r>
        <w:rPr/>
        <w:t>od</w:t>
      </w:r>
      <w:r>
        <w:rPr>
          <w:spacing w:val="-12"/>
        </w:rPr>
        <w:t> </w:t>
      </w:r>
      <w:r>
        <w:rPr/>
        <w:t>subjekata</w:t>
      </w:r>
      <w:r>
        <w:rPr>
          <w:spacing w:val="-15"/>
        </w:rPr>
        <w:t> </w:t>
      </w:r>
      <w:r>
        <w:rPr/>
        <w:t>opće</w:t>
      </w:r>
      <w:r>
        <w:rPr>
          <w:spacing w:val="-12"/>
        </w:rPr>
        <w:t> </w:t>
      </w:r>
      <w:r>
        <w:rPr/>
        <w:t>države,</w:t>
      </w:r>
      <w:r>
        <w:rPr>
          <w:spacing w:val="-14"/>
        </w:rPr>
        <w:t> </w:t>
      </w:r>
      <w:r>
        <w:rPr/>
        <w:t>od</w:t>
      </w:r>
      <w:r>
        <w:rPr>
          <w:spacing w:val="-13"/>
        </w:rPr>
        <w:t> </w:t>
      </w:r>
      <w:r>
        <w:rPr/>
        <w:t>imovine,</w:t>
      </w:r>
      <w:r>
        <w:rPr>
          <w:spacing w:val="-14"/>
        </w:rPr>
        <w:t> </w:t>
      </w:r>
      <w:r>
        <w:rPr/>
        <w:t>od</w:t>
      </w:r>
      <w:r>
        <w:rPr>
          <w:spacing w:val="-13"/>
        </w:rPr>
        <w:t> </w:t>
      </w:r>
      <w:r>
        <w:rPr/>
        <w:t>upravnih</w:t>
      </w:r>
      <w:r>
        <w:rPr>
          <w:spacing w:val="-13"/>
        </w:rPr>
        <w:t> </w:t>
      </w:r>
      <w:r>
        <w:rPr/>
        <w:t>i</w:t>
      </w:r>
      <w:r>
        <w:rPr>
          <w:spacing w:val="-15"/>
        </w:rPr>
        <w:t> </w:t>
      </w:r>
      <w:r>
        <w:rPr/>
        <w:t>administrativnih pristojbi, od prodaje proizvoda, robe, usluga i od donacija, od kazni i upravnih mjera te ostali </w:t>
      </w:r>
      <w:r>
        <w:rPr>
          <w:spacing w:val="-2"/>
        </w:rPr>
        <w:t>prihodi.</w:t>
      </w:r>
    </w:p>
    <w:p>
      <w:pPr>
        <w:pStyle w:val="BodyText"/>
        <w:spacing w:line="244" w:lineRule="auto" w:before="156"/>
        <w:ind w:left="336" w:right="692"/>
        <w:jc w:val="both"/>
      </w:pPr>
      <w:r>
        <w:rPr/>
        <w:t>U</w:t>
      </w:r>
      <w:r>
        <w:rPr>
          <w:spacing w:val="-1"/>
        </w:rPr>
        <w:t> </w:t>
      </w:r>
      <w:r>
        <w:rPr/>
        <w:t>strukturi</w:t>
      </w:r>
      <w:r>
        <w:rPr>
          <w:spacing w:val="-1"/>
        </w:rPr>
        <w:t> </w:t>
      </w:r>
      <w:r>
        <w:rPr/>
        <w:t>prihoda</w:t>
      </w:r>
      <w:r>
        <w:rPr>
          <w:spacing w:val="-3"/>
        </w:rPr>
        <w:t> </w:t>
      </w:r>
      <w:r>
        <w:rPr/>
        <w:t>poslovanja</w:t>
      </w:r>
      <w:r>
        <w:rPr>
          <w:spacing w:val="-3"/>
        </w:rPr>
        <w:t> </w:t>
      </w:r>
      <w:r>
        <w:rPr/>
        <w:t>najveći</w:t>
      </w:r>
      <w:r>
        <w:rPr>
          <w:spacing w:val="-1"/>
        </w:rPr>
        <w:t> </w:t>
      </w:r>
      <w:r>
        <w:rPr/>
        <w:t>udio imaju</w:t>
      </w:r>
      <w:r>
        <w:rPr>
          <w:spacing w:val="-3"/>
        </w:rPr>
        <w:t> </w:t>
      </w:r>
      <w:r>
        <w:rPr/>
        <w:t>prihodi</w:t>
      </w:r>
      <w:r>
        <w:rPr>
          <w:spacing w:val="-5"/>
        </w:rPr>
        <w:t> </w:t>
      </w:r>
      <w:r>
        <w:rPr/>
        <w:t>od</w:t>
      </w:r>
      <w:r>
        <w:rPr>
          <w:spacing w:val="-3"/>
        </w:rPr>
        <w:t> </w:t>
      </w:r>
      <w:r>
        <w:rPr/>
        <w:t>poreza</w:t>
      </w:r>
      <w:r>
        <w:rPr>
          <w:spacing w:val="-3"/>
        </w:rPr>
        <w:t> </w:t>
      </w:r>
      <w:r>
        <w:rPr/>
        <w:t>32,83%, slijede prihodi</w:t>
      </w:r>
      <w:r>
        <w:rPr>
          <w:spacing w:val="-1"/>
        </w:rPr>
        <w:t> </w:t>
      </w:r>
      <w:r>
        <w:rPr/>
        <w:t>od pomoći iz inozemstva i od subjekata unutar općeg proračuna koji čine 26,04% planiranih prihoda poslovanja. Prihodi od upravnih i administrativnih pristojbi, po posebnim propisima i naknade koji u ukupnim prihodima poslovanja sudjeluju s udjelom od 24,97%,, prihodi od imovine sudjeluju sa 15,69%, prihodi</w:t>
      </w:r>
      <w:r>
        <w:rPr>
          <w:spacing w:val="-1"/>
        </w:rPr>
        <w:t> </w:t>
      </w:r>
      <w:r>
        <w:rPr/>
        <w:t>od prodaje proizvoda i robe te pruženih usluga i</w:t>
      </w:r>
      <w:r>
        <w:rPr>
          <w:spacing w:val="-1"/>
        </w:rPr>
        <w:t> </w:t>
      </w:r>
      <w:r>
        <w:rPr/>
        <w:t>prihodi od</w:t>
      </w:r>
      <w:r>
        <w:rPr>
          <w:spacing w:val="-7"/>
        </w:rPr>
        <w:t> </w:t>
      </w:r>
      <w:r>
        <w:rPr/>
        <w:t>donacija</w:t>
      </w:r>
      <w:r>
        <w:rPr>
          <w:spacing w:val="-5"/>
        </w:rPr>
        <w:t> </w:t>
      </w:r>
      <w:r>
        <w:rPr/>
        <w:t>0,11%</w:t>
      </w:r>
      <w:r>
        <w:rPr>
          <w:spacing w:val="-9"/>
        </w:rPr>
        <w:t> </w:t>
      </w:r>
      <w:r>
        <w:rPr/>
        <w:t>planiranih</w:t>
      </w:r>
      <w:r>
        <w:rPr>
          <w:spacing w:val="-12"/>
        </w:rPr>
        <w:t> </w:t>
      </w:r>
      <w:r>
        <w:rPr/>
        <w:t>prihoda</w:t>
      </w:r>
      <w:r>
        <w:rPr>
          <w:spacing w:val="-7"/>
        </w:rPr>
        <w:t> </w:t>
      </w:r>
      <w:r>
        <w:rPr/>
        <w:t>poslovanja,</w:t>
      </w:r>
      <w:r>
        <w:rPr>
          <w:spacing w:val="-7"/>
        </w:rPr>
        <w:t> </w:t>
      </w:r>
      <w:r>
        <w:rPr/>
        <w:t>dok</w:t>
      </w:r>
      <w:r>
        <w:rPr>
          <w:spacing w:val="40"/>
        </w:rPr>
        <w:t> </w:t>
      </w:r>
      <w:r>
        <w:rPr/>
        <w:t>prihodi</w:t>
      </w:r>
      <w:r>
        <w:rPr>
          <w:spacing w:val="-10"/>
        </w:rPr>
        <w:t> </w:t>
      </w:r>
      <w:r>
        <w:rPr/>
        <w:t>od</w:t>
      </w:r>
      <w:r>
        <w:rPr>
          <w:spacing w:val="-5"/>
        </w:rPr>
        <w:t> </w:t>
      </w:r>
      <w:r>
        <w:rPr/>
        <w:t>kazne,</w:t>
      </w:r>
      <w:r>
        <w:rPr>
          <w:spacing w:val="-8"/>
        </w:rPr>
        <w:t> </w:t>
      </w:r>
      <w:r>
        <w:rPr/>
        <w:t>upravne</w:t>
      </w:r>
      <w:r>
        <w:rPr>
          <w:spacing w:val="-7"/>
        </w:rPr>
        <w:t> </w:t>
      </w:r>
      <w:r>
        <w:rPr/>
        <w:t>mjere</w:t>
      </w:r>
      <w:r>
        <w:rPr>
          <w:spacing w:val="-7"/>
        </w:rPr>
        <w:t> </w:t>
      </w:r>
      <w:r>
        <w:rPr/>
        <w:t>i</w:t>
      </w:r>
      <w:r>
        <w:rPr>
          <w:spacing w:val="-5"/>
        </w:rPr>
        <w:t> </w:t>
      </w:r>
      <w:r>
        <w:rPr/>
        <w:t>ostali prihodi čine 0,36% ukupno planiranih prihoda poslovanja.</w:t>
      </w:r>
    </w:p>
    <w:p>
      <w:pPr>
        <w:pStyle w:val="BodyText"/>
        <w:spacing w:line="244" w:lineRule="auto" w:before="152"/>
        <w:ind w:left="336" w:right="694"/>
        <w:jc w:val="both"/>
      </w:pPr>
      <w:r>
        <w:rPr/>
        <w:t>Prihodi poslovanja u Projekcijama</w:t>
      </w:r>
      <w:r>
        <w:rPr>
          <w:spacing w:val="40"/>
        </w:rPr>
        <w:t> </w:t>
      </w:r>
      <w:r>
        <w:rPr/>
        <w:t>za</w:t>
      </w:r>
      <w:r>
        <w:rPr>
          <w:spacing w:val="40"/>
        </w:rPr>
        <w:t> </w:t>
      </w:r>
      <w:r>
        <w:rPr/>
        <w:t>2026.godinu projicirani su u iznosu od</w:t>
      </w:r>
      <w:r>
        <w:rPr>
          <w:spacing w:val="40"/>
        </w:rPr>
        <w:t> </w:t>
      </w:r>
      <w:r>
        <w:rPr/>
        <w:t>32.646.843,00 eura, a u projekcijama za 2027.godinu</w:t>
      </w:r>
      <w:r>
        <w:rPr>
          <w:spacing w:val="40"/>
        </w:rPr>
        <w:t> </w:t>
      </w:r>
      <w:r>
        <w:rPr/>
        <w:t>u iznosu od</w:t>
      </w:r>
      <w:r>
        <w:rPr>
          <w:spacing w:val="40"/>
        </w:rPr>
        <w:t> </w:t>
      </w:r>
      <w:r>
        <w:rPr/>
        <w:t>32.277.304,00 eura.</w:t>
      </w:r>
    </w:p>
    <w:p>
      <w:pPr>
        <w:pStyle w:val="BodyText"/>
      </w:pPr>
    </w:p>
    <w:p>
      <w:pPr>
        <w:pStyle w:val="BodyText"/>
        <w:spacing w:before="90"/>
      </w:pPr>
    </w:p>
    <w:p>
      <w:pPr>
        <w:pStyle w:val="Heading4"/>
        <w:jc w:val="both"/>
      </w:pPr>
      <w:r>
        <w:rPr/>
        <w:t>Prihodi</w:t>
      </w:r>
      <w:r>
        <w:rPr>
          <w:spacing w:val="-8"/>
        </w:rPr>
        <w:t> </w:t>
      </w:r>
      <w:r>
        <w:rPr/>
        <w:t>od</w:t>
      </w:r>
      <w:r>
        <w:rPr>
          <w:spacing w:val="-1"/>
        </w:rPr>
        <w:t> </w:t>
      </w:r>
      <w:r>
        <w:rPr/>
        <w:t>poreza</w:t>
      </w:r>
      <w:r>
        <w:rPr>
          <w:spacing w:val="58"/>
        </w:rPr>
        <w:t> </w:t>
      </w:r>
      <w:r>
        <w:rPr>
          <w:spacing w:val="-4"/>
        </w:rPr>
        <w:t>(61)</w:t>
      </w:r>
    </w:p>
    <w:p>
      <w:pPr>
        <w:pStyle w:val="BodyText"/>
        <w:spacing w:line="264" w:lineRule="auto" w:before="179"/>
        <w:ind w:left="336" w:right="683"/>
        <w:jc w:val="both"/>
      </w:pPr>
      <w:r>
        <w:rPr>
          <w:rFonts w:ascii="Arial" w:hAnsi="Arial"/>
          <w:b/>
        </w:rPr>
        <w:t>Prihodi od poreza (61) </w:t>
      </w:r>
      <w:r>
        <w:rPr/>
        <w:t>planirani su za 2025. godinu u iznosu od 2.388.917,00 eura što je 14,64% više u odnosu na plan za tekuću godinu. U projekciji za 2026. godinu planirani su prihodi od poreza u iznosu od 2.515.195 eura te 2.487.520,00 eura u projekciji za 2027. godinu. Naime, u sklopu novog kruga porezne reforme ponovo se mijenjaju Zakon o porezu na dohodak i</w:t>
      </w:r>
      <w:r>
        <w:rPr>
          <w:spacing w:val="40"/>
        </w:rPr>
        <w:t> </w:t>
      </w:r>
      <w:r>
        <w:rPr/>
        <w:t>Zakon o lokalnim porezima, kojim se uređuju izvori sredstava i financiranje poslova</w:t>
      </w:r>
      <w:r>
        <w:rPr>
          <w:spacing w:val="-8"/>
        </w:rPr>
        <w:t> </w:t>
      </w:r>
      <w:r>
        <w:rPr/>
        <w:t>iz</w:t>
      </w:r>
      <w:r>
        <w:rPr>
          <w:spacing w:val="-10"/>
        </w:rPr>
        <w:t> </w:t>
      </w:r>
      <w:r>
        <w:rPr/>
        <w:t>samoupravnog</w:t>
      </w:r>
      <w:r>
        <w:rPr>
          <w:spacing w:val="-8"/>
        </w:rPr>
        <w:t> </w:t>
      </w:r>
      <w:r>
        <w:rPr/>
        <w:t>djelokruga</w:t>
      </w:r>
      <w:r>
        <w:rPr>
          <w:spacing w:val="-13"/>
        </w:rPr>
        <w:t> </w:t>
      </w:r>
      <w:r>
        <w:rPr/>
        <w:t>jedinica</w:t>
      </w:r>
      <w:r>
        <w:rPr>
          <w:spacing w:val="-8"/>
        </w:rPr>
        <w:t> </w:t>
      </w:r>
      <w:r>
        <w:rPr/>
        <w:t>lokalne</w:t>
      </w:r>
      <w:r>
        <w:rPr>
          <w:spacing w:val="-8"/>
        </w:rPr>
        <w:t> </w:t>
      </w:r>
      <w:r>
        <w:rPr/>
        <w:t>i</w:t>
      </w:r>
      <w:r>
        <w:rPr>
          <w:spacing w:val="-11"/>
        </w:rPr>
        <w:t> </w:t>
      </w:r>
      <w:r>
        <w:rPr/>
        <w:t>područne(regionalne)</w:t>
      </w:r>
      <w:r>
        <w:rPr>
          <w:spacing w:val="-12"/>
        </w:rPr>
        <w:t> </w:t>
      </w:r>
      <w:r>
        <w:rPr/>
        <w:t>samouprave,</w:t>
      </w:r>
      <w:r>
        <w:rPr>
          <w:spacing w:val="-14"/>
        </w:rPr>
        <w:t> </w:t>
      </w:r>
      <w:r>
        <w:rPr/>
        <w:t>kao i raspodjela prihoda od novog poreza na nekretnine. Navedene izmjene i dopune</w:t>
      </w:r>
      <w:r>
        <w:rPr>
          <w:spacing w:val="40"/>
        </w:rPr>
        <w:t> </w:t>
      </w:r>
      <w:r>
        <w:rPr/>
        <w:t>zakona stupaju</w:t>
      </w:r>
      <w:r>
        <w:rPr>
          <w:spacing w:val="-1"/>
        </w:rPr>
        <w:t> </w:t>
      </w:r>
      <w:r>
        <w:rPr/>
        <w:t>na snagu</w:t>
      </w:r>
      <w:r>
        <w:rPr>
          <w:spacing w:val="65"/>
        </w:rPr>
        <w:t> </w:t>
      </w:r>
      <w:r>
        <w:rPr/>
        <w:t>od 1. siječnja 2025.koji direktno</w:t>
      </w:r>
      <w:r>
        <w:rPr>
          <w:spacing w:val="-1"/>
        </w:rPr>
        <w:t> </w:t>
      </w:r>
      <w:r>
        <w:rPr/>
        <w:t>utječu</w:t>
      </w:r>
      <w:r>
        <w:rPr>
          <w:spacing w:val="-1"/>
        </w:rPr>
        <w:t> </w:t>
      </w:r>
      <w:r>
        <w:rPr/>
        <w:t>na</w:t>
      </w:r>
      <w:r>
        <w:rPr>
          <w:spacing w:val="-1"/>
        </w:rPr>
        <w:t> </w:t>
      </w:r>
      <w:r>
        <w:rPr/>
        <w:t>porezne</w:t>
      </w:r>
      <w:r>
        <w:rPr>
          <w:spacing w:val="-1"/>
        </w:rPr>
        <w:t> </w:t>
      </w:r>
      <w:r>
        <w:rPr/>
        <w:t>prihode jedinica lokalne</w:t>
      </w:r>
      <w:r>
        <w:rPr>
          <w:spacing w:val="40"/>
        </w:rPr>
        <w:t> </w:t>
      </w:r>
      <w:r>
        <w:rPr/>
        <w:t>i područne(regionalne) samouprave. Stoga, porezni prihodi projicirani su za razdoblje 2025.- 2027. temeljem očekivanih gospodarskih kretanja te ostvarenja tijekom tekuće proračunske godine</w:t>
      </w:r>
      <w:r>
        <w:rPr>
          <w:spacing w:val="40"/>
        </w:rPr>
        <w:t> </w:t>
      </w:r>
      <w:r>
        <w:rPr/>
        <w:t>i</w:t>
      </w:r>
      <w:r>
        <w:rPr>
          <w:spacing w:val="40"/>
        </w:rPr>
        <w:t> </w:t>
      </w:r>
      <w:r>
        <w:rPr/>
        <w:t>usklađeni su s izmjenama zakonske regulative.</w:t>
      </w:r>
    </w:p>
    <w:p>
      <w:pPr>
        <w:pStyle w:val="BodyText"/>
        <w:spacing w:before="155"/>
        <w:ind w:left="336"/>
        <w:jc w:val="both"/>
      </w:pPr>
      <w:r>
        <w:rPr/>
        <w:t>Prihode</w:t>
      </w:r>
      <w:r>
        <w:rPr>
          <w:spacing w:val="-3"/>
        </w:rPr>
        <w:t> </w:t>
      </w:r>
      <w:r>
        <w:rPr/>
        <w:t>od</w:t>
      </w:r>
      <w:r>
        <w:rPr>
          <w:spacing w:val="-3"/>
        </w:rPr>
        <w:t> </w:t>
      </w:r>
      <w:r>
        <w:rPr/>
        <w:t>poreza</w:t>
      </w:r>
      <w:r>
        <w:rPr>
          <w:spacing w:val="-3"/>
        </w:rPr>
        <w:t> </w:t>
      </w:r>
      <w:r>
        <w:rPr>
          <w:spacing w:val="-4"/>
        </w:rPr>
        <w:t>čine:</w:t>
      </w:r>
    </w:p>
    <w:p>
      <w:pPr>
        <w:pStyle w:val="ListParagraph"/>
        <w:numPr>
          <w:ilvl w:val="0"/>
          <w:numId w:val="7"/>
        </w:numPr>
        <w:tabs>
          <w:tab w:pos="522" w:val="left" w:leader="none"/>
        </w:tabs>
        <w:spacing w:line="240" w:lineRule="auto" w:before="175" w:after="0"/>
        <w:ind w:left="522" w:right="0" w:hanging="124"/>
        <w:jc w:val="both"/>
        <w:rPr>
          <w:rFonts w:ascii="Arial" w:hAnsi="Arial"/>
          <w:b/>
          <w:sz w:val="22"/>
        </w:rPr>
      </w:pPr>
      <w:r>
        <w:rPr>
          <w:rFonts w:ascii="Arial" w:hAnsi="Arial"/>
          <w:b/>
          <w:sz w:val="22"/>
        </w:rPr>
        <w:t>Prihodi</w:t>
      </w:r>
      <w:r>
        <w:rPr>
          <w:rFonts w:ascii="Arial" w:hAnsi="Arial"/>
          <w:b/>
          <w:spacing w:val="-13"/>
          <w:sz w:val="22"/>
        </w:rPr>
        <w:t> </w:t>
      </w:r>
      <w:r>
        <w:rPr>
          <w:rFonts w:ascii="Arial" w:hAnsi="Arial"/>
          <w:b/>
          <w:sz w:val="22"/>
        </w:rPr>
        <w:t>od</w:t>
      </w:r>
      <w:r>
        <w:rPr>
          <w:rFonts w:ascii="Arial" w:hAnsi="Arial"/>
          <w:b/>
          <w:spacing w:val="-10"/>
          <w:sz w:val="22"/>
        </w:rPr>
        <w:t> </w:t>
      </w:r>
      <w:r>
        <w:rPr>
          <w:rFonts w:ascii="Arial" w:hAnsi="Arial"/>
          <w:b/>
          <w:sz w:val="22"/>
        </w:rPr>
        <w:t>poreza</w:t>
      </w:r>
      <w:r>
        <w:rPr>
          <w:rFonts w:ascii="Arial" w:hAnsi="Arial"/>
          <w:b/>
          <w:spacing w:val="-11"/>
          <w:sz w:val="22"/>
        </w:rPr>
        <w:t> </w:t>
      </w:r>
      <w:r>
        <w:rPr>
          <w:rFonts w:ascii="Arial" w:hAnsi="Arial"/>
          <w:b/>
          <w:sz w:val="22"/>
        </w:rPr>
        <w:t>na</w:t>
      </w:r>
      <w:r>
        <w:rPr>
          <w:rFonts w:ascii="Arial" w:hAnsi="Arial"/>
          <w:b/>
          <w:spacing w:val="-8"/>
          <w:sz w:val="22"/>
        </w:rPr>
        <w:t> </w:t>
      </w:r>
      <w:r>
        <w:rPr>
          <w:rFonts w:ascii="Arial" w:hAnsi="Arial"/>
          <w:b/>
          <w:sz w:val="22"/>
        </w:rPr>
        <w:t>dohodak</w:t>
      </w:r>
      <w:r>
        <w:rPr>
          <w:rFonts w:ascii="Arial" w:hAnsi="Arial"/>
          <w:b/>
          <w:spacing w:val="-7"/>
          <w:sz w:val="22"/>
        </w:rPr>
        <w:t> </w:t>
      </w:r>
      <w:r>
        <w:rPr>
          <w:rFonts w:ascii="Arial" w:hAnsi="Arial"/>
          <w:b/>
          <w:sz w:val="22"/>
        </w:rPr>
        <w:t>(611)</w:t>
      </w:r>
      <w:r>
        <w:rPr>
          <w:rFonts w:ascii="Arial" w:hAnsi="Arial"/>
          <w:b/>
          <w:spacing w:val="-15"/>
          <w:sz w:val="22"/>
        </w:rPr>
        <w:t> </w:t>
      </w:r>
      <w:r>
        <w:rPr>
          <w:sz w:val="22"/>
        </w:rPr>
        <w:t>–</w:t>
      </w:r>
      <w:r>
        <w:rPr>
          <w:spacing w:val="-4"/>
          <w:sz w:val="22"/>
        </w:rPr>
        <w:t> </w:t>
      </w:r>
      <w:r>
        <w:rPr>
          <w:sz w:val="22"/>
        </w:rPr>
        <w:t>planirani</w:t>
      </w:r>
      <w:r>
        <w:rPr>
          <w:spacing w:val="46"/>
          <w:sz w:val="22"/>
        </w:rPr>
        <w:t> </w:t>
      </w:r>
      <w:r>
        <w:rPr>
          <w:sz w:val="22"/>
        </w:rPr>
        <w:t>su</w:t>
      </w:r>
      <w:r>
        <w:rPr>
          <w:spacing w:val="-8"/>
          <w:sz w:val="22"/>
        </w:rPr>
        <w:t> </w:t>
      </w:r>
      <w:r>
        <w:rPr>
          <w:sz w:val="22"/>
        </w:rPr>
        <w:t>u</w:t>
      </w:r>
      <w:r>
        <w:rPr>
          <w:spacing w:val="-9"/>
          <w:sz w:val="22"/>
        </w:rPr>
        <w:t> </w:t>
      </w:r>
      <w:r>
        <w:rPr>
          <w:sz w:val="22"/>
        </w:rPr>
        <w:t>2025.</w:t>
      </w:r>
      <w:r>
        <w:rPr>
          <w:spacing w:val="43"/>
          <w:sz w:val="22"/>
        </w:rPr>
        <w:t> </w:t>
      </w:r>
      <w:r>
        <w:rPr>
          <w:sz w:val="22"/>
        </w:rPr>
        <w:t>u</w:t>
      </w:r>
      <w:r>
        <w:rPr>
          <w:spacing w:val="-9"/>
          <w:sz w:val="22"/>
        </w:rPr>
        <w:t> </w:t>
      </w:r>
      <w:r>
        <w:rPr>
          <w:sz w:val="22"/>
        </w:rPr>
        <w:t>iznosu</w:t>
      </w:r>
      <w:r>
        <w:rPr>
          <w:spacing w:val="-8"/>
          <w:sz w:val="22"/>
        </w:rPr>
        <w:t> </w:t>
      </w:r>
      <w:r>
        <w:rPr>
          <w:sz w:val="22"/>
        </w:rPr>
        <w:t>od</w:t>
      </w:r>
      <w:r>
        <w:rPr>
          <w:spacing w:val="-4"/>
          <w:sz w:val="22"/>
        </w:rPr>
        <w:t> </w:t>
      </w:r>
      <w:r>
        <w:rPr>
          <w:sz w:val="22"/>
        </w:rPr>
        <w:t>1.939.667,00</w:t>
      </w:r>
      <w:r>
        <w:rPr>
          <w:spacing w:val="-9"/>
          <w:sz w:val="22"/>
        </w:rPr>
        <w:t> </w:t>
      </w:r>
      <w:r>
        <w:rPr>
          <w:spacing w:val="-4"/>
          <w:sz w:val="22"/>
        </w:rPr>
        <w:t>eura</w:t>
      </w:r>
    </w:p>
    <w:p>
      <w:pPr>
        <w:pStyle w:val="ListParagraph"/>
        <w:numPr>
          <w:ilvl w:val="0"/>
          <w:numId w:val="7"/>
        </w:numPr>
        <w:tabs>
          <w:tab w:pos="531" w:val="left" w:leader="none"/>
        </w:tabs>
        <w:spacing w:line="240" w:lineRule="auto" w:before="180" w:after="0"/>
        <w:ind w:left="531" w:right="0" w:hanging="133"/>
        <w:jc w:val="both"/>
        <w:rPr>
          <w:sz w:val="22"/>
        </w:rPr>
      </w:pPr>
      <w:r>
        <w:rPr>
          <w:rFonts w:ascii="Arial" w:hAnsi="Arial"/>
          <w:b/>
          <w:sz w:val="22"/>
        </w:rPr>
        <w:t>Prihodi</w:t>
      </w:r>
      <w:r>
        <w:rPr>
          <w:rFonts w:ascii="Arial" w:hAnsi="Arial"/>
          <w:b/>
          <w:spacing w:val="-6"/>
          <w:sz w:val="22"/>
        </w:rPr>
        <w:t> </w:t>
      </w:r>
      <w:r>
        <w:rPr>
          <w:rFonts w:ascii="Arial" w:hAnsi="Arial"/>
          <w:b/>
          <w:sz w:val="22"/>
        </w:rPr>
        <w:t>od</w:t>
      </w:r>
      <w:r>
        <w:rPr>
          <w:rFonts w:ascii="Arial" w:hAnsi="Arial"/>
          <w:b/>
          <w:spacing w:val="-1"/>
          <w:sz w:val="22"/>
        </w:rPr>
        <w:t> </w:t>
      </w:r>
      <w:r>
        <w:rPr>
          <w:rFonts w:ascii="Arial" w:hAnsi="Arial"/>
          <w:b/>
          <w:sz w:val="22"/>
        </w:rPr>
        <w:t>poreza</w:t>
      </w:r>
      <w:r>
        <w:rPr>
          <w:rFonts w:ascii="Arial" w:hAnsi="Arial"/>
          <w:b/>
          <w:spacing w:val="1"/>
          <w:sz w:val="22"/>
        </w:rPr>
        <w:t> </w:t>
      </w:r>
      <w:r>
        <w:rPr>
          <w:rFonts w:ascii="Arial" w:hAnsi="Arial"/>
          <w:b/>
          <w:sz w:val="22"/>
        </w:rPr>
        <w:t>na imovinu</w:t>
      </w:r>
      <w:r>
        <w:rPr>
          <w:rFonts w:ascii="Arial" w:hAnsi="Arial"/>
          <w:b/>
          <w:spacing w:val="2"/>
          <w:sz w:val="22"/>
        </w:rPr>
        <w:t> </w:t>
      </w:r>
      <w:r>
        <w:rPr>
          <w:rFonts w:ascii="Arial" w:hAnsi="Arial"/>
          <w:b/>
          <w:sz w:val="22"/>
        </w:rPr>
        <w:t>(613)</w:t>
      </w:r>
      <w:r>
        <w:rPr>
          <w:rFonts w:ascii="Arial" w:hAnsi="Arial"/>
          <w:b/>
          <w:spacing w:val="-6"/>
          <w:sz w:val="22"/>
        </w:rPr>
        <w:t> </w:t>
      </w:r>
      <w:r>
        <w:rPr>
          <w:sz w:val="22"/>
        </w:rPr>
        <w:t>– planirani</w:t>
      </w:r>
      <w:r>
        <w:rPr>
          <w:spacing w:val="28"/>
          <w:sz w:val="22"/>
        </w:rPr>
        <w:t>  </w:t>
      </w:r>
      <w:r>
        <w:rPr>
          <w:sz w:val="22"/>
        </w:rPr>
        <w:t>su u</w:t>
      </w:r>
      <w:r>
        <w:rPr>
          <w:spacing w:val="-2"/>
          <w:sz w:val="22"/>
        </w:rPr>
        <w:t> </w:t>
      </w:r>
      <w:r>
        <w:rPr>
          <w:sz w:val="22"/>
        </w:rPr>
        <w:t>2025.</w:t>
      </w:r>
      <w:r>
        <w:rPr>
          <w:spacing w:val="55"/>
          <w:sz w:val="22"/>
        </w:rPr>
        <w:t> </w:t>
      </w:r>
      <w:r>
        <w:rPr>
          <w:sz w:val="22"/>
        </w:rPr>
        <w:t>u</w:t>
      </w:r>
      <w:r>
        <w:rPr>
          <w:spacing w:val="4"/>
          <w:sz w:val="22"/>
        </w:rPr>
        <w:t> </w:t>
      </w:r>
      <w:r>
        <w:rPr>
          <w:sz w:val="22"/>
        </w:rPr>
        <w:t>iznosu</w:t>
      </w:r>
      <w:r>
        <w:rPr>
          <w:spacing w:val="-2"/>
          <w:sz w:val="22"/>
        </w:rPr>
        <w:t> </w:t>
      </w:r>
      <w:r>
        <w:rPr>
          <w:sz w:val="22"/>
        </w:rPr>
        <w:t>od</w:t>
      </w:r>
      <w:r>
        <w:rPr>
          <w:spacing w:val="-1"/>
          <w:sz w:val="22"/>
        </w:rPr>
        <w:t> </w:t>
      </w:r>
      <w:r>
        <w:rPr>
          <w:sz w:val="22"/>
        </w:rPr>
        <w:t>415.900,00</w:t>
      </w:r>
      <w:r>
        <w:rPr>
          <w:spacing w:val="-1"/>
          <w:sz w:val="22"/>
        </w:rPr>
        <w:t> </w:t>
      </w:r>
      <w:r>
        <w:rPr>
          <w:spacing w:val="-2"/>
          <w:sz w:val="22"/>
        </w:rPr>
        <w:t>eura,</w:t>
      </w:r>
    </w:p>
    <w:p>
      <w:pPr>
        <w:pStyle w:val="ListParagraph"/>
        <w:numPr>
          <w:ilvl w:val="0"/>
          <w:numId w:val="7"/>
        </w:numPr>
        <w:tabs>
          <w:tab w:pos="488" w:val="left" w:leader="none"/>
        </w:tabs>
        <w:spacing w:line="266" w:lineRule="auto" w:before="179" w:after="0"/>
        <w:ind w:left="336" w:right="700" w:firstLine="0"/>
        <w:jc w:val="both"/>
        <w:rPr>
          <w:rFonts w:ascii="Arial" w:hAnsi="Arial"/>
          <w:b/>
          <w:sz w:val="22"/>
        </w:rPr>
      </w:pPr>
      <w:r>
        <w:rPr>
          <w:rFonts w:ascii="Arial" w:hAnsi="Arial"/>
          <w:b/>
          <w:w w:val="105"/>
          <w:sz w:val="22"/>
        </w:rPr>
        <w:t>Prihodi</w:t>
      </w:r>
      <w:r>
        <w:rPr>
          <w:rFonts w:ascii="Arial" w:hAnsi="Arial"/>
          <w:b/>
          <w:spacing w:val="-17"/>
          <w:w w:val="105"/>
          <w:sz w:val="22"/>
        </w:rPr>
        <w:t> </w:t>
      </w:r>
      <w:r>
        <w:rPr>
          <w:rFonts w:ascii="Arial" w:hAnsi="Arial"/>
          <w:b/>
          <w:w w:val="105"/>
          <w:sz w:val="22"/>
        </w:rPr>
        <w:t>od</w:t>
      </w:r>
      <w:r>
        <w:rPr>
          <w:rFonts w:ascii="Arial" w:hAnsi="Arial"/>
          <w:b/>
          <w:spacing w:val="-11"/>
          <w:w w:val="105"/>
          <w:sz w:val="22"/>
        </w:rPr>
        <w:t> </w:t>
      </w:r>
      <w:r>
        <w:rPr>
          <w:rFonts w:ascii="Arial" w:hAnsi="Arial"/>
          <w:b/>
          <w:w w:val="105"/>
          <w:sz w:val="22"/>
        </w:rPr>
        <w:t>poreza</w:t>
      </w:r>
      <w:r>
        <w:rPr>
          <w:rFonts w:ascii="Arial" w:hAnsi="Arial"/>
          <w:b/>
          <w:spacing w:val="-6"/>
          <w:w w:val="105"/>
          <w:sz w:val="22"/>
        </w:rPr>
        <w:t> </w:t>
      </w:r>
      <w:r>
        <w:rPr>
          <w:rFonts w:ascii="Arial" w:hAnsi="Arial"/>
          <w:b/>
          <w:w w:val="105"/>
          <w:sz w:val="22"/>
        </w:rPr>
        <w:t>na</w:t>
      </w:r>
      <w:r>
        <w:rPr>
          <w:rFonts w:ascii="Arial" w:hAnsi="Arial"/>
          <w:b/>
          <w:spacing w:val="-6"/>
          <w:w w:val="105"/>
          <w:sz w:val="22"/>
        </w:rPr>
        <w:t> </w:t>
      </w:r>
      <w:r>
        <w:rPr>
          <w:rFonts w:ascii="Arial" w:hAnsi="Arial"/>
          <w:b/>
          <w:w w:val="105"/>
          <w:sz w:val="22"/>
        </w:rPr>
        <w:t>robu</w:t>
      </w:r>
      <w:r>
        <w:rPr>
          <w:rFonts w:ascii="Arial" w:hAnsi="Arial"/>
          <w:b/>
          <w:spacing w:val="-8"/>
          <w:w w:val="105"/>
          <w:sz w:val="22"/>
        </w:rPr>
        <w:t> </w:t>
      </w:r>
      <w:r>
        <w:rPr>
          <w:rFonts w:ascii="Arial" w:hAnsi="Arial"/>
          <w:b/>
          <w:w w:val="105"/>
          <w:sz w:val="22"/>
        </w:rPr>
        <w:t>i</w:t>
      </w:r>
      <w:r>
        <w:rPr>
          <w:rFonts w:ascii="Arial" w:hAnsi="Arial"/>
          <w:b/>
          <w:spacing w:val="-10"/>
          <w:w w:val="105"/>
          <w:sz w:val="22"/>
        </w:rPr>
        <w:t> </w:t>
      </w:r>
      <w:r>
        <w:rPr>
          <w:rFonts w:ascii="Arial" w:hAnsi="Arial"/>
          <w:b/>
          <w:w w:val="105"/>
          <w:sz w:val="22"/>
        </w:rPr>
        <w:t>usluge</w:t>
      </w:r>
      <w:r>
        <w:rPr>
          <w:rFonts w:ascii="Arial" w:hAnsi="Arial"/>
          <w:b/>
          <w:spacing w:val="-3"/>
          <w:w w:val="105"/>
          <w:sz w:val="22"/>
        </w:rPr>
        <w:t> </w:t>
      </w:r>
      <w:r>
        <w:rPr>
          <w:rFonts w:ascii="Arial" w:hAnsi="Arial"/>
          <w:b/>
          <w:w w:val="105"/>
          <w:sz w:val="22"/>
        </w:rPr>
        <w:t>(614)</w:t>
      </w:r>
      <w:r>
        <w:rPr>
          <w:rFonts w:ascii="Arial" w:hAnsi="Arial"/>
          <w:b/>
          <w:spacing w:val="-7"/>
          <w:w w:val="105"/>
          <w:sz w:val="22"/>
        </w:rPr>
        <w:t> </w:t>
      </w:r>
      <w:r>
        <w:rPr>
          <w:w w:val="160"/>
          <w:sz w:val="22"/>
        </w:rPr>
        <w:t>–</w:t>
      </w:r>
      <w:r>
        <w:rPr>
          <w:spacing w:val="-24"/>
          <w:w w:val="160"/>
          <w:sz w:val="22"/>
        </w:rPr>
        <w:t> </w:t>
      </w:r>
      <w:r>
        <w:rPr>
          <w:w w:val="105"/>
          <w:sz w:val="22"/>
        </w:rPr>
        <w:t>planirani</w:t>
      </w:r>
      <w:r>
        <w:rPr>
          <w:spacing w:val="-5"/>
          <w:w w:val="105"/>
          <w:sz w:val="22"/>
        </w:rPr>
        <w:t> </w:t>
      </w:r>
      <w:r>
        <w:rPr>
          <w:w w:val="105"/>
          <w:sz w:val="22"/>
        </w:rPr>
        <w:t>su</w:t>
      </w:r>
      <w:r>
        <w:rPr>
          <w:spacing w:val="-3"/>
          <w:w w:val="105"/>
          <w:sz w:val="22"/>
        </w:rPr>
        <w:t> </w:t>
      </w:r>
      <w:r>
        <w:rPr>
          <w:w w:val="105"/>
          <w:sz w:val="22"/>
        </w:rPr>
        <w:t>u</w:t>
      </w:r>
      <w:r>
        <w:rPr>
          <w:spacing w:val="-7"/>
          <w:w w:val="105"/>
          <w:sz w:val="22"/>
        </w:rPr>
        <w:t> </w:t>
      </w:r>
      <w:r>
        <w:rPr>
          <w:w w:val="105"/>
          <w:sz w:val="22"/>
        </w:rPr>
        <w:t>2025.</w:t>
      </w:r>
      <w:r>
        <w:rPr>
          <w:spacing w:val="-4"/>
          <w:w w:val="105"/>
          <w:sz w:val="22"/>
        </w:rPr>
        <w:t> </w:t>
      </w:r>
      <w:r>
        <w:rPr>
          <w:w w:val="105"/>
          <w:sz w:val="22"/>
        </w:rPr>
        <w:t>u</w:t>
      </w:r>
      <w:r>
        <w:rPr>
          <w:spacing w:val="-3"/>
          <w:w w:val="105"/>
          <w:sz w:val="22"/>
        </w:rPr>
        <w:t> </w:t>
      </w:r>
      <w:r>
        <w:rPr>
          <w:w w:val="105"/>
          <w:sz w:val="22"/>
        </w:rPr>
        <w:t>iznosu</w:t>
      </w:r>
      <w:r>
        <w:rPr>
          <w:spacing w:val="-7"/>
          <w:w w:val="105"/>
          <w:sz w:val="22"/>
        </w:rPr>
        <w:t> </w:t>
      </w:r>
      <w:r>
        <w:rPr>
          <w:w w:val="105"/>
          <w:sz w:val="22"/>
        </w:rPr>
        <w:t>od</w:t>
      </w:r>
      <w:r>
        <w:rPr>
          <w:spacing w:val="-7"/>
          <w:w w:val="105"/>
          <w:sz w:val="22"/>
        </w:rPr>
        <w:t> </w:t>
      </w:r>
      <w:r>
        <w:rPr>
          <w:w w:val="105"/>
          <w:sz w:val="22"/>
        </w:rPr>
        <w:t>33.350,00 </w:t>
      </w:r>
      <w:r>
        <w:rPr>
          <w:spacing w:val="-4"/>
          <w:w w:val="105"/>
          <w:sz w:val="22"/>
        </w:rPr>
        <w:t>eura.</w:t>
      </w:r>
    </w:p>
    <w:p>
      <w:pPr>
        <w:pStyle w:val="BodyText"/>
        <w:spacing w:line="244" w:lineRule="auto" w:before="148"/>
        <w:ind w:left="336" w:right="688"/>
        <w:jc w:val="both"/>
      </w:pPr>
      <w:r>
        <w:rPr/>
        <mc:AlternateContent>
          <mc:Choice Requires="wps">
            <w:drawing>
              <wp:anchor distT="0" distB="0" distL="0" distR="0" allowOverlap="1" layoutInCell="1" locked="0" behindDoc="1" simplePos="0" relativeHeight="466737152">
                <wp:simplePos x="0" y="0"/>
                <wp:positionH relativeFrom="page">
                  <wp:posOffset>3232150</wp:posOffset>
                </wp:positionH>
                <wp:positionV relativeFrom="paragraph">
                  <wp:posOffset>240412</wp:posOffset>
                </wp:positionV>
                <wp:extent cx="45720" cy="152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5720" cy="15240"/>
                        </a:xfrm>
                        <a:custGeom>
                          <a:avLst/>
                          <a:gdLst/>
                          <a:ahLst/>
                          <a:cxnLst/>
                          <a:rect l="l" t="t" r="r" b="b"/>
                          <a:pathLst>
                            <a:path w="45720" h="15240">
                              <a:moveTo>
                                <a:pt x="45720" y="0"/>
                              </a:moveTo>
                              <a:lnTo>
                                <a:pt x="0" y="0"/>
                              </a:lnTo>
                              <a:lnTo>
                                <a:pt x="0" y="15239"/>
                              </a:lnTo>
                              <a:lnTo>
                                <a:pt x="45720" y="15239"/>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4.5pt;margin-top:18.930103pt;width:3.6pt;height:1.2pt;mso-position-horizontal-relative:page;mso-position-vertical-relative:paragraph;z-index:-36579328" id="docshape8" filled="true" fillcolor="#000000" stroked="false">
                <v:fill type="solid"/>
                <w10:wrap type="none"/>
              </v:rect>
            </w:pict>
          </mc:Fallback>
        </mc:AlternateContent>
      </w:r>
      <w:r>
        <w:rPr>
          <w:rFonts w:ascii="Arial" w:hAnsi="Arial"/>
          <w:b/>
        </w:rPr>
        <w:t>Prihodi</w:t>
      </w:r>
      <w:r>
        <w:rPr>
          <w:rFonts w:ascii="Arial" w:hAnsi="Arial"/>
          <w:b/>
          <w:spacing w:val="-6"/>
        </w:rPr>
        <w:t> </w:t>
      </w:r>
      <w:r>
        <w:rPr>
          <w:rFonts w:ascii="Arial" w:hAnsi="Arial"/>
          <w:b/>
        </w:rPr>
        <w:t>od</w:t>
      </w:r>
      <w:r>
        <w:rPr>
          <w:rFonts w:ascii="Arial" w:hAnsi="Arial"/>
          <w:b/>
          <w:spacing w:val="-2"/>
        </w:rPr>
        <w:t> </w:t>
      </w:r>
      <w:r>
        <w:rPr>
          <w:rFonts w:ascii="Arial" w:hAnsi="Arial"/>
          <w:b/>
        </w:rPr>
        <w:t>poreza na dohodak (611)</w:t>
      </w:r>
      <w:r>
        <w:rPr>
          <w:rFonts w:ascii="Arial" w:hAnsi="Arial"/>
          <w:b/>
          <w:spacing w:val="40"/>
        </w:rPr>
        <w:t> </w:t>
      </w:r>
      <w:r>
        <w:rPr/>
        <w:t>planirani su u iznosu od 1.939.667,00 eura, a odnose se na prihode od poreza</w:t>
      </w:r>
      <w:r>
        <w:rPr>
          <w:spacing w:val="40"/>
        </w:rPr>
        <w:t> </w:t>
      </w:r>
      <w:r>
        <w:rPr/>
        <w:t>na dohodak od samostalnih djelatnosti</w:t>
      </w:r>
      <w:r>
        <w:rPr>
          <w:spacing w:val="40"/>
        </w:rPr>
        <w:t> </w:t>
      </w:r>
      <w:r>
        <w:rPr/>
        <w:t>koji su u 2025. planirani u iznosu od 191.404,00 eura,</w:t>
      </w:r>
      <w:r>
        <w:rPr>
          <w:spacing w:val="40"/>
        </w:rPr>
        <w:t> </w:t>
      </w:r>
      <w:r>
        <w:rPr/>
        <w:t>prihode od poreza na dohodak od nesamostalnog rada koji su u 2025. planirani</w:t>
      </w:r>
      <w:r>
        <w:rPr>
          <w:spacing w:val="40"/>
        </w:rPr>
        <w:t> </w:t>
      </w:r>
      <w:r>
        <w:rPr/>
        <w:t>u iznosu od 1.586.300,00 eura, prihode od poreza</w:t>
      </w:r>
      <w:r>
        <w:rPr>
          <w:spacing w:val="40"/>
        </w:rPr>
        <w:t> </w:t>
      </w:r>
      <w:r>
        <w:rPr/>
        <w:t>na dohodak od imovine i imovinskih prava koji su u 2025. godini planirani u</w:t>
      </w:r>
      <w:r>
        <w:rPr>
          <w:spacing w:val="40"/>
        </w:rPr>
        <w:t> </w:t>
      </w:r>
      <w:r>
        <w:rPr/>
        <w:t>iznos od 91.900,00 eura, te prihode od poreza na dohodak od kapitala koji su u 2025. planirani u</w:t>
      </w:r>
      <w:r>
        <w:rPr>
          <w:spacing w:val="40"/>
        </w:rPr>
        <w:t> </w:t>
      </w:r>
      <w:r>
        <w:rPr/>
        <w:t>iznosu od 70.063,00 eura. Prihodi od</w:t>
      </w:r>
      <w:r>
        <w:rPr>
          <w:spacing w:val="-2"/>
        </w:rPr>
        <w:t> </w:t>
      </w:r>
      <w:r>
        <w:rPr/>
        <w:t>poreza</w:t>
      </w:r>
      <w:r>
        <w:rPr>
          <w:spacing w:val="-2"/>
        </w:rPr>
        <w:t> </w:t>
      </w:r>
      <w:r>
        <w:rPr/>
        <w:t>na</w:t>
      </w:r>
      <w:r>
        <w:rPr>
          <w:spacing w:val="-2"/>
        </w:rPr>
        <w:t> </w:t>
      </w:r>
      <w:r>
        <w:rPr/>
        <w:t>dohodak</w:t>
      </w:r>
      <w:r>
        <w:rPr>
          <w:spacing w:val="40"/>
        </w:rPr>
        <w:t> </w:t>
      </w:r>
      <w:r>
        <w:rPr/>
        <w:t>planirani</w:t>
      </w:r>
      <w:r>
        <w:rPr>
          <w:spacing w:val="-4"/>
        </w:rPr>
        <w:t> </w:t>
      </w:r>
      <w:r>
        <w:rPr/>
        <w:t>su</w:t>
      </w:r>
      <w:r>
        <w:rPr>
          <w:spacing w:val="-2"/>
        </w:rPr>
        <w:t> </w:t>
      </w:r>
      <w:r>
        <w:rPr/>
        <w:t>temeljem</w:t>
      </w:r>
      <w:r>
        <w:rPr>
          <w:spacing w:val="-5"/>
        </w:rPr>
        <w:t> </w:t>
      </w:r>
      <w:r>
        <w:rPr/>
        <w:t>realizacije</w:t>
      </w:r>
      <w:r>
        <w:rPr>
          <w:spacing w:val="-2"/>
        </w:rPr>
        <w:t> </w:t>
      </w:r>
      <w:r>
        <w:rPr/>
        <w:t>do</w:t>
      </w:r>
      <w:r>
        <w:rPr>
          <w:spacing w:val="-2"/>
        </w:rPr>
        <w:t> </w:t>
      </w:r>
      <w:r>
        <w:rPr/>
        <w:t>30.09.</w:t>
      </w:r>
      <w:r>
        <w:rPr>
          <w:spacing w:val="-7"/>
        </w:rPr>
        <w:t> </w:t>
      </w:r>
      <w:r>
        <w:rPr/>
        <w:t>2024.</w:t>
      </w:r>
      <w:r>
        <w:rPr>
          <w:spacing w:val="-2"/>
        </w:rPr>
        <w:t> </w:t>
      </w:r>
      <w:r>
        <w:rPr/>
        <w:t>i</w:t>
      </w:r>
      <w:r>
        <w:rPr>
          <w:spacing w:val="-4"/>
        </w:rPr>
        <w:t> </w:t>
      </w:r>
      <w:r>
        <w:rPr/>
        <w:t>procjene</w:t>
      </w:r>
      <w:r>
        <w:rPr>
          <w:spacing w:val="-6"/>
        </w:rPr>
        <w:t> </w:t>
      </w:r>
      <w:r>
        <w:rPr/>
        <w:t>ostvarenja prihoda do kraja tekuće proračunske godine. Zbog nedostatka radne snage i inflatornog pritiska došlo je do povećanja plaća u privatnom</w:t>
      </w:r>
      <w:r>
        <w:rPr>
          <w:spacing w:val="-1"/>
        </w:rPr>
        <w:t> </w:t>
      </w:r>
      <w:r>
        <w:rPr/>
        <w:t>i</w:t>
      </w:r>
      <w:r>
        <w:rPr>
          <w:spacing w:val="-1"/>
        </w:rPr>
        <w:t> </w:t>
      </w:r>
      <w:r>
        <w:rPr/>
        <w:t>javnom</w:t>
      </w:r>
      <w:r>
        <w:rPr>
          <w:spacing w:val="-1"/>
        </w:rPr>
        <w:t> </w:t>
      </w:r>
      <w:r>
        <w:rPr/>
        <w:t>sektoru, stoga je realizacija poreza na dohodak u tekućoj godini veća, a očekuje se da će trenda</w:t>
      </w:r>
      <w:r>
        <w:rPr>
          <w:spacing w:val="40"/>
        </w:rPr>
        <w:t> </w:t>
      </w:r>
      <w:r>
        <w:rPr/>
        <w:t>porasta prihoda o poreza na dohodak nastaviti u slijedećem razdoblju</w:t>
      </w:r>
      <w:r>
        <w:rPr>
          <w:spacing w:val="80"/>
        </w:rPr>
        <w:t> </w:t>
      </w:r>
      <w:r>
        <w:rPr/>
        <w:t>Za 2025. godinu planirano je 1.939.667,00 eura prihoda od poreza na dohodak što predstavlja povećanje od 16,67% u odnosu na plan za tekuću godinu.</w:t>
      </w:r>
      <w:r>
        <w:rPr>
          <w:spacing w:val="40"/>
        </w:rPr>
        <w:t> </w:t>
      </w:r>
      <w:r>
        <w:rPr/>
        <w:t>U projekcijama za</w:t>
      </w:r>
      <w:r>
        <w:rPr>
          <w:spacing w:val="40"/>
        </w:rPr>
        <w:t> </w:t>
      </w:r>
      <w:r>
        <w:rPr/>
        <w:t>2026. planirano je 2.065.945,00 eura od poreza na dohodak,</w:t>
      </w:r>
      <w:r>
        <w:rPr>
          <w:spacing w:val="-13"/>
        </w:rPr>
        <w:t> </w:t>
      </w:r>
      <w:r>
        <w:rPr/>
        <w:t>a</w:t>
      </w:r>
      <w:r>
        <w:rPr>
          <w:spacing w:val="-7"/>
        </w:rPr>
        <w:t> </w:t>
      </w:r>
      <w:r>
        <w:rPr/>
        <w:t>Projekcijama</w:t>
      </w:r>
      <w:r>
        <w:rPr>
          <w:spacing w:val="-7"/>
        </w:rPr>
        <w:t> </w:t>
      </w:r>
      <w:r>
        <w:rPr/>
        <w:t>za</w:t>
      </w:r>
      <w:r>
        <w:rPr>
          <w:spacing w:val="-8"/>
        </w:rPr>
        <w:t> </w:t>
      </w:r>
      <w:r>
        <w:rPr/>
        <w:t>2027.</w:t>
      </w:r>
      <w:r>
        <w:rPr>
          <w:spacing w:val="-11"/>
        </w:rPr>
        <w:t> </w:t>
      </w:r>
      <w:r>
        <w:rPr/>
        <w:t>2.038.270,00</w:t>
      </w:r>
      <w:r>
        <w:rPr>
          <w:spacing w:val="-7"/>
        </w:rPr>
        <w:t> </w:t>
      </w:r>
      <w:r>
        <w:rPr/>
        <w:t>eura</w:t>
      </w:r>
      <w:r>
        <w:rPr>
          <w:spacing w:val="-4"/>
        </w:rPr>
        <w:t> </w:t>
      </w:r>
      <w:r>
        <w:rPr/>
        <w:t>.</w:t>
      </w:r>
      <w:r>
        <w:rPr>
          <w:spacing w:val="-3"/>
        </w:rPr>
        <w:t> </w:t>
      </w:r>
      <w:r>
        <w:rPr/>
        <w:t>Navedeno</w:t>
      </w:r>
      <w:r>
        <w:rPr>
          <w:spacing w:val="-7"/>
        </w:rPr>
        <w:t> </w:t>
      </w:r>
      <w:r>
        <w:rPr/>
        <w:t>povećanja</w:t>
      </w:r>
      <w:r>
        <w:rPr>
          <w:spacing w:val="-7"/>
        </w:rPr>
        <w:t> </w:t>
      </w:r>
      <w:r>
        <w:rPr/>
        <w:t>vezuje</w:t>
      </w:r>
      <w:r>
        <w:rPr>
          <w:spacing w:val="-3"/>
        </w:rPr>
        <w:t> </w:t>
      </w:r>
      <w:r>
        <w:rPr/>
        <w:t>se</w:t>
      </w:r>
      <w:r>
        <w:rPr>
          <w:spacing w:val="-7"/>
        </w:rPr>
        <w:t> </w:t>
      </w:r>
      <w:r>
        <w:rPr/>
        <w:t>uz</w:t>
      </w:r>
      <w:r>
        <w:rPr>
          <w:spacing w:val="-9"/>
        </w:rPr>
        <w:t> </w:t>
      </w:r>
      <w:r>
        <w:rPr/>
        <w:t>novi</w:t>
      </w:r>
    </w:p>
    <w:p>
      <w:pPr>
        <w:pStyle w:val="BodyText"/>
        <w:spacing w:after="0" w:line="244" w:lineRule="auto"/>
        <w:jc w:val="both"/>
        <w:sectPr>
          <w:pgSz w:w="11910" w:h="16840"/>
          <w:pgMar w:header="0" w:footer="413" w:top="900" w:bottom="600" w:left="1080" w:right="720"/>
        </w:sectPr>
      </w:pPr>
    </w:p>
    <w:p>
      <w:pPr>
        <w:pStyle w:val="BodyText"/>
        <w:spacing w:line="244" w:lineRule="auto" w:before="79"/>
        <w:ind w:left="336" w:right="688"/>
        <w:jc w:val="both"/>
      </w:pPr>
      <w:r>
        <w:rPr/>
        <w:t>paket poreznih propisa kojima se između ostalog propisuju novi rasponi nižih i viših stopa godišnjeg poreza na dohodak (općine će sada nižu stopu moći utvrđivati na najviše 20%, a pritom donji limit za nižu stopu ostaje na 15%, dok kod viših stopa poreza na dohodak gornji limit za općine će biti 30%, a donji limit za višu stopu ostaje 25%.Općina Kršan</w:t>
      </w:r>
      <w:r>
        <w:rPr>
          <w:spacing w:val="40"/>
        </w:rPr>
        <w:t> </w:t>
      </w:r>
      <w:r>
        <w:rPr/>
        <w:t>u 2024. ima porezne stope na razini od</w:t>
      </w:r>
      <w:r>
        <w:rPr>
          <w:spacing w:val="40"/>
        </w:rPr>
        <w:t> </w:t>
      </w:r>
      <w:r>
        <w:rPr/>
        <w:t>20% odnosno 30%, koje i u narednom razdoblju ostaju nepromijenjene), zatim se povećava osobni odbitak, a u skladu s tim povećavaju se i iznos osobnih</w:t>
      </w:r>
      <w:r>
        <w:rPr>
          <w:spacing w:val="-6"/>
        </w:rPr>
        <w:t> </w:t>
      </w:r>
      <w:r>
        <w:rPr/>
        <w:t>odbitaka</w:t>
      </w:r>
      <w:r>
        <w:rPr>
          <w:spacing w:val="-6"/>
        </w:rPr>
        <w:t> </w:t>
      </w:r>
      <w:r>
        <w:rPr/>
        <w:t>za</w:t>
      </w:r>
      <w:r>
        <w:rPr>
          <w:spacing w:val="-6"/>
        </w:rPr>
        <w:t> </w:t>
      </w:r>
      <w:r>
        <w:rPr/>
        <w:t>uzdržavane</w:t>
      </w:r>
      <w:r>
        <w:rPr>
          <w:spacing w:val="-2"/>
        </w:rPr>
        <w:t> </w:t>
      </w:r>
      <w:r>
        <w:rPr/>
        <w:t>članove,</w:t>
      </w:r>
      <w:r>
        <w:rPr>
          <w:spacing w:val="-2"/>
        </w:rPr>
        <w:t> </w:t>
      </w:r>
      <w:r>
        <w:rPr/>
        <w:t>povećava</w:t>
      </w:r>
      <w:r>
        <w:rPr>
          <w:spacing w:val="-2"/>
        </w:rPr>
        <w:t> </w:t>
      </w:r>
      <w:r>
        <w:rPr/>
        <w:t>se</w:t>
      </w:r>
      <w:r>
        <w:rPr>
          <w:spacing w:val="-6"/>
        </w:rPr>
        <w:t> </w:t>
      </w:r>
      <w:r>
        <w:rPr/>
        <w:t>prag</w:t>
      </w:r>
      <w:r>
        <w:rPr>
          <w:spacing w:val="-2"/>
        </w:rPr>
        <w:t> </w:t>
      </w:r>
      <w:r>
        <w:rPr/>
        <w:t>za</w:t>
      </w:r>
      <w:r>
        <w:rPr>
          <w:spacing w:val="-6"/>
        </w:rPr>
        <w:t> </w:t>
      </w:r>
      <w:r>
        <w:rPr/>
        <w:t>primjenu</w:t>
      </w:r>
      <w:r>
        <w:rPr>
          <w:spacing w:val="-2"/>
        </w:rPr>
        <w:t> </w:t>
      </w:r>
      <w:r>
        <w:rPr/>
        <w:t>više</w:t>
      </w:r>
      <w:r>
        <w:rPr>
          <w:spacing w:val="-2"/>
        </w:rPr>
        <w:t> </w:t>
      </w:r>
      <w:r>
        <w:rPr/>
        <w:t>stope</w:t>
      </w:r>
      <w:r>
        <w:rPr>
          <w:spacing w:val="-6"/>
        </w:rPr>
        <w:t> </w:t>
      </w:r>
      <w:r>
        <w:rPr/>
        <w:t>poreza</w:t>
      </w:r>
      <w:r>
        <w:rPr>
          <w:spacing w:val="-6"/>
        </w:rPr>
        <w:t> </w:t>
      </w:r>
      <w:r>
        <w:rPr/>
        <w:t>na dohodak, najniža bruto plaća u 2025. godini je 970,00 eura.</w:t>
      </w:r>
      <w:r>
        <w:rPr>
          <w:spacing w:val="40"/>
        </w:rPr>
        <w:t> </w:t>
      </w:r>
      <w:r>
        <w:rPr/>
        <w:t>Izmjenama zakona o porezu na dohodak također se</w:t>
      </w:r>
      <w:r>
        <w:rPr>
          <w:spacing w:val="40"/>
        </w:rPr>
        <w:t> </w:t>
      </w:r>
      <w:r>
        <w:rPr/>
        <w:t>predlaže</w:t>
      </w:r>
      <w:r>
        <w:rPr>
          <w:spacing w:val="40"/>
        </w:rPr>
        <w:t> </w:t>
      </w:r>
      <w:r>
        <w:rPr/>
        <w:t>povećanja paušalnog poreza po krevetu odnosno po smještajnoj jedinici u kampu odnosno smještajnoj jedinici u objektu za robinzonski smještaj. Propisuju se i novi rasponi za utvrđivanje visine paušalnog poreza od iznajmljivanja stanova, soba i postelja putnicima i turistima i organiziranja kampova, sukladno indeksu turističke razvijenosti.</w:t>
      </w:r>
      <w:r>
        <w:rPr>
          <w:spacing w:val="-15"/>
        </w:rPr>
        <w:t> </w:t>
      </w:r>
      <w:r>
        <w:rPr/>
        <w:t>Općine</w:t>
      </w:r>
      <w:r>
        <w:rPr>
          <w:spacing w:val="-15"/>
        </w:rPr>
        <w:t> </w:t>
      </w:r>
      <w:r>
        <w:rPr/>
        <w:t>i</w:t>
      </w:r>
      <w:r>
        <w:rPr>
          <w:spacing w:val="-14"/>
        </w:rPr>
        <w:t> </w:t>
      </w:r>
      <w:r>
        <w:rPr/>
        <w:t>gradovi</w:t>
      </w:r>
      <w:r>
        <w:rPr>
          <w:spacing w:val="-15"/>
        </w:rPr>
        <w:t> </w:t>
      </w:r>
      <w:r>
        <w:rPr/>
        <w:t>će</w:t>
      </w:r>
      <w:r>
        <w:rPr>
          <w:spacing w:val="-15"/>
        </w:rPr>
        <w:t> </w:t>
      </w:r>
      <w:r>
        <w:rPr/>
        <w:t>donositi</w:t>
      </w:r>
      <w:r>
        <w:rPr>
          <w:spacing w:val="-5"/>
        </w:rPr>
        <w:t> </w:t>
      </w:r>
      <w:r>
        <w:rPr/>
        <w:t>odluku</w:t>
      </w:r>
      <w:r>
        <w:rPr>
          <w:spacing w:val="-13"/>
        </w:rPr>
        <w:t> </w:t>
      </w:r>
      <w:r>
        <w:rPr/>
        <w:t>o</w:t>
      </w:r>
      <w:r>
        <w:rPr>
          <w:spacing w:val="-14"/>
        </w:rPr>
        <w:t> </w:t>
      </w:r>
      <w:r>
        <w:rPr/>
        <w:t>visini</w:t>
      </w:r>
      <w:r>
        <w:rPr>
          <w:spacing w:val="-15"/>
        </w:rPr>
        <w:t> </w:t>
      </w:r>
      <w:r>
        <w:rPr/>
        <w:t>paušalnog</w:t>
      </w:r>
      <w:r>
        <w:rPr>
          <w:spacing w:val="-13"/>
        </w:rPr>
        <w:t> </w:t>
      </w:r>
      <w:r>
        <w:rPr/>
        <w:t>poreza</w:t>
      </w:r>
      <w:r>
        <w:rPr>
          <w:spacing w:val="5"/>
        </w:rPr>
        <w:t> </w:t>
      </w:r>
      <w:r>
        <w:rPr/>
        <w:t>po</w:t>
      </w:r>
      <w:r>
        <w:rPr>
          <w:spacing w:val="-14"/>
        </w:rPr>
        <w:t> </w:t>
      </w:r>
      <w:r>
        <w:rPr/>
        <w:t>krevetu</w:t>
      </w:r>
      <w:r>
        <w:rPr>
          <w:spacing w:val="-14"/>
        </w:rPr>
        <w:t> </w:t>
      </w:r>
      <w:r>
        <w:rPr/>
        <w:t>u</w:t>
      </w:r>
      <w:r>
        <w:rPr>
          <w:spacing w:val="-15"/>
        </w:rPr>
        <w:t> </w:t>
      </w:r>
      <w:r>
        <w:rPr/>
        <w:t>turizmu u propisanim granicama. Predstavnička tijela jedinica lokalne samouprave koja se visinu paušalnog poreza po krevetu odnosno po smještajnoj jedinici u kampu odnosno smještajnoj jedinici za robinzonski smještaj odlukom utvrdile izvan gore navedenih granica predloženih Prijedlogom zakona dužne su donijeti novu odluku i objaviti je u „Narodnim novinama“ najkasnije od 28. veljače 2025., a primjenjivati će se od 1.1.2025. godine.</w:t>
      </w:r>
    </w:p>
    <w:p>
      <w:pPr>
        <w:pStyle w:val="BodyText"/>
        <w:spacing w:line="233" w:lineRule="exact"/>
        <w:ind w:left="336"/>
        <w:jc w:val="both"/>
      </w:pPr>
      <w:r>
        <w:rPr/>
        <w:t>Ukoliko</w:t>
      </w:r>
      <w:r>
        <w:rPr>
          <w:spacing w:val="-15"/>
        </w:rPr>
        <w:t> </w:t>
      </w:r>
      <w:r>
        <w:rPr/>
        <w:t>predstavničko</w:t>
      </w:r>
      <w:r>
        <w:rPr>
          <w:spacing w:val="-15"/>
        </w:rPr>
        <w:t> </w:t>
      </w:r>
      <w:r>
        <w:rPr/>
        <w:t>tijelo</w:t>
      </w:r>
      <w:r>
        <w:rPr>
          <w:spacing w:val="12"/>
        </w:rPr>
        <w:t> </w:t>
      </w:r>
      <w:r>
        <w:rPr/>
        <w:t>jedinca</w:t>
      </w:r>
      <w:r>
        <w:rPr>
          <w:spacing w:val="-15"/>
        </w:rPr>
        <w:t> </w:t>
      </w:r>
      <w:r>
        <w:rPr/>
        <w:t>lokane</w:t>
      </w:r>
      <w:r>
        <w:rPr>
          <w:spacing w:val="-12"/>
        </w:rPr>
        <w:t> </w:t>
      </w:r>
      <w:r>
        <w:rPr/>
        <w:t>samouprave</w:t>
      </w:r>
      <w:r>
        <w:rPr>
          <w:spacing w:val="-14"/>
        </w:rPr>
        <w:t> </w:t>
      </w:r>
      <w:r>
        <w:rPr/>
        <w:t>ne</w:t>
      </w:r>
      <w:r>
        <w:rPr>
          <w:spacing w:val="-15"/>
        </w:rPr>
        <w:t> </w:t>
      </w:r>
      <w:r>
        <w:rPr/>
        <w:t>donese</w:t>
      </w:r>
      <w:r>
        <w:rPr>
          <w:spacing w:val="-15"/>
        </w:rPr>
        <w:t> </w:t>
      </w:r>
      <w:r>
        <w:rPr/>
        <w:t>odluku</w:t>
      </w:r>
      <w:r>
        <w:rPr>
          <w:spacing w:val="-14"/>
        </w:rPr>
        <w:t> </w:t>
      </w:r>
      <w:r>
        <w:rPr/>
        <w:t>u</w:t>
      </w:r>
      <w:r>
        <w:rPr>
          <w:spacing w:val="-15"/>
        </w:rPr>
        <w:t> </w:t>
      </w:r>
      <w:r>
        <w:rPr/>
        <w:t>navedenom</w:t>
      </w:r>
      <w:r>
        <w:rPr>
          <w:spacing w:val="-15"/>
        </w:rPr>
        <w:t> </w:t>
      </w:r>
      <w:r>
        <w:rPr>
          <w:spacing w:val="-2"/>
        </w:rPr>
        <w:t>roku,</w:t>
      </w:r>
    </w:p>
    <w:p>
      <w:pPr>
        <w:pStyle w:val="BodyText"/>
        <w:spacing w:line="264" w:lineRule="auto" w:before="20"/>
        <w:ind w:left="336" w:right="690"/>
        <w:jc w:val="both"/>
      </w:pPr>
      <w:r>
        <w:rPr/>
        <w:t>visina paušalnog poreza po krevetu odnosno po smještajnoj jedinici u kampu odnosno po smještajnoj jedinici za robinzonski smještaj određuje sukladno kategoriji u koju je jedinica lokalne samouprave razvrstana prema indeksu turističke razvijenosti. Općina Kršan spada u</w:t>
      </w:r>
    </w:p>
    <w:p>
      <w:pPr>
        <w:pStyle w:val="BodyText"/>
        <w:spacing w:line="264" w:lineRule="auto"/>
        <w:ind w:left="336" w:right="687"/>
        <w:jc w:val="both"/>
      </w:pPr>
      <w:r>
        <w:rPr/>
        <w:t>III.</w:t>
      </w:r>
      <w:r>
        <w:rPr>
          <w:spacing w:val="69"/>
        </w:rPr>
        <w:t> </w:t>
      </w:r>
      <w:r>
        <w:rPr/>
        <w:t>kategoriju razvijenosti, a prema</w:t>
      </w:r>
      <w:r>
        <w:rPr>
          <w:spacing w:val="40"/>
        </w:rPr>
        <w:t> </w:t>
      </w:r>
      <w:r>
        <w:rPr/>
        <w:t>prijedlog novi raspon visini</w:t>
      </w:r>
      <w:r>
        <w:rPr>
          <w:spacing w:val="-1"/>
        </w:rPr>
        <w:t> </w:t>
      </w:r>
      <w:r>
        <w:rPr/>
        <w:t>paušalnog poreza po krevetu u turizmu je od 30,00 eura do 150,00 eura , a</w:t>
      </w:r>
      <w:r>
        <w:rPr>
          <w:spacing w:val="40"/>
        </w:rPr>
        <w:t> </w:t>
      </w:r>
      <w:r>
        <w:rPr/>
        <w:t>visina paušalnog poreza po krevetu u Općini Kršan u 2024. godini</w:t>
      </w:r>
      <w:r>
        <w:rPr>
          <w:spacing w:val="40"/>
        </w:rPr>
        <w:t> </w:t>
      </w:r>
      <w:r>
        <w:rPr/>
        <w:t>iznosi 20,00 eura po krevetu.</w:t>
      </w:r>
    </w:p>
    <w:p>
      <w:pPr>
        <w:pStyle w:val="BodyText"/>
        <w:spacing w:line="264" w:lineRule="auto" w:before="149"/>
        <w:ind w:left="336" w:right="693"/>
        <w:jc w:val="both"/>
      </w:pPr>
      <w:r>
        <w:rPr>
          <w:rFonts w:ascii="Arial" w:hAnsi="Arial"/>
          <w:b/>
        </w:rPr>
        <w:t>Prihoda od poreza na imovinu (613)</w:t>
      </w:r>
      <w:r>
        <w:rPr>
          <w:rFonts w:ascii="Arial" w:hAnsi="Arial"/>
          <w:b/>
          <w:spacing w:val="40"/>
        </w:rPr>
        <w:t> </w:t>
      </w:r>
      <w:r>
        <w:rPr/>
        <w:t>u 2025. planirani</w:t>
      </w:r>
      <w:r>
        <w:rPr>
          <w:spacing w:val="40"/>
        </w:rPr>
        <w:t> </w:t>
      </w:r>
      <w:r>
        <w:rPr/>
        <w:t>su u iznosu od 415.900,00 eura, unutar</w:t>
      </w:r>
      <w:r>
        <w:rPr>
          <w:spacing w:val="-6"/>
        </w:rPr>
        <w:t> </w:t>
      </w:r>
      <w:r>
        <w:rPr/>
        <w:t>kojih</w:t>
      </w:r>
      <w:r>
        <w:rPr>
          <w:spacing w:val="-3"/>
        </w:rPr>
        <w:t> </w:t>
      </w:r>
      <w:r>
        <w:rPr/>
        <w:t>su</w:t>
      </w:r>
      <w:r>
        <w:rPr>
          <w:spacing w:val="-3"/>
        </w:rPr>
        <w:t> </w:t>
      </w:r>
      <w:r>
        <w:rPr/>
        <w:t>planirani</w:t>
      </w:r>
      <w:r>
        <w:rPr>
          <w:spacing w:val="-1"/>
        </w:rPr>
        <w:t> </w:t>
      </w:r>
      <w:r>
        <w:rPr/>
        <w:t>prihodi</w:t>
      </w:r>
      <w:r>
        <w:rPr>
          <w:spacing w:val="-10"/>
        </w:rPr>
        <w:t> </w:t>
      </w:r>
      <w:r>
        <w:rPr/>
        <w:t>od</w:t>
      </w:r>
      <w:r>
        <w:rPr>
          <w:spacing w:val="-7"/>
        </w:rPr>
        <w:t> </w:t>
      </w:r>
      <w:r>
        <w:rPr/>
        <w:t>poreza</w:t>
      </w:r>
      <w:r>
        <w:rPr>
          <w:spacing w:val="-3"/>
        </w:rPr>
        <w:t> </w:t>
      </w:r>
      <w:r>
        <w:rPr/>
        <w:t>na</w:t>
      </w:r>
      <w:r>
        <w:rPr>
          <w:spacing w:val="-3"/>
        </w:rPr>
        <w:t> </w:t>
      </w:r>
      <w:r>
        <w:rPr/>
        <w:t>promet</w:t>
      </w:r>
      <w:r>
        <w:rPr>
          <w:spacing w:val="-3"/>
        </w:rPr>
        <w:t> </w:t>
      </w:r>
      <w:r>
        <w:rPr/>
        <w:t>nekretnina</w:t>
      </w:r>
      <w:r>
        <w:rPr>
          <w:spacing w:val="40"/>
        </w:rPr>
        <w:t> </w:t>
      </w:r>
      <w:r>
        <w:rPr/>
        <w:t>u</w:t>
      </w:r>
      <w:r>
        <w:rPr>
          <w:spacing w:val="-3"/>
        </w:rPr>
        <w:t> </w:t>
      </w:r>
      <w:r>
        <w:rPr/>
        <w:t>iznosu</w:t>
      </w:r>
      <w:r>
        <w:rPr>
          <w:spacing w:val="-7"/>
        </w:rPr>
        <w:t> </w:t>
      </w:r>
      <w:r>
        <w:rPr/>
        <w:t>od</w:t>
      </w:r>
      <w:r>
        <w:rPr>
          <w:spacing w:val="-3"/>
        </w:rPr>
        <w:t> </w:t>
      </w:r>
      <w:r>
        <w:rPr/>
        <w:t>375.900,00</w:t>
      </w:r>
      <w:r>
        <w:rPr>
          <w:spacing w:val="-7"/>
        </w:rPr>
        <w:t> </w:t>
      </w:r>
      <w:r>
        <w:rPr/>
        <w:t>eura i</w:t>
      </w:r>
      <w:r>
        <w:rPr>
          <w:spacing w:val="-4"/>
        </w:rPr>
        <w:t> </w:t>
      </w:r>
      <w:r>
        <w:rPr/>
        <w:t>poreza</w:t>
      </w:r>
      <w:r>
        <w:rPr>
          <w:spacing w:val="-2"/>
        </w:rPr>
        <w:t> </w:t>
      </w:r>
      <w:r>
        <w:rPr/>
        <w:t>na</w:t>
      </w:r>
      <w:r>
        <w:rPr>
          <w:spacing w:val="-2"/>
        </w:rPr>
        <w:t> </w:t>
      </w:r>
      <w:r>
        <w:rPr/>
        <w:t>kuće</w:t>
      </w:r>
      <w:r>
        <w:rPr>
          <w:spacing w:val="-2"/>
        </w:rPr>
        <w:t> </w:t>
      </w:r>
      <w:r>
        <w:rPr/>
        <w:t>za</w:t>
      </w:r>
      <w:r>
        <w:rPr>
          <w:spacing w:val="-6"/>
        </w:rPr>
        <w:t> </w:t>
      </w:r>
      <w:r>
        <w:rPr/>
        <w:t>odmor</w:t>
      </w:r>
      <w:r>
        <w:rPr>
          <w:spacing w:val="-5"/>
        </w:rPr>
        <w:t> </w:t>
      </w:r>
      <w:r>
        <w:rPr/>
        <w:t>u</w:t>
      </w:r>
      <w:r>
        <w:rPr>
          <w:spacing w:val="-2"/>
        </w:rPr>
        <w:t> </w:t>
      </w:r>
      <w:r>
        <w:rPr/>
        <w:t>iznosu</w:t>
      </w:r>
      <w:r>
        <w:rPr>
          <w:spacing w:val="-6"/>
        </w:rPr>
        <w:t> </w:t>
      </w:r>
      <w:r>
        <w:rPr/>
        <w:t>od</w:t>
      </w:r>
      <w:r>
        <w:rPr>
          <w:spacing w:val="-6"/>
        </w:rPr>
        <w:t> </w:t>
      </w:r>
      <w:r>
        <w:rPr/>
        <w:t>40.000,00</w:t>
      </w:r>
      <w:r>
        <w:rPr>
          <w:spacing w:val="-6"/>
        </w:rPr>
        <w:t> </w:t>
      </w:r>
      <w:r>
        <w:rPr/>
        <w:t>eura.</w:t>
      </w:r>
      <w:r>
        <w:rPr>
          <w:spacing w:val="-2"/>
        </w:rPr>
        <w:t> </w:t>
      </w:r>
      <w:r>
        <w:rPr/>
        <w:t>Iznos</w:t>
      </w:r>
      <w:r>
        <w:rPr>
          <w:spacing w:val="-3"/>
        </w:rPr>
        <w:t> </w:t>
      </w:r>
      <w:r>
        <w:rPr/>
        <w:t>od</w:t>
      </w:r>
      <w:r>
        <w:rPr>
          <w:spacing w:val="-2"/>
        </w:rPr>
        <w:t> </w:t>
      </w:r>
      <w:r>
        <w:rPr/>
        <w:t>415.900,00</w:t>
      </w:r>
      <w:r>
        <w:rPr>
          <w:spacing w:val="-2"/>
        </w:rPr>
        <w:t> </w:t>
      </w:r>
      <w:r>
        <w:rPr/>
        <w:t>eura</w:t>
      </w:r>
      <w:r>
        <w:rPr>
          <w:spacing w:val="-2"/>
        </w:rPr>
        <w:t> </w:t>
      </w:r>
      <w:r>
        <w:rPr/>
        <w:t>projiciran</w:t>
      </w:r>
      <w:r>
        <w:rPr>
          <w:spacing w:val="-2"/>
        </w:rPr>
        <w:t> </w:t>
      </w:r>
      <w:r>
        <w:rPr/>
        <w:t>je u 2026. i 2027.</w:t>
      </w:r>
    </w:p>
    <w:p>
      <w:pPr>
        <w:pStyle w:val="BodyText"/>
        <w:spacing w:line="264" w:lineRule="auto" w:before="3"/>
        <w:ind w:left="336" w:right="689" w:firstLine="706"/>
        <w:jc w:val="both"/>
      </w:pPr>
      <w:r>
        <w:rPr/>
        <w:t>Značajnije</w:t>
      </w:r>
      <w:r>
        <w:rPr>
          <w:spacing w:val="-15"/>
        </w:rPr>
        <w:t> </w:t>
      </w:r>
      <w:r>
        <w:rPr/>
        <w:t>novosti</w:t>
      </w:r>
      <w:r>
        <w:rPr>
          <w:spacing w:val="-15"/>
        </w:rPr>
        <w:t> </w:t>
      </w:r>
      <w:r>
        <w:rPr/>
        <w:t>vezane</w:t>
      </w:r>
      <w:r>
        <w:rPr>
          <w:spacing w:val="-14"/>
        </w:rPr>
        <w:t> </w:t>
      </w:r>
      <w:r>
        <w:rPr/>
        <w:t>su</w:t>
      </w:r>
      <w:r>
        <w:rPr>
          <w:spacing w:val="-15"/>
        </w:rPr>
        <w:t> </w:t>
      </w:r>
      <w:r>
        <w:rPr/>
        <w:t>uz</w:t>
      </w:r>
      <w:r>
        <w:rPr>
          <w:spacing w:val="-15"/>
        </w:rPr>
        <w:t> </w:t>
      </w:r>
      <w:r>
        <w:rPr/>
        <w:t>novi</w:t>
      </w:r>
      <w:r>
        <w:rPr>
          <w:spacing w:val="-14"/>
        </w:rPr>
        <w:t> </w:t>
      </w:r>
      <w:r>
        <w:rPr/>
        <w:t>paket</w:t>
      </w:r>
      <w:r>
        <w:rPr>
          <w:spacing w:val="-15"/>
        </w:rPr>
        <w:t> </w:t>
      </w:r>
      <w:r>
        <w:rPr/>
        <w:t>poreznih</w:t>
      </w:r>
      <w:r>
        <w:rPr>
          <w:spacing w:val="-14"/>
        </w:rPr>
        <w:t> </w:t>
      </w:r>
      <w:r>
        <w:rPr/>
        <w:t>propisa</w:t>
      </w:r>
      <w:r>
        <w:rPr>
          <w:spacing w:val="-15"/>
        </w:rPr>
        <w:t> </w:t>
      </w:r>
      <w:r>
        <w:rPr/>
        <w:t>Vlade</w:t>
      </w:r>
      <w:r>
        <w:rPr>
          <w:spacing w:val="-15"/>
        </w:rPr>
        <w:t> </w:t>
      </w:r>
      <w:r>
        <w:rPr/>
        <w:t>Republike</w:t>
      </w:r>
      <w:r>
        <w:rPr>
          <w:spacing w:val="-14"/>
        </w:rPr>
        <w:t> </w:t>
      </w:r>
      <w:r>
        <w:rPr/>
        <w:t>Hrvatske. U</w:t>
      </w:r>
      <w:r>
        <w:rPr>
          <w:spacing w:val="-6"/>
        </w:rPr>
        <w:t> </w:t>
      </w:r>
      <w:r>
        <w:rPr/>
        <w:t>sklopu</w:t>
      </w:r>
      <w:r>
        <w:rPr>
          <w:spacing w:val="-7"/>
        </w:rPr>
        <w:t> </w:t>
      </w:r>
      <w:r>
        <w:rPr/>
        <w:t>novog</w:t>
      </w:r>
      <w:r>
        <w:rPr>
          <w:spacing w:val="-8"/>
        </w:rPr>
        <w:t> </w:t>
      </w:r>
      <w:r>
        <w:rPr/>
        <w:t>paketa</w:t>
      </w:r>
      <w:r>
        <w:rPr>
          <w:spacing w:val="-7"/>
        </w:rPr>
        <w:t> </w:t>
      </w:r>
      <w:r>
        <w:rPr/>
        <w:t>poreznih</w:t>
      </w:r>
      <w:r>
        <w:rPr>
          <w:spacing w:val="-8"/>
        </w:rPr>
        <w:t> </w:t>
      </w:r>
      <w:r>
        <w:rPr/>
        <w:t>propisa</w:t>
      </w:r>
      <w:r>
        <w:rPr>
          <w:spacing w:val="-8"/>
        </w:rPr>
        <w:t> </w:t>
      </w:r>
      <w:r>
        <w:rPr/>
        <w:t>Vlade</w:t>
      </w:r>
      <w:r>
        <w:rPr>
          <w:spacing w:val="-8"/>
        </w:rPr>
        <w:t> </w:t>
      </w:r>
      <w:r>
        <w:rPr/>
        <w:t>Republike</w:t>
      </w:r>
      <w:r>
        <w:rPr>
          <w:spacing w:val="-5"/>
        </w:rPr>
        <w:t> </w:t>
      </w:r>
      <w:r>
        <w:rPr/>
        <w:t>Hrvatske ,</w:t>
      </w:r>
      <w:r>
        <w:rPr>
          <w:spacing w:val="-9"/>
        </w:rPr>
        <w:t> </w:t>
      </w:r>
      <w:r>
        <w:rPr/>
        <w:t>između</w:t>
      </w:r>
      <w:r>
        <w:rPr>
          <w:spacing w:val="-8"/>
        </w:rPr>
        <w:t> </w:t>
      </w:r>
      <w:r>
        <w:rPr/>
        <w:t>ostalog,</w:t>
      </w:r>
      <w:r>
        <w:rPr>
          <w:spacing w:val="-14"/>
        </w:rPr>
        <w:t> </w:t>
      </w:r>
      <w:r>
        <w:rPr/>
        <w:t>predlaže izmjenu</w:t>
      </w:r>
      <w:r>
        <w:rPr>
          <w:spacing w:val="-15"/>
        </w:rPr>
        <w:t> </w:t>
      </w:r>
      <w:r>
        <w:rPr/>
        <w:t>Zakona</w:t>
      </w:r>
      <w:r>
        <w:rPr>
          <w:spacing w:val="-15"/>
        </w:rPr>
        <w:t> </w:t>
      </w:r>
      <w:r>
        <w:rPr/>
        <w:t>o</w:t>
      </w:r>
      <w:r>
        <w:rPr>
          <w:spacing w:val="-14"/>
        </w:rPr>
        <w:t> </w:t>
      </w:r>
      <w:r>
        <w:rPr/>
        <w:t>lokalnim</w:t>
      </w:r>
      <w:r>
        <w:rPr>
          <w:spacing w:val="-15"/>
        </w:rPr>
        <w:t> </w:t>
      </w:r>
      <w:r>
        <w:rPr/>
        <w:t>porezima</w:t>
      </w:r>
      <w:r>
        <w:rPr>
          <w:spacing w:val="-15"/>
        </w:rPr>
        <w:t> </w:t>
      </w:r>
      <w:r>
        <w:rPr/>
        <w:t>na</w:t>
      </w:r>
      <w:r>
        <w:rPr>
          <w:spacing w:val="-14"/>
        </w:rPr>
        <w:t> </w:t>
      </w:r>
      <w:r>
        <w:rPr/>
        <w:t>način</w:t>
      </w:r>
      <w:r>
        <w:rPr>
          <w:spacing w:val="-11"/>
        </w:rPr>
        <w:t> </w:t>
      </w:r>
      <w:r>
        <w:rPr/>
        <w:t>da</w:t>
      </w:r>
      <w:r>
        <w:rPr>
          <w:spacing w:val="-11"/>
        </w:rPr>
        <w:t> </w:t>
      </w:r>
      <w:r>
        <w:rPr/>
        <w:t>se</w:t>
      </w:r>
      <w:r>
        <w:rPr>
          <w:spacing w:val="-11"/>
        </w:rPr>
        <w:t> </w:t>
      </w:r>
      <w:r>
        <w:rPr/>
        <w:t>uvodi</w:t>
      </w:r>
      <w:r>
        <w:rPr>
          <w:spacing w:val="-15"/>
        </w:rPr>
        <w:t> </w:t>
      </w:r>
      <w:r>
        <w:rPr/>
        <w:t>porez</w:t>
      </w:r>
      <w:r>
        <w:rPr>
          <w:spacing w:val="-15"/>
        </w:rPr>
        <w:t> </w:t>
      </w:r>
      <w:r>
        <w:rPr/>
        <w:t>na</w:t>
      </w:r>
      <w:r>
        <w:rPr>
          <w:spacing w:val="-14"/>
        </w:rPr>
        <w:t> </w:t>
      </w:r>
      <w:r>
        <w:rPr/>
        <w:t>nekretnine</w:t>
      </w:r>
      <w:r>
        <w:rPr>
          <w:spacing w:val="-15"/>
        </w:rPr>
        <w:t> </w:t>
      </w:r>
      <w:r>
        <w:rPr/>
        <w:t>koji</w:t>
      </w:r>
      <w:r>
        <w:rPr>
          <w:spacing w:val="-13"/>
        </w:rPr>
        <w:t> </w:t>
      </w:r>
      <w:r>
        <w:rPr/>
        <w:t>bi</w:t>
      </w:r>
      <w:r>
        <w:rPr>
          <w:spacing w:val="-14"/>
        </w:rPr>
        <w:t> </w:t>
      </w:r>
      <w:r>
        <w:rPr/>
        <w:t>zamijenio dosadašnji</w:t>
      </w:r>
      <w:r>
        <w:rPr>
          <w:spacing w:val="-10"/>
        </w:rPr>
        <w:t> </w:t>
      </w:r>
      <w:r>
        <w:rPr/>
        <w:t>porez</w:t>
      </w:r>
      <w:r>
        <w:rPr>
          <w:spacing w:val="-9"/>
        </w:rPr>
        <w:t> </w:t>
      </w:r>
      <w:r>
        <w:rPr/>
        <w:t>na</w:t>
      </w:r>
      <w:r>
        <w:rPr>
          <w:spacing w:val="-7"/>
        </w:rPr>
        <w:t> </w:t>
      </w:r>
      <w:r>
        <w:rPr/>
        <w:t>kuće</w:t>
      </w:r>
      <w:r>
        <w:rPr>
          <w:spacing w:val="-3"/>
        </w:rPr>
        <w:t> </w:t>
      </w:r>
      <w:r>
        <w:rPr/>
        <w:t>za</w:t>
      </w:r>
      <w:r>
        <w:rPr>
          <w:spacing w:val="-7"/>
        </w:rPr>
        <w:t> </w:t>
      </w:r>
      <w:r>
        <w:rPr/>
        <w:t>odmor,</w:t>
      </w:r>
      <w:r>
        <w:rPr>
          <w:spacing w:val="-8"/>
        </w:rPr>
        <w:t> </w:t>
      </w:r>
      <w:r>
        <w:rPr/>
        <w:t>a</w:t>
      </w:r>
      <w:r>
        <w:rPr>
          <w:spacing w:val="-3"/>
        </w:rPr>
        <w:t> </w:t>
      </w:r>
      <w:r>
        <w:rPr/>
        <w:t>plaćati</w:t>
      </w:r>
      <w:r>
        <w:rPr>
          <w:spacing w:val="-5"/>
        </w:rPr>
        <w:t> </w:t>
      </w:r>
      <w:r>
        <w:rPr/>
        <w:t>će</w:t>
      </w:r>
      <w:r>
        <w:rPr>
          <w:spacing w:val="-3"/>
        </w:rPr>
        <w:t> </w:t>
      </w:r>
      <w:r>
        <w:rPr/>
        <w:t>se</w:t>
      </w:r>
      <w:r>
        <w:rPr>
          <w:spacing w:val="-3"/>
        </w:rPr>
        <w:t> </w:t>
      </w:r>
      <w:r>
        <w:rPr/>
        <w:t>sukladno</w:t>
      </w:r>
      <w:r>
        <w:rPr>
          <w:spacing w:val="-3"/>
        </w:rPr>
        <w:t> </w:t>
      </w:r>
      <w:r>
        <w:rPr/>
        <w:t>odluci</w:t>
      </w:r>
      <w:r>
        <w:rPr>
          <w:spacing w:val="-10"/>
        </w:rPr>
        <w:t> </w:t>
      </w:r>
      <w:r>
        <w:rPr/>
        <w:t>općine</w:t>
      </w:r>
      <w:r>
        <w:rPr>
          <w:spacing w:val="-3"/>
        </w:rPr>
        <w:t> </w:t>
      </w:r>
      <w:r>
        <w:rPr/>
        <w:t>ili</w:t>
      </w:r>
      <w:r>
        <w:rPr>
          <w:spacing w:val="-5"/>
        </w:rPr>
        <w:t> </w:t>
      </w:r>
      <w:r>
        <w:rPr/>
        <w:t>grada</w:t>
      </w:r>
      <w:r>
        <w:rPr>
          <w:spacing w:val="-7"/>
        </w:rPr>
        <w:t> </w:t>
      </w:r>
      <w:r>
        <w:rPr/>
        <w:t>u</w:t>
      </w:r>
      <w:r>
        <w:rPr>
          <w:spacing w:val="-3"/>
        </w:rPr>
        <w:t> </w:t>
      </w:r>
      <w:r>
        <w:rPr/>
        <w:t>rasponu od 0,6 do 8 eura po m2 te će 80 posto prihoda od poreza na nekretnine ići jedinici lokalne samouprave,</w:t>
      </w:r>
      <w:r>
        <w:rPr>
          <w:spacing w:val="-2"/>
        </w:rPr>
        <w:t> </w:t>
      </w:r>
      <w:r>
        <w:rPr/>
        <w:t>a</w:t>
      </w:r>
      <w:r>
        <w:rPr>
          <w:spacing w:val="-5"/>
        </w:rPr>
        <w:t> </w:t>
      </w:r>
      <w:r>
        <w:rPr/>
        <w:t>20</w:t>
      </w:r>
      <w:r>
        <w:rPr>
          <w:spacing w:val="-2"/>
        </w:rPr>
        <w:t> </w:t>
      </w:r>
      <w:r>
        <w:rPr/>
        <w:t>posto</w:t>
      </w:r>
      <w:r>
        <w:rPr>
          <w:spacing w:val="-2"/>
        </w:rPr>
        <w:t> </w:t>
      </w:r>
      <w:r>
        <w:rPr/>
        <w:t>u</w:t>
      </w:r>
      <w:r>
        <w:rPr>
          <w:spacing w:val="-2"/>
        </w:rPr>
        <w:t> </w:t>
      </w:r>
      <w:r>
        <w:rPr/>
        <w:t>državni</w:t>
      </w:r>
      <w:r>
        <w:rPr>
          <w:spacing w:val="-4"/>
        </w:rPr>
        <w:t> </w:t>
      </w:r>
      <w:r>
        <w:rPr/>
        <w:t>proračun.</w:t>
      </w:r>
      <w:r>
        <w:rPr>
          <w:spacing w:val="-2"/>
        </w:rPr>
        <w:t> </w:t>
      </w:r>
      <w:r>
        <w:rPr/>
        <w:t>Trenutnim</w:t>
      </w:r>
      <w:r>
        <w:rPr>
          <w:spacing w:val="-4"/>
        </w:rPr>
        <w:t> </w:t>
      </w:r>
      <w:r>
        <w:rPr/>
        <w:t>odredbama</w:t>
      </w:r>
      <w:r>
        <w:rPr>
          <w:spacing w:val="-2"/>
        </w:rPr>
        <w:t> </w:t>
      </w:r>
      <w:r>
        <w:rPr/>
        <w:t>Zakona,</w:t>
      </w:r>
      <w:r>
        <w:rPr>
          <w:spacing w:val="-2"/>
        </w:rPr>
        <w:t> </w:t>
      </w:r>
      <w:r>
        <w:rPr/>
        <w:t>prihod</w:t>
      </w:r>
      <w:r>
        <w:rPr>
          <w:spacing w:val="-5"/>
        </w:rPr>
        <w:t> </w:t>
      </w:r>
      <w:r>
        <w:rPr/>
        <w:t>od</w:t>
      </w:r>
      <w:r>
        <w:rPr>
          <w:spacing w:val="-2"/>
        </w:rPr>
        <w:t> </w:t>
      </w:r>
      <w:r>
        <w:rPr/>
        <w:t>poreza na kuće za odmor pripada JLS-u na čijem području se i nalazi kuća za odmor. Dakle, Izmjenama Zakona predlaže se uvođenje navedenog poreza od 1. siječnja 2025. godine, a jedinice lokalne samouprave dužne su odluku o visini poreza donijeti do 28. veljače 2025. godine.</w:t>
      </w:r>
      <w:r>
        <w:rPr>
          <w:spacing w:val="40"/>
        </w:rPr>
        <w:t> </w:t>
      </w:r>
      <w:r>
        <w:rPr/>
        <w:t>Ako općina ili grad ne donese odluku o visini poreza na nekretnine primijenit će se visina poreza na kuće za odmor za 2024. Odlukom o lokalnim porezima Općine Kršan od 1. siječnja 2024. povećala</w:t>
      </w:r>
      <w:r>
        <w:rPr>
          <w:spacing w:val="40"/>
        </w:rPr>
        <w:t> </w:t>
      </w:r>
      <w:r>
        <w:rPr/>
        <w:t>je visinu poreza na kuće za odmor od 15,00 kuna na 3,00 eura godišnje po jednom metru kvadratnom korisne površine kuće. Visinu poreza na nekretnine odredit</w:t>
      </w:r>
      <w:r>
        <w:rPr>
          <w:spacing w:val="-4"/>
        </w:rPr>
        <w:t> </w:t>
      </w:r>
      <w:r>
        <w:rPr/>
        <w:t>će</w:t>
      </w:r>
      <w:r>
        <w:rPr>
          <w:spacing w:val="-4"/>
        </w:rPr>
        <w:t> </w:t>
      </w:r>
      <w:r>
        <w:rPr/>
        <w:t>Odukom</w:t>
      </w:r>
      <w:r>
        <w:rPr>
          <w:spacing w:val="-7"/>
        </w:rPr>
        <w:t> </w:t>
      </w:r>
      <w:r>
        <w:rPr/>
        <w:t>Općinsko</w:t>
      </w:r>
      <w:r>
        <w:rPr>
          <w:spacing w:val="-4"/>
        </w:rPr>
        <w:t> </w:t>
      </w:r>
      <w:r>
        <w:rPr/>
        <w:t>vijeće</w:t>
      </w:r>
      <w:r>
        <w:rPr>
          <w:spacing w:val="-4"/>
        </w:rPr>
        <w:t> </w:t>
      </w:r>
      <w:r>
        <w:rPr/>
        <w:t>najkasnije</w:t>
      </w:r>
      <w:r>
        <w:rPr>
          <w:spacing w:val="-4"/>
        </w:rPr>
        <w:t> </w:t>
      </w:r>
      <w:r>
        <w:rPr/>
        <w:t>do</w:t>
      </w:r>
      <w:r>
        <w:rPr>
          <w:spacing w:val="-8"/>
        </w:rPr>
        <w:t> </w:t>
      </w:r>
      <w:r>
        <w:rPr/>
        <w:t>28.2.2025.,</w:t>
      </w:r>
      <w:r>
        <w:rPr>
          <w:spacing w:val="-4"/>
        </w:rPr>
        <w:t> </w:t>
      </w:r>
      <w:r>
        <w:rPr/>
        <w:t>te</w:t>
      </w:r>
      <w:r>
        <w:rPr>
          <w:spacing w:val="-4"/>
        </w:rPr>
        <w:t> </w:t>
      </w:r>
      <w:r>
        <w:rPr/>
        <w:t>će</w:t>
      </w:r>
      <w:r>
        <w:rPr>
          <w:spacing w:val="-4"/>
        </w:rPr>
        <w:t> </w:t>
      </w:r>
      <w:r>
        <w:rPr/>
        <w:t>se</w:t>
      </w:r>
      <w:r>
        <w:rPr>
          <w:spacing w:val="-8"/>
        </w:rPr>
        <w:t> </w:t>
      </w:r>
      <w:r>
        <w:rPr/>
        <w:t>naknadno</w:t>
      </w:r>
      <w:r>
        <w:rPr>
          <w:spacing w:val="-4"/>
        </w:rPr>
        <w:t> </w:t>
      </w:r>
      <w:r>
        <w:rPr/>
        <w:t>kroz</w:t>
      </w:r>
      <w:r>
        <w:rPr>
          <w:spacing w:val="-5"/>
        </w:rPr>
        <w:t> </w:t>
      </w:r>
      <w:r>
        <w:rPr/>
        <w:t>izmjene i</w:t>
      </w:r>
      <w:r>
        <w:rPr>
          <w:spacing w:val="40"/>
        </w:rPr>
        <w:t> </w:t>
      </w:r>
      <w:r>
        <w:rPr/>
        <w:t>dopune Proračuna Općine Kršan</w:t>
      </w:r>
      <w:r>
        <w:rPr>
          <w:spacing w:val="80"/>
        </w:rPr>
        <w:t> </w:t>
      </w:r>
      <w:r>
        <w:rPr/>
        <w:t>za 2025. uvrstiti planirani prihod.</w:t>
      </w:r>
    </w:p>
    <w:p>
      <w:pPr>
        <w:pStyle w:val="BodyText"/>
        <w:spacing w:before="161"/>
      </w:pPr>
    </w:p>
    <w:p>
      <w:pPr>
        <w:pStyle w:val="BodyText"/>
        <w:spacing w:line="266" w:lineRule="auto" w:before="1"/>
        <w:ind w:left="336" w:right="697"/>
        <w:jc w:val="both"/>
      </w:pPr>
      <w:r>
        <w:rPr>
          <w:rFonts w:ascii="Arial" w:hAnsi="Arial"/>
          <w:b/>
        </w:rPr>
        <w:t>Prihoda od poreza na robu i usluge (614)</w:t>
      </w:r>
      <w:r>
        <w:rPr>
          <w:rFonts w:ascii="Arial" w:hAnsi="Arial"/>
          <w:b/>
          <w:spacing w:val="40"/>
        </w:rPr>
        <w:t> </w:t>
      </w:r>
      <w:r>
        <w:rPr/>
        <w:t>na prihod</w:t>
      </w:r>
      <w:r>
        <w:rPr>
          <w:spacing w:val="40"/>
        </w:rPr>
        <w:t> </w:t>
      </w:r>
      <w:r>
        <w:rPr/>
        <w:t>od Porez na potrošnju alkoholnih i bezalkoholnih pića</w:t>
      </w:r>
      <w:r>
        <w:rPr>
          <w:spacing w:val="-3"/>
        </w:rPr>
        <w:t> </w:t>
      </w:r>
      <w:r>
        <w:rPr/>
        <w:t>planirano je u 2025. iznos</w:t>
      </w:r>
      <w:r>
        <w:rPr>
          <w:spacing w:val="-5"/>
        </w:rPr>
        <w:t> </w:t>
      </w:r>
      <w:r>
        <w:rPr/>
        <w:t>od</w:t>
      </w:r>
      <w:r>
        <w:rPr>
          <w:spacing w:val="40"/>
        </w:rPr>
        <w:t> </w:t>
      </w:r>
      <w:r>
        <w:rPr/>
        <w:t>33.200,00 eura. Isti iznos od 33.200,00 je u Projekcijama za 2026. i 2027.</w:t>
      </w:r>
    </w:p>
    <w:p>
      <w:pPr>
        <w:pStyle w:val="BodyText"/>
        <w:spacing w:line="261" w:lineRule="auto" w:before="154"/>
        <w:ind w:left="336" w:right="688"/>
        <w:jc w:val="both"/>
      </w:pPr>
      <w:r>
        <w:rPr/>
        <w:t>Porez na potrošnju plaća se na potrošnju alkoholnih pića (vinjaka, rakija i žestokih pića), prirodnih vina, specijalnih vina, piva i</w:t>
      </w:r>
      <w:r>
        <w:rPr>
          <w:spacing w:val="-2"/>
        </w:rPr>
        <w:t> </w:t>
      </w:r>
      <w:r>
        <w:rPr/>
        <w:t>bezalkoholnih pića u ugostiteljskim objektima. Porez na potrošnji</w:t>
      </w:r>
      <w:r>
        <w:rPr>
          <w:spacing w:val="-6"/>
        </w:rPr>
        <w:t> </w:t>
      </w:r>
      <w:r>
        <w:rPr/>
        <w:t>plaća</w:t>
      </w:r>
      <w:r>
        <w:rPr>
          <w:spacing w:val="-4"/>
        </w:rPr>
        <w:t> </w:t>
      </w:r>
      <w:r>
        <w:rPr/>
        <w:t>se</w:t>
      </w:r>
      <w:r>
        <w:rPr>
          <w:spacing w:val="-4"/>
        </w:rPr>
        <w:t> </w:t>
      </w:r>
      <w:r>
        <w:rPr/>
        <w:t>po</w:t>
      </w:r>
      <w:r>
        <w:rPr>
          <w:spacing w:val="-4"/>
        </w:rPr>
        <w:t> </w:t>
      </w:r>
      <w:r>
        <w:rPr/>
        <w:t>stopi</w:t>
      </w:r>
      <w:r>
        <w:rPr>
          <w:spacing w:val="-6"/>
        </w:rPr>
        <w:t> </w:t>
      </w:r>
      <w:r>
        <w:rPr/>
        <w:t>od</w:t>
      </w:r>
      <w:r>
        <w:rPr>
          <w:spacing w:val="-4"/>
        </w:rPr>
        <w:t> </w:t>
      </w:r>
      <w:r>
        <w:rPr/>
        <w:t>3%,</w:t>
      </w:r>
      <w:r>
        <w:rPr>
          <w:spacing w:val="-4"/>
        </w:rPr>
        <w:t> </w:t>
      </w:r>
      <w:r>
        <w:rPr/>
        <w:t>a</w:t>
      </w:r>
      <w:r>
        <w:rPr>
          <w:spacing w:val="-8"/>
        </w:rPr>
        <w:t> </w:t>
      </w:r>
      <w:r>
        <w:rPr/>
        <w:t>prihod</w:t>
      </w:r>
      <w:r>
        <w:rPr>
          <w:spacing w:val="-4"/>
        </w:rPr>
        <w:t> </w:t>
      </w:r>
      <w:r>
        <w:rPr/>
        <w:t>je</w:t>
      </w:r>
      <w:r>
        <w:rPr>
          <w:spacing w:val="-4"/>
        </w:rPr>
        <w:t> </w:t>
      </w:r>
      <w:r>
        <w:rPr/>
        <w:t>jedinice</w:t>
      </w:r>
      <w:r>
        <w:rPr>
          <w:spacing w:val="-4"/>
        </w:rPr>
        <w:t> </w:t>
      </w:r>
      <w:r>
        <w:rPr/>
        <w:t>lokalne</w:t>
      </w:r>
      <w:r>
        <w:rPr>
          <w:spacing w:val="-4"/>
        </w:rPr>
        <w:t> </w:t>
      </w:r>
      <w:r>
        <w:rPr/>
        <w:t>samouprave</w:t>
      </w:r>
      <w:r>
        <w:rPr>
          <w:spacing w:val="-4"/>
        </w:rPr>
        <w:t> </w:t>
      </w:r>
      <w:r>
        <w:rPr/>
        <w:t>na</w:t>
      </w:r>
      <w:r>
        <w:rPr>
          <w:spacing w:val="-4"/>
        </w:rPr>
        <w:t> </w:t>
      </w:r>
      <w:r>
        <w:rPr/>
        <w:t>području koje</w:t>
      </w:r>
      <w:r>
        <w:rPr>
          <w:spacing w:val="-4"/>
        </w:rPr>
        <w:t> </w:t>
      </w:r>
      <w:r>
        <w:rPr/>
        <w:t>je obavljena</w:t>
      </w:r>
      <w:r>
        <w:rPr>
          <w:spacing w:val="40"/>
        </w:rPr>
        <w:t> </w:t>
      </w:r>
      <w:r>
        <w:rPr/>
        <w:t>prodaja</w:t>
      </w:r>
      <w:r>
        <w:rPr>
          <w:spacing w:val="40"/>
        </w:rPr>
        <w:t> </w:t>
      </w:r>
      <w:r>
        <w:rPr/>
        <w:t>pića.</w:t>
      </w:r>
      <w:r>
        <w:rPr>
          <w:spacing w:val="40"/>
        </w:rPr>
        <w:t>  </w:t>
      </w:r>
      <w:r>
        <w:rPr/>
        <w:t>Porez</w:t>
      </w:r>
      <w:r>
        <w:rPr>
          <w:spacing w:val="40"/>
        </w:rPr>
        <w:t> </w:t>
      </w:r>
      <w:r>
        <w:rPr/>
        <w:t>na</w:t>
      </w:r>
      <w:r>
        <w:rPr>
          <w:spacing w:val="40"/>
        </w:rPr>
        <w:t> </w:t>
      </w:r>
      <w:r>
        <w:rPr/>
        <w:t>tvrtku</w:t>
      </w:r>
      <w:r>
        <w:rPr>
          <w:spacing w:val="40"/>
        </w:rPr>
        <w:t> </w:t>
      </w:r>
      <w:r>
        <w:rPr/>
        <w:t>odnosno</w:t>
      </w:r>
      <w:r>
        <w:rPr>
          <w:spacing w:val="40"/>
        </w:rPr>
        <w:t> </w:t>
      </w:r>
      <w:r>
        <w:rPr/>
        <w:t>naziv</w:t>
      </w:r>
      <w:r>
        <w:rPr>
          <w:spacing w:val="40"/>
        </w:rPr>
        <w:t> </w:t>
      </w:r>
      <w:r>
        <w:rPr/>
        <w:t>tvrtke</w:t>
      </w:r>
      <w:r>
        <w:rPr>
          <w:spacing w:val="40"/>
        </w:rPr>
        <w:t> </w:t>
      </w:r>
      <w:r>
        <w:rPr/>
        <w:t>planirano</w:t>
      </w:r>
      <w:r>
        <w:rPr>
          <w:spacing w:val="40"/>
        </w:rPr>
        <w:t> </w:t>
      </w:r>
      <w:r>
        <w:rPr/>
        <w:t>je</w:t>
      </w:r>
      <w:r>
        <w:rPr>
          <w:spacing w:val="40"/>
        </w:rPr>
        <w:t> </w:t>
      </w:r>
      <w:r>
        <w:rPr/>
        <w:t>150,00</w:t>
      </w:r>
      <w:r>
        <w:rPr>
          <w:spacing w:val="40"/>
        </w:rPr>
        <w:t> </w:t>
      </w:r>
      <w:r>
        <w:rPr/>
        <w:t>eura.</w:t>
      </w:r>
    </w:p>
    <w:p>
      <w:pPr>
        <w:pStyle w:val="BodyText"/>
        <w:spacing w:after="0" w:line="261" w:lineRule="auto"/>
        <w:jc w:val="both"/>
        <w:sectPr>
          <w:pgSz w:w="11910" w:h="16840"/>
          <w:pgMar w:header="0" w:footer="413" w:top="900" w:bottom="600" w:left="1080" w:right="720"/>
        </w:sectPr>
      </w:pPr>
    </w:p>
    <w:p>
      <w:pPr>
        <w:pStyle w:val="BodyText"/>
        <w:spacing w:line="264" w:lineRule="auto" w:before="79"/>
        <w:ind w:left="336" w:right="703"/>
        <w:jc w:val="both"/>
      </w:pPr>
      <w:r>
        <w:rPr/>
        <w:t>Zakonom o lokalnim porezima s početkom 2018. ukinut je porez na tvrtku te se planira iznos od 150,00 eura po osnovi moguće ovršne naplate dugovanja iz ranijih godina.</w:t>
      </w:r>
    </w:p>
    <w:p>
      <w:pPr>
        <w:pStyle w:val="BodyText"/>
        <w:spacing w:before="174"/>
      </w:pPr>
    </w:p>
    <w:p>
      <w:pPr>
        <w:pStyle w:val="Heading4"/>
        <w:jc w:val="both"/>
      </w:pPr>
      <w:r>
        <w:rPr/>
        <w:t>Pomoći</w:t>
      </w:r>
      <w:r>
        <w:rPr>
          <w:spacing w:val="-8"/>
        </w:rPr>
        <w:t> </w:t>
      </w:r>
      <w:r>
        <w:rPr/>
        <w:t>iz</w:t>
      </w:r>
      <w:r>
        <w:rPr>
          <w:spacing w:val="-3"/>
        </w:rPr>
        <w:t> </w:t>
      </w:r>
      <w:r>
        <w:rPr/>
        <w:t>inozemstva</w:t>
      </w:r>
      <w:r>
        <w:rPr>
          <w:spacing w:val="-3"/>
        </w:rPr>
        <w:t> </w:t>
      </w:r>
      <w:r>
        <w:rPr/>
        <w:t>i</w:t>
      </w:r>
      <w:r>
        <w:rPr>
          <w:spacing w:val="-7"/>
        </w:rPr>
        <w:t> </w:t>
      </w:r>
      <w:r>
        <w:rPr/>
        <w:t>od</w:t>
      </w:r>
      <w:r>
        <w:rPr>
          <w:spacing w:val="-4"/>
        </w:rPr>
        <w:t> </w:t>
      </w:r>
      <w:r>
        <w:rPr/>
        <w:t>subjekata</w:t>
      </w:r>
      <w:r>
        <w:rPr>
          <w:spacing w:val="-7"/>
        </w:rPr>
        <w:t> </w:t>
      </w:r>
      <w:r>
        <w:rPr/>
        <w:t>unutar</w:t>
      </w:r>
      <w:r>
        <w:rPr>
          <w:spacing w:val="-3"/>
        </w:rPr>
        <w:t> </w:t>
      </w:r>
      <w:r>
        <w:rPr/>
        <w:t>općeg</w:t>
      </w:r>
      <w:r>
        <w:rPr>
          <w:spacing w:val="-4"/>
        </w:rPr>
        <w:t> </w:t>
      </w:r>
      <w:r>
        <w:rPr/>
        <w:t>proračuna</w:t>
      </w:r>
      <w:r>
        <w:rPr>
          <w:spacing w:val="5"/>
        </w:rPr>
        <w:t> </w:t>
      </w:r>
      <w:r>
        <w:rPr>
          <w:spacing w:val="-4"/>
        </w:rPr>
        <w:t>(63)</w:t>
      </w:r>
    </w:p>
    <w:p>
      <w:pPr>
        <w:spacing w:line="240" w:lineRule="auto" w:before="0"/>
        <w:rPr>
          <w:b/>
          <w:sz w:val="22"/>
        </w:rPr>
      </w:pPr>
    </w:p>
    <w:p>
      <w:pPr>
        <w:spacing w:line="240" w:lineRule="auto" w:before="67"/>
        <w:rPr>
          <w:b/>
          <w:sz w:val="22"/>
        </w:rPr>
      </w:pPr>
    </w:p>
    <w:p>
      <w:pPr>
        <w:spacing w:line="247" w:lineRule="auto" w:before="0"/>
        <w:ind w:left="336" w:right="689" w:firstLine="0"/>
        <w:jc w:val="both"/>
        <w:rPr>
          <w:rFonts w:ascii="Microsoft Sans Serif" w:hAnsi="Microsoft Sans Serif"/>
          <w:sz w:val="22"/>
        </w:rPr>
      </w:pPr>
      <w:r>
        <w:rPr>
          <w:b/>
          <w:sz w:val="22"/>
        </w:rPr>
        <w:t>Pomoći iz inozemstva i od subjekata unutar općeg proračuna (63) </w:t>
      </w:r>
      <w:r>
        <w:rPr>
          <w:rFonts w:ascii="Microsoft Sans Serif" w:hAnsi="Microsoft Sans Serif"/>
          <w:sz w:val="22"/>
        </w:rPr>
        <w:t>za 2025. godinu planiraju se u iznosu</w:t>
      </w:r>
      <w:r>
        <w:rPr>
          <w:rFonts w:ascii="Microsoft Sans Serif" w:hAnsi="Microsoft Sans Serif"/>
          <w:spacing w:val="-3"/>
          <w:sz w:val="22"/>
        </w:rPr>
        <w:t> </w:t>
      </w:r>
      <w:r>
        <w:rPr>
          <w:rFonts w:ascii="Microsoft Sans Serif" w:hAnsi="Microsoft Sans Serif"/>
          <w:sz w:val="22"/>
        </w:rPr>
        <w:t>od 1.895.058,00 eura što je</w:t>
      </w:r>
      <w:r>
        <w:rPr>
          <w:rFonts w:ascii="Microsoft Sans Serif" w:hAnsi="Microsoft Sans Serif"/>
          <w:spacing w:val="-3"/>
          <w:sz w:val="22"/>
        </w:rPr>
        <w:t> </w:t>
      </w:r>
      <w:r>
        <w:rPr>
          <w:rFonts w:ascii="Microsoft Sans Serif" w:hAnsi="Microsoft Sans Serif"/>
          <w:sz w:val="22"/>
        </w:rPr>
        <w:t>za 25,39%</w:t>
      </w:r>
      <w:r>
        <w:rPr>
          <w:rFonts w:ascii="Microsoft Sans Serif" w:hAnsi="Microsoft Sans Serif"/>
          <w:spacing w:val="-4"/>
          <w:sz w:val="22"/>
        </w:rPr>
        <w:t> </w:t>
      </w:r>
      <w:r>
        <w:rPr>
          <w:rFonts w:ascii="Microsoft Sans Serif" w:hAnsi="Microsoft Sans Serif"/>
          <w:sz w:val="22"/>
        </w:rPr>
        <w:t>više</w:t>
      </w:r>
      <w:r>
        <w:rPr>
          <w:rFonts w:ascii="Microsoft Sans Serif" w:hAnsi="Microsoft Sans Serif"/>
          <w:spacing w:val="-3"/>
          <w:sz w:val="22"/>
        </w:rPr>
        <w:t> </w:t>
      </w:r>
      <w:r>
        <w:rPr>
          <w:rFonts w:ascii="Microsoft Sans Serif" w:hAnsi="Microsoft Sans Serif"/>
          <w:sz w:val="22"/>
        </w:rPr>
        <w:t>u odnosu na tekućeg</w:t>
      </w:r>
      <w:r>
        <w:rPr>
          <w:rFonts w:ascii="Microsoft Sans Serif" w:hAnsi="Microsoft Sans Serif"/>
          <w:spacing w:val="-3"/>
          <w:sz w:val="22"/>
        </w:rPr>
        <w:t> </w:t>
      </w:r>
      <w:r>
        <w:rPr>
          <w:rFonts w:ascii="Microsoft Sans Serif" w:hAnsi="Microsoft Sans Serif"/>
          <w:sz w:val="22"/>
        </w:rPr>
        <w:t>plana, za</w:t>
      </w:r>
      <w:r>
        <w:rPr>
          <w:rFonts w:ascii="Microsoft Sans Serif" w:hAnsi="Microsoft Sans Serif"/>
          <w:spacing w:val="-15"/>
          <w:sz w:val="22"/>
        </w:rPr>
        <w:t> </w:t>
      </w:r>
      <w:r>
        <w:rPr>
          <w:rFonts w:ascii="Microsoft Sans Serif" w:hAnsi="Microsoft Sans Serif"/>
          <w:sz w:val="22"/>
        </w:rPr>
        <w:t>2026.</w:t>
      </w:r>
      <w:r>
        <w:rPr>
          <w:rFonts w:ascii="Microsoft Sans Serif" w:hAnsi="Microsoft Sans Serif"/>
          <w:spacing w:val="-14"/>
          <w:sz w:val="22"/>
        </w:rPr>
        <w:t> </w:t>
      </w:r>
      <w:r>
        <w:rPr>
          <w:rFonts w:ascii="Microsoft Sans Serif" w:hAnsi="Microsoft Sans Serif"/>
          <w:sz w:val="22"/>
        </w:rPr>
        <w:t>godinu</w:t>
      </w:r>
      <w:r>
        <w:rPr>
          <w:rFonts w:ascii="Microsoft Sans Serif" w:hAnsi="Microsoft Sans Serif"/>
          <w:spacing w:val="-12"/>
          <w:sz w:val="22"/>
        </w:rPr>
        <w:t> </w:t>
      </w:r>
      <w:r>
        <w:rPr>
          <w:rFonts w:ascii="Microsoft Sans Serif" w:hAnsi="Microsoft Sans Serif"/>
          <w:sz w:val="22"/>
        </w:rPr>
        <w:t>u</w:t>
      </w:r>
      <w:r>
        <w:rPr>
          <w:rFonts w:ascii="Microsoft Sans Serif" w:hAnsi="Microsoft Sans Serif"/>
          <w:spacing w:val="-12"/>
          <w:sz w:val="22"/>
        </w:rPr>
        <w:t> </w:t>
      </w:r>
      <w:r>
        <w:rPr>
          <w:rFonts w:ascii="Microsoft Sans Serif" w:hAnsi="Microsoft Sans Serif"/>
          <w:sz w:val="22"/>
        </w:rPr>
        <w:t>iznosu</w:t>
      </w:r>
      <w:r>
        <w:rPr>
          <w:rFonts w:ascii="Microsoft Sans Serif" w:hAnsi="Microsoft Sans Serif"/>
          <w:spacing w:val="-12"/>
          <w:sz w:val="22"/>
        </w:rPr>
        <w:t> </w:t>
      </w:r>
      <w:r>
        <w:rPr>
          <w:rFonts w:ascii="Microsoft Sans Serif" w:hAnsi="Microsoft Sans Serif"/>
          <w:sz w:val="22"/>
        </w:rPr>
        <w:t>od</w:t>
      </w:r>
      <w:r>
        <w:rPr>
          <w:rFonts w:ascii="Microsoft Sans Serif" w:hAnsi="Microsoft Sans Serif"/>
          <w:spacing w:val="-8"/>
          <w:sz w:val="22"/>
        </w:rPr>
        <w:t> </w:t>
      </w:r>
      <w:r>
        <w:rPr>
          <w:rFonts w:ascii="Microsoft Sans Serif" w:hAnsi="Microsoft Sans Serif"/>
          <w:sz w:val="22"/>
        </w:rPr>
        <w:t>26.950.067,00</w:t>
      </w:r>
      <w:r>
        <w:rPr>
          <w:rFonts w:ascii="Microsoft Sans Serif" w:hAnsi="Microsoft Sans Serif"/>
          <w:spacing w:val="-9"/>
          <w:sz w:val="22"/>
        </w:rPr>
        <w:t> </w:t>
      </w:r>
      <w:r>
        <w:rPr>
          <w:rFonts w:ascii="Microsoft Sans Serif" w:hAnsi="Microsoft Sans Serif"/>
          <w:sz w:val="22"/>
        </w:rPr>
        <w:t>eura</w:t>
      </w:r>
      <w:r>
        <w:rPr>
          <w:rFonts w:ascii="Microsoft Sans Serif" w:hAnsi="Microsoft Sans Serif"/>
          <w:spacing w:val="-12"/>
          <w:sz w:val="22"/>
        </w:rPr>
        <w:t> </w:t>
      </w:r>
      <w:r>
        <w:rPr>
          <w:rFonts w:ascii="Microsoft Sans Serif" w:hAnsi="Microsoft Sans Serif"/>
          <w:sz w:val="22"/>
        </w:rPr>
        <w:t>te</w:t>
      </w:r>
      <w:r>
        <w:rPr>
          <w:rFonts w:ascii="Microsoft Sans Serif" w:hAnsi="Microsoft Sans Serif"/>
          <w:spacing w:val="-12"/>
          <w:sz w:val="22"/>
        </w:rPr>
        <w:t> </w:t>
      </w:r>
      <w:r>
        <w:rPr>
          <w:rFonts w:ascii="Microsoft Sans Serif" w:hAnsi="Microsoft Sans Serif"/>
          <w:sz w:val="22"/>
        </w:rPr>
        <w:t>za</w:t>
      </w:r>
      <w:r>
        <w:rPr>
          <w:rFonts w:ascii="Microsoft Sans Serif" w:hAnsi="Microsoft Sans Serif"/>
          <w:spacing w:val="-15"/>
          <w:sz w:val="22"/>
        </w:rPr>
        <w:t> </w:t>
      </w:r>
      <w:r>
        <w:rPr>
          <w:rFonts w:ascii="Microsoft Sans Serif" w:hAnsi="Microsoft Sans Serif"/>
          <w:sz w:val="22"/>
        </w:rPr>
        <w:t>2027.</w:t>
      </w:r>
      <w:r>
        <w:rPr>
          <w:rFonts w:ascii="Microsoft Sans Serif" w:hAnsi="Microsoft Sans Serif"/>
          <w:spacing w:val="-15"/>
          <w:sz w:val="22"/>
        </w:rPr>
        <w:t> </w:t>
      </w:r>
      <w:r>
        <w:rPr>
          <w:rFonts w:ascii="Microsoft Sans Serif" w:hAnsi="Microsoft Sans Serif"/>
          <w:sz w:val="22"/>
        </w:rPr>
        <w:t>godinu</w:t>
      </w:r>
      <w:r>
        <w:rPr>
          <w:rFonts w:ascii="Microsoft Sans Serif" w:hAnsi="Microsoft Sans Serif"/>
          <w:spacing w:val="-14"/>
          <w:sz w:val="22"/>
        </w:rPr>
        <w:t> </w:t>
      </w:r>
      <w:r>
        <w:rPr>
          <w:rFonts w:ascii="Microsoft Sans Serif" w:hAnsi="Microsoft Sans Serif"/>
          <w:sz w:val="22"/>
        </w:rPr>
        <w:t>u</w:t>
      </w:r>
      <w:r>
        <w:rPr>
          <w:rFonts w:ascii="Microsoft Sans Serif" w:hAnsi="Microsoft Sans Serif"/>
          <w:spacing w:val="-7"/>
          <w:sz w:val="22"/>
        </w:rPr>
        <w:t> </w:t>
      </w:r>
      <w:r>
        <w:rPr>
          <w:rFonts w:ascii="Microsoft Sans Serif" w:hAnsi="Microsoft Sans Serif"/>
          <w:sz w:val="22"/>
        </w:rPr>
        <w:t>iznosu</w:t>
      </w:r>
      <w:r>
        <w:rPr>
          <w:rFonts w:ascii="Microsoft Sans Serif" w:hAnsi="Microsoft Sans Serif"/>
          <w:spacing w:val="-12"/>
          <w:sz w:val="22"/>
        </w:rPr>
        <w:t> </w:t>
      </w:r>
      <w:r>
        <w:rPr>
          <w:rFonts w:ascii="Microsoft Sans Serif" w:hAnsi="Microsoft Sans Serif"/>
          <w:sz w:val="22"/>
        </w:rPr>
        <w:t>od</w:t>
      </w:r>
      <w:r>
        <w:rPr>
          <w:rFonts w:ascii="Microsoft Sans Serif" w:hAnsi="Microsoft Sans Serif"/>
          <w:spacing w:val="-6"/>
          <w:sz w:val="22"/>
        </w:rPr>
        <w:t> </w:t>
      </w:r>
      <w:r>
        <w:rPr>
          <w:rFonts w:ascii="Microsoft Sans Serif" w:hAnsi="Microsoft Sans Serif"/>
          <w:sz w:val="22"/>
        </w:rPr>
        <w:t>26.870.067.00 </w:t>
      </w:r>
      <w:r>
        <w:rPr>
          <w:rFonts w:ascii="Microsoft Sans Serif" w:hAnsi="Microsoft Sans Serif"/>
          <w:spacing w:val="-2"/>
          <w:sz w:val="22"/>
        </w:rPr>
        <w:t>eura.</w:t>
      </w:r>
    </w:p>
    <w:p>
      <w:pPr>
        <w:spacing w:line="249" w:lineRule="auto" w:before="142"/>
        <w:ind w:left="336" w:right="692" w:firstLine="0"/>
        <w:jc w:val="both"/>
        <w:rPr>
          <w:rFonts w:ascii="Microsoft Sans Serif" w:hAnsi="Microsoft Sans Serif"/>
          <w:sz w:val="22"/>
        </w:rPr>
      </w:pPr>
      <w:r>
        <w:rPr>
          <w:b/>
          <w:sz w:val="22"/>
        </w:rPr>
        <w:t>Pomoći iz inozemstva i od subjekata unutar općeg proračuna </w:t>
      </w:r>
      <w:r>
        <w:rPr>
          <w:rFonts w:ascii="Microsoft Sans Serif" w:hAnsi="Microsoft Sans Serif"/>
          <w:sz w:val="22"/>
        </w:rPr>
        <w:t>(63) za 2025. godinu</w:t>
      </w:r>
      <w:r>
        <w:rPr>
          <w:rFonts w:ascii="Microsoft Sans Serif" w:hAnsi="Microsoft Sans Serif"/>
          <w:spacing w:val="40"/>
          <w:sz w:val="22"/>
        </w:rPr>
        <w:t> </w:t>
      </w:r>
      <w:r>
        <w:rPr>
          <w:rFonts w:ascii="Microsoft Sans Serif" w:hAnsi="Microsoft Sans Serif"/>
          <w:sz w:val="22"/>
        </w:rPr>
        <w:t>su planirani su u</w:t>
      </w:r>
      <w:r>
        <w:rPr>
          <w:rFonts w:ascii="Microsoft Sans Serif" w:hAnsi="Microsoft Sans Serif"/>
          <w:spacing w:val="40"/>
          <w:sz w:val="22"/>
        </w:rPr>
        <w:t> </w:t>
      </w:r>
      <w:r>
        <w:rPr>
          <w:rFonts w:ascii="Microsoft Sans Serif" w:hAnsi="Microsoft Sans Serif"/>
          <w:sz w:val="22"/>
        </w:rPr>
        <w:t>iznosu od 1.895.058,00 eura, a čine ih:</w:t>
      </w:r>
    </w:p>
    <w:p>
      <w:pPr>
        <w:pStyle w:val="ListParagraph"/>
        <w:numPr>
          <w:ilvl w:val="0"/>
          <w:numId w:val="8"/>
        </w:numPr>
        <w:tabs>
          <w:tab w:pos="719" w:val="left" w:leader="none"/>
        </w:tabs>
        <w:spacing w:line="244" w:lineRule="auto" w:before="103" w:after="0"/>
        <w:ind w:left="538" w:right="917" w:firstLine="0"/>
        <w:jc w:val="left"/>
        <w:rPr>
          <w:rFonts w:ascii="Times New Roman" w:hAnsi="Times New Roman"/>
          <w:sz w:val="24"/>
        </w:rPr>
      </w:pPr>
      <w:r>
        <w:rPr>
          <w:rFonts w:ascii="Arial" w:hAnsi="Arial"/>
          <w:b/>
          <w:sz w:val="22"/>
        </w:rPr>
        <w:t>Pomoći proračunu iz drugih proračuna i izvanproračunskim korisnicima</w:t>
      </w:r>
      <w:r>
        <w:rPr>
          <w:rFonts w:ascii="Arial" w:hAnsi="Arial"/>
          <w:b/>
          <w:spacing w:val="40"/>
          <w:sz w:val="22"/>
        </w:rPr>
        <w:t> </w:t>
      </w:r>
      <w:r>
        <w:rPr>
          <w:rFonts w:ascii="Arial" w:hAnsi="Arial"/>
          <w:b/>
          <w:sz w:val="22"/>
        </w:rPr>
        <w:t>(633) </w:t>
      </w:r>
      <w:r>
        <w:rPr>
          <w:sz w:val="22"/>
        </w:rPr>
        <w:t>– </w:t>
      </w:r>
      <w:r>
        <w:rPr>
          <w:w w:val="105"/>
          <w:sz w:val="22"/>
        </w:rPr>
        <w:t>planirano</w:t>
      </w:r>
      <w:r>
        <w:rPr>
          <w:spacing w:val="-16"/>
          <w:w w:val="105"/>
          <w:sz w:val="22"/>
        </w:rPr>
        <w:t> </w:t>
      </w:r>
      <w:r>
        <w:rPr>
          <w:w w:val="105"/>
          <w:sz w:val="22"/>
        </w:rPr>
        <w:t>je</w:t>
      </w:r>
      <w:r>
        <w:rPr>
          <w:spacing w:val="-15"/>
          <w:w w:val="105"/>
          <w:sz w:val="22"/>
        </w:rPr>
        <w:t> </w:t>
      </w:r>
      <w:r>
        <w:rPr>
          <w:w w:val="105"/>
          <w:sz w:val="22"/>
        </w:rPr>
        <w:t>u</w:t>
      </w:r>
      <w:r>
        <w:rPr>
          <w:spacing w:val="-16"/>
          <w:w w:val="105"/>
          <w:sz w:val="22"/>
        </w:rPr>
        <w:t> </w:t>
      </w:r>
      <w:r>
        <w:rPr>
          <w:w w:val="105"/>
          <w:sz w:val="22"/>
        </w:rPr>
        <w:t>2025.</w:t>
      </w:r>
      <w:r>
        <w:rPr>
          <w:spacing w:val="-15"/>
          <w:w w:val="105"/>
          <w:sz w:val="22"/>
        </w:rPr>
        <w:t> </w:t>
      </w:r>
      <w:r>
        <w:rPr>
          <w:w w:val="105"/>
          <w:sz w:val="22"/>
        </w:rPr>
        <w:t>iznos</w:t>
      </w:r>
      <w:r>
        <w:rPr>
          <w:spacing w:val="-15"/>
          <w:w w:val="105"/>
          <w:sz w:val="22"/>
        </w:rPr>
        <w:t> </w:t>
      </w:r>
      <w:r>
        <w:rPr>
          <w:w w:val="105"/>
          <w:sz w:val="22"/>
        </w:rPr>
        <w:t>od</w:t>
      </w:r>
      <w:r>
        <w:rPr>
          <w:spacing w:val="-15"/>
          <w:w w:val="105"/>
          <w:sz w:val="22"/>
        </w:rPr>
        <w:t> </w:t>
      </w:r>
      <w:r>
        <w:rPr>
          <w:w w:val="105"/>
          <w:sz w:val="22"/>
        </w:rPr>
        <w:t>315.140,00</w:t>
      </w:r>
      <w:r>
        <w:rPr>
          <w:spacing w:val="-13"/>
          <w:w w:val="105"/>
          <w:sz w:val="22"/>
        </w:rPr>
        <w:t> </w:t>
      </w:r>
      <w:r>
        <w:rPr>
          <w:w w:val="105"/>
          <w:sz w:val="22"/>
        </w:rPr>
        <w:t>eura,</w:t>
      </w:r>
      <w:r>
        <w:rPr>
          <w:spacing w:val="-16"/>
          <w:w w:val="105"/>
          <w:sz w:val="22"/>
        </w:rPr>
        <w:t> </w:t>
      </w:r>
      <w:r>
        <w:rPr>
          <w:w w:val="105"/>
          <w:sz w:val="22"/>
        </w:rPr>
        <w:t>a</w:t>
      </w:r>
      <w:r>
        <w:rPr>
          <w:spacing w:val="-11"/>
          <w:w w:val="105"/>
          <w:sz w:val="22"/>
        </w:rPr>
        <w:t> </w:t>
      </w:r>
      <w:r>
        <w:rPr>
          <w:w w:val="105"/>
          <w:sz w:val="22"/>
        </w:rPr>
        <w:t>koja</w:t>
      </w:r>
      <w:r>
        <w:rPr>
          <w:spacing w:val="-12"/>
          <w:w w:val="105"/>
          <w:sz w:val="22"/>
        </w:rPr>
        <w:t> </w:t>
      </w:r>
      <w:r>
        <w:rPr>
          <w:w w:val="105"/>
          <w:sz w:val="22"/>
        </w:rPr>
        <w:t>se</w:t>
      </w:r>
      <w:r>
        <w:rPr>
          <w:spacing w:val="-12"/>
          <w:w w:val="105"/>
          <w:sz w:val="22"/>
        </w:rPr>
        <w:t> </w:t>
      </w:r>
      <w:r>
        <w:rPr>
          <w:w w:val="105"/>
          <w:sz w:val="22"/>
        </w:rPr>
        <w:t>sastoji</w:t>
      </w:r>
      <w:r>
        <w:rPr>
          <w:spacing w:val="-16"/>
          <w:w w:val="105"/>
          <w:sz w:val="22"/>
        </w:rPr>
        <w:t> </w:t>
      </w:r>
      <w:r>
        <w:rPr>
          <w:w w:val="105"/>
          <w:sz w:val="22"/>
        </w:rPr>
        <w:t>od:</w:t>
      </w:r>
    </w:p>
    <w:p>
      <w:pPr>
        <w:pStyle w:val="ListParagraph"/>
        <w:numPr>
          <w:ilvl w:val="0"/>
          <w:numId w:val="8"/>
        </w:numPr>
        <w:tabs>
          <w:tab w:pos="782" w:val="left" w:leader="none"/>
        </w:tabs>
        <w:spacing w:line="242" w:lineRule="auto" w:before="0" w:after="0"/>
        <w:ind w:left="538" w:right="917" w:firstLine="0"/>
        <w:jc w:val="both"/>
        <w:rPr>
          <w:rFonts w:ascii="Times New Roman" w:hAnsi="Times New Roman"/>
          <w:sz w:val="24"/>
        </w:rPr>
      </w:pPr>
      <w:r>
        <w:rPr>
          <w:rFonts w:ascii="Arial" w:hAnsi="Arial"/>
          <w:b/>
          <w:i/>
          <w:sz w:val="22"/>
        </w:rPr>
        <w:t>tekuće pomoći proračunu iz drugih proračuna (6331)</w:t>
      </w:r>
      <w:r>
        <w:rPr>
          <w:rFonts w:ascii="Arial" w:hAnsi="Arial"/>
          <w:b/>
          <w:i/>
          <w:spacing w:val="40"/>
          <w:sz w:val="22"/>
        </w:rPr>
        <w:t> </w:t>
      </w:r>
      <w:r>
        <w:rPr>
          <w:sz w:val="22"/>
        </w:rPr>
        <w:t>koji su planirani u 2025. u iznosu od 55.000,00 eura, a čine: tekuće pomoći iz državnog proračuna za fiskalnu održivost dječjih vrtića u iznosu od 45.000,00 eura, a sve temeljem Odluku o dodjeli sredstava</w:t>
      </w:r>
      <w:r>
        <w:rPr>
          <w:spacing w:val="-4"/>
          <w:sz w:val="22"/>
        </w:rPr>
        <w:t> </w:t>
      </w:r>
      <w:r>
        <w:rPr>
          <w:sz w:val="22"/>
        </w:rPr>
        <w:t>za</w:t>
      </w:r>
      <w:r>
        <w:rPr>
          <w:spacing w:val="-8"/>
          <w:sz w:val="22"/>
        </w:rPr>
        <w:t> </w:t>
      </w:r>
      <w:r>
        <w:rPr>
          <w:sz w:val="22"/>
        </w:rPr>
        <w:t>fiskalnu</w:t>
      </w:r>
      <w:r>
        <w:rPr>
          <w:spacing w:val="-4"/>
          <w:sz w:val="22"/>
        </w:rPr>
        <w:t> </w:t>
      </w:r>
      <w:r>
        <w:rPr>
          <w:sz w:val="22"/>
        </w:rPr>
        <w:t>održivost</w:t>
      </w:r>
      <w:r>
        <w:rPr>
          <w:spacing w:val="-4"/>
          <w:sz w:val="22"/>
        </w:rPr>
        <w:t> </w:t>
      </w:r>
      <w:r>
        <w:rPr>
          <w:sz w:val="22"/>
        </w:rPr>
        <w:t>dječjih vrtića za</w:t>
      </w:r>
      <w:r>
        <w:rPr>
          <w:spacing w:val="-4"/>
          <w:sz w:val="22"/>
        </w:rPr>
        <w:t> </w:t>
      </w:r>
      <w:r>
        <w:rPr>
          <w:sz w:val="22"/>
        </w:rPr>
        <w:t>pedagošku</w:t>
      </w:r>
      <w:r>
        <w:rPr>
          <w:spacing w:val="-4"/>
          <w:sz w:val="22"/>
        </w:rPr>
        <w:t> </w:t>
      </w:r>
      <w:r>
        <w:rPr>
          <w:sz w:val="22"/>
        </w:rPr>
        <w:t>godinu</w:t>
      </w:r>
      <w:r>
        <w:rPr>
          <w:spacing w:val="-4"/>
          <w:sz w:val="22"/>
        </w:rPr>
        <w:t> </w:t>
      </w:r>
      <w:r>
        <w:rPr>
          <w:sz w:val="22"/>
        </w:rPr>
        <w:t>2024/2025. ,</w:t>
      </w:r>
      <w:r>
        <w:rPr>
          <w:spacing w:val="-4"/>
          <w:sz w:val="22"/>
        </w:rPr>
        <w:t> </w:t>
      </w:r>
      <w:r>
        <w:rPr>
          <w:sz w:val="22"/>
        </w:rPr>
        <w:t>te</w:t>
      </w:r>
      <w:r>
        <w:rPr>
          <w:spacing w:val="-4"/>
          <w:sz w:val="22"/>
        </w:rPr>
        <w:t> </w:t>
      </w:r>
      <w:r>
        <w:rPr>
          <w:sz w:val="22"/>
        </w:rPr>
        <w:t>tekuće pomoći</w:t>
      </w:r>
      <w:r>
        <w:rPr>
          <w:spacing w:val="-1"/>
          <w:sz w:val="22"/>
        </w:rPr>
        <w:t> </w:t>
      </w:r>
      <w:r>
        <w:rPr>
          <w:sz w:val="22"/>
        </w:rPr>
        <w:t>iz županijskog proračuna u iznosu od 10.000,00 eura za naknadu dijela troškova za provođenje lokalnih izbora.</w:t>
      </w:r>
    </w:p>
    <w:p>
      <w:pPr>
        <w:pStyle w:val="ListParagraph"/>
        <w:numPr>
          <w:ilvl w:val="0"/>
          <w:numId w:val="8"/>
        </w:numPr>
        <w:tabs>
          <w:tab w:pos="782" w:val="left" w:leader="none"/>
        </w:tabs>
        <w:spacing w:line="244" w:lineRule="auto" w:before="0" w:after="0"/>
        <w:ind w:left="538" w:right="917" w:firstLine="0"/>
        <w:jc w:val="both"/>
        <w:rPr>
          <w:rFonts w:ascii="Times New Roman" w:hAnsi="Times New Roman"/>
          <w:sz w:val="24"/>
        </w:rPr>
      </w:pPr>
      <w:r>
        <w:rPr>
          <w:rFonts w:ascii="Arial" w:hAnsi="Arial"/>
          <w:b/>
          <w:sz w:val="22"/>
        </w:rPr>
        <w:t>kapitalne pomoći proračunu iz drugih proračuna (6332) </w:t>
      </w:r>
      <w:r>
        <w:rPr>
          <w:sz w:val="22"/>
        </w:rPr>
        <w:t>planirani su u 2025. u iznosu od 260.140,00 eura, a koje ga čine;</w:t>
      </w:r>
    </w:p>
    <w:p>
      <w:pPr>
        <w:pStyle w:val="ListParagraph"/>
        <w:numPr>
          <w:ilvl w:val="0"/>
          <w:numId w:val="8"/>
        </w:numPr>
        <w:tabs>
          <w:tab w:pos="719" w:val="left" w:leader="none"/>
        </w:tabs>
        <w:spacing w:line="242" w:lineRule="auto" w:before="0" w:after="0"/>
        <w:ind w:left="538" w:right="921" w:firstLine="0"/>
        <w:jc w:val="both"/>
        <w:rPr>
          <w:rFonts w:ascii="Times New Roman" w:hAnsi="Times New Roman"/>
          <w:sz w:val="24"/>
        </w:rPr>
      </w:pPr>
      <w:r>
        <w:rPr>
          <w:rFonts w:ascii="Arial" w:hAnsi="Arial"/>
          <w:b/>
          <w:i/>
          <w:sz w:val="22"/>
        </w:rPr>
        <w:t>kapitalne pomoći iz državnog proračuna (63321) </w:t>
      </w:r>
      <w:r>
        <w:rPr>
          <w:sz w:val="22"/>
        </w:rPr>
        <w:t>u iznosu od 195.000,00 eura</w:t>
      </w:r>
      <w:r>
        <w:rPr>
          <w:spacing w:val="40"/>
          <w:sz w:val="22"/>
        </w:rPr>
        <w:t> </w:t>
      </w:r>
      <w:r>
        <w:rPr>
          <w:sz w:val="22"/>
        </w:rPr>
        <w:t>( za kapitalni projekt Sanacija potpornog zida Kaštel Kožljak u iznosu od 81.800,00 eura, za kapitalni projekt Sanacija , rekonstrukcija i prenamjena zgrade bivše Separacije u Potpićnu u iznosu od 45.000,00 eura, za Kapitalni projekt Konstruktivna sanacija zgrade na k.č. 72 zgr k.o. Plomin u iznosu od 55.000,00 eura, Kapitalni projekt Agro-laboratorij Rakita u iznosu od 13.200,00 eura,</w:t>
      </w:r>
    </w:p>
    <w:p>
      <w:pPr>
        <w:pStyle w:val="ListParagraph"/>
        <w:numPr>
          <w:ilvl w:val="0"/>
          <w:numId w:val="8"/>
        </w:numPr>
        <w:tabs>
          <w:tab w:pos="719" w:val="left" w:leader="none"/>
        </w:tabs>
        <w:spacing w:line="242" w:lineRule="auto" w:before="0" w:after="0"/>
        <w:ind w:left="538" w:right="922" w:firstLine="0"/>
        <w:jc w:val="both"/>
        <w:rPr>
          <w:rFonts w:ascii="Times New Roman" w:hAnsi="Times New Roman"/>
          <w:sz w:val="24"/>
        </w:rPr>
      </w:pPr>
      <w:r>
        <w:rPr>
          <w:rFonts w:ascii="Arial" w:hAnsi="Arial"/>
          <w:b/>
          <w:i/>
          <w:sz w:val="22"/>
        </w:rPr>
        <w:t>kapitalne pomoći iz Županijskog proračuna (63322) </w:t>
      </w:r>
      <w:r>
        <w:rPr>
          <w:sz w:val="22"/>
        </w:rPr>
        <w:t>u iznosu od 65.140,00,( ( za kapitalni projekt Sanacija potpornog zida Kaštel Kožljak u iznosu od 6.940,00 eura, kapitalni projekt Sanacija , rekonstrukcija i prenamjena zgrade bivše Separacije u Potpićnu u iznosu od 45.000,00 eura, za kapitalni projekt Centar za agropoduzetništvo (objekt) u proizvodno-poslovnoj zoni iznos od 13.200,00 eura)</w:t>
      </w:r>
    </w:p>
    <w:p>
      <w:pPr>
        <w:pStyle w:val="ListParagraph"/>
        <w:numPr>
          <w:ilvl w:val="0"/>
          <w:numId w:val="8"/>
        </w:numPr>
        <w:tabs>
          <w:tab w:pos="719" w:val="left" w:leader="none"/>
        </w:tabs>
        <w:spacing w:line="244" w:lineRule="auto" w:before="228" w:after="0"/>
        <w:ind w:left="538" w:right="918" w:firstLine="0"/>
        <w:jc w:val="both"/>
        <w:rPr>
          <w:rFonts w:ascii="Times New Roman" w:hAnsi="Times New Roman"/>
          <w:sz w:val="24"/>
        </w:rPr>
      </w:pPr>
      <w:r>
        <w:rPr>
          <w:rFonts w:ascii="Arial" w:hAnsi="Arial"/>
          <w:b/>
          <w:w w:val="105"/>
          <w:sz w:val="22"/>
        </w:rPr>
        <w:t>Pomoći</w:t>
      </w:r>
      <w:r>
        <w:rPr>
          <w:rFonts w:ascii="Arial" w:hAnsi="Arial"/>
          <w:b/>
          <w:w w:val="105"/>
          <w:sz w:val="22"/>
        </w:rPr>
        <w:t> od</w:t>
      </w:r>
      <w:r>
        <w:rPr>
          <w:rFonts w:ascii="Arial" w:hAnsi="Arial"/>
          <w:b/>
          <w:w w:val="105"/>
          <w:sz w:val="22"/>
        </w:rPr>
        <w:t> izvanproračunskih</w:t>
      </w:r>
      <w:r>
        <w:rPr>
          <w:rFonts w:ascii="Arial" w:hAnsi="Arial"/>
          <w:b/>
          <w:w w:val="105"/>
          <w:sz w:val="22"/>
        </w:rPr>
        <w:t> korisnika</w:t>
      </w:r>
      <w:r>
        <w:rPr>
          <w:rFonts w:ascii="Arial" w:hAnsi="Arial"/>
          <w:b/>
          <w:w w:val="105"/>
          <w:sz w:val="22"/>
        </w:rPr>
        <w:t> (634)</w:t>
      </w:r>
      <w:r>
        <w:rPr>
          <w:rFonts w:ascii="Arial" w:hAnsi="Arial"/>
          <w:b/>
          <w:w w:val="105"/>
          <w:sz w:val="22"/>
        </w:rPr>
        <w:t> </w:t>
      </w:r>
      <w:r>
        <w:rPr>
          <w:w w:val="160"/>
          <w:sz w:val="22"/>
        </w:rPr>
        <w:t>–</w:t>
      </w:r>
      <w:r>
        <w:rPr>
          <w:spacing w:val="-6"/>
          <w:w w:val="160"/>
          <w:sz w:val="22"/>
        </w:rPr>
        <w:t> </w:t>
      </w:r>
      <w:r>
        <w:rPr>
          <w:w w:val="105"/>
          <w:sz w:val="22"/>
        </w:rPr>
        <w:t>planirano</w:t>
      </w:r>
      <w:r>
        <w:rPr>
          <w:w w:val="105"/>
          <w:sz w:val="22"/>
        </w:rPr>
        <w:t> je</w:t>
      </w:r>
      <w:r>
        <w:rPr>
          <w:w w:val="105"/>
          <w:sz w:val="22"/>
        </w:rPr>
        <w:t> u</w:t>
      </w:r>
      <w:r>
        <w:rPr>
          <w:w w:val="105"/>
          <w:sz w:val="22"/>
        </w:rPr>
        <w:t> 2025.</w:t>
      </w:r>
      <w:r>
        <w:rPr>
          <w:w w:val="105"/>
          <w:sz w:val="22"/>
        </w:rPr>
        <w:t> iznos</w:t>
      </w:r>
      <w:r>
        <w:rPr>
          <w:w w:val="105"/>
          <w:sz w:val="22"/>
        </w:rPr>
        <w:t> od </w:t>
      </w:r>
      <w:r>
        <w:rPr>
          <w:spacing w:val="-2"/>
          <w:w w:val="105"/>
          <w:sz w:val="22"/>
        </w:rPr>
        <w:t>785.000,00</w:t>
      </w:r>
      <w:r>
        <w:rPr>
          <w:spacing w:val="-13"/>
          <w:w w:val="105"/>
          <w:sz w:val="22"/>
        </w:rPr>
        <w:t> </w:t>
      </w:r>
      <w:r>
        <w:rPr>
          <w:spacing w:val="-2"/>
          <w:w w:val="105"/>
          <w:sz w:val="22"/>
        </w:rPr>
        <w:t>eura,</w:t>
      </w:r>
      <w:r>
        <w:rPr>
          <w:spacing w:val="37"/>
          <w:w w:val="105"/>
          <w:sz w:val="22"/>
        </w:rPr>
        <w:t> </w:t>
      </w:r>
      <w:r>
        <w:rPr>
          <w:spacing w:val="-2"/>
          <w:w w:val="105"/>
          <w:sz w:val="22"/>
        </w:rPr>
        <w:t>za</w:t>
      </w:r>
      <w:r>
        <w:rPr>
          <w:spacing w:val="-11"/>
          <w:w w:val="105"/>
          <w:sz w:val="22"/>
        </w:rPr>
        <w:t> </w:t>
      </w:r>
      <w:r>
        <w:rPr>
          <w:spacing w:val="-2"/>
          <w:w w:val="105"/>
          <w:sz w:val="22"/>
        </w:rPr>
        <w:t>kapitalne</w:t>
      </w:r>
      <w:r>
        <w:rPr>
          <w:spacing w:val="-14"/>
          <w:w w:val="105"/>
          <w:sz w:val="22"/>
        </w:rPr>
        <w:t> </w:t>
      </w:r>
      <w:r>
        <w:rPr>
          <w:spacing w:val="-2"/>
          <w:w w:val="105"/>
          <w:sz w:val="22"/>
        </w:rPr>
        <w:t>pomoć</w:t>
      </w:r>
      <w:r>
        <w:rPr>
          <w:spacing w:val="-11"/>
          <w:w w:val="105"/>
          <w:sz w:val="22"/>
        </w:rPr>
        <w:t> </w:t>
      </w:r>
      <w:r>
        <w:rPr>
          <w:spacing w:val="-2"/>
          <w:w w:val="105"/>
          <w:sz w:val="22"/>
        </w:rPr>
        <w:t>izvanproračunskih</w:t>
      </w:r>
      <w:r>
        <w:rPr>
          <w:spacing w:val="-11"/>
          <w:w w:val="105"/>
          <w:sz w:val="22"/>
        </w:rPr>
        <w:t> </w:t>
      </w:r>
      <w:r>
        <w:rPr>
          <w:spacing w:val="-2"/>
          <w:w w:val="105"/>
          <w:sz w:val="22"/>
        </w:rPr>
        <w:t>korisnika</w:t>
      </w:r>
      <w:r>
        <w:rPr>
          <w:spacing w:val="-14"/>
          <w:w w:val="105"/>
          <w:sz w:val="22"/>
        </w:rPr>
        <w:t> </w:t>
      </w:r>
      <w:r>
        <w:rPr>
          <w:spacing w:val="-2"/>
          <w:w w:val="105"/>
          <w:sz w:val="22"/>
        </w:rPr>
        <w:t>državnog</w:t>
      </w:r>
      <w:r>
        <w:rPr>
          <w:spacing w:val="-11"/>
          <w:w w:val="105"/>
          <w:sz w:val="22"/>
        </w:rPr>
        <w:t> </w:t>
      </w:r>
      <w:r>
        <w:rPr>
          <w:spacing w:val="-2"/>
          <w:w w:val="105"/>
          <w:sz w:val="22"/>
        </w:rPr>
        <w:t>proračuna </w:t>
      </w:r>
      <w:r>
        <w:rPr>
          <w:sz w:val="22"/>
        </w:rPr>
        <w:t>Hrvatske ceste za izgradnju Prilazne ceste za naselje Zagorje-Načinovići.</w:t>
      </w:r>
    </w:p>
    <w:p>
      <w:pPr>
        <w:pStyle w:val="ListParagraph"/>
        <w:numPr>
          <w:ilvl w:val="0"/>
          <w:numId w:val="8"/>
        </w:numPr>
        <w:tabs>
          <w:tab w:pos="724" w:val="left" w:leader="none"/>
        </w:tabs>
        <w:spacing w:line="244" w:lineRule="auto" w:before="243" w:after="0"/>
        <w:ind w:left="538" w:right="922" w:firstLine="0"/>
        <w:jc w:val="left"/>
        <w:rPr>
          <w:rFonts w:ascii="Times New Roman" w:hAnsi="Times New Roman"/>
          <w:sz w:val="24"/>
        </w:rPr>
      </w:pPr>
      <w:r>
        <w:rPr>
          <w:rFonts w:ascii="Arial" w:hAnsi="Arial"/>
          <w:b/>
          <w:w w:val="105"/>
          <w:sz w:val="22"/>
        </w:rPr>
        <w:t>Pomoći</w:t>
      </w:r>
      <w:r>
        <w:rPr>
          <w:rFonts w:ascii="Arial" w:hAnsi="Arial"/>
          <w:b/>
          <w:spacing w:val="-2"/>
          <w:w w:val="105"/>
          <w:sz w:val="22"/>
        </w:rPr>
        <w:t> </w:t>
      </w:r>
      <w:r>
        <w:rPr>
          <w:rFonts w:ascii="Arial" w:hAnsi="Arial"/>
          <w:b/>
          <w:w w:val="105"/>
          <w:sz w:val="22"/>
        </w:rPr>
        <w:t>izravnanja</w:t>
      </w:r>
      <w:r>
        <w:rPr>
          <w:rFonts w:ascii="Arial" w:hAnsi="Arial"/>
          <w:b/>
          <w:spacing w:val="2"/>
          <w:w w:val="105"/>
          <w:sz w:val="22"/>
        </w:rPr>
        <w:t> </w:t>
      </w:r>
      <w:r>
        <w:rPr>
          <w:rFonts w:ascii="Arial" w:hAnsi="Arial"/>
          <w:b/>
          <w:w w:val="105"/>
          <w:sz w:val="22"/>
        </w:rPr>
        <w:t>za</w:t>
      </w:r>
      <w:r>
        <w:rPr>
          <w:rFonts w:ascii="Arial" w:hAnsi="Arial"/>
          <w:b/>
          <w:spacing w:val="2"/>
          <w:w w:val="105"/>
          <w:sz w:val="22"/>
        </w:rPr>
        <w:t> </w:t>
      </w:r>
      <w:r>
        <w:rPr>
          <w:rFonts w:ascii="Arial" w:hAnsi="Arial"/>
          <w:b/>
          <w:w w:val="105"/>
          <w:sz w:val="22"/>
        </w:rPr>
        <w:t>decentralizirane</w:t>
      </w:r>
      <w:r>
        <w:rPr>
          <w:rFonts w:ascii="Arial" w:hAnsi="Arial"/>
          <w:b/>
          <w:spacing w:val="2"/>
          <w:w w:val="105"/>
          <w:sz w:val="22"/>
        </w:rPr>
        <w:t> </w:t>
      </w:r>
      <w:r>
        <w:rPr>
          <w:rFonts w:ascii="Arial" w:hAnsi="Arial"/>
          <w:b/>
          <w:w w:val="105"/>
          <w:sz w:val="22"/>
        </w:rPr>
        <w:t>funkcije</w:t>
      </w:r>
      <w:r>
        <w:rPr>
          <w:rFonts w:ascii="Arial" w:hAnsi="Arial"/>
          <w:b/>
          <w:spacing w:val="5"/>
          <w:w w:val="105"/>
          <w:sz w:val="22"/>
        </w:rPr>
        <w:t> </w:t>
      </w:r>
      <w:r>
        <w:rPr>
          <w:rFonts w:ascii="Arial" w:hAnsi="Arial"/>
          <w:b/>
          <w:w w:val="105"/>
          <w:sz w:val="22"/>
        </w:rPr>
        <w:t>i</w:t>
      </w:r>
      <w:r>
        <w:rPr>
          <w:rFonts w:ascii="Arial" w:hAnsi="Arial"/>
          <w:b/>
          <w:spacing w:val="-1"/>
          <w:w w:val="105"/>
          <w:sz w:val="22"/>
        </w:rPr>
        <w:t> </w:t>
      </w:r>
      <w:r>
        <w:rPr>
          <w:rFonts w:ascii="Arial" w:hAnsi="Arial"/>
          <w:b/>
          <w:w w:val="105"/>
          <w:sz w:val="22"/>
        </w:rPr>
        <w:t>za</w:t>
      </w:r>
      <w:r>
        <w:rPr>
          <w:rFonts w:ascii="Arial" w:hAnsi="Arial"/>
          <w:b/>
          <w:spacing w:val="2"/>
          <w:w w:val="105"/>
          <w:sz w:val="22"/>
        </w:rPr>
        <w:t> </w:t>
      </w:r>
      <w:r>
        <w:rPr>
          <w:rFonts w:ascii="Arial" w:hAnsi="Arial"/>
          <w:b/>
          <w:w w:val="105"/>
          <w:sz w:val="22"/>
        </w:rPr>
        <w:t>fiskalno</w:t>
      </w:r>
      <w:r>
        <w:rPr>
          <w:rFonts w:ascii="Arial" w:hAnsi="Arial"/>
          <w:b/>
          <w:w w:val="105"/>
          <w:sz w:val="22"/>
        </w:rPr>
        <w:t> izravnanje</w:t>
      </w:r>
      <w:r>
        <w:rPr>
          <w:rFonts w:ascii="Arial" w:hAnsi="Arial"/>
          <w:b/>
          <w:spacing w:val="4"/>
          <w:w w:val="105"/>
          <w:sz w:val="22"/>
        </w:rPr>
        <w:t> </w:t>
      </w:r>
      <w:r>
        <w:rPr>
          <w:w w:val="105"/>
          <w:sz w:val="22"/>
        </w:rPr>
        <w:t>(635)</w:t>
      </w:r>
      <w:r>
        <w:rPr>
          <w:spacing w:val="-29"/>
          <w:w w:val="160"/>
          <w:sz w:val="22"/>
        </w:rPr>
        <w:t> </w:t>
      </w:r>
      <w:r>
        <w:rPr>
          <w:w w:val="160"/>
          <w:sz w:val="22"/>
        </w:rPr>
        <w:t>– </w:t>
      </w:r>
      <w:r>
        <w:rPr>
          <w:w w:val="105"/>
          <w:sz w:val="22"/>
        </w:rPr>
        <w:t>planirano</w:t>
      </w:r>
      <w:r>
        <w:rPr>
          <w:spacing w:val="-14"/>
          <w:w w:val="105"/>
          <w:sz w:val="22"/>
        </w:rPr>
        <w:t> </w:t>
      </w:r>
      <w:r>
        <w:rPr>
          <w:w w:val="105"/>
          <w:sz w:val="22"/>
        </w:rPr>
        <w:t>je</w:t>
      </w:r>
      <w:r>
        <w:rPr>
          <w:spacing w:val="-14"/>
          <w:w w:val="105"/>
          <w:sz w:val="22"/>
        </w:rPr>
        <w:t> </w:t>
      </w:r>
      <w:r>
        <w:rPr>
          <w:w w:val="105"/>
          <w:sz w:val="22"/>
        </w:rPr>
        <w:t>u</w:t>
      </w:r>
      <w:r>
        <w:rPr>
          <w:spacing w:val="-14"/>
          <w:w w:val="105"/>
          <w:sz w:val="22"/>
        </w:rPr>
        <w:t> </w:t>
      </w:r>
      <w:r>
        <w:rPr>
          <w:w w:val="105"/>
          <w:sz w:val="22"/>
        </w:rPr>
        <w:t>2025.</w:t>
      </w:r>
      <w:r>
        <w:rPr>
          <w:spacing w:val="-14"/>
          <w:w w:val="105"/>
          <w:sz w:val="22"/>
        </w:rPr>
        <w:t> </w:t>
      </w:r>
      <w:r>
        <w:rPr>
          <w:w w:val="105"/>
          <w:sz w:val="22"/>
        </w:rPr>
        <w:t>u</w:t>
      </w:r>
      <w:r>
        <w:rPr>
          <w:spacing w:val="-10"/>
          <w:w w:val="105"/>
          <w:sz w:val="22"/>
        </w:rPr>
        <w:t> </w:t>
      </w:r>
      <w:r>
        <w:rPr>
          <w:w w:val="105"/>
          <w:sz w:val="22"/>
        </w:rPr>
        <w:t>iznosu</w:t>
      </w:r>
      <w:r>
        <w:rPr>
          <w:spacing w:val="-14"/>
          <w:w w:val="105"/>
          <w:sz w:val="22"/>
        </w:rPr>
        <w:t> </w:t>
      </w:r>
      <w:r>
        <w:rPr>
          <w:w w:val="105"/>
          <w:sz w:val="22"/>
        </w:rPr>
        <w:t>od</w:t>
      </w:r>
      <w:r>
        <w:rPr>
          <w:spacing w:val="-14"/>
          <w:w w:val="105"/>
          <w:sz w:val="22"/>
        </w:rPr>
        <w:t> </w:t>
      </w:r>
      <w:r>
        <w:rPr>
          <w:w w:val="105"/>
          <w:sz w:val="22"/>
        </w:rPr>
        <w:t>86.191,00</w:t>
      </w:r>
      <w:r>
        <w:rPr>
          <w:spacing w:val="-10"/>
          <w:w w:val="105"/>
          <w:sz w:val="22"/>
        </w:rPr>
        <w:t> </w:t>
      </w:r>
      <w:r>
        <w:rPr>
          <w:w w:val="105"/>
          <w:sz w:val="22"/>
        </w:rPr>
        <w:t>eura,</w:t>
      </w:r>
      <w:r>
        <w:rPr>
          <w:spacing w:val="-11"/>
          <w:w w:val="105"/>
          <w:sz w:val="22"/>
        </w:rPr>
        <w:t> </w:t>
      </w:r>
      <w:r>
        <w:rPr>
          <w:w w:val="105"/>
          <w:sz w:val="22"/>
        </w:rPr>
        <w:t>a</w:t>
      </w:r>
      <w:r>
        <w:rPr>
          <w:spacing w:val="-14"/>
          <w:w w:val="105"/>
          <w:sz w:val="22"/>
        </w:rPr>
        <w:t> </w:t>
      </w:r>
      <w:r>
        <w:rPr>
          <w:w w:val="105"/>
          <w:sz w:val="22"/>
        </w:rPr>
        <w:t>čine</w:t>
      </w:r>
      <w:r>
        <w:rPr>
          <w:spacing w:val="-14"/>
          <w:w w:val="105"/>
          <w:sz w:val="22"/>
        </w:rPr>
        <w:t> </w:t>
      </w:r>
      <w:r>
        <w:rPr>
          <w:w w:val="105"/>
          <w:sz w:val="22"/>
        </w:rPr>
        <w:t>ga:</w:t>
      </w:r>
    </w:p>
    <w:p>
      <w:pPr>
        <w:pStyle w:val="ListParagraph"/>
        <w:numPr>
          <w:ilvl w:val="0"/>
          <w:numId w:val="8"/>
        </w:numPr>
        <w:tabs>
          <w:tab w:pos="724" w:val="left" w:leader="none"/>
        </w:tabs>
        <w:spacing w:line="244" w:lineRule="auto" w:before="237" w:after="0"/>
        <w:ind w:left="538" w:right="925" w:firstLine="0"/>
        <w:jc w:val="both"/>
        <w:rPr>
          <w:rFonts w:ascii="Times New Roman" w:hAnsi="Times New Roman"/>
          <w:sz w:val="24"/>
        </w:rPr>
      </w:pPr>
      <w:r>
        <w:rPr>
          <w:rFonts w:ascii="Arial" w:hAnsi="Arial"/>
          <w:b/>
          <w:sz w:val="22"/>
        </w:rPr>
        <w:t>tekuća pomoći izravnanja za decentralizirane funkcije (6351) </w:t>
      </w:r>
      <w:r>
        <w:rPr>
          <w:sz w:val="22"/>
        </w:rPr>
        <w:t>planirano je u 2025. iznos</w:t>
      </w:r>
      <w:r>
        <w:rPr>
          <w:spacing w:val="40"/>
          <w:sz w:val="22"/>
        </w:rPr>
        <w:t> </w:t>
      </w:r>
      <w:r>
        <w:rPr>
          <w:sz w:val="22"/>
        </w:rPr>
        <w:t>od 43.108,00 eura za tekuću pomoć iz državnog proračuna za fiskalno izravnanje za Javnu vatrogasnu postrojbu Labin,</w:t>
      </w:r>
    </w:p>
    <w:p>
      <w:pPr>
        <w:pStyle w:val="BodyText"/>
        <w:spacing w:line="244" w:lineRule="auto" w:before="247"/>
        <w:ind w:left="538" w:right="925"/>
        <w:jc w:val="both"/>
      </w:pPr>
      <w:r>
        <w:rPr>
          <w:rFonts w:ascii="Arial" w:hAnsi="Arial"/>
          <w:b/>
        </w:rPr>
        <w:t>-tekuću pomoć iz državnog proračuna za fiskalno izravnanje </w:t>
      </w:r>
      <w:r>
        <w:rPr/>
        <w:t>u 2025. planirano je 43.083,00 eura, a odnosi se na tekuću pomoć iz državnog proračuna za fiskalno izravnanje, a sve temeljem Odluke o udjelu sredstava fiskalnog izravnanja za pojedinu općinu, grad i županiju u ukupnim sredstvima fiskalnog izravnanja za 2025. godinu</w:t>
      </w:r>
    </w:p>
    <w:p>
      <w:pPr>
        <w:tabs>
          <w:tab w:pos="3142" w:val="left" w:leader="none"/>
        </w:tabs>
        <w:spacing w:line="249" w:lineRule="auto" w:before="243"/>
        <w:ind w:left="538" w:right="917" w:firstLine="0"/>
        <w:jc w:val="left"/>
        <w:rPr>
          <w:rFonts w:ascii="Microsoft Sans Serif" w:hAnsi="Microsoft Sans Serif"/>
          <w:sz w:val="22"/>
        </w:rPr>
      </w:pPr>
      <w:r>
        <w:rPr>
          <w:b/>
          <w:w w:val="105"/>
          <w:sz w:val="22"/>
        </w:rPr>
        <w:t>Pomoći</w:t>
      </w:r>
      <w:r>
        <w:rPr>
          <w:b/>
          <w:spacing w:val="40"/>
          <w:w w:val="105"/>
          <w:sz w:val="22"/>
        </w:rPr>
        <w:t> </w:t>
      </w:r>
      <w:r>
        <w:rPr>
          <w:b/>
          <w:w w:val="105"/>
          <w:sz w:val="22"/>
        </w:rPr>
        <w:t>proračunskim</w:t>
      </w:r>
      <w:r>
        <w:rPr>
          <w:b/>
          <w:sz w:val="22"/>
        </w:rPr>
        <w:tab/>
      </w:r>
      <w:r>
        <w:rPr>
          <w:b/>
          <w:w w:val="105"/>
          <w:sz w:val="22"/>
        </w:rPr>
        <w:t>korisnicima</w:t>
      </w:r>
      <w:r>
        <w:rPr>
          <w:b/>
          <w:spacing w:val="30"/>
          <w:w w:val="105"/>
          <w:sz w:val="22"/>
        </w:rPr>
        <w:t> </w:t>
      </w:r>
      <w:r>
        <w:rPr>
          <w:b/>
          <w:w w:val="105"/>
          <w:sz w:val="22"/>
        </w:rPr>
        <w:t>iz</w:t>
      </w:r>
      <w:r>
        <w:rPr>
          <w:b/>
          <w:spacing w:val="24"/>
          <w:w w:val="105"/>
          <w:sz w:val="22"/>
        </w:rPr>
        <w:t> </w:t>
      </w:r>
      <w:r>
        <w:rPr>
          <w:b/>
          <w:w w:val="105"/>
          <w:sz w:val="22"/>
        </w:rPr>
        <w:t>proračuna</w:t>
      </w:r>
      <w:r>
        <w:rPr>
          <w:b/>
          <w:spacing w:val="26"/>
          <w:w w:val="105"/>
          <w:sz w:val="22"/>
        </w:rPr>
        <w:t> </w:t>
      </w:r>
      <w:r>
        <w:rPr>
          <w:b/>
          <w:w w:val="105"/>
          <w:sz w:val="22"/>
        </w:rPr>
        <w:t>koji</w:t>
      </w:r>
      <w:r>
        <w:rPr>
          <w:b/>
          <w:spacing w:val="21"/>
          <w:w w:val="105"/>
          <w:sz w:val="22"/>
        </w:rPr>
        <w:t> </w:t>
      </w:r>
      <w:r>
        <w:rPr>
          <w:b/>
          <w:w w:val="105"/>
          <w:sz w:val="22"/>
        </w:rPr>
        <w:t>im</w:t>
      </w:r>
      <w:r>
        <w:rPr>
          <w:b/>
          <w:spacing w:val="21"/>
          <w:w w:val="105"/>
          <w:sz w:val="22"/>
        </w:rPr>
        <w:t> </w:t>
      </w:r>
      <w:r>
        <w:rPr>
          <w:b/>
          <w:w w:val="105"/>
          <w:sz w:val="22"/>
        </w:rPr>
        <w:t>nije</w:t>
      </w:r>
      <w:r>
        <w:rPr>
          <w:b/>
          <w:spacing w:val="26"/>
          <w:w w:val="105"/>
          <w:sz w:val="22"/>
        </w:rPr>
        <w:t> </w:t>
      </w:r>
      <w:r>
        <w:rPr>
          <w:b/>
          <w:w w:val="105"/>
          <w:sz w:val="22"/>
        </w:rPr>
        <w:t>nadležan</w:t>
      </w:r>
      <w:r>
        <w:rPr>
          <w:b/>
          <w:spacing w:val="32"/>
          <w:w w:val="105"/>
          <w:sz w:val="22"/>
        </w:rPr>
        <w:t> </w:t>
      </w:r>
      <w:r>
        <w:rPr>
          <w:b/>
          <w:w w:val="105"/>
          <w:sz w:val="22"/>
        </w:rPr>
        <w:t>(636)</w:t>
      </w:r>
      <w:r>
        <w:rPr>
          <w:b/>
          <w:spacing w:val="-10"/>
          <w:w w:val="160"/>
          <w:sz w:val="22"/>
        </w:rPr>
        <w:t> </w:t>
      </w:r>
      <w:r>
        <w:rPr>
          <w:rFonts w:ascii="Microsoft Sans Serif" w:hAnsi="Microsoft Sans Serif"/>
          <w:w w:val="160"/>
          <w:sz w:val="22"/>
        </w:rPr>
        <w:t>– </w:t>
      </w:r>
      <w:r>
        <w:rPr>
          <w:rFonts w:ascii="Microsoft Sans Serif" w:hAnsi="Microsoft Sans Serif"/>
          <w:w w:val="105"/>
          <w:sz w:val="22"/>
        </w:rPr>
        <w:t>planirano</w:t>
      </w:r>
      <w:r>
        <w:rPr>
          <w:rFonts w:ascii="Microsoft Sans Serif" w:hAnsi="Microsoft Sans Serif"/>
          <w:spacing w:val="-13"/>
          <w:w w:val="105"/>
          <w:sz w:val="22"/>
        </w:rPr>
        <w:t> </w:t>
      </w:r>
      <w:r>
        <w:rPr>
          <w:rFonts w:ascii="Microsoft Sans Serif" w:hAnsi="Microsoft Sans Serif"/>
          <w:w w:val="105"/>
          <w:sz w:val="22"/>
        </w:rPr>
        <w:t>je</w:t>
      </w:r>
      <w:r>
        <w:rPr>
          <w:rFonts w:ascii="Microsoft Sans Serif" w:hAnsi="Microsoft Sans Serif"/>
          <w:spacing w:val="-13"/>
          <w:w w:val="105"/>
          <w:sz w:val="22"/>
        </w:rPr>
        <w:t> </w:t>
      </w:r>
      <w:r>
        <w:rPr>
          <w:rFonts w:ascii="Microsoft Sans Serif" w:hAnsi="Microsoft Sans Serif"/>
          <w:w w:val="105"/>
          <w:sz w:val="22"/>
        </w:rPr>
        <w:t>u</w:t>
      </w:r>
      <w:r>
        <w:rPr>
          <w:rFonts w:ascii="Microsoft Sans Serif" w:hAnsi="Microsoft Sans Serif"/>
          <w:spacing w:val="-13"/>
          <w:w w:val="105"/>
          <w:sz w:val="22"/>
        </w:rPr>
        <w:t> </w:t>
      </w:r>
      <w:r>
        <w:rPr>
          <w:rFonts w:ascii="Microsoft Sans Serif" w:hAnsi="Microsoft Sans Serif"/>
          <w:w w:val="105"/>
          <w:sz w:val="22"/>
        </w:rPr>
        <w:t>2025.</w:t>
      </w:r>
      <w:r>
        <w:rPr>
          <w:rFonts w:ascii="Microsoft Sans Serif" w:hAnsi="Microsoft Sans Serif"/>
          <w:spacing w:val="-13"/>
          <w:w w:val="105"/>
          <w:sz w:val="22"/>
        </w:rPr>
        <w:t> </w:t>
      </w:r>
      <w:r>
        <w:rPr>
          <w:rFonts w:ascii="Microsoft Sans Serif" w:hAnsi="Microsoft Sans Serif"/>
          <w:w w:val="105"/>
          <w:sz w:val="22"/>
        </w:rPr>
        <w:t>iznos</w:t>
      </w:r>
      <w:r>
        <w:rPr>
          <w:rFonts w:ascii="Microsoft Sans Serif" w:hAnsi="Microsoft Sans Serif"/>
          <w:spacing w:val="-14"/>
          <w:w w:val="105"/>
          <w:sz w:val="22"/>
        </w:rPr>
        <w:t> </w:t>
      </w:r>
      <w:r>
        <w:rPr>
          <w:rFonts w:ascii="Microsoft Sans Serif" w:hAnsi="Microsoft Sans Serif"/>
          <w:w w:val="105"/>
          <w:sz w:val="22"/>
        </w:rPr>
        <w:t>od</w:t>
      </w:r>
      <w:r>
        <w:rPr>
          <w:rFonts w:ascii="Microsoft Sans Serif" w:hAnsi="Microsoft Sans Serif"/>
          <w:spacing w:val="-8"/>
          <w:w w:val="105"/>
          <w:sz w:val="22"/>
        </w:rPr>
        <w:t> </w:t>
      </w:r>
      <w:r>
        <w:rPr>
          <w:rFonts w:ascii="Microsoft Sans Serif" w:hAnsi="Microsoft Sans Serif"/>
          <w:w w:val="105"/>
          <w:sz w:val="22"/>
        </w:rPr>
        <w:t>44.900,00</w:t>
      </w:r>
      <w:r>
        <w:rPr>
          <w:rFonts w:ascii="Microsoft Sans Serif" w:hAnsi="Microsoft Sans Serif"/>
          <w:spacing w:val="-13"/>
          <w:w w:val="105"/>
          <w:sz w:val="22"/>
        </w:rPr>
        <w:t> </w:t>
      </w:r>
      <w:r>
        <w:rPr>
          <w:rFonts w:ascii="Microsoft Sans Serif" w:hAnsi="Microsoft Sans Serif"/>
          <w:w w:val="105"/>
          <w:sz w:val="22"/>
        </w:rPr>
        <w:t>eura,</w:t>
      </w:r>
      <w:r>
        <w:rPr>
          <w:rFonts w:ascii="Microsoft Sans Serif" w:hAnsi="Microsoft Sans Serif"/>
          <w:spacing w:val="-13"/>
          <w:w w:val="105"/>
          <w:sz w:val="22"/>
        </w:rPr>
        <w:t> </w:t>
      </w:r>
      <w:r>
        <w:rPr>
          <w:rFonts w:ascii="Microsoft Sans Serif" w:hAnsi="Microsoft Sans Serif"/>
          <w:w w:val="105"/>
          <w:sz w:val="22"/>
        </w:rPr>
        <w:t>a</w:t>
      </w:r>
      <w:r>
        <w:rPr>
          <w:rFonts w:ascii="Microsoft Sans Serif" w:hAnsi="Microsoft Sans Serif"/>
          <w:spacing w:val="-9"/>
          <w:w w:val="105"/>
          <w:sz w:val="22"/>
        </w:rPr>
        <w:t> </w:t>
      </w:r>
      <w:r>
        <w:rPr>
          <w:rFonts w:ascii="Microsoft Sans Serif" w:hAnsi="Microsoft Sans Serif"/>
          <w:w w:val="105"/>
          <w:sz w:val="22"/>
        </w:rPr>
        <w:t>čine</w:t>
      </w:r>
      <w:r>
        <w:rPr>
          <w:rFonts w:ascii="Microsoft Sans Serif" w:hAnsi="Microsoft Sans Serif"/>
          <w:spacing w:val="-13"/>
          <w:w w:val="105"/>
          <w:sz w:val="22"/>
        </w:rPr>
        <w:t> </w:t>
      </w:r>
      <w:r>
        <w:rPr>
          <w:rFonts w:ascii="Microsoft Sans Serif" w:hAnsi="Microsoft Sans Serif"/>
          <w:w w:val="105"/>
          <w:sz w:val="22"/>
        </w:rPr>
        <w:t>ga:</w:t>
      </w:r>
    </w:p>
    <w:p>
      <w:pPr>
        <w:pStyle w:val="ListParagraph"/>
        <w:numPr>
          <w:ilvl w:val="0"/>
          <w:numId w:val="8"/>
        </w:numPr>
        <w:tabs>
          <w:tab w:pos="787" w:val="left" w:leader="none"/>
        </w:tabs>
        <w:spacing w:line="237" w:lineRule="auto" w:before="0" w:after="0"/>
        <w:ind w:left="538" w:right="934" w:firstLine="0"/>
        <w:jc w:val="both"/>
        <w:rPr>
          <w:rFonts w:ascii="Times New Roman" w:hAnsi="Times New Roman"/>
          <w:sz w:val="24"/>
        </w:rPr>
      </w:pPr>
      <w:r>
        <w:rPr>
          <w:rFonts w:ascii="Arial" w:hAnsi="Arial"/>
          <w:b/>
          <w:sz w:val="22"/>
        </w:rPr>
        <w:t>Tekuće pomoći proračunskim korisnicima iz proračuna koji im nije nadležan (6361)</w:t>
      </w:r>
      <w:r>
        <w:rPr>
          <w:rFonts w:ascii="Arial" w:hAnsi="Arial"/>
          <w:b/>
          <w:spacing w:val="40"/>
          <w:sz w:val="22"/>
        </w:rPr>
        <w:t> </w:t>
      </w:r>
      <w:r>
        <w:rPr>
          <w:sz w:val="22"/>
        </w:rPr>
        <w:t>planirano je za 2025.</w:t>
      </w:r>
      <w:r>
        <w:rPr>
          <w:spacing w:val="40"/>
          <w:sz w:val="22"/>
        </w:rPr>
        <w:t> </w:t>
      </w:r>
      <w:r>
        <w:rPr>
          <w:sz w:val="22"/>
        </w:rPr>
        <w:t>42.900,00 eura ,</w:t>
      </w:r>
      <w:r>
        <w:rPr>
          <w:spacing w:val="40"/>
          <w:sz w:val="22"/>
        </w:rPr>
        <w:t> </w:t>
      </w:r>
      <w:r>
        <w:rPr>
          <w:sz w:val="22"/>
        </w:rPr>
        <w:t>i to:</w:t>
      </w:r>
    </w:p>
    <w:p>
      <w:pPr>
        <w:pStyle w:val="ListParagraph"/>
        <w:spacing w:after="0" w:line="237" w:lineRule="auto"/>
        <w:jc w:val="both"/>
        <w:rPr>
          <w:rFonts w:ascii="Times New Roman" w:hAnsi="Times New Roman"/>
          <w:sz w:val="24"/>
        </w:rPr>
        <w:sectPr>
          <w:pgSz w:w="11910" w:h="16840"/>
          <w:pgMar w:header="0" w:footer="413" w:top="900" w:bottom="600" w:left="1080" w:right="720"/>
        </w:sectPr>
      </w:pPr>
    </w:p>
    <w:p>
      <w:pPr>
        <w:pStyle w:val="ListParagraph"/>
        <w:numPr>
          <w:ilvl w:val="0"/>
          <w:numId w:val="8"/>
        </w:numPr>
        <w:tabs>
          <w:tab w:pos="854" w:val="left" w:leader="none"/>
        </w:tabs>
        <w:spacing w:line="242" w:lineRule="auto" w:before="79" w:after="0"/>
        <w:ind w:left="538" w:right="918" w:firstLine="187"/>
        <w:jc w:val="both"/>
        <w:rPr>
          <w:sz w:val="22"/>
        </w:rPr>
      </w:pPr>
      <w:r>
        <w:rPr>
          <w:sz w:val="22"/>
        </w:rPr>
        <w:t>tekuće</w:t>
      </w:r>
      <w:r>
        <w:rPr>
          <w:spacing w:val="-7"/>
          <w:sz w:val="22"/>
        </w:rPr>
        <w:t> </w:t>
      </w:r>
      <w:r>
        <w:rPr>
          <w:sz w:val="22"/>
        </w:rPr>
        <w:t>pomoći</w:t>
      </w:r>
      <w:r>
        <w:rPr>
          <w:spacing w:val="-5"/>
          <w:sz w:val="22"/>
        </w:rPr>
        <w:t> </w:t>
      </w:r>
      <w:r>
        <w:rPr>
          <w:sz w:val="22"/>
        </w:rPr>
        <w:t>iz</w:t>
      </w:r>
      <w:r>
        <w:rPr>
          <w:spacing w:val="-4"/>
          <w:sz w:val="22"/>
        </w:rPr>
        <w:t> </w:t>
      </w:r>
      <w:r>
        <w:rPr>
          <w:sz w:val="22"/>
        </w:rPr>
        <w:t>državnog</w:t>
      </w:r>
      <w:r>
        <w:rPr>
          <w:spacing w:val="-3"/>
          <w:sz w:val="22"/>
        </w:rPr>
        <w:t> </w:t>
      </w:r>
      <w:r>
        <w:rPr>
          <w:sz w:val="22"/>
        </w:rPr>
        <w:t>proračuna</w:t>
      </w:r>
      <w:r>
        <w:rPr>
          <w:spacing w:val="-7"/>
          <w:sz w:val="22"/>
        </w:rPr>
        <w:t> </w:t>
      </w:r>
      <w:r>
        <w:rPr>
          <w:sz w:val="22"/>
        </w:rPr>
        <w:t>PK</w:t>
      </w:r>
      <w:r>
        <w:rPr>
          <w:spacing w:val="-3"/>
          <w:sz w:val="22"/>
        </w:rPr>
        <w:t> </w:t>
      </w:r>
      <w:r>
        <w:rPr>
          <w:sz w:val="22"/>
        </w:rPr>
        <w:t>JLPRS</w:t>
      </w:r>
      <w:r>
        <w:rPr>
          <w:spacing w:val="-3"/>
          <w:sz w:val="22"/>
        </w:rPr>
        <w:t> </w:t>
      </w:r>
      <w:r>
        <w:rPr>
          <w:sz w:val="22"/>
        </w:rPr>
        <w:t>(636120) u</w:t>
      </w:r>
      <w:r>
        <w:rPr>
          <w:spacing w:val="-3"/>
          <w:sz w:val="22"/>
        </w:rPr>
        <w:t> </w:t>
      </w:r>
      <w:r>
        <w:rPr>
          <w:sz w:val="22"/>
        </w:rPr>
        <w:t>iznosu</w:t>
      </w:r>
      <w:r>
        <w:rPr>
          <w:spacing w:val="-3"/>
          <w:sz w:val="22"/>
        </w:rPr>
        <w:t> </w:t>
      </w:r>
      <w:r>
        <w:rPr>
          <w:sz w:val="22"/>
        </w:rPr>
        <w:t>od</w:t>
      </w:r>
      <w:r>
        <w:rPr>
          <w:spacing w:val="-3"/>
          <w:sz w:val="22"/>
        </w:rPr>
        <w:t> </w:t>
      </w:r>
      <w:r>
        <w:rPr>
          <w:sz w:val="22"/>
        </w:rPr>
        <w:t>8.400,00</w:t>
      </w:r>
      <w:r>
        <w:rPr>
          <w:spacing w:val="40"/>
          <w:sz w:val="22"/>
        </w:rPr>
        <w:t> </w:t>
      </w:r>
      <w:r>
        <w:rPr>
          <w:sz w:val="22"/>
        </w:rPr>
        <w:t>eura od</w:t>
      </w:r>
      <w:r>
        <w:rPr>
          <w:spacing w:val="-6"/>
          <w:sz w:val="22"/>
        </w:rPr>
        <w:t> </w:t>
      </w:r>
      <w:r>
        <w:rPr>
          <w:sz w:val="22"/>
        </w:rPr>
        <w:t>toga</w:t>
      </w:r>
      <w:r>
        <w:rPr>
          <w:spacing w:val="40"/>
          <w:sz w:val="22"/>
        </w:rPr>
        <w:t> </w:t>
      </w:r>
      <w:r>
        <w:rPr>
          <w:sz w:val="22"/>
        </w:rPr>
        <w:t>se</w:t>
      </w:r>
      <w:r>
        <w:rPr>
          <w:spacing w:val="-6"/>
          <w:sz w:val="22"/>
        </w:rPr>
        <w:t> </w:t>
      </w:r>
      <w:r>
        <w:rPr>
          <w:sz w:val="22"/>
        </w:rPr>
        <w:t>za</w:t>
      </w:r>
      <w:r>
        <w:rPr>
          <w:spacing w:val="-6"/>
          <w:sz w:val="22"/>
        </w:rPr>
        <w:t> </w:t>
      </w:r>
      <w:r>
        <w:rPr>
          <w:sz w:val="22"/>
        </w:rPr>
        <w:t>Dječji</w:t>
      </w:r>
      <w:r>
        <w:rPr>
          <w:spacing w:val="-4"/>
          <w:sz w:val="22"/>
        </w:rPr>
        <w:t> </w:t>
      </w:r>
      <w:r>
        <w:rPr>
          <w:sz w:val="22"/>
        </w:rPr>
        <w:t>vrtić</w:t>
      </w:r>
      <w:r>
        <w:rPr>
          <w:spacing w:val="-7"/>
          <w:sz w:val="22"/>
        </w:rPr>
        <w:t> </w:t>
      </w:r>
      <w:r>
        <w:rPr>
          <w:sz w:val="22"/>
        </w:rPr>
        <w:t>Kockica</w:t>
      </w:r>
      <w:r>
        <w:rPr>
          <w:spacing w:val="-5"/>
          <w:sz w:val="22"/>
        </w:rPr>
        <w:t> </w:t>
      </w:r>
      <w:r>
        <w:rPr>
          <w:sz w:val="22"/>
        </w:rPr>
        <w:t>odnosi</w:t>
      </w:r>
      <w:r>
        <w:rPr>
          <w:spacing w:val="40"/>
          <w:sz w:val="22"/>
        </w:rPr>
        <w:t> </w:t>
      </w:r>
      <w:r>
        <w:rPr>
          <w:sz w:val="22"/>
        </w:rPr>
        <w:t>2.800,00</w:t>
      </w:r>
      <w:r>
        <w:rPr>
          <w:spacing w:val="-6"/>
          <w:sz w:val="22"/>
        </w:rPr>
        <w:t> </w:t>
      </w:r>
      <w:r>
        <w:rPr>
          <w:sz w:val="22"/>
        </w:rPr>
        <w:t>eura i</w:t>
      </w:r>
      <w:r>
        <w:rPr>
          <w:spacing w:val="-9"/>
          <w:sz w:val="22"/>
        </w:rPr>
        <w:t> </w:t>
      </w:r>
      <w:r>
        <w:rPr>
          <w:sz w:val="22"/>
        </w:rPr>
        <w:t>to</w:t>
      </w:r>
      <w:r>
        <w:rPr>
          <w:spacing w:val="-2"/>
          <w:sz w:val="22"/>
        </w:rPr>
        <w:t> </w:t>
      </w:r>
      <w:r>
        <w:rPr>
          <w:sz w:val="22"/>
        </w:rPr>
        <w:t>za</w:t>
      </w:r>
      <w:r>
        <w:rPr>
          <w:spacing w:val="-6"/>
          <w:sz w:val="22"/>
        </w:rPr>
        <w:t> </w:t>
      </w:r>
      <w:r>
        <w:rPr>
          <w:sz w:val="22"/>
        </w:rPr>
        <w:t>program</w:t>
      </w:r>
      <w:r>
        <w:rPr>
          <w:spacing w:val="-10"/>
          <w:sz w:val="22"/>
        </w:rPr>
        <w:t> </w:t>
      </w:r>
      <w:r>
        <w:rPr>
          <w:sz w:val="22"/>
        </w:rPr>
        <w:t>predškole</w:t>
      </w:r>
      <w:r>
        <w:rPr>
          <w:spacing w:val="-7"/>
          <w:sz w:val="22"/>
        </w:rPr>
        <w:t> </w:t>
      </w:r>
      <w:r>
        <w:rPr>
          <w:sz w:val="22"/>
        </w:rPr>
        <w:t>600,00 eura, i za djecu s teškoćama u razvoju od 2.200,00 eura, te tekuće pomoći iz državnog proračuna za Interpretacijski centar Vlaški puti u ukupnom iznosu od 5.600,00 eura , a čine</w:t>
      </w:r>
      <w:r>
        <w:rPr>
          <w:spacing w:val="-3"/>
          <w:sz w:val="22"/>
        </w:rPr>
        <w:t> </w:t>
      </w:r>
      <w:r>
        <w:rPr>
          <w:sz w:val="22"/>
        </w:rPr>
        <w:t>ga</w:t>
      </w:r>
      <w:r>
        <w:rPr>
          <w:spacing w:val="-3"/>
          <w:sz w:val="22"/>
        </w:rPr>
        <w:t> </w:t>
      </w:r>
      <w:r>
        <w:rPr>
          <w:sz w:val="22"/>
        </w:rPr>
        <w:t>pomoć</w:t>
      </w:r>
      <w:r>
        <w:rPr>
          <w:spacing w:val="-4"/>
          <w:sz w:val="22"/>
        </w:rPr>
        <w:t> </w:t>
      </w:r>
      <w:r>
        <w:rPr>
          <w:sz w:val="22"/>
        </w:rPr>
        <w:t>za</w:t>
      </w:r>
      <w:r>
        <w:rPr>
          <w:spacing w:val="-3"/>
          <w:sz w:val="22"/>
        </w:rPr>
        <w:t> </w:t>
      </w:r>
      <w:r>
        <w:rPr>
          <w:sz w:val="22"/>
        </w:rPr>
        <w:t>Programsku</w:t>
      </w:r>
      <w:r>
        <w:rPr>
          <w:spacing w:val="-3"/>
          <w:sz w:val="22"/>
        </w:rPr>
        <w:t> </w:t>
      </w:r>
      <w:r>
        <w:rPr>
          <w:sz w:val="22"/>
        </w:rPr>
        <w:t>aktivnost</w:t>
      </w:r>
      <w:r>
        <w:rPr>
          <w:spacing w:val="-3"/>
          <w:sz w:val="22"/>
        </w:rPr>
        <w:t> </w:t>
      </w:r>
      <w:r>
        <w:rPr>
          <w:sz w:val="22"/>
        </w:rPr>
        <w:t>Očuvajmo</w:t>
      </w:r>
      <w:r>
        <w:rPr>
          <w:spacing w:val="-3"/>
          <w:sz w:val="22"/>
        </w:rPr>
        <w:t> </w:t>
      </w:r>
      <w:r>
        <w:rPr>
          <w:sz w:val="22"/>
        </w:rPr>
        <w:t>naš</w:t>
      </w:r>
      <w:r>
        <w:rPr>
          <w:spacing w:val="-4"/>
          <w:sz w:val="22"/>
        </w:rPr>
        <w:t> </w:t>
      </w:r>
      <w:r>
        <w:rPr>
          <w:sz w:val="22"/>
        </w:rPr>
        <w:t>jezik</w:t>
      </w:r>
      <w:r>
        <w:rPr>
          <w:spacing w:val="-4"/>
          <w:sz w:val="22"/>
        </w:rPr>
        <w:t> </w:t>
      </w:r>
      <w:r>
        <w:rPr>
          <w:sz w:val="22"/>
        </w:rPr>
        <w:t>i</w:t>
      </w:r>
      <w:r>
        <w:rPr>
          <w:spacing w:val="-5"/>
          <w:sz w:val="22"/>
        </w:rPr>
        <w:t> </w:t>
      </w:r>
      <w:r>
        <w:rPr>
          <w:sz w:val="22"/>
        </w:rPr>
        <w:t>kulturu</w:t>
      </w:r>
      <w:r>
        <w:rPr>
          <w:spacing w:val="-3"/>
          <w:sz w:val="22"/>
        </w:rPr>
        <w:t> </w:t>
      </w:r>
      <w:r>
        <w:rPr>
          <w:sz w:val="22"/>
        </w:rPr>
        <w:t>u</w:t>
      </w:r>
      <w:r>
        <w:rPr>
          <w:spacing w:val="-3"/>
          <w:sz w:val="22"/>
        </w:rPr>
        <w:t> </w:t>
      </w:r>
      <w:r>
        <w:rPr>
          <w:sz w:val="22"/>
        </w:rPr>
        <w:t>iznos od</w:t>
      </w:r>
      <w:r>
        <w:rPr>
          <w:spacing w:val="-7"/>
          <w:sz w:val="22"/>
        </w:rPr>
        <w:t> </w:t>
      </w:r>
      <w:r>
        <w:rPr>
          <w:sz w:val="22"/>
        </w:rPr>
        <w:t>3.000,00 eura, te za programsku aktivnost Izrada digitalnih sadržaja u iznosu od 2.600,00 eura,</w:t>
      </w:r>
    </w:p>
    <w:p>
      <w:pPr>
        <w:pStyle w:val="BodyText"/>
        <w:spacing w:before="14"/>
      </w:pPr>
    </w:p>
    <w:p>
      <w:pPr>
        <w:pStyle w:val="ListParagraph"/>
        <w:numPr>
          <w:ilvl w:val="0"/>
          <w:numId w:val="8"/>
        </w:numPr>
        <w:tabs>
          <w:tab w:pos="700" w:val="left" w:leader="none"/>
        </w:tabs>
        <w:spacing w:line="240" w:lineRule="auto" w:before="0" w:after="0"/>
        <w:ind w:left="538" w:right="940" w:firstLine="0"/>
        <w:jc w:val="both"/>
        <w:rPr>
          <w:sz w:val="22"/>
        </w:rPr>
      </w:pPr>
      <w:r>
        <w:rPr>
          <w:sz w:val="22"/>
        </w:rPr>
        <w:t>tekuće pomoći PK</w:t>
      </w:r>
      <w:r>
        <w:rPr>
          <w:spacing w:val="40"/>
          <w:sz w:val="22"/>
        </w:rPr>
        <w:t> </w:t>
      </w:r>
      <w:r>
        <w:rPr>
          <w:sz w:val="22"/>
        </w:rPr>
        <w:t>iz proračuna koji im nije nadležan (636130) ukupno je planirano 34.500,00 eura od čega je:</w:t>
      </w:r>
    </w:p>
    <w:p>
      <w:pPr>
        <w:pStyle w:val="ListParagraph"/>
        <w:numPr>
          <w:ilvl w:val="0"/>
          <w:numId w:val="8"/>
        </w:numPr>
        <w:tabs>
          <w:tab w:pos="724" w:val="left" w:leader="none"/>
        </w:tabs>
        <w:spacing w:line="244" w:lineRule="auto" w:before="6" w:after="0"/>
        <w:ind w:left="538" w:right="920" w:firstLine="0"/>
        <w:jc w:val="both"/>
        <w:rPr>
          <w:sz w:val="22"/>
        </w:rPr>
      </w:pPr>
      <w:r>
        <w:rPr>
          <w:sz w:val="22"/>
        </w:rPr>
        <w:t>za</w:t>
      </w:r>
      <w:r>
        <w:rPr>
          <w:spacing w:val="-3"/>
          <w:sz w:val="22"/>
        </w:rPr>
        <w:t> </w:t>
      </w:r>
      <w:r>
        <w:rPr>
          <w:sz w:val="22"/>
        </w:rPr>
        <w:t>Dječji</w:t>
      </w:r>
      <w:r>
        <w:rPr>
          <w:spacing w:val="-5"/>
          <w:sz w:val="22"/>
        </w:rPr>
        <w:t> </w:t>
      </w:r>
      <w:r>
        <w:rPr>
          <w:sz w:val="22"/>
        </w:rPr>
        <w:t>vrtić</w:t>
      </w:r>
      <w:r>
        <w:rPr>
          <w:spacing w:val="-8"/>
          <w:sz w:val="22"/>
        </w:rPr>
        <w:t> </w:t>
      </w:r>
      <w:r>
        <w:rPr>
          <w:sz w:val="22"/>
        </w:rPr>
        <w:t>Kockica</w:t>
      </w:r>
      <w:r>
        <w:rPr>
          <w:spacing w:val="-7"/>
          <w:sz w:val="22"/>
        </w:rPr>
        <w:t> </w:t>
      </w:r>
      <w:r>
        <w:rPr>
          <w:sz w:val="22"/>
        </w:rPr>
        <w:t>planirano</w:t>
      </w:r>
      <w:r>
        <w:rPr>
          <w:spacing w:val="40"/>
          <w:sz w:val="22"/>
        </w:rPr>
        <w:t> </w:t>
      </w:r>
      <w:r>
        <w:rPr>
          <w:sz w:val="22"/>
        </w:rPr>
        <w:t>ukupno</w:t>
      </w:r>
      <w:r>
        <w:rPr>
          <w:spacing w:val="40"/>
          <w:sz w:val="22"/>
        </w:rPr>
        <w:t> </w:t>
      </w:r>
      <w:r>
        <w:rPr>
          <w:sz w:val="22"/>
        </w:rPr>
        <w:t>31.000,00</w:t>
      </w:r>
      <w:r>
        <w:rPr>
          <w:spacing w:val="-7"/>
          <w:sz w:val="22"/>
        </w:rPr>
        <w:t> </w:t>
      </w:r>
      <w:r>
        <w:rPr>
          <w:sz w:val="22"/>
        </w:rPr>
        <w:t>eura</w:t>
      </w:r>
      <w:r>
        <w:rPr>
          <w:spacing w:val="-7"/>
          <w:sz w:val="22"/>
        </w:rPr>
        <w:t> </w:t>
      </w:r>
      <w:r>
        <w:rPr>
          <w:sz w:val="22"/>
        </w:rPr>
        <w:t>i</w:t>
      </w:r>
      <w:r>
        <w:rPr>
          <w:spacing w:val="-10"/>
          <w:sz w:val="22"/>
        </w:rPr>
        <w:t> </w:t>
      </w:r>
      <w:r>
        <w:rPr>
          <w:sz w:val="22"/>
        </w:rPr>
        <w:t>to</w:t>
      </w:r>
      <w:r>
        <w:rPr>
          <w:spacing w:val="-7"/>
          <w:sz w:val="22"/>
        </w:rPr>
        <w:t> </w:t>
      </w:r>
      <w:r>
        <w:rPr>
          <w:sz w:val="22"/>
        </w:rPr>
        <w:t>za</w:t>
      </w:r>
      <w:r>
        <w:rPr>
          <w:spacing w:val="-7"/>
          <w:sz w:val="22"/>
        </w:rPr>
        <w:t> </w:t>
      </w:r>
      <w:r>
        <w:rPr>
          <w:sz w:val="22"/>
        </w:rPr>
        <w:t>tekuće</w:t>
      </w:r>
      <w:r>
        <w:rPr>
          <w:spacing w:val="-7"/>
          <w:sz w:val="22"/>
        </w:rPr>
        <w:t> </w:t>
      </w:r>
      <w:r>
        <w:rPr>
          <w:sz w:val="22"/>
        </w:rPr>
        <w:t>pomoći</w:t>
      </w:r>
      <w:r>
        <w:rPr>
          <w:spacing w:val="-5"/>
          <w:sz w:val="22"/>
        </w:rPr>
        <w:t> </w:t>
      </w:r>
      <w:r>
        <w:rPr>
          <w:sz w:val="22"/>
        </w:rPr>
        <w:t>iz</w:t>
      </w:r>
      <w:r>
        <w:rPr>
          <w:spacing w:val="-9"/>
          <w:sz w:val="22"/>
        </w:rPr>
        <w:t> </w:t>
      </w:r>
      <w:r>
        <w:rPr>
          <w:sz w:val="22"/>
        </w:rPr>
        <w:t>Grada Labina</w:t>
      </w:r>
      <w:r>
        <w:rPr>
          <w:spacing w:val="-10"/>
          <w:sz w:val="22"/>
        </w:rPr>
        <w:t> </w:t>
      </w:r>
      <w:r>
        <w:rPr>
          <w:sz w:val="22"/>
        </w:rPr>
        <w:t>iznos</w:t>
      </w:r>
      <w:r>
        <w:rPr>
          <w:spacing w:val="-9"/>
          <w:sz w:val="22"/>
        </w:rPr>
        <w:t> </w:t>
      </w:r>
      <w:r>
        <w:rPr>
          <w:sz w:val="22"/>
        </w:rPr>
        <w:t>od</w:t>
      </w:r>
      <w:r>
        <w:rPr>
          <w:spacing w:val="-11"/>
          <w:sz w:val="22"/>
        </w:rPr>
        <w:t> </w:t>
      </w:r>
      <w:r>
        <w:rPr>
          <w:sz w:val="22"/>
        </w:rPr>
        <w:t>2.000,00</w:t>
      </w:r>
      <w:r>
        <w:rPr>
          <w:spacing w:val="-7"/>
          <w:sz w:val="22"/>
        </w:rPr>
        <w:t> </w:t>
      </w:r>
      <w:r>
        <w:rPr>
          <w:sz w:val="22"/>
        </w:rPr>
        <w:t>eura,</w:t>
      </w:r>
      <w:r>
        <w:rPr>
          <w:spacing w:val="-12"/>
          <w:sz w:val="22"/>
        </w:rPr>
        <w:t> </w:t>
      </w:r>
      <w:r>
        <w:rPr>
          <w:sz w:val="22"/>
        </w:rPr>
        <w:t>te</w:t>
      </w:r>
      <w:r>
        <w:rPr>
          <w:spacing w:val="-11"/>
          <w:sz w:val="22"/>
        </w:rPr>
        <w:t> </w:t>
      </w:r>
      <w:r>
        <w:rPr>
          <w:sz w:val="22"/>
        </w:rPr>
        <w:t>tekuće</w:t>
      </w:r>
      <w:r>
        <w:rPr>
          <w:spacing w:val="-7"/>
          <w:sz w:val="22"/>
        </w:rPr>
        <w:t> </w:t>
      </w:r>
      <w:r>
        <w:rPr>
          <w:sz w:val="22"/>
        </w:rPr>
        <w:t>pomoći</w:t>
      </w:r>
      <w:r>
        <w:rPr>
          <w:spacing w:val="-10"/>
          <w:sz w:val="22"/>
        </w:rPr>
        <w:t> </w:t>
      </w:r>
      <w:r>
        <w:rPr>
          <w:sz w:val="22"/>
        </w:rPr>
        <w:t>iz</w:t>
      </w:r>
      <w:r>
        <w:rPr>
          <w:spacing w:val="-13"/>
          <w:sz w:val="22"/>
        </w:rPr>
        <w:t> </w:t>
      </w:r>
      <w:r>
        <w:rPr>
          <w:sz w:val="22"/>
        </w:rPr>
        <w:t>drugih</w:t>
      </w:r>
      <w:r>
        <w:rPr>
          <w:spacing w:val="-11"/>
          <w:sz w:val="22"/>
        </w:rPr>
        <w:t> </w:t>
      </w:r>
      <w:r>
        <w:rPr>
          <w:sz w:val="22"/>
        </w:rPr>
        <w:t>općina iznos</w:t>
      </w:r>
      <w:r>
        <w:rPr>
          <w:spacing w:val="-12"/>
          <w:sz w:val="22"/>
        </w:rPr>
        <w:t> </w:t>
      </w:r>
      <w:r>
        <w:rPr>
          <w:sz w:val="22"/>
        </w:rPr>
        <w:t>od</w:t>
      </w:r>
      <w:r>
        <w:rPr>
          <w:spacing w:val="-11"/>
          <w:sz w:val="22"/>
        </w:rPr>
        <w:t> </w:t>
      </w:r>
      <w:r>
        <w:rPr>
          <w:sz w:val="22"/>
        </w:rPr>
        <w:t>28.000,00</w:t>
      </w:r>
      <w:r>
        <w:rPr>
          <w:spacing w:val="-11"/>
          <w:sz w:val="22"/>
        </w:rPr>
        <w:t> </w:t>
      </w:r>
      <w:r>
        <w:rPr>
          <w:sz w:val="22"/>
        </w:rPr>
        <w:t>eura (za plaće, darove i nagrade) dok je</w:t>
      </w:r>
      <w:r>
        <w:rPr>
          <w:spacing w:val="40"/>
          <w:sz w:val="22"/>
        </w:rPr>
        <w:t> </w:t>
      </w:r>
      <w:r>
        <w:rPr>
          <w:sz w:val="22"/>
        </w:rPr>
        <w:t>tekuće pomoći iz Županijskog proračuna</w:t>
      </w:r>
      <w:r>
        <w:rPr>
          <w:spacing w:val="80"/>
          <w:sz w:val="22"/>
        </w:rPr>
        <w:t> </w:t>
      </w:r>
      <w:r>
        <w:rPr>
          <w:sz w:val="22"/>
        </w:rPr>
        <w:t>planirano 1.000,00 za Dječji vrtić Kockica za</w:t>
      </w:r>
      <w:r>
        <w:rPr>
          <w:spacing w:val="40"/>
          <w:sz w:val="22"/>
        </w:rPr>
        <w:t> </w:t>
      </w:r>
      <w:r>
        <w:rPr>
          <w:sz w:val="22"/>
        </w:rPr>
        <w:t>projekt Zavičajne nastave.</w:t>
      </w:r>
    </w:p>
    <w:p>
      <w:pPr>
        <w:pStyle w:val="BodyText"/>
        <w:ind w:left="538" w:right="933"/>
        <w:jc w:val="both"/>
      </w:pPr>
      <w:r>
        <w:rPr/>
        <w:t>-za Interpretacijski centar Vlaški</w:t>
      </w:r>
      <w:r>
        <w:rPr>
          <w:spacing w:val="-2"/>
        </w:rPr>
        <w:t> </w:t>
      </w:r>
      <w:r>
        <w:rPr/>
        <w:t>puti planirano je 3.500,00 eura za programsku aktivnost Očuvajmo naš jezik i tradiciju.</w:t>
      </w:r>
    </w:p>
    <w:p>
      <w:pPr>
        <w:pStyle w:val="ListParagraph"/>
        <w:numPr>
          <w:ilvl w:val="0"/>
          <w:numId w:val="8"/>
        </w:numPr>
        <w:tabs>
          <w:tab w:pos="666" w:val="left" w:leader="none"/>
        </w:tabs>
        <w:spacing w:line="244" w:lineRule="auto" w:before="0" w:after="0"/>
        <w:ind w:left="538" w:right="922" w:firstLine="0"/>
        <w:jc w:val="both"/>
        <w:rPr>
          <w:sz w:val="22"/>
        </w:rPr>
      </w:pPr>
      <w:r>
        <w:rPr>
          <w:rFonts w:ascii="Arial" w:hAnsi="Arial"/>
          <w:b/>
          <w:sz w:val="22"/>
        </w:rPr>
        <w:t>Kapitalne</w:t>
      </w:r>
      <w:r>
        <w:rPr>
          <w:rFonts w:ascii="Arial" w:hAnsi="Arial"/>
          <w:b/>
          <w:spacing w:val="-6"/>
          <w:sz w:val="22"/>
        </w:rPr>
        <w:t> </w:t>
      </w:r>
      <w:r>
        <w:rPr>
          <w:rFonts w:ascii="Arial" w:hAnsi="Arial"/>
          <w:b/>
          <w:sz w:val="22"/>
        </w:rPr>
        <w:t>pomoći</w:t>
      </w:r>
      <w:r>
        <w:rPr>
          <w:rFonts w:ascii="Arial" w:hAnsi="Arial"/>
          <w:b/>
          <w:spacing w:val="-10"/>
          <w:sz w:val="22"/>
        </w:rPr>
        <w:t> </w:t>
      </w:r>
      <w:r>
        <w:rPr>
          <w:rFonts w:ascii="Arial" w:hAnsi="Arial"/>
          <w:b/>
          <w:sz w:val="22"/>
        </w:rPr>
        <w:t>PK</w:t>
      </w:r>
      <w:r>
        <w:rPr>
          <w:rFonts w:ascii="Arial" w:hAnsi="Arial"/>
          <w:b/>
          <w:spacing w:val="-8"/>
          <w:sz w:val="22"/>
        </w:rPr>
        <w:t> </w:t>
      </w:r>
      <w:r>
        <w:rPr>
          <w:rFonts w:ascii="Arial" w:hAnsi="Arial"/>
          <w:b/>
          <w:sz w:val="22"/>
        </w:rPr>
        <w:t>iz</w:t>
      </w:r>
      <w:r>
        <w:rPr>
          <w:rFonts w:ascii="Arial" w:hAnsi="Arial"/>
          <w:b/>
          <w:spacing w:val="-7"/>
          <w:sz w:val="22"/>
        </w:rPr>
        <w:t> </w:t>
      </w:r>
      <w:r>
        <w:rPr>
          <w:rFonts w:ascii="Arial" w:hAnsi="Arial"/>
          <w:b/>
          <w:sz w:val="22"/>
        </w:rPr>
        <w:t>proračuna</w:t>
      </w:r>
      <w:r>
        <w:rPr>
          <w:rFonts w:ascii="Arial" w:hAnsi="Arial"/>
          <w:b/>
          <w:spacing w:val="40"/>
          <w:sz w:val="22"/>
        </w:rPr>
        <w:t> </w:t>
      </w:r>
      <w:r>
        <w:rPr>
          <w:rFonts w:ascii="Arial" w:hAnsi="Arial"/>
          <w:b/>
          <w:sz w:val="22"/>
        </w:rPr>
        <w:t>koji</w:t>
      </w:r>
      <w:r>
        <w:rPr>
          <w:rFonts w:ascii="Arial" w:hAnsi="Arial"/>
          <w:b/>
          <w:spacing w:val="-10"/>
          <w:sz w:val="22"/>
        </w:rPr>
        <w:t> </w:t>
      </w:r>
      <w:r>
        <w:rPr>
          <w:rFonts w:ascii="Arial" w:hAnsi="Arial"/>
          <w:b/>
          <w:sz w:val="22"/>
        </w:rPr>
        <w:t>im</w:t>
      </w:r>
      <w:r>
        <w:rPr>
          <w:rFonts w:ascii="Arial" w:hAnsi="Arial"/>
          <w:b/>
          <w:spacing w:val="-10"/>
          <w:sz w:val="22"/>
        </w:rPr>
        <w:t> </w:t>
      </w:r>
      <w:r>
        <w:rPr>
          <w:rFonts w:ascii="Arial" w:hAnsi="Arial"/>
          <w:b/>
          <w:sz w:val="22"/>
        </w:rPr>
        <w:t>nije</w:t>
      </w:r>
      <w:r>
        <w:rPr>
          <w:rFonts w:ascii="Arial" w:hAnsi="Arial"/>
          <w:b/>
          <w:spacing w:val="-5"/>
          <w:sz w:val="22"/>
        </w:rPr>
        <w:t> </w:t>
      </w:r>
      <w:r>
        <w:rPr>
          <w:rFonts w:ascii="Arial" w:hAnsi="Arial"/>
          <w:b/>
          <w:sz w:val="22"/>
        </w:rPr>
        <w:t>nadležan</w:t>
      </w:r>
      <w:r>
        <w:rPr>
          <w:rFonts w:ascii="Arial" w:hAnsi="Arial"/>
          <w:b/>
          <w:spacing w:val="-2"/>
          <w:sz w:val="22"/>
        </w:rPr>
        <w:t> </w:t>
      </w:r>
      <w:r>
        <w:rPr>
          <w:rFonts w:ascii="Arial" w:hAnsi="Arial"/>
          <w:b/>
          <w:sz w:val="22"/>
        </w:rPr>
        <w:t>(6362)</w:t>
      </w:r>
      <w:r>
        <w:rPr>
          <w:rFonts w:ascii="Arial" w:hAnsi="Arial"/>
          <w:b/>
          <w:spacing w:val="-7"/>
          <w:sz w:val="22"/>
        </w:rPr>
        <w:t> </w:t>
      </w:r>
      <w:r>
        <w:rPr>
          <w:sz w:val="22"/>
        </w:rPr>
        <w:t>planirano</w:t>
      </w:r>
      <w:r>
        <w:rPr>
          <w:spacing w:val="40"/>
          <w:sz w:val="22"/>
        </w:rPr>
        <w:t> </w:t>
      </w:r>
      <w:r>
        <w:rPr>
          <w:sz w:val="22"/>
        </w:rPr>
        <w:t>je</w:t>
      </w:r>
      <w:r>
        <w:rPr>
          <w:spacing w:val="-5"/>
          <w:sz w:val="22"/>
        </w:rPr>
        <w:t> </w:t>
      </w:r>
      <w:r>
        <w:rPr>
          <w:sz w:val="22"/>
        </w:rPr>
        <w:t>u</w:t>
      </w:r>
      <w:r>
        <w:rPr>
          <w:spacing w:val="-7"/>
          <w:sz w:val="22"/>
        </w:rPr>
        <w:t> </w:t>
      </w:r>
      <w:r>
        <w:rPr>
          <w:sz w:val="22"/>
        </w:rPr>
        <w:t>2025. 2.000,00 eura, a odnose se na kapitalne pomoći iz</w:t>
      </w:r>
      <w:r>
        <w:rPr>
          <w:spacing w:val="40"/>
          <w:sz w:val="22"/>
        </w:rPr>
        <w:t> </w:t>
      </w:r>
      <w:r>
        <w:rPr>
          <w:sz w:val="22"/>
        </w:rPr>
        <w:t>proračuna Istarske županije iz Upravnog odjela za turizam, za programsku aktivnost Interpretacijskog centra Vlaški</w:t>
      </w:r>
      <w:r>
        <w:rPr>
          <w:spacing w:val="-1"/>
          <w:sz w:val="22"/>
        </w:rPr>
        <w:t> </w:t>
      </w:r>
      <w:r>
        <w:rPr>
          <w:sz w:val="22"/>
        </w:rPr>
        <w:t>puti</w:t>
      </w:r>
      <w:r>
        <w:rPr>
          <w:spacing w:val="40"/>
          <w:sz w:val="22"/>
        </w:rPr>
        <w:t> </w:t>
      </w:r>
      <w:r>
        <w:rPr>
          <w:sz w:val="22"/>
        </w:rPr>
        <w:t>i to</w:t>
      </w:r>
      <w:r>
        <w:rPr>
          <w:spacing w:val="80"/>
          <w:sz w:val="22"/>
        </w:rPr>
        <w:t> </w:t>
      </w:r>
      <w:r>
        <w:rPr>
          <w:sz w:val="22"/>
        </w:rPr>
        <w:t>za uređenje i opremanje IC Vlaški puti i</w:t>
      </w:r>
      <w:r>
        <w:rPr>
          <w:spacing w:val="40"/>
          <w:sz w:val="22"/>
        </w:rPr>
        <w:t> </w:t>
      </w:r>
      <w:r>
        <w:rPr>
          <w:sz w:val="22"/>
        </w:rPr>
        <w:t>tematskih staza</w:t>
      </w:r>
      <w:r>
        <w:rPr>
          <w:spacing w:val="40"/>
          <w:sz w:val="22"/>
        </w:rPr>
        <w:t> </w:t>
      </w:r>
      <w:r>
        <w:rPr>
          <w:sz w:val="22"/>
        </w:rPr>
        <w:t>Putevima kontrabande.</w:t>
      </w:r>
    </w:p>
    <w:p>
      <w:pPr>
        <w:pStyle w:val="BodyText"/>
        <w:spacing w:before="176"/>
      </w:pPr>
    </w:p>
    <w:p>
      <w:pPr>
        <w:tabs>
          <w:tab w:pos="8614" w:val="left" w:leader="none"/>
        </w:tabs>
        <w:spacing w:line="266" w:lineRule="auto" w:before="0"/>
        <w:ind w:left="336" w:right="692" w:firstLine="0"/>
        <w:jc w:val="left"/>
        <w:rPr>
          <w:rFonts w:ascii="Microsoft Sans Serif" w:hAnsi="Microsoft Sans Serif"/>
          <w:sz w:val="22"/>
        </w:rPr>
      </w:pPr>
      <w:r>
        <w:rPr>
          <w:b/>
          <w:w w:val="105"/>
          <w:sz w:val="22"/>
        </w:rPr>
        <w:t>Pomoći</w:t>
      </w:r>
      <w:r>
        <w:rPr>
          <w:b/>
          <w:spacing w:val="40"/>
          <w:w w:val="105"/>
          <w:sz w:val="22"/>
        </w:rPr>
        <w:t> </w:t>
      </w:r>
      <w:r>
        <w:rPr>
          <w:b/>
          <w:w w:val="105"/>
          <w:sz w:val="22"/>
        </w:rPr>
        <w:t>iz</w:t>
      </w:r>
      <w:r>
        <w:rPr>
          <w:b/>
          <w:spacing w:val="40"/>
          <w:w w:val="105"/>
          <w:sz w:val="22"/>
        </w:rPr>
        <w:t> </w:t>
      </w:r>
      <w:r>
        <w:rPr>
          <w:b/>
          <w:w w:val="105"/>
          <w:sz w:val="22"/>
        </w:rPr>
        <w:t>državnog</w:t>
      </w:r>
      <w:r>
        <w:rPr>
          <w:b/>
          <w:spacing w:val="40"/>
          <w:w w:val="105"/>
          <w:sz w:val="22"/>
        </w:rPr>
        <w:t> </w:t>
      </w:r>
      <w:r>
        <w:rPr>
          <w:b/>
          <w:w w:val="105"/>
          <w:sz w:val="22"/>
        </w:rPr>
        <w:t>proračuna</w:t>
      </w:r>
      <w:r>
        <w:rPr>
          <w:b/>
          <w:spacing w:val="40"/>
          <w:w w:val="105"/>
          <w:sz w:val="22"/>
        </w:rPr>
        <w:t> </w:t>
      </w:r>
      <w:r>
        <w:rPr>
          <w:b/>
          <w:w w:val="105"/>
          <w:sz w:val="22"/>
        </w:rPr>
        <w:t>temeljem</w:t>
      </w:r>
      <w:r>
        <w:rPr>
          <w:b/>
          <w:spacing w:val="40"/>
          <w:w w:val="105"/>
          <w:sz w:val="22"/>
        </w:rPr>
        <w:t> </w:t>
      </w:r>
      <w:r>
        <w:rPr>
          <w:b/>
          <w:w w:val="105"/>
          <w:sz w:val="22"/>
        </w:rPr>
        <w:t>prijenosa</w:t>
      </w:r>
      <w:r>
        <w:rPr>
          <w:b/>
          <w:spacing w:val="40"/>
          <w:w w:val="105"/>
          <w:sz w:val="22"/>
        </w:rPr>
        <w:t> </w:t>
      </w:r>
      <w:r>
        <w:rPr>
          <w:b/>
          <w:w w:val="105"/>
          <w:sz w:val="22"/>
        </w:rPr>
        <w:t>EU</w:t>
      </w:r>
      <w:r>
        <w:rPr>
          <w:b/>
          <w:spacing w:val="40"/>
          <w:w w:val="105"/>
          <w:sz w:val="22"/>
        </w:rPr>
        <w:t> </w:t>
      </w:r>
      <w:r>
        <w:rPr>
          <w:b/>
          <w:w w:val="105"/>
          <w:sz w:val="22"/>
        </w:rPr>
        <w:t>sredstava</w:t>
      </w:r>
      <w:r>
        <w:rPr>
          <w:b/>
          <w:spacing w:val="40"/>
          <w:w w:val="105"/>
          <w:sz w:val="22"/>
        </w:rPr>
        <w:t> </w:t>
      </w:r>
      <w:r>
        <w:rPr>
          <w:b/>
          <w:w w:val="105"/>
          <w:sz w:val="22"/>
        </w:rPr>
        <w:t>(638)</w:t>
      </w:r>
      <w:r>
        <w:rPr>
          <w:b/>
          <w:w w:val="160"/>
          <w:sz w:val="22"/>
        </w:rPr>
        <w:t> </w:t>
      </w:r>
      <w:r>
        <w:rPr>
          <w:rFonts w:ascii="Microsoft Sans Serif" w:hAnsi="Microsoft Sans Serif"/>
          <w:w w:val="160"/>
          <w:sz w:val="22"/>
        </w:rPr>
        <w:t>–</w:t>
      </w:r>
      <w:r>
        <w:rPr>
          <w:rFonts w:ascii="Microsoft Sans Serif" w:hAnsi="Microsoft Sans Serif"/>
          <w:sz w:val="22"/>
        </w:rPr>
        <w:tab/>
      </w:r>
      <w:r>
        <w:rPr>
          <w:rFonts w:ascii="Microsoft Sans Serif" w:hAnsi="Microsoft Sans Serif"/>
          <w:w w:val="105"/>
          <w:sz w:val="22"/>
        </w:rPr>
        <w:t>u</w:t>
      </w:r>
      <w:r>
        <w:rPr>
          <w:rFonts w:ascii="Microsoft Sans Serif" w:hAnsi="Microsoft Sans Serif"/>
          <w:spacing w:val="16"/>
          <w:w w:val="105"/>
          <w:sz w:val="22"/>
        </w:rPr>
        <w:t> </w:t>
      </w:r>
      <w:r>
        <w:rPr>
          <w:rFonts w:ascii="Microsoft Sans Serif" w:hAnsi="Microsoft Sans Serif"/>
          <w:w w:val="105"/>
          <w:sz w:val="22"/>
        </w:rPr>
        <w:t>2025. planirano</w:t>
      </w:r>
      <w:r>
        <w:rPr>
          <w:rFonts w:ascii="Microsoft Sans Serif" w:hAnsi="Microsoft Sans Serif"/>
          <w:spacing w:val="-7"/>
          <w:w w:val="105"/>
          <w:sz w:val="22"/>
        </w:rPr>
        <w:t> </w:t>
      </w:r>
      <w:r>
        <w:rPr>
          <w:rFonts w:ascii="Microsoft Sans Serif" w:hAnsi="Microsoft Sans Serif"/>
          <w:w w:val="105"/>
          <w:sz w:val="22"/>
        </w:rPr>
        <w:t>je</w:t>
      </w:r>
      <w:r>
        <w:rPr>
          <w:rFonts w:ascii="Microsoft Sans Serif" w:hAnsi="Microsoft Sans Serif"/>
          <w:spacing w:val="-4"/>
          <w:w w:val="105"/>
          <w:sz w:val="22"/>
        </w:rPr>
        <w:t> </w:t>
      </w:r>
      <w:r>
        <w:rPr>
          <w:rFonts w:ascii="Microsoft Sans Serif" w:hAnsi="Microsoft Sans Serif"/>
          <w:w w:val="105"/>
          <w:sz w:val="22"/>
        </w:rPr>
        <w:t>663.827,00</w:t>
      </w:r>
      <w:r>
        <w:rPr>
          <w:rFonts w:ascii="Microsoft Sans Serif" w:hAnsi="Microsoft Sans Serif"/>
          <w:spacing w:val="-7"/>
          <w:w w:val="105"/>
          <w:sz w:val="22"/>
        </w:rPr>
        <w:t> </w:t>
      </w:r>
      <w:r>
        <w:rPr>
          <w:rFonts w:ascii="Microsoft Sans Serif" w:hAnsi="Microsoft Sans Serif"/>
          <w:w w:val="105"/>
          <w:sz w:val="22"/>
        </w:rPr>
        <w:t>eura</w:t>
      </w:r>
      <w:r>
        <w:rPr>
          <w:rFonts w:ascii="Microsoft Sans Serif" w:hAnsi="Microsoft Sans Serif"/>
          <w:spacing w:val="-2"/>
          <w:w w:val="105"/>
          <w:sz w:val="22"/>
        </w:rPr>
        <w:t> </w:t>
      </w:r>
      <w:r>
        <w:rPr>
          <w:rFonts w:ascii="Microsoft Sans Serif" w:hAnsi="Microsoft Sans Serif"/>
          <w:w w:val="105"/>
          <w:sz w:val="22"/>
        </w:rPr>
        <w:t>i</w:t>
      </w:r>
      <w:r>
        <w:rPr>
          <w:rFonts w:ascii="Microsoft Sans Serif" w:hAnsi="Microsoft Sans Serif"/>
          <w:spacing w:val="-5"/>
          <w:w w:val="105"/>
          <w:sz w:val="22"/>
        </w:rPr>
        <w:t> </w:t>
      </w:r>
      <w:r>
        <w:rPr>
          <w:rFonts w:ascii="Microsoft Sans Serif" w:hAnsi="Microsoft Sans Serif"/>
          <w:w w:val="105"/>
          <w:sz w:val="22"/>
        </w:rPr>
        <w:t>to</w:t>
      </w:r>
      <w:r>
        <w:rPr>
          <w:rFonts w:ascii="Microsoft Sans Serif" w:hAnsi="Microsoft Sans Serif"/>
          <w:spacing w:val="-2"/>
          <w:w w:val="105"/>
          <w:sz w:val="22"/>
        </w:rPr>
        <w:t> </w:t>
      </w:r>
      <w:r>
        <w:rPr>
          <w:rFonts w:ascii="Microsoft Sans Serif" w:hAnsi="Microsoft Sans Serif"/>
          <w:w w:val="105"/>
          <w:sz w:val="22"/>
        </w:rPr>
        <w:t>za;</w:t>
      </w:r>
    </w:p>
    <w:p>
      <w:pPr>
        <w:pStyle w:val="ListParagraph"/>
        <w:numPr>
          <w:ilvl w:val="0"/>
          <w:numId w:val="9"/>
        </w:numPr>
        <w:tabs>
          <w:tab w:pos="469" w:val="left" w:leader="none"/>
        </w:tabs>
        <w:spacing w:line="240" w:lineRule="auto" w:before="157" w:after="0"/>
        <w:ind w:left="469" w:right="0" w:hanging="133"/>
        <w:jc w:val="left"/>
        <w:rPr>
          <w:sz w:val="22"/>
        </w:rPr>
      </w:pPr>
      <w:r>
        <w:rPr>
          <w:sz w:val="22"/>
        </w:rPr>
        <w:t>za</w:t>
      </w:r>
      <w:r>
        <w:rPr>
          <w:spacing w:val="-3"/>
          <w:sz w:val="22"/>
        </w:rPr>
        <w:t> </w:t>
      </w:r>
      <w:r>
        <w:rPr>
          <w:sz w:val="22"/>
        </w:rPr>
        <w:t>Kapitalni</w:t>
      </w:r>
      <w:r>
        <w:rPr>
          <w:spacing w:val="-8"/>
          <w:sz w:val="22"/>
        </w:rPr>
        <w:t> </w:t>
      </w:r>
      <w:r>
        <w:rPr>
          <w:sz w:val="22"/>
        </w:rPr>
        <w:t>projekt</w:t>
      </w:r>
      <w:r>
        <w:rPr>
          <w:spacing w:val="-3"/>
          <w:sz w:val="22"/>
        </w:rPr>
        <w:t> </w:t>
      </w:r>
      <w:r>
        <w:rPr>
          <w:sz w:val="22"/>
        </w:rPr>
        <w:t>Dogradnja</w:t>
      </w:r>
      <w:r>
        <w:rPr>
          <w:spacing w:val="-2"/>
          <w:sz w:val="22"/>
        </w:rPr>
        <w:t> </w:t>
      </w:r>
      <w:r>
        <w:rPr>
          <w:sz w:val="22"/>
        </w:rPr>
        <w:t>DV</w:t>
      </w:r>
      <w:r>
        <w:rPr>
          <w:spacing w:val="-6"/>
          <w:sz w:val="22"/>
        </w:rPr>
        <w:t> </w:t>
      </w:r>
      <w:r>
        <w:rPr>
          <w:sz w:val="22"/>
        </w:rPr>
        <w:t>Kockica</w:t>
      </w:r>
      <w:r>
        <w:rPr>
          <w:spacing w:val="-7"/>
          <w:sz w:val="22"/>
        </w:rPr>
        <w:t> </w:t>
      </w:r>
      <w:r>
        <w:rPr>
          <w:sz w:val="22"/>
        </w:rPr>
        <w:t>Kršan</w:t>
      </w:r>
      <w:r>
        <w:rPr>
          <w:spacing w:val="-6"/>
          <w:sz w:val="22"/>
        </w:rPr>
        <w:t> </w:t>
      </w:r>
      <w:r>
        <w:rPr>
          <w:sz w:val="22"/>
        </w:rPr>
        <w:t>iznos</w:t>
      </w:r>
      <w:r>
        <w:rPr>
          <w:spacing w:val="-9"/>
          <w:sz w:val="22"/>
        </w:rPr>
        <w:t> </w:t>
      </w:r>
      <w:r>
        <w:rPr>
          <w:sz w:val="22"/>
        </w:rPr>
        <w:t>od</w:t>
      </w:r>
      <w:r>
        <w:rPr>
          <w:spacing w:val="-2"/>
          <w:sz w:val="22"/>
        </w:rPr>
        <w:t> </w:t>
      </w:r>
      <w:r>
        <w:rPr>
          <w:sz w:val="22"/>
        </w:rPr>
        <w:t>81.227,00</w:t>
      </w:r>
      <w:r>
        <w:rPr>
          <w:spacing w:val="-6"/>
          <w:sz w:val="22"/>
        </w:rPr>
        <w:t> </w:t>
      </w:r>
      <w:r>
        <w:rPr>
          <w:spacing w:val="-2"/>
          <w:sz w:val="22"/>
        </w:rPr>
        <w:t>eura,</w:t>
      </w:r>
    </w:p>
    <w:p>
      <w:pPr>
        <w:pStyle w:val="ListParagraph"/>
        <w:numPr>
          <w:ilvl w:val="0"/>
          <w:numId w:val="9"/>
        </w:numPr>
        <w:tabs>
          <w:tab w:pos="464" w:val="left" w:leader="none"/>
        </w:tabs>
        <w:spacing w:line="264" w:lineRule="auto" w:before="183" w:after="0"/>
        <w:ind w:left="336" w:right="706" w:firstLine="0"/>
        <w:jc w:val="left"/>
        <w:rPr>
          <w:sz w:val="22"/>
        </w:rPr>
      </w:pPr>
      <w:r>
        <w:rPr>
          <w:sz w:val="22"/>
        </w:rPr>
        <w:t>kapitalni</w:t>
      </w:r>
      <w:r>
        <w:rPr>
          <w:spacing w:val="-11"/>
          <w:sz w:val="22"/>
        </w:rPr>
        <w:t> </w:t>
      </w:r>
      <w:r>
        <w:rPr>
          <w:sz w:val="22"/>
        </w:rPr>
        <w:t>projekt</w:t>
      </w:r>
      <w:r>
        <w:rPr>
          <w:spacing w:val="-5"/>
          <w:sz w:val="22"/>
        </w:rPr>
        <w:t> </w:t>
      </w:r>
      <w:r>
        <w:rPr>
          <w:sz w:val="22"/>
        </w:rPr>
        <w:t>Sanacija</w:t>
      </w:r>
      <w:r>
        <w:rPr>
          <w:spacing w:val="-9"/>
          <w:sz w:val="22"/>
        </w:rPr>
        <w:t> </w:t>
      </w:r>
      <w:r>
        <w:rPr>
          <w:sz w:val="22"/>
        </w:rPr>
        <w:t>,</w:t>
      </w:r>
      <w:r>
        <w:rPr>
          <w:spacing w:val="-5"/>
          <w:sz w:val="22"/>
        </w:rPr>
        <w:t> </w:t>
      </w:r>
      <w:r>
        <w:rPr>
          <w:sz w:val="22"/>
        </w:rPr>
        <w:t>rekonstrukcija</w:t>
      </w:r>
      <w:r>
        <w:rPr>
          <w:spacing w:val="-9"/>
          <w:sz w:val="22"/>
        </w:rPr>
        <w:t> </w:t>
      </w:r>
      <w:r>
        <w:rPr>
          <w:sz w:val="22"/>
        </w:rPr>
        <w:t>i</w:t>
      </w:r>
      <w:r>
        <w:rPr>
          <w:spacing w:val="-7"/>
          <w:sz w:val="22"/>
        </w:rPr>
        <w:t> </w:t>
      </w:r>
      <w:r>
        <w:rPr>
          <w:sz w:val="22"/>
        </w:rPr>
        <w:t>prenamjena</w:t>
      </w:r>
      <w:r>
        <w:rPr>
          <w:spacing w:val="-9"/>
          <w:sz w:val="22"/>
        </w:rPr>
        <w:t> </w:t>
      </w:r>
      <w:r>
        <w:rPr>
          <w:sz w:val="22"/>
        </w:rPr>
        <w:t>zgrade</w:t>
      </w:r>
      <w:r>
        <w:rPr>
          <w:spacing w:val="-9"/>
          <w:sz w:val="22"/>
        </w:rPr>
        <w:t> </w:t>
      </w:r>
      <w:r>
        <w:rPr>
          <w:sz w:val="22"/>
        </w:rPr>
        <w:t>bivše</w:t>
      </w:r>
      <w:r>
        <w:rPr>
          <w:spacing w:val="-5"/>
          <w:sz w:val="22"/>
        </w:rPr>
        <w:t> </w:t>
      </w:r>
      <w:r>
        <w:rPr>
          <w:sz w:val="22"/>
        </w:rPr>
        <w:t>Separacije</w:t>
      </w:r>
      <w:r>
        <w:rPr>
          <w:spacing w:val="-9"/>
          <w:sz w:val="22"/>
        </w:rPr>
        <w:t> </w:t>
      </w:r>
      <w:r>
        <w:rPr>
          <w:sz w:val="22"/>
        </w:rPr>
        <w:t>u</w:t>
      </w:r>
      <w:r>
        <w:rPr>
          <w:spacing w:val="-9"/>
          <w:sz w:val="22"/>
        </w:rPr>
        <w:t> </w:t>
      </w:r>
      <w:r>
        <w:rPr>
          <w:sz w:val="22"/>
        </w:rPr>
        <w:t>Potpićnu</w:t>
      </w:r>
      <w:r>
        <w:rPr>
          <w:spacing w:val="-9"/>
          <w:sz w:val="22"/>
        </w:rPr>
        <w:t> </w:t>
      </w:r>
      <w:r>
        <w:rPr>
          <w:sz w:val="22"/>
        </w:rPr>
        <w:t>u iznosu od 360.000,00 eura, ,</w:t>
      </w:r>
    </w:p>
    <w:p>
      <w:pPr>
        <w:pStyle w:val="ListParagraph"/>
        <w:numPr>
          <w:ilvl w:val="0"/>
          <w:numId w:val="9"/>
        </w:numPr>
        <w:tabs>
          <w:tab w:pos="479" w:val="left" w:leader="none"/>
        </w:tabs>
        <w:spacing w:line="264" w:lineRule="auto" w:before="158" w:after="0"/>
        <w:ind w:left="336" w:right="688" w:firstLine="0"/>
        <w:jc w:val="left"/>
        <w:rPr>
          <w:sz w:val="22"/>
        </w:rPr>
      </w:pPr>
      <w:r>
        <w:rPr>
          <w:sz w:val="22"/>
        </w:rPr>
        <w:t>za kapitalni projekt Centar za agropoduzetništvo (objekt) u proizvodno-poslovnoj zoni iznos od 52.800,00 eura,</w:t>
      </w:r>
    </w:p>
    <w:p>
      <w:pPr>
        <w:pStyle w:val="ListParagraph"/>
        <w:numPr>
          <w:ilvl w:val="0"/>
          <w:numId w:val="9"/>
        </w:numPr>
        <w:tabs>
          <w:tab w:pos="469" w:val="left" w:leader="none"/>
        </w:tabs>
        <w:spacing w:line="240" w:lineRule="auto" w:before="158" w:after="0"/>
        <w:ind w:left="469" w:right="0" w:hanging="133"/>
        <w:jc w:val="left"/>
        <w:rPr>
          <w:sz w:val="22"/>
        </w:rPr>
      </w:pPr>
      <w:r>
        <w:rPr>
          <w:sz w:val="22"/>
        </w:rPr>
        <w:t>Kapitalni</w:t>
      </w:r>
      <w:r>
        <w:rPr>
          <w:spacing w:val="-9"/>
          <w:sz w:val="22"/>
        </w:rPr>
        <w:t> </w:t>
      </w:r>
      <w:r>
        <w:rPr>
          <w:sz w:val="22"/>
        </w:rPr>
        <w:t>projekt</w:t>
      </w:r>
      <w:r>
        <w:rPr>
          <w:spacing w:val="-6"/>
          <w:sz w:val="22"/>
        </w:rPr>
        <w:t> </w:t>
      </w:r>
      <w:r>
        <w:rPr>
          <w:sz w:val="22"/>
        </w:rPr>
        <w:t>Agro-laboratorij</w:t>
      </w:r>
      <w:r>
        <w:rPr>
          <w:spacing w:val="-5"/>
          <w:sz w:val="22"/>
        </w:rPr>
        <w:t> </w:t>
      </w:r>
      <w:r>
        <w:rPr>
          <w:sz w:val="22"/>
        </w:rPr>
        <w:t>Rakita</w:t>
      </w:r>
      <w:r>
        <w:rPr>
          <w:spacing w:val="-7"/>
          <w:sz w:val="22"/>
        </w:rPr>
        <w:t> </w:t>
      </w:r>
      <w:r>
        <w:rPr>
          <w:sz w:val="22"/>
        </w:rPr>
        <w:t>u</w:t>
      </w:r>
      <w:r>
        <w:rPr>
          <w:spacing w:val="-2"/>
          <w:sz w:val="22"/>
        </w:rPr>
        <w:t> </w:t>
      </w:r>
      <w:r>
        <w:rPr>
          <w:sz w:val="22"/>
        </w:rPr>
        <w:t>iznosu</w:t>
      </w:r>
      <w:r>
        <w:rPr>
          <w:spacing w:val="-6"/>
          <w:sz w:val="22"/>
        </w:rPr>
        <w:t> </w:t>
      </w:r>
      <w:r>
        <w:rPr>
          <w:sz w:val="22"/>
        </w:rPr>
        <w:t>od</w:t>
      </w:r>
      <w:r>
        <w:rPr>
          <w:spacing w:val="-7"/>
          <w:sz w:val="22"/>
        </w:rPr>
        <w:t> </w:t>
      </w:r>
      <w:r>
        <w:rPr>
          <w:sz w:val="22"/>
        </w:rPr>
        <w:t>52.800,00</w:t>
      </w:r>
      <w:r>
        <w:rPr>
          <w:spacing w:val="-6"/>
          <w:sz w:val="22"/>
        </w:rPr>
        <w:t> </w:t>
      </w:r>
      <w:r>
        <w:rPr>
          <w:spacing w:val="-2"/>
          <w:sz w:val="22"/>
        </w:rPr>
        <w:t>eura,</w:t>
      </w:r>
    </w:p>
    <w:p>
      <w:pPr>
        <w:pStyle w:val="ListParagraph"/>
        <w:numPr>
          <w:ilvl w:val="0"/>
          <w:numId w:val="9"/>
        </w:numPr>
        <w:tabs>
          <w:tab w:pos="555" w:val="left" w:leader="none"/>
        </w:tabs>
        <w:spacing w:line="264" w:lineRule="auto" w:before="183" w:after="0"/>
        <w:ind w:left="336" w:right="692" w:firstLine="0"/>
        <w:jc w:val="left"/>
        <w:rPr>
          <w:sz w:val="22"/>
        </w:rPr>
      </w:pPr>
      <w:r>
        <w:rPr>
          <w:sz w:val="22"/>
        </w:rPr>
        <w:t>Kapitalni</w:t>
      </w:r>
      <w:r>
        <w:rPr>
          <w:spacing w:val="80"/>
          <w:sz w:val="22"/>
        </w:rPr>
        <w:t> </w:t>
      </w:r>
      <w:r>
        <w:rPr>
          <w:sz w:val="22"/>
        </w:rPr>
        <w:t>projekt</w:t>
      </w:r>
      <w:r>
        <w:rPr>
          <w:spacing w:val="80"/>
          <w:sz w:val="22"/>
        </w:rPr>
        <w:t> </w:t>
      </w:r>
      <w:r>
        <w:rPr>
          <w:sz w:val="22"/>
        </w:rPr>
        <w:t>izrada</w:t>
      </w:r>
      <w:r>
        <w:rPr>
          <w:spacing w:val="80"/>
          <w:sz w:val="22"/>
        </w:rPr>
        <w:t> </w:t>
      </w:r>
      <w:r>
        <w:rPr>
          <w:sz w:val="22"/>
        </w:rPr>
        <w:t>dokumentacije</w:t>
      </w:r>
      <w:r>
        <w:rPr>
          <w:spacing w:val="80"/>
          <w:sz w:val="22"/>
        </w:rPr>
        <w:t> </w:t>
      </w:r>
      <w:r>
        <w:rPr>
          <w:sz w:val="22"/>
        </w:rPr>
        <w:t>za</w:t>
      </w:r>
      <w:r>
        <w:rPr>
          <w:spacing w:val="80"/>
          <w:sz w:val="22"/>
        </w:rPr>
        <w:t> </w:t>
      </w:r>
      <w:r>
        <w:rPr>
          <w:sz w:val="22"/>
        </w:rPr>
        <w:t>zelenu</w:t>
      </w:r>
      <w:r>
        <w:rPr>
          <w:spacing w:val="80"/>
          <w:sz w:val="22"/>
        </w:rPr>
        <w:t> </w:t>
      </w:r>
      <w:r>
        <w:rPr>
          <w:sz w:val="22"/>
        </w:rPr>
        <w:t>infrastrukturu</w:t>
      </w:r>
      <w:r>
        <w:rPr>
          <w:spacing w:val="80"/>
          <w:sz w:val="22"/>
        </w:rPr>
        <w:t> </w:t>
      </w:r>
      <w:r>
        <w:rPr>
          <w:sz w:val="22"/>
        </w:rPr>
        <w:t>i</w:t>
      </w:r>
      <w:r>
        <w:rPr>
          <w:spacing w:val="79"/>
          <w:sz w:val="22"/>
        </w:rPr>
        <w:t> </w:t>
      </w:r>
      <w:r>
        <w:rPr>
          <w:sz w:val="22"/>
        </w:rPr>
        <w:t>održivo</w:t>
      </w:r>
      <w:r>
        <w:rPr>
          <w:spacing w:val="80"/>
          <w:sz w:val="22"/>
        </w:rPr>
        <w:t> </w:t>
      </w:r>
      <w:r>
        <w:rPr>
          <w:sz w:val="22"/>
        </w:rPr>
        <w:t>upravljanje prostorom iznos od 7.000,00 eura,</w:t>
      </w:r>
    </w:p>
    <w:p>
      <w:pPr>
        <w:pStyle w:val="ListParagraph"/>
        <w:numPr>
          <w:ilvl w:val="0"/>
          <w:numId w:val="9"/>
        </w:numPr>
        <w:tabs>
          <w:tab w:pos="498" w:val="left" w:leader="none"/>
        </w:tabs>
        <w:spacing w:line="264" w:lineRule="auto" w:before="158" w:after="0"/>
        <w:ind w:left="336" w:right="694" w:firstLine="0"/>
        <w:jc w:val="left"/>
        <w:rPr>
          <w:sz w:val="22"/>
        </w:rPr>
      </w:pPr>
      <w:r>
        <w:rPr>
          <w:sz w:val="22"/>
        </w:rPr>
        <w:t>Kapitalni projekt</w:t>
      </w:r>
      <w:r>
        <w:rPr>
          <w:spacing w:val="29"/>
          <w:sz w:val="22"/>
        </w:rPr>
        <w:t> </w:t>
      </w:r>
      <w:r>
        <w:rPr>
          <w:sz w:val="22"/>
        </w:rPr>
        <w:t>II.</w:t>
      </w:r>
      <w:r>
        <w:rPr>
          <w:spacing w:val="33"/>
          <w:sz w:val="22"/>
        </w:rPr>
        <w:t> </w:t>
      </w:r>
      <w:r>
        <w:rPr>
          <w:sz w:val="22"/>
        </w:rPr>
        <w:t>Izmjene</w:t>
      </w:r>
      <w:r>
        <w:rPr>
          <w:spacing w:val="29"/>
          <w:sz w:val="22"/>
        </w:rPr>
        <w:t> </w:t>
      </w:r>
      <w:r>
        <w:rPr>
          <w:sz w:val="22"/>
        </w:rPr>
        <w:t>i dopune</w:t>
      </w:r>
      <w:r>
        <w:rPr>
          <w:spacing w:val="33"/>
          <w:sz w:val="22"/>
        </w:rPr>
        <w:t> </w:t>
      </w:r>
      <w:r>
        <w:rPr>
          <w:sz w:val="22"/>
        </w:rPr>
        <w:t>Urbanističkog plana uređenja</w:t>
      </w:r>
      <w:r>
        <w:rPr>
          <w:spacing w:val="30"/>
          <w:sz w:val="22"/>
        </w:rPr>
        <w:t> </w:t>
      </w:r>
      <w:r>
        <w:rPr>
          <w:sz w:val="22"/>
        </w:rPr>
        <w:t>Pristav planirani</w:t>
      </w:r>
      <w:r>
        <w:rPr>
          <w:spacing w:val="26"/>
          <w:sz w:val="22"/>
        </w:rPr>
        <w:t> </w:t>
      </w:r>
      <w:r>
        <w:rPr>
          <w:sz w:val="22"/>
        </w:rPr>
        <w:t>su u iznosu od 15.000,00 eura.</w:t>
      </w:r>
    </w:p>
    <w:p>
      <w:pPr>
        <w:pStyle w:val="ListParagraph"/>
        <w:numPr>
          <w:ilvl w:val="0"/>
          <w:numId w:val="9"/>
        </w:numPr>
        <w:tabs>
          <w:tab w:pos="455" w:val="left" w:leader="none"/>
        </w:tabs>
        <w:spacing w:line="259" w:lineRule="auto" w:before="162" w:after="0"/>
        <w:ind w:left="336" w:right="685" w:firstLine="0"/>
        <w:jc w:val="left"/>
        <w:rPr>
          <w:sz w:val="22"/>
        </w:rPr>
      </w:pPr>
      <w:r>
        <w:rPr>
          <w:sz w:val="22"/>
        </w:rPr>
        <w:t>Kapitalni</w:t>
      </w:r>
      <w:r>
        <w:rPr>
          <w:spacing w:val="-15"/>
          <w:sz w:val="22"/>
        </w:rPr>
        <w:t> </w:t>
      </w:r>
      <w:r>
        <w:rPr>
          <w:sz w:val="22"/>
        </w:rPr>
        <w:t>projekt</w:t>
      </w:r>
      <w:r>
        <w:rPr>
          <w:spacing w:val="-15"/>
          <w:sz w:val="22"/>
        </w:rPr>
        <w:t> </w:t>
      </w:r>
      <w:r>
        <w:rPr>
          <w:sz w:val="22"/>
        </w:rPr>
        <w:t>III.</w:t>
      </w:r>
      <w:r>
        <w:rPr>
          <w:spacing w:val="-14"/>
          <w:sz w:val="22"/>
        </w:rPr>
        <w:t> </w:t>
      </w:r>
      <w:r>
        <w:rPr>
          <w:sz w:val="22"/>
        </w:rPr>
        <w:t>Izmjene</w:t>
      </w:r>
      <w:r>
        <w:rPr>
          <w:spacing w:val="-15"/>
          <w:sz w:val="22"/>
        </w:rPr>
        <w:t> </w:t>
      </w:r>
      <w:r>
        <w:rPr>
          <w:sz w:val="22"/>
        </w:rPr>
        <w:t>i</w:t>
      </w:r>
      <w:r>
        <w:rPr>
          <w:spacing w:val="-15"/>
          <w:sz w:val="22"/>
        </w:rPr>
        <w:t> </w:t>
      </w:r>
      <w:r>
        <w:rPr>
          <w:sz w:val="22"/>
        </w:rPr>
        <w:t>dopune</w:t>
      </w:r>
      <w:r>
        <w:rPr>
          <w:spacing w:val="-10"/>
          <w:sz w:val="22"/>
        </w:rPr>
        <w:t> </w:t>
      </w:r>
      <w:r>
        <w:rPr>
          <w:sz w:val="22"/>
        </w:rPr>
        <w:t>Urbanističkog</w:t>
      </w:r>
      <w:r>
        <w:rPr>
          <w:spacing w:val="-14"/>
          <w:sz w:val="22"/>
        </w:rPr>
        <w:t> </w:t>
      </w:r>
      <w:r>
        <w:rPr>
          <w:sz w:val="22"/>
        </w:rPr>
        <w:t>plana</w:t>
      </w:r>
      <w:r>
        <w:rPr>
          <w:spacing w:val="-14"/>
          <w:sz w:val="22"/>
        </w:rPr>
        <w:t> </w:t>
      </w:r>
      <w:r>
        <w:rPr>
          <w:sz w:val="22"/>
        </w:rPr>
        <w:t>uređenja</w:t>
      </w:r>
      <w:r>
        <w:rPr>
          <w:spacing w:val="-15"/>
          <w:sz w:val="22"/>
        </w:rPr>
        <w:t> </w:t>
      </w:r>
      <w:r>
        <w:rPr>
          <w:sz w:val="22"/>
        </w:rPr>
        <w:t>naselja</w:t>
      </w:r>
      <w:r>
        <w:rPr>
          <w:spacing w:val="-8"/>
          <w:sz w:val="22"/>
        </w:rPr>
        <w:t> </w:t>
      </w:r>
      <w:r>
        <w:rPr>
          <w:sz w:val="22"/>
        </w:rPr>
        <w:t>Potpićan</w:t>
      </w:r>
      <w:r>
        <w:rPr>
          <w:spacing w:val="-15"/>
          <w:sz w:val="22"/>
        </w:rPr>
        <w:t> </w:t>
      </w:r>
      <w:r>
        <w:rPr>
          <w:sz w:val="22"/>
        </w:rPr>
        <w:t>planirani su u iznosu od 17.500,00 eura.</w:t>
      </w:r>
    </w:p>
    <w:p>
      <w:pPr>
        <w:pStyle w:val="BodyText"/>
        <w:spacing w:line="259" w:lineRule="auto" w:before="169"/>
        <w:ind w:left="336" w:right="698" w:firstLine="62"/>
      </w:pPr>
      <w:r>
        <w:rPr/>
        <w:t>-Kapitalni projekt</w:t>
      </w:r>
      <w:r>
        <w:rPr>
          <w:spacing w:val="40"/>
        </w:rPr>
        <w:t> </w:t>
      </w:r>
      <w:r>
        <w:rPr/>
        <w:t>I. Izmjene i dopune Urbanističkog plana uređenja dijela naselja Blaškovići 2, planirani su u iznosu od 15.000,00 eura,</w:t>
      </w:r>
    </w:p>
    <w:p>
      <w:pPr>
        <w:pStyle w:val="ListParagraph"/>
        <w:numPr>
          <w:ilvl w:val="0"/>
          <w:numId w:val="9"/>
        </w:numPr>
        <w:tabs>
          <w:tab w:pos="498" w:val="left" w:leader="none"/>
        </w:tabs>
        <w:spacing w:line="264" w:lineRule="auto" w:before="167" w:after="0"/>
        <w:ind w:left="336" w:right="689" w:firstLine="0"/>
        <w:jc w:val="left"/>
        <w:rPr>
          <w:sz w:val="22"/>
        </w:rPr>
      </w:pPr>
      <w:r>
        <w:rPr>
          <w:sz w:val="22"/>
        </w:rPr>
        <w:t>Kapitalni projekt</w:t>
      </w:r>
      <w:r>
        <w:rPr>
          <w:spacing w:val="80"/>
          <w:sz w:val="22"/>
        </w:rPr>
        <w:t> </w:t>
      </w:r>
      <w:r>
        <w:rPr>
          <w:sz w:val="22"/>
        </w:rPr>
        <w:t>I.</w:t>
      </w:r>
      <w:r>
        <w:rPr>
          <w:spacing w:val="33"/>
          <w:sz w:val="22"/>
        </w:rPr>
        <w:t> </w:t>
      </w:r>
      <w:r>
        <w:rPr>
          <w:sz w:val="22"/>
        </w:rPr>
        <w:t>Izmjene</w:t>
      </w:r>
      <w:r>
        <w:rPr>
          <w:spacing w:val="29"/>
          <w:sz w:val="22"/>
        </w:rPr>
        <w:t> </w:t>
      </w:r>
      <w:r>
        <w:rPr>
          <w:sz w:val="22"/>
        </w:rPr>
        <w:t>i dopune</w:t>
      </w:r>
      <w:r>
        <w:rPr>
          <w:spacing w:val="33"/>
          <w:sz w:val="22"/>
        </w:rPr>
        <w:t> </w:t>
      </w:r>
      <w:r>
        <w:rPr>
          <w:sz w:val="22"/>
        </w:rPr>
        <w:t>Urbanističkog</w:t>
      </w:r>
      <w:r>
        <w:rPr>
          <w:spacing w:val="25"/>
          <w:sz w:val="22"/>
        </w:rPr>
        <w:t> </w:t>
      </w:r>
      <w:r>
        <w:rPr>
          <w:sz w:val="22"/>
        </w:rPr>
        <w:t>plana</w:t>
      </w:r>
      <w:r>
        <w:rPr>
          <w:spacing w:val="25"/>
          <w:sz w:val="22"/>
        </w:rPr>
        <w:t> </w:t>
      </w:r>
      <w:r>
        <w:rPr>
          <w:sz w:val="22"/>
        </w:rPr>
        <w:t>uređenja</w:t>
      </w:r>
      <w:r>
        <w:rPr>
          <w:spacing w:val="30"/>
          <w:sz w:val="22"/>
        </w:rPr>
        <w:t> </w:t>
      </w:r>
      <w:r>
        <w:rPr>
          <w:sz w:val="22"/>
        </w:rPr>
        <w:t>Jurasi,</w:t>
      </w:r>
      <w:r>
        <w:rPr>
          <w:spacing w:val="29"/>
          <w:sz w:val="22"/>
        </w:rPr>
        <w:t> </w:t>
      </w:r>
      <w:r>
        <w:rPr>
          <w:sz w:val="22"/>
        </w:rPr>
        <w:t>planirani</w:t>
      </w:r>
      <w:r>
        <w:rPr>
          <w:spacing w:val="26"/>
          <w:sz w:val="22"/>
        </w:rPr>
        <w:t> </w:t>
      </w:r>
      <w:r>
        <w:rPr>
          <w:sz w:val="22"/>
        </w:rPr>
        <w:t>su</w:t>
      </w:r>
      <w:r>
        <w:rPr>
          <w:spacing w:val="29"/>
          <w:sz w:val="22"/>
        </w:rPr>
        <w:t> </w:t>
      </w:r>
      <w:r>
        <w:rPr>
          <w:sz w:val="22"/>
        </w:rPr>
        <w:t>u iznosu od 17.500,00 eura.</w:t>
      </w:r>
    </w:p>
    <w:p>
      <w:pPr>
        <w:pStyle w:val="ListParagraph"/>
        <w:numPr>
          <w:ilvl w:val="0"/>
          <w:numId w:val="9"/>
        </w:numPr>
        <w:tabs>
          <w:tab w:pos="469" w:val="left" w:leader="none"/>
        </w:tabs>
        <w:spacing w:line="264" w:lineRule="auto" w:before="159" w:after="0"/>
        <w:ind w:left="336" w:right="693" w:firstLine="0"/>
        <w:jc w:val="left"/>
        <w:rPr>
          <w:sz w:val="22"/>
        </w:rPr>
      </w:pPr>
      <w:r>
        <w:rPr>
          <w:sz w:val="22"/>
        </w:rPr>
        <w:t>Kapitalni</w:t>
      </w:r>
      <w:r>
        <w:rPr>
          <w:spacing w:val="-6"/>
          <w:sz w:val="22"/>
        </w:rPr>
        <w:t> </w:t>
      </w:r>
      <w:r>
        <w:rPr>
          <w:sz w:val="22"/>
        </w:rPr>
        <w:t>projekt IX. Izmjene</w:t>
      </w:r>
      <w:r>
        <w:rPr>
          <w:spacing w:val="-4"/>
          <w:sz w:val="22"/>
        </w:rPr>
        <w:t> </w:t>
      </w:r>
      <w:r>
        <w:rPr>
          <w:sz w:val="22"/>
        </w:rPr>
        <w:t>i</w:t>
      </w:r>
      <w:r>
        <w:rPr>
          <w:spacing w:val="-2"/>
          <w:sz w:val="22"/>
        </w:rPr>
        <w:t> </w:t>
      </w:r>
      <w:r>
        <w:rPr>
          <w:sz w:val="22"/>
        </w:rPr>
        <w:t>dopune Prostornog</w:t>
      </w:r>
      <w:r>
        <w:rPr>
          <w:spacing w:val="-4"/>
          <w:sz w:val="22"/>
        </w:rPr>
        <w:t> </w:t>
      </w:r>
      <w:r>
        <w:rPr>
          <w:sz w:val="22"/>
        </w:rPr>
        <w:t>plana</w:t>
      </w:r>
      <w:r>
        <w:rPr>
          <w:spacing w:val="-4"/>
          <w:sz w:val="22"/>
        </w:rPr>
        <w:t> </w:t>
      </w:r>
      <w:r>
        <w:rPr>
          <w:sz w:val="22"/>
        </w:rPr>
        <w:t>uređenja Općine Kršan,</w:t>
      </w:r>
      <w:r>
        <w:rPr>
          <w:spacing w:val="-4"/>
          <w:sz w:val="22"/>
        </w:rPr>
        <w:t> </w:t>
      </w:r>
      <w:r>
        <w:rPr>
          <w:sz w:val="22"/>
        </w:rPr>
        <w:t>planirani</w:t>
      </w:r>
      <w:r>
        <w:rPr>
          <w:spacing w:val="-2"/>
          <w:sz w:val="22"/>
        </w:rPr>
        <w:t> </w:t>
      </w:r>
      <w:r>
        <w:rPr>
          <w:sz w:val="22"/>
        </w:rPr>
        <w:t>su u iznosu od 30.000,00 eura,</w:t>
      </w:r>
    </w:p>
    <w:p>
      <w:pPr>
        <w:pStyle w:val="BodyText"/>
        <w:spacing w:line="264" w:lineRule="auto" w:before="157"/>
        <w:ind w:left="336" w:firstLine="62"/>
      </w:pPr>
      <w:r>
        <w:rPr/>
        <w:t>Kapitalni projekt I. Izmjene i dopune Urbanističkog plana uređenja Radne zone Kršan – Istok </w:t>
      </w:r>
      <w:r>
        <w:rPr>
          <w:w w:val="105"/>
        </w:rPr>
        <w:t>planirani</w:t>
      </w:r>
      <w:r>
        <w:rPr>
          <w:spacing w:val="-8"/>
          <w:w w:val="105"/>
        </w:rPr>
        <w:t> </w:t>
      </w:r>
      <w:r>
        <w:rPr>
          <w:w w:val="105"/>
        </w:rPr>
        <w:t>su</w:t>
      </w:r>
      <w:r>
        <w:rPr>
          <w:spacing w:val="-6"/>
          <w:w w:val="105"/>
        </w:rPr>
        <w:t> </w:t>
      </w:r>
      <w:r>
        <w:rPr>
          <w:w w:val="105"/>
        </w:rPr>
        <w:t>u</w:t>
      </w:r>
      <w:r>
        <w:rPr>
          <w:spacing w:val="-10"/>
          <w:w w:val="105"/>
        </w:rPr>
        <w:t> </w:t>
      </w:r>
      <w:r>
        <w:rPr>
          <w:w w:val="105"/>
        </w:rPr>
        <w:t>iznosu</w:t>
      </w:r>
      <w:r>
        <w:rPr>
          <w:spacing w:val="-10"/>
          <w:w w:val="105"/>
        </w:rPr>
        <w:t> </w:t>
      </w:r>
      <w:r>
        <w:rPr>
          <w:w w:val="105"/>
        </w:rPr>
        <w:t>od</w:t>
      </w:r>
      <w:r>
        <w:rPr>
          <w:spacing w:val="-6"/>
          <w:w w:val="105"/>
        </w:rPr>
        <w:t> </w:t>
      </w:r>
      <w:r>
        <w:rPr>
          <w:w w:val="105"/>
        </w:rPr>
        <w:t>15.000,00</w:t>
      </w:r>
      <w:r>
        <w:rPr>
          <w:spacing w:val="-10"/>
          <w:w w:val="105"/>
        </w:rPr>
        <w:t> </w:t>
      </w:r>
      <w:r>
        <w:rPr>
          <w:w w:val="105"/>
        </w:rPr>
        <w:t>eura.</w:t>
      </w:r>
    </w:p>
    <w:p>
      <w:pPr>
        <w:tabs>
          <w:tab w:pos="3082" w:val="left" w:leader="none"/>
        </w:tabs>
        <w:spacing w:line="259" w:lineRule="auto" w:before="150"/>
        <w:ind w:left="336" w:right="698" w:firstLine="0"/>
        <w:jc w:val="left"/>
        <w:rPr>
          <w:rFonts w:ascii="Microsoft Sans Serif" w:hAnsi="Microsoft Sans Serif"/>
          <w:sz w:val="22"/>
        </w:rPr>
      </w:pPr>
      <w:r>
        <w:rPr>
          <w:rFonts w:ascii="Microsoft Sans Serif" w:hAnsi="Microsoft Sans Serif"/>
          <w:sz w:val="22"/>
        </w:rPr>
        <w:t>U</w:t>
      </w:r>
      <w:r>
        <w:rPr>
          <w:rFonts w:ascii="Microsoft Sans Serif" w:hAnsi="Microsoft Sans Serif"/>
          <w:spacing w:val="40"/>
          <w:sz w:val="22"/>
        </w:rPr>
        <w:t> </w:t>
      </w:r>
      <w:r>
        <w:rPr>
          <w:rFonts w:ascii="Microsoft Sans Serif" w:hAnsi="Microsoft Sans Serif"/>
          <w:sz w:val="22"/>
        </w:rPr>
        <w:t>Projekcijama</w:t>
      </w:r>
      <w:r>
        <w:rPr>
          <w:rFonts w:ascii="Microsoft Sans Serif" w:hAnsi="Microsoft Sans Serif"/>
          <w:spacing w:val="40"/>
          <w:sz w:val="22"/>
        </w:rPr>
        <w:t> </w:t>
      </w:r>
      <w:r>
        <w:rPr>
          <w:rFonts w:ascii="Microsoft Sans Serif" w:hAnsi="Microsoft Sans Serif"/>
          <w:sz w:val="22"/>
        </w:rPr>
        <w:t>za</w:t>
      </w:r>
      <w:r>
        <w:rPr>
          <w:rFonts w:ascii="Microsoft Sans Serif" w:hAnsi="Microsoft Sans Serif"/>
          <w:spacing w:val="40"/>
          <w:sz w:val="22"/>
        </w:rPr>
        <w:t> </w:t>
      </w:r>
      <w:r>
        <w:rPr>
          <w:rFonts w:ascii="Microsoft Sans Serif" w:hAnsi="Microsoft Sans Serif"/>
          <w:sz w:val="22"/>
        </w:rPr>
        <w:t>2026.</w:t>
        <w:tab/>
        <w:t>za</w:t>
      </w:r>
      <w:r>
        <w:rPr>
          <w:rFonts w:ascii="Microsoft Sans Serif" w:hAnsi="Microsoft Sans Serif"/>
          <w:spacing w:val="80"/>
          <w:sz w:val="22"/>
        </w:rPr>
        <w:t> </w:t>
      </w:r>
      <w:r>
        <w:rPr>
          <w:b/>
          <w:sz w:val="22"/>
        </w:rPr>
        <w:t>Pomoći</w:t>
      </w:r>
      <w:r>
        <w:rPr>
          <w:b/>
          <w:spacing w:val="40"/>
          <w:sz w:val="22"/>
        </w:rPr>
        <w:t> </w:t>
      </w:r>
      <w:r>
        <w:rPr>
          <w:b/>
          <w:sz w:val="22"/>
        </w:rPr>
        <w:t>iz</w:t>
      </w:r>
      <w:r>
        <w:rPr>
          <w:b/>
          <w:spacing w:val="40"/>
          <w:sz w:val="22"/>
        </w:rPr>
        <w:t> </w:t>
      </w:r>
      <w:r>
        <w:rPr>
          <w:b/>
          <w:sz w:val="22"/>
        </w:rPr>
        <w:t>državnog</w:t>
      </w:r>
      <w:r>
        <w:rPr>
          <w:b/>
          <w:spacing w:val="40"/>
          <w:sz w:val="22"/>
        </w:rPr>
        <w:t> </w:t>
      </w:r>
      <w:r>
        <w:rPr>
          <w:b/>
          <w:sz w:val="22"/>
        </w:rPr>
        <w:t>proračuna</w:t>
      </w:r>
      <w:r>
        <w:rPr>
          <w:b/>
          <w:spacing w:val="40"/>
          <w:sz w:val="22"/>
        </w:rPr>
        <w:t> </w:t>
      </w:r>
      <w:r>
        <w:rPr>
          <w:b/>
          <w:sz w:val="22"/>
        </w:rPr>
        <w:t>temeljem</w:t>
      </w:r>
      <w:r>
        <w:rPr>
          <w:b/>
          <w:spacing w:val="40"/>
          <w:sz w:val="22"/>
        </w:rPr>
        <w:t> </w:t>
      </w:r>
      <w:r>
        <w:rPr>
          <w:b/>
          <w:sz w:val="22"/>
        </w:rPr>
        <w:t>prijenosa</w:t>
      </w:r>
      <w:r>
        <w:rPr>
          <w:b/>
          <w:spacing w:val="40"/>
          <w:sz w:val="22"/>
        </w:rPr>
        <w:t> </w:t>
      </w:r>
      <w:r>
        <w:rPr>
          <w:b/>
          <w:sz w:val="22"/>
        </w:rPr>
        <w:t>EU sredstava (638)</w:t>
      </w:r>
      <w:r>
        <w:rPr>
          <w:b/>
          <w:spacing w:val="40"/>
          <w:sz w:val="22"/>
        </w:rPr>
        <w:t> </w:t>
      </w:r>
      <w:r>
        <w:rPr>
          <w:rFonts w:ascii="Microsoft Sans Serif" w:hAnsi="Microsoft Sans Serif"/>
          <w:sz w:val="22"/>
        </w:rPr>
        <w:t>planirano je 26.620.000,00, a čine ga:</w:t>
      </w:r>
    </w:p>
    <w:p>
      <w:pPr>
        <w:pStyle w:val="ListParagraph"/>
        <w:numPr>
          <w:ilvl w:val="0"/>
          <w:numId w:val="10"/>
        </w:numPr>
        <w:tabs>
          <w:tab w:pos="619" w:val="left" w:leader="none"/>
        </w:tabs>
        <w:spacing w:line="240" w:lineRule="auto" w:before="161" w:after="0"/>
        <w:ind w:left="619" w:right="0" w:hanging="283"/>
        <w:jc w:val="left"/>
        <w:rPr>
          <w:sz w:val="22"/>
        </w:rPr>
      </w:pPr>
      <w:r>
        <w:rPr>
          <w:sz w:val="22"/>
        </w:rPr>
        <w:t>Kapitalni</w:t>
      </w:r>
      <w:r>
        <w:rPr>
          <w:spacing w:val="-7"/>
          <w:sz w:val="22"/>
        </w:rPr>
        <w:t> </w:t>
      </w:r>
      <w:r>
        <w:rPr>
          <w:sz w:val="22"/>
        </w:rPr>
        <w:t>projekt</w:t>
      </w:r>
      <w:r>
        <w:rPr>
          <w:spacing w:val="50"/>
          <w:sz w:val="22"/>
        </w:rPr>
        <w:t> </w:t>
      </w:r>
      <w:r>
        <w:rPr>
          <w:sz w:val="22"/>
        </w:rPr>
        <w:t>K400005</w:t>
      </w:r>
      <w:r>
        <w:rPr>
          <w:spacing w:val="-5"/>
          <w:sz w:val="22"/>
        </w:rPr>
        <w:t> </w:t>
      </w:r>
      <w:r>
        <w:rPr>
          <w:sz w:val="22"/>
        </w:rPr>
        <w:t>Sanacija</w:t>
      </w:r>
      <w:r>
        <w:rPr>
          <w:spacing w:val="-5"/>
          <w:sz w:val="22"/>
        </w:rPr>
        <w:t> </w:t>
      </w:r>
      <w:r>
        <w:rPr>
          <w:sz w:val="22"/>
        </w:rPr>
        <w:t>i</w:t>
      </w:r>
      <w:r>
        <w:rPr>
          <w:spacing w:val="-3"/>
          <w:sz w:val="22"/>
        </w:rPr>
        <w:t> </w:t>
      </w:r>
      <w:r>
        <w:rPr>
          <w:sz w:val="22"/>
        </w:rPr>
        <w:t>obnova</w:t>
      </w:r>
      <w:r>
        <w:rPr>
          <w:spacing w:val="-6"/>
          <w:sz w:val="22"/>
        </w:rPr>
        <w:t> </w:t>
      </w:r>
      <w:r>
        <w:rPr>
          <w:sz w:val="22"/>
        </w:rPr>
        <w:t>Kaštela</w:t>
      </w:r>
      <w:r>
        <w:rPr>
          <w:spacing w:val="-5"/>
          <w:sz w:val="22"/>
        </w:rPr>
        <w:t> </w:t>
      </w:r>
      <w:r>
        <w:rPr>
          <w:sz w:val="22"/>
        </w:rPr>
        <w:t>Kožljak-</w:t>
      </w:r>
      <w:r>
        <w:rPr>
          <w:spacing w:val="-8"/>
          <w:sz w:val="22"/>
        </w:rPr>
        <w:t> </w:t>
      </w:r>
      <w:r>
        <w:rPr>
          <w:sz w:val="22"/>
        </w:rPr>
        <w:t>2.000.000,00</w:t>
      </w:r>
      <w:r>
        <w:rPr>
          <w:spacing w:val="-5"/>
          <w:sz w:val="22"/>
        </w:rPr>
        <w:t> </w:t>
      </w:r>
      <w:r>
        <w:rPr>
          <w:spacing w:val="-4"/>
          <w:sz w:val="22"/>
        </w:rPr>
        <w:t>eura</w:t>
      </w:r>
    </w:p>
    <w:p>
      <w:pPr>
        <w:pStyle w:val="ListParagraph"/>
        <w:spacing w:after="0" w:line="240" w:lineRule="auto"/>
        <w:jc w:val="left"/>
        <w:rPr>
          <w:sz w:val="22"/>
        </w:rPr>
        <w:sectPr>
          <w:pgSz w:w="11910" w:h="16840"/>
          <w:pgMar w:header="0" w:footer="413" w:top="900" w:bottom="600" w:left="1080" w:right="720"/>
        </w:sectPr>
      </w:pPr>
    </w:p>
    <w:p>
      <w:pPr>
        <w:pStyle w:val="ListParagraph"/>
        <w:numPr>
          <w:ilvl w:val="0"/>
          <w:numId w:val="10"/>
        </w:numPr>
        <w:tabs>
          <w:tab w:pos="619" w:val="left" w:leader="none"/>
        </w:tabs>
        <w:spacing w:line="268" w:lineRule="auto" w:before="72" w:after="0"/>
        <w:ind w:left="619" w:right="712" w:hanging="284"/>
        <w:jc w:val="left"/>
        <w:rPr>
          <w:sz w:val="22"/>
        </w:rPr>
      </w:pPr>
      <w:r>
        <w:rPr>
          <w:sz w:val="22"/>
        </w:rPr>
        <w:t>Kapitalni</w:t>
      </w:r>
      <w:r>
        <w:rPr>
          <w:spacing w:val="-6"/>
          <w:sz w:val="22"/>
        </w:rPr>
        <w:t> </w:t>
      </w:r>
      <w:r>
        <w:rPr>
          <w:sz w:val="22"/>
        </w:rPr>
        <w:t>projekt</w:t>
      </w:r>
      <w:r>
        <w:rPr>
          <w:spacing w:val="-5"/>
          <w:sz w:val="22"/>
        </w:rPr>
        <w:t> </w:t>
      </w:r>
      <w:r>
        <w:rPr>
          <w:sz w:val="22"/>
        </w:rPr>
        <w:t>K400036 Sanacija,</w:t>
      </w:r>
      <w:r>
        <w:rPr>
          <w:spacing w:val="-5"/>
          <w:sz w:val="22"/>
        </w:rPr>
        <w:t> </w:t>
      </w:r>
      <w:r>
        <w:rPr>
          <w:sz w:val="22"/>
        </w:rPr>
        <w:t>rekonstrukcija</w:t>
      </w:r>
      <w:r>
        <w:rPr>
          <w:spacing w:val="-5"/>
          <w:sz w:val="22"/>
        </w:rPr>
        <w:t> </w:t>
      </w:r>
      <w:r>
        <w:rPr>
          <w:sz w:val="22"/>
        </w:rPr>
        <w:t>i</w:t>
      </w:r>
      <w:r>
        <w:rPr>
          <w:spacing w:val="-3"/>
          <w:sz w:val="22"/>
        </w:rPr>
        <w:t> </w:t>
      </w:r>
      <w:r>
        <w:rPr>
          <w:sz w:val="22"/>
        </w:rPr>
        <w:t>prenamjena</w:t>
      </w:r>
      <w:r>
        <w:rPr>
          <w:spacing w:val="-5"/>
          <w:sz w:val="22"/>
        </w:rPr>
        <w:t> </w:t>
      </w:r>
      <w:r>
        <w:rPr>
          <w:sz w:val="22"/>
        </w:rPr>
        <w:t>zgrade</w:t>
      </w:r>
      <w:r>
        <w:rPr>
          <w:spacing w:val="-5"/>
          <w:sz w:val="22"/>
        </w:rPr>
        <w:t> </w:t>
      </w:r>
      <w:r>
        <w:rPr>
          <w:sz w:val="22"/>
        </w:rPr>
        <w:t>bivše separacije</w:t>
      </w:r>
      <w:r>
        <w:rPr>
          <w:spacing w:val="-5"/>
          <w:sz w:val="22"/>
        </w:rPr>
        <w:t> </w:t>
      </w:r>
      <w:r>
        <w:rPr>
          <w:sz w:val="22"/>
        </w:rPr>
        <w:t>u Potpićnu- 13.000.000,00 eura</w:t>
      </w:r>
    </w:p>
    <w:p>
      <w:pPr>
        <w:pStyle w:val="ListParagraph"/>
        <w:numPr>
          <w:ilvl w:val="0"/>
          <w:numId w:val="10"/>
        </w:numPr>
        <w:tabs>
          <w:tab w:pos="619" w:val="left" w:leader="none"/>
        </w:tabs>
        <w:spacing w:line="268" w:lineRule="auto" w:before="6" w:after="0"/>
        <w:ind w:left="619" w:right="779" w:hanging="284"/>
        <w:jc w:val="left"/>
        <w:rPr>
          <w:sz w:val="22"/>
        </w:rPr>
      </w:pPr>
      <w:r>
        <w:rPr>
          <w:sz w:val="22"/>
        </w:rPr>
        <w:t>Kapitalni</w:t>
      </w:r>
      <w:r>
        <w:rPr>
          <w:spacing w:val="-5"/>
          <w:sz w:val="22"/>
        </w:rPr>
        <w:t> </w:t>
      </w:r>
      <w:r>
        <w:rPr>
          <w:sz w:val="22"/>
        </w:rPr>
        <w:t>projekt</w:t>
      </w:r>
      <w:r>
        <w:rPr>
          <w:spacing w:val="-3"/>
          <w:sz w:val="22"/>
        </w:rPr>
        <w:t> </w:t>
      </w:r>
      <w:r>
        <w:rPr>
          <w:sz w:val="22"/>
        </w:rPr>
        <w:t>K400038 Centar</w:t>
      </w:r>
      <w:r>
        <w:rPr>
          <w:spacing w:val="-1"/>
          <w:sz w:val="22"/>
        </w:rPr>
        <w:t> </w:t>
      </w:r>
      <w:r>
        <w:rPr>
          <w:sz w:val="22"/>
        </w:rPr>
        <w:t>za</w:t>
      </w:r>
      <w:r>
        <w:rPr>
          <w:spacing w:val="-3"/>
          <w:sz w:val="22"/>
        </w:rPr>
        <w:t> </w:t>
      </w:r>
      <w:r>
        <w:rPr>
          <w:sz w:val="22"/>
        </w:rPr>
        <w:t>agropoduzetništvo</w:t>
      </w:r>
      <w:r>
        <w:rPr>
          <w:spacing w:val="-3"/>
          <w:sz w:val="22"/>
        </w:rPr>
        <w:t> </w:t>
      </w:r>
      <w:r>
        <w:rPr>
          <w:sz w:val="22"/>
        </w:rPr>
        <w:t>(objekti)</w:t>
      </w:r>
      <w:r>
        <w:rPr>
          <w:spacing w:val="-1"/>
          <w:sz w:val="22"/>
        </w:rPr>
        <w:t> </w:t>
      </w:r>
      <w:r>
        <w:rPr>
          <w:sz w:val="22"/>
        </w:rPr>
        <w:t>u</w:t>
      </w:r>
      <w:r>
        <w:rPr>
          <w:spacing w:val="-3"/>
          <w:sz w:val="22"/>
        </w:rPr>
        <w:t> </w:t>
      </w:r>
      <w:r>
        <w:rPr>
          <w:sz w:val="22"/>
        </w:rPr>
        <w:t>proizv.posl.zoni</w:t>
      </w:r>
      <w:r>
        <w:rPr>
          <w:spacing w:val="-1"/>
          <w:sz w:val="22"/>
        </w:rPr>
        <w:t> </w:t>
      </w:r>
      <w:r>
        <w:rPr>
          <w:sz w:val="22"/>
        </w:rPr>
        <w:t>Kršan- 3.500.000,00 eura</w:t>
      </w:r>
    </w:p>
    <w:p>
      <w:pPr>
        <w:pStyle w:val="ListParagraph"/>
        <w:numPr>
          <w:ilvl w:val="0"/>
          <w:numId w:val="10"/>
        </w:numPr>
        <w:tabs>
          <w:tab w:pos="619" w:val="left" w:leader="none"/>
        </w:tabs>
        <w:spacing w:line="240" w:lineRule="auto" w:before="6" w:after="0"/>
        <w:ind w:left="619" w:right="0" w:hanging="283"/>
        <w:jc w:val="left"/>
        <w:rPr>
          <w:sz w:val="22"/>
        </w:rPr>
      </w:pPr>
      <w:r>
        <w:rPr>
          <w:sz w:val="22"/>
        </w:rPr>
        <w:t>Kapitalni</w:t>
      </w:r>
      <w:r>
        <w:rPr>
          <w:spacing w:val="-11"/>
          <w:sz w:val="22"/>
        </w:rPr>
        <w:t> </w:t>
      </w:r>
      <w:r>
        <w:rPr>
          <w:sz w:val="22"/>
        </w:rPr>
        <w:t>projekt</w:t>
      </w:r>
      <w:r>
        <w:rPr>
          <w:spacing w:val="-8"/>
          <w:sz w:val="22"/>
        </w:rPr>
        <w:t> </w:t>
      </w:r>
      <w:r>
        <w:rPr>
          <w:sz w:val="22"/>
        </w:rPr>
        <w:t>K400043</w:t>
      </w:r>
      <w:r>
        <w:rPr>
          <w:spacing w:val="-4"/>
          <w:sz w:val="22"/>
        </w:rPr>
        <w:t> </w:t>
      </w:r>
      <w:r>
        <w:rPr>
          <w:sz w:val="22"/>
        </w:rPr>
        <w:t>Agro-laboratorij</w:t>
      </w:r>
      <w:r>
        <w:rPr>
          <w:spacing w:val="-6"/>
          <w:sz w:val="22"/>
        </w:rPr>
        <w:t> </w:t>
      </w:r>
      <w:r>
        <w:rPr>
          <w:sz w:val="22"/>
        </w:rPr>
        <w:t>Rakita-</w:t>
      </w:r>
      <w:r>
        <w:rPr>
          <w:spacing w:val="-11"/>
          <w:sz w:val="22"/>
        </w:rPr>
        <w:t> </w:t>
      </w:r>
      <w:r>
        <w:rPr>
          <w:sz w:val="22"/>
        </w:rPr>
        <w:t>4.000.000,00</w:t>
      </w:r>
      <w:r>
        <w:rPr>
          <w:spacing w:val="-9"/>
          <w:sz w:val="22"/>
        </w:rPr>
        <w:t> </w:t>
      </w:r>
      <w:r>
        <w:rPr>
          <w:spacing w:val="-4"/>
          <w:sz w:val="22"/>
        </w:rPr>
        <w:t>eura</w:t>
      </w:r>
    </w:p>
    <w:p>
      <w:pPr>
        <w:pStyle w:val="ListParagraph"/>
        <w:numPr>
          <w:ilvl w:val="0"/>
          <w:numId w:val="10"/>
        </w:numPr>
        <w:tabs>
          <w:tab w:pos="619" w:val="left" w:leader="none"/>
        </w:tabs>
        <w:spacing w:line="268" w:lineRule="auto" w:before="25" w:after="0"/>
        <w:ind w:left="619" w:right="1590" w:hanging="284"/>
        <w:jc w:val="left"/>
        <w:rPr>
          <w:sz w:val="22"/>
        </w:rPr>
      </w:pPr>
      <w:r>
        <w:rPr>
          <w:sz w:val="22"/>
        </w:rPr>
        <w:t>Kapitalni</w:t>
      </w:r>
      <w:r>
        <w:rPr>
          <w:spacing w:val="-8"/>
          <w:sz w:val="22"/>
        </w:rPr>
        <w:t> </w:t>
      </w:r>
      <w:r>
        <w:rPr>
          <w:sz w:val="22"/>
        </w:rPr>
        <w:t>projekt</w:t>
      </w:r>
      <w:r>
        <w:rPr>
          <w:spacing w:val="-6"/>
          <w:sz w:val="22"/>
        </w:rPr>
        <w:t> </w:t>
      </w:r>
      <w:r>
        <w:rPr>
          <w:sz w:val="22"/>
        </w:rPr>
        <w:t>K500013</w:t>
      </w:r>
      <w:r>
        <w:rPr>
          <w:spacing w:val="-2"/>
          <w:sz w:val="22"/>
        </w:rPr>
        <w:t> </w:t>
      </w:r>
      <w:r>
        <w:rPr>
          <w:sz w:val="22"/>
        </w:rPr>
        <w:t>Izrada</w:t>
      </w:r>
      <w:r>
        <w:rPr>
          <w:spacing w:val="-2"/>
          <w:sz w:val="22"/>
        </w:rPr>
        <w:t> </w:t>
      </w:r>
      <w:r>
        <w:rPr>
          <w:sz w:val="22"/>
        </w:rPr>
        <w:t>dokumentacije</w:t>
      </w:r>
      <w:r>
        <w:rPr>
          <w:spacing w:val="-6"/>
          <w:sz w:val="22"/>
        </w:rPr>
        <w:t> </w:t>
      </w:r>
      <w:r>
        <w:rPr>
          <w:sz w:val="22"/>
        </w:rPr>
        <w:t>za</w:t>
      </w:r>
      <w:r>
        <w:rPr>
          <w:spacing w:val="-2"/>
          <w:sz w:val="22"/>
        </w:rPr>
        <w:t> </w:t>
      </w:r>
      <w:r>
        <w:rPr>
          <w:sz w:val="22"/>
        </w:rPr>
        <w:t>zelenu</w:t>
      </w:r>
      <w:r>
        <w:rPr>
          <w:spacing w:val="-2"/>
          <w:sz w:val="22"/>
        </w:rPr>
        <w:t> </w:t>
      </w:r>
      <w:r>
        <w:rPr>
          <w:sz w:val="22"/>
        </w:rPr>
        <w:t>infrastrukturu</w:t>
      </w:r>
      <w:r>
        <w:rPr>
          <w:spacing w:val="-2"/>
          <w:sz w:val="22"/>
        </w:rPr>
        <w:t> </w:t>
      </w:r>
      <w:r>
        <w:rPr>
          <w:sz w:val="22"/>
        </w:rPr>
        <w:t>i održivo upravljanje prostorom- 10.000,00 eura</w:t>
      </w:r>
    </w:p>
    <w:p>
      <w:pPr>
        <w:pStyle w:val="ListParagraph"/>
        <w:numPr>
          <w:ilvl w:val="0"/>
          <w:numId w:val="10"/>
        </w:numPr>
        <w:tabs>
          <w:tab w:pos="619" w:val="left" w:leader="none"/>
        </w:tabs>
        <w:spacing w:line="268" w:lineRule="auto" w:before="6" w:after="0"/>
        <w:ind w:left="619" w:right="1264" w:hanging="284"/>
        <w:jc w:val="left"/>
        <w:rPr>
          <w:sz w:val="22"/>
        </w:rPr>
      </w:pPr>
      <w:r>
        <w:rPr>
          <w:sz w:val="22"/>
        </w:rPr>
        <w:t>Kapitalni</w:t>
      </w:r>
      <w:r>
        <w:rPr>
          <w:spacing w:val="-5"/>
          <w:sz w:val="22"/>
        </w:rPr>
        <w:t> </w:t>
      </w:r>
      <w:r>
        <w:rPr>
          <w:sz w:val="22"/>
        </w:rPr>
        <w:t>projekt</w:t>
      </w:r>
      <w:r>
        <w:rPr>
          <w:spacing w:val="-3"/>
          <w:sz w:val="22"/>
        </w:rPr>
        <w:t> </w:t>
      </w:r>
      <w:r>
        <w:rPr>
          <w:sz w:val="22"/>
        </w:rPr>
        <w:t>K500017 II. Izmjene i</w:t>
      </w:r>
      <w:r>
        <w:rPr>
          <w:spacing w:val="-1"/>
          <w:sz w:val="22"/>
        </w:rPr>
        <w:t> </w:t>
      </w:r>
      <w:r>
        <w:rPr>
          <w:sz w:val="22"/>
        </w:rPr>
        <w:t>dopune Urbanističkog</w:t>
      </w:r>
      <w:r>
        <w:rPr>
          <w:spacing w:val="-3"/>
          <w:sz w:val="22"/>
        </w:rPr>
        <w:t> </w:t>
      </w:r>
      <w:r>
        <w:rPr>
          <w:sz w:val="22"/>
        </w:rPr>
        <w:t>plana</w:t>
      </w:r>
      <w:r>
        <w:rPr>
          <w:spacing w:val="-3"/>
          <w:sz w:val="22"/>
        </w:rPr>
        <w:t> </w:t>
      </w:r>
      <w:r>
        <w:rPr>
          <w:sz w:val="22"/>
        </w:rPr>
        <w:t>uređenja</w:t>
      </w:r>
      <w:r>
        <w:rPr>
          <w:spacing w:val="-3"/>
          <w:sz w:val="22"/>
        </w:rPr>
        <w:t> </w:t>
      </w:r>
      <w:r>
        <w:rPr>
          <w:sz w:val="22"/>
        </w:rPr>
        <w:t>Pristav- 15.000,00 eura</w:t>
      </w:r>
    </w:p>
    <w:p>
      <w:pPr>
        <w:pStyle w:val="ListParagraph"/>
        <w:numPr>
          <w:ilvl w:val="0"/>
          <w:numId w:val="10"/>
        </w:numPr>
        <w:tabs>
          <w:tab w:pos="619" w:val="left" w:leader="none"/>
        </w:tabs>
        <w:spacing w:line="268" w:lineRule="auto" w:before="6" w:after="0"/>
        <w:ind w:left="619" w:right="1273" w:hanging="284"/>
        <w:jc w:val="left"/>
        <w:rPr>
          <w:sz w:val="22"/>
        </w:rPr>
      </w:pPr>
      <w:r>
        <w:rPr>
          <w:sz w:val="22"/>
        </w:rPr>
        <w:t>Kapitalni</w:t>
      </w:r>
      <w:r>
        <w:rPr>
          <w:spacing w:val="-6"/>
          <w:sz w:val="22"/>
        </w:rPr>
        <w:t> </w:t>
      </w:r>
      <w:r>
        <w:rPr>
          <w:sz w:val="22"/>
        </w:rPr>
        <w:t>projekt</w:t>
      </w:r>
      <w:r>
        <w:rPr>
          <w:spacing w:val="-4"/>
          <w:sz w:val="22"/>
        </w:rPr>
        <w:t> </w:t>
      </w:r>
      <w:r>
        <w:rPr>
          <w:sz w:val="22"/>
        </w:rPr>
        <w:t>K500018 III.</w:t>
      </w:r>
      <w:r>
        <w:rPr>
          <w:spacing w:val="-1"/>
          <w:sz w:val="22"/>
        </w:rPr>
        <w:t> </w:t>
      </w:r>
      <w:r>
        <w:rPr>
          <w:sz w:val="22"/>
        </w:rPr>
        <w:t>Izmjene i</w:t>
      </w:r>
      <w:r>
        <w:rPr>
          <w:spacing w:val="-6"/>
          <w:sz w:val="22"/>
        </w:rPr>
        <w:t> </w:t>
      </w:r>
      <w:r>
        <w:rPr>
          <w:sz w:val="22"/>
        </w:rPr>
        <w:t>dopune</w:t>
      </w:r>
      <w:r>
        <w:rPr>
          <w:spacing w:val="-4"/>
          <w:sz w:val="22"/>
        </w:rPr>
        <w:t> </w:t>
      </w:r>
      <w:r>
        <w:rPr>
          <w:sz w:val="22"/>
        </w:rPr>
        <w:t>Urbanističkog</w:t>
      </w:r>
      <w:r>
        <w:rPr>
          <w:spacing w:val="-4"/>
          <w:sz w:val="22"/>
        </w:rPr>
        <w:t> </w:t>
      </w:r>
      <w:r>
        <w:rPr>
          <w:sz w:val="22"/>
        </w:rPr>
        <w:t>plana</w:t>
      </w:r>
      <w:r>
        <w:rPr>
          <w:spacing w:val="-4"/>
          <w:sz w:val="22"/>
        </w:rPr>
        <w:t> </w:t>
      </w:r>
      <w:r>
        <w:rPr>
          <w:sz w:val="22"/>
        </w:rPr>
        <w:t>uređenja</w:t>
      </w:r>
      <w:r>
        <w:rPr>
          <w:spacing w:val="-4"/>
          <w:sz w:val="22"/>
        </w:rPr>
        <w:t> </w:t>
      </w:r>
      <w:r>
        <w:rPr>
          <w:sz w:val="22"/>
        </w:rPr>
        <w:t>naselja Potpićan- 17.500,00 eura</w:t>
      </w:r>
    </w:p>
    <w:p>
      <w:pPr>
        <w:pStyle w:val="ListParagraph"/>
        <w:numPr>
          <w:ilvl w:val="0"/>
          <w:numId w:val="10"/>
        </w:numPr>
        <w:tabs>
          <w:tab w:pos="619" w:val="left" w:leader="none"/>
        </w:tabs>
        <w:spacing w:line="271" w:lineRule="auto" w:before="1" w:after="0"/>
        <w:ind w:left="619" w:right="822" w:hanging="284"/>
        <w:jc w:val="left"/>
        <w:rPr>
          <w:sz w:val="22"/>
        </w:rPr>
      </w:pPr>
      <w:r>
        <w:rPr>
          <w:sz w:val="22"/>
        </w:rPr>
        <w:t>Kapitalni</w:t>
      </w:r>
      <w:r>
        <w:rPr>
          <w:spacing w:val="-7"/>
          <w:sz w:val="22"/>
        </w:rPr>
        <w:t> </w:t>
      </w:r>
      <w:r>
        <w:rPr>
          <w:sz w:val="22"/>
        </w:rPr>
        <w:t>projekt</w:t>
      </w:r>
      <w:r>
        <w:rPr>
          <w:spacing w:val="-5"/>
          <w:sz w:val="22"/>
        </w:rPr>
        <w:t> </w:t>
      </w:r>
      <w:r>
        <w:rPr>
          <w:sz w:val="22"/>
        </w:rPr>
        <w:t>K500019 I.</w:t>
      </w:r>
      <w:r>
        <w:rPr>
          <w:spacing w:val="-1"/>
          <w:sz w:val="22"/>
        </w:rPr>
        <w:t> </w:t>
      </w:r>
      <w:r>
        <w:rPr>
          <w:sz w:val="22"/>
        </w:rPr>
        <w:t>Izmjene</w:t>
      </w:r>
      <w:r>
        <w:rPr>
          <w:spacing w:val="-5"/>
          <w:sz w:val="22"/>
        </w:rPr>
        <w:t> </w:t>
      </w:r>
      <w:r>
        <w:rPr>
          <w:sz w:val="22"/>
        </w:rPr>
        <w:t>i</w:t>
      </w:r>
      <w:r>
        <w:rPr>
          <w:spacing w:val="-3"/>
          <w:sz w:val="22"/>
        </w:rPr>
        <w:t> </w:t>
      </w:r>
      <w:r>
        <w:rPr>
          <w:sz w:val="22"/>
        </w:rPr>
        <w:t>dopune Urbanističkog</w:t>
      </w:r>
      <w:r>
        <w:rPr>
          <w:spacing w:val="-5"/>
          <w:sz w:val="22"/>
        </w:rPr>
        <w:t> </w:t>
      </w:r>
      <w:r>
        <w:rPr>
          <w:sz w:val="22"/>
        </w:rPr>
        <w:t>plana</w:t>
      </w:r>
      <w:r>
        <w:rPr>
          <w:spacing w:val="-5"/>
          <w:sz w:val="22"/>
        </w:rPr>
        <w:t> </w:t>
      </w:r>
      <w:r>
        <w:rPr>
          <w:sz w:val="22"/>
        </w:rPr>
        <w:t>uređenja</w:t>
      </w:r>
      <w:r>
        <w:rPr>
          <w:spacing w:val="-5"/>
          <w:sz w:val="22"/>
        </w:rPr>
        <w:t> </w:t>
      </w:r>
      <w:r>
        <w:rPr>
          <w:sz w:val="22"/>
        </w:rPr>
        <w:t>dijela naselja Blaškovići 2- 15.000,00 eura</w:t>
      </w:r>
    </w:p>
    <w:p>
      <w:pPr>
        <w:pStyle w:val="ListParagraph"/>
        <w:numPr>
          <w:ilvl w:val="0"/>
          <w:numId w:val="10"/>
        </w:numPr>
        <w:tabs>
          <w:tab w:pos="619" w:val="left" w:leader="none"/>
        </w:tabs>
        <w:spacing w:line="271" w:lineRule="auto" w:before="1" w:after="0"/>
        <w:ind w:left="619" w:right="1413" w:hanging="284"/>
        <w:jc w:val="left"/>
        <w:rPr>
          <w:sz w:val="22"/>
        </w:rPr>
      </w:pPr>
      <w:r>
        <w:rPr>
          <w:sz w:val="22"/>
        </w:rPr>
        <w:t>Kapitalni</w:t>
      </w:r>
      <w:r>
        <w:rPr>
          <w:spacing w:val="-5"/>
          <w:sz w:val="22"/>
        </w:rPr>
        <w:t> </w:t>
      </w:r>
      <w:r>
        <w:rPr>
          <w:sz w:val="22"/>
        </w:rPr>
        <w:t>projekt</w:t>
      </w:r>
      <w:r>
        <w:rPr>
          <w:spacing w:val="-3"/>
          <w:sz w:val="22"/>
        </w:rPr>
        <w:t> </w:t>
      </w:r>
      <w:r>
        <w:rPr>
          <w:sz w:val="22"/>
        </w:rPr>
        <w:t>K500020 I. Izmjene</w:t>
      </w:r>
      <w:r>
        <w:rPr>
          <w:spacing w:val="-3"/>
          <w:sz w:val="22"/>
        </w:rPr>
        <w:t> </w:t>
      </w:r>
      <w:r>
        <w:rPr>
          <w:sz w:val="22"/>
        </w:rPr>
        <w:t>i</w:t>
      </w:r>
      <w:r>
        <w:rPr>
          <w:spacing w:val="-1"/>
          <w:sz w:val="22"/>
        </w:rPr>
        <w:t> </w:t>
      </w:r>
      <w:r>
        <w:rPr>
          <w:sz w:val="22"/>
        </w:rPr>
        <w:t>dopune Urbanističkog</w:t>
      </w:r>
      <w:r>
        <w:rPr>
          <w:spacing w:val="-3"/>
          <w:sz w:val="22"/>
        </w:rPr>
        <w:t> </w:t>
      </w:r>
      <w:r>
        <w:rPr>
          <w:sz w:val="22"/>
        </w:rPr>
        <w:t>plana</w:t>
      </w:r>
      <w:r>
        <w:rPr>
          <w:spacing w:val="-3"/>
          <w:sz w:val="22"/>
        </w:rPr>
        <w:t> </w:t>
      </w:r>
      <w:r>
        <w:rPr>
          <w:sz w:val="22"/>
        </w:rPr>
        <w:t>uređenja</w:t>
      </w:r>
      <w:r>
        <w:rPr>
          <w:spacing w:val="-3"/>
          <w:sz w:val="22"/>
        </w:rPr>
        <w:t> </w:t>
      </w:r>
      <w:r>
        <w:rPr>
          <w:sz w:val="22"/>
        </w:rPr>
        <w:t>Jurasi- 17.500,00 eura</w:t>
      </w:r>
    </w:p>
    <w:p>
      <w:pPr>
        <w:pStyle w:val="ListParagraph"/>
        <w:numPr>
          <w:ilvl w:val="0"/>
          <w:numId w:val="10"/>
        </w:numPr>
        <w:tabs>
          <w:tab w:pos="619" w:val="left" w:leader="none"/>
        </w:tabs>
        <w:spacing w:line="268" w:lineRule="auto" w:before="1" w:after="0"/>
        <w:ind w:left="619" w:right="779" w:hanging="284"/>
        <w:jc w:val="left"/>
        <w:rPr>
          <w:sz w:val="22"/>
        </w:rPr>
      </w:pPr>
      <w:r>
        <w:rPr>
          <w:sz w:val="22"/>
        </w:rPr>
        <w:t>Kapitalni</w:t>
      </w:r>
      <w:r>
        <w:rPr>
          <w:spacing w:val="-6"/>
          <w:sz w:val="22"/>
        </w:rPr>
        <w:t> </w:t>
      </w:r>
      <w:r>
        <w:rPr>
          <w:sz w:val="22"/>
        </w:rPr>
        <w:t>projekt</w:t>
      </w:r>
      <w:r>
        <w:rPr>
          <w:spacing w:val="-4"/>
          <w:sz w:val="22"/>
        </w:rPr>
        <w:t> </w:t>
      </w:r>
      <w:r>
        <w:rPr>
          <w:sz w:val="22"/>
        </w:rPr>
        <w:t>K500021 IX. Izmjene i dopune</w:t>
      </w:r>
      <w:r>
        <w:rPr>
          <w:spacing w:val="-4"/>
          <w:sz w:val="22"/>
        </w:rPr>
        <w:t> </w:t>
      </w:r>
      <w:r>
        <w:rPr>
          <w:sz w:val="22"/>
        </w:rPr>
        <w:t>Prostornog plana</w:t>
      </w:r>
      <w:r>
        <w:rPr>
          <w:spacing w:val="-4"/>
          <w:sz w:val="22"/>
        </w:rPr>
        <w:t> </w:t>
      </w:r>
      <w:r>
        <w:rPr>
          <w:sz w:val="22"/>
        </w:rPr>
        <w:t>uređenja Općine Kršan- 30.000,00 eura</w:t>
      </w:r>
    </w:p>
    <w:p>
      <w:pPr>
        <w:pStyle w:val="ListParagraph"/>
        <w:numPr>
          <w:ilvl w:val="0"/>
          <w:numId w:val="10"/>
        </w:numPr>
        <w:tabs>
          <w:tab w:pos="619" w:val="left" w:leader="none"/>
        </w:tabs>
        <w:spacing w:line="268" w:lineRule="auto" w:before="6" w:after="0"/>
        <w:ind w:left="619" w:right="990" w:hanging="284"/>
        <w:jc w:val="left"/>
        <w:rPr>
          <w:sz w:val="22"/>
        </w:rPr>
      </w:pPr>
      <w:r>
        <w:rPr>
          <w:sz w:val="22"/>
        </w:rPr>
        <w:t>Kapitalni</w:t>
      </w:r>
      <w:r>
        <w:rPr>
          <w:spacing w:val="-6"/>
          <w:sz w:val="22"/>
        </w:rPr>
        <w:t> </w:t>
      </w:r>
      <w:r>
        <w:rPr>
          <w:sz w:val="22"/>
        </w:rPr>
        <w:t>projekt</w:t>
      </w:r>
      <w:r>
        <w:rPr>
          <w:spacing w:val="-4"/>
          <w:sz w:val="22"/>
        </w:rPr>
        <w:t> </w:t>
      </w:r>
      <w:r>
        <w:rPr>
          <w:sz w:val="22"/>
        </w:rPr>
        <w:t>K500022 I. Izmjene</w:t>
      </w:r>
      <w:r>
        <w:rPr>
          <w:spacing w:val="-4"/>
          <w:sz w:val="22"/>
        </w:rPr>
        <w:t> </w:t>
      </w:r>
      <w:r>
        <w:rPr>
          <w:sz w:val="22"/>
        </w:rPr>
        <w:t>i</w:t>
      </w:r>
      <w:r>
        <w:rPr>
          <w:spacing w:val="-2"/>
          <w:sz w:val="22"/>
        </w:rPr>
        <w:t> </w:t>
      </w:r>
      <w:r>
        <w:rPr>
          <w:sz w:val="22"/>
        </w:rPr>
        <w:t>dopune Urbanističkog</w:t>
      </w:r>
      <w:r>
        <w:rPr>
          <w:spacing w:val="-4"/>
          <w:sz w:val="22"/>
        </w:rPr>
        <w:t> </w:t>
      </w:r>
      <w:r>
        <w:rPr>
          <w:sz w:val="22"/>
        </w:rPr>
        <w:t>plana</w:t>
      </w:r>
      <w:r>
        <w:rPr>
          <w:spacing w:val="-4"/>
          <w:sz w:val="22"/>
        </w:rPr>
        <w:t> </w:t>
      </w:r>
      <w:r>
        <w:rPr>
          <w:sz w:val="22"/>
        </w:rPr>
        <w:t>uređenja</w:t>
      </w:r>
      <w:r>
        <w:rPr>
          <w:spacing w:val="-4"/>
          <w:sz w:val="22"/>
        </w:rPr>
        <w:t> </w:t>
      </w:r>
      <w:r>
        <w:rPr>
          <w:sz w:val="22"/>
        </w:rPr>
        <w:t>radne</w:t>
      </w:r>
      <w:r>
        <w:rPr>
          <w:spacing w:val="-4"/>
          <w:sz w:val="22"/>
        </w:rPr>
        <w:t> </w:t>
      </w:r>
      <w:r>
        <w:rPr>
          <w:sz w:val="22"/>
        </w:rPr>
        <w:t>zone Kršan-istok- 15.000,00 eura</w:t>
      </w:r>
    </w:p>
    <w:p>
      <w:pPr>
        <w:pStyle w:val="ListParagraph"/>
        <w:numPr>
          <w:ilvl w:val="0"/>
          <w:numId w:val="10"/>
        </w:numPr>
        <w:tabs>
          <w:tab w:pos="619" w:val="left" w:leader="none"/>
        </w:tabs>
        <w:spacing w:line="264" w:lineRule="auto" w:before="6" w:after="0"/>
        <w:ind w:left="619" w:right="1020" w:hanging="284"/>
        <w:jc w:val="left"/>
        <w:rPr>
          <w:sz w:val="22"/>
        </w:rPr>
      </w:pPr>
      <w:r>
        <w:rPr>
          <w:sz w:val="22"/>
        </w:rPr>
        <w:t>Kapitalni</w:t>
      </w:r>
      <w:r>
        <w:rPr>
          <w:spacing w:val="-5"/>
          <w:sz w:val="22"/>
        </w:rPr>
        <w:t> </w:t>
      </w:r>
      <w:r>
        <w:rPr>
          <w:sz w:val="22"/>
        </w:rPr>
        <w:t>projekt</w:t>
      </w:r>
      <w:r>
        <w:rPr>
          <w:spacing w:val="-4"/>
          <w:sz w:val="22"/>
        </w:rPr>
        <w:t> </w:t>
      </w:r>
      <w:r>
        <w:rPr>
          <w:sz w:val="22"/>
        </w:rPr>
        <w:t>K130003 Posjetiteljski</w:t>
      </w:r>
      <w:r>
        <w:rPr>
          <w:spacing w:val="-2"/>
          <w:sz w:val="22"/>
        </w:rPr>
        <w:t> </w:t>
      </w:r>
      <w:r>
        <w:rPr>
          <w:sz w:val="22"/>
        </w:rPr>
        <w:t>centar</w:t>
      </w:r>
      <w:r>
        <w:rPr>
          <w:spacing w:val="-2"/>
          <w:sz w:val="22"/>
        </w:rPr>
        <w:t> </w:t>
      </w:r>
      <w:r>
        <w:rPr>
          <w:sz w:val="22"/>
        </w:rPr>
        <w:t>(5.zgrada)</w:t>
      </w:r>
      <w:r>
        <w:rPr>
          <w:spacing w:val="-2"/>
          <w:sz w:val="22"/>
        </w:rPr>
        <w:t> </w:t>
      </w:r>
      <w:r>
        <w:rPr>
          <w:sz w:val="22"/>
        </w:rPr>
        <w:t>u</w:t>
      </w:r>
      <w:r>
        <w:rPr>
          <w:spacing w:val="-4"/>
          <w:sz w:val="22"/>
        </w:rPr>
        <w:t> </w:t>
      </w:r>
      <w:r>
        <w:rPr>
          <w:sz w:val="22"/>
        </w:rPr>
        <w:t>Čepić</w:t>
      </w:r>
      <w:r>
        <w:rPr>
          <w:spacing w:val="-1"/>
          <w:sz w:val="22"/>
        </w:rPr>
        <w:t> </w:t>
      </w:r>
      <w:r>
        <w:rPr>
          <w:sz w:val="22"/>
        </w:rPr>
        <w:t>polju k.č.zgr.42</w:t>
      </w:r>
      <w:r>
        <w:rPr>
          <w:spacing w:val="-4"/>
          <w:sz w:val="22"/>
        </w:rPr>
        <w:t> </w:t>
      </w:r>
      <w:r>
        <w:rPr>
          <w:sz w:val="22"/>
        </w:rPr>
        <w:t>u</w:t>
      </w:r>
      <w:r>
        <w:rPr>
          <w:spacing w:val="-4"/>
          <w:sz w:val="22"/>
        </w:rPr>
        <w:t> </w:t>
      </w:r>
      <w:r>
        <w:rPr>
          <w:sz w:val="22"/>
        </w:rPr>
        <w:t>k.o. Mala Kraska- 4.000.000,00 eura</w:t>
      </w:r>
    </w:p>
    <w:p>
      <w:pPr>
        <w:pStyle w:val="BodyText"/>
      </w:pPr>
    </w:p>
    <w:p>
      <w:pPr>
        <w:pStyle w:val="BodyText"/>
        <w:spacing w:before="151"/>
      </w:pPr>
    </w:p>
    <w:p>
      <w:pPr>
        <w:spacing w:line="259" w:lineRule="auto" w:before="0"/>
        <w:ind w:left="336" w:right="695" w:firstLine="0"/>
        <w:jc w:val="both"/>
        <w:rPr>
          <w:rFonts w:ascii="Microsoft Sans Serif" w:hAnsi="Microsoft Sans Serif"/>
          <w:sz w:val="22"/>
        </w:rPr>
      </w:pPr>
      <w:r>
        <w:rPr>
          <w:rFonts w:ascii="Microsoft Sans Serif" w:hAnsi="Microsoft Sans Serif"/>
          <w:sz w:val="22"/>
        </w:rPr>
        <w:t>U Projekcijama za 2027.</w:t>
      </w:r>
      <w:r>
        <w:rPr>
          <w:rFonts w:ascii="Microsoft Sans Serif" w:hAnsi="Microsoft Sans Serif"/>
          <w:spacing w:val="40"/>
          <w:sz w:val="22"/>
        </w:rPr>
        <w:t> </w:t>
      </w:r>
      <w:r>
        <w:rPr>
          <w:rFonts w:ascii="Microsoft Sans Serif" w:hAnsi="Microsoft Sans Serif"/>
          <w:sz w:val="22"/>
        </w:rPr>
        <w:t>za</w:t>
      </w:r>
      <w:r>
        <w:rPr>
          <w:rFonts w:ascii="Microsoft Sans Serif" w:hAnsi="Microsoft Sans Serif"/>
          <w:spacing w:val="40"/>
          <w:sz w:val="22"/>
        </w:rPr>
        <w:t> </w:t>
      </w:r>
      <w:r>
        <w:rPr>
          <w:b/>
          <w:sz w:val="22"/>
        </w:rPr>
        <w:t>Pomoći iz državnog proračuna temeljem prijenosa EU sredstava (638)</w:t>
      </w:r>
      <w:r>
        <w:rPr>
          <w:b/>
          <w:spacing w:val="40"/>
          <w:sz w:val="22"/>
        </w:rPr>
        <w:t> </w:t>
      </w:r>
      <w:r>
        <w:rPr>
          <w:rFonts w:ascii="Microsoft Sans Serif" w:hAnsi="Microsoft Sans Serif"/>
          <w:sz w:val="22"/>
        </w:rPr>
        <w:t>planirano je 26.510.000,00, a čine ga:</w:t>
      </w:r>
    </w:p>
    <w:p>
      <w:pPr>
        <w:pStyle w:val="ListParagraph"/>
        <w:numPr>
          <w:ilvl w:val="0"/>
          <w:numId w:val="10"/>
        </w:numPr>
        <w:tabs>
          <w:tab w:pos="619" w:val="left" w:leader="none"/>
        </w:tabs>
        <w:spacing w:line="240" w:lineRule="auto" w:before="161" w:after="0"/>
        <w:ind w:left="619" w:right="0" w:hanging="283"/>
        <w:jc w:val="left"/>
        <w:rPr>
          <w:sz w:val="22"/>
        </w:rPr>
      </w:pPr>
      <w:r>
        <w:rPr>
          <w:sz w:val="22"/>
        </w:rPr>
        <w:t>Kapitalni</w:t>
      </w:r>
      <w:r>
        <w:rPr>
          <w:spacing w:val="-7"/>
          <w:sz w:val="22"/>
        </w:rPr>
        <w:t> </w:t>
      </w:r>
      <w:r>
        <w:rPr>
          <w:sz w:val="22"/>
        </w:rPr>
        <w:t>projekt</w:t>
      </w:r>
      <w:r>
        <w:rPr>
          <w:spacing w:val="50"/>
          <w:sz w:val="22"/>
        </w:rPr>
        <w:t> </w:t>
      </w:r>
      <w:r>
        <w:rPr>
          <w:sz w:val="22"/>
        </w:rPr>
        <w:t>K400005</w:t>
      </w:r>
      <w:r>
        <w:rPr>
          <w:spacing w:val="-5"/>
          <w:sz w:val="22"/>
        </w:rPr>
        <w:t> </w:t>
      </w:r>
      <w:r>
        <w:rPr>
          <w:sz w:val="22"/>
        </w:rPr>
        <w:t>Sanacija</w:t>
      </w:r>
      <w:r>
        <w:rPr>
          <w:spacing w:val="-5"/>
          <w:sz w:val="22"/>
        </w:rPr>
        <w:t> </w:t>
      </w:r>
      <w:r>
        <w:rPr>
          <w:sz w:val="22"/>
        </w:rPr>
        <w:t>i</w:t>
      </w:r>
      <w:r>
        <w:rPr>
          <w:spacing w:val="-3"/>
          <w:sz w:val="22"/>
        </w:rPr>
        <w:t> </w:t>
      </w:r>
      <w:r>
        <w:rPr>
          <w:sz w:val="22"/>
        </w:rPr>
        <w:t>obnova</w:t>
      </w:r>
      <w:r>
        <w:rPr>
          <w:spacing w:val="-5"/>
          <w:sz w:val="22"/>
        </w:rPr>
        <w:t> </w:t>
      </w:r>
      <w:r>
        <w:rPr>
          <w:sz w:val="22"/>
        </w:rPr>
        <w:t>Kaštela</w:t>
      </w:r>
      <w:r>
        <w:rPr>
          <w:spacing w:val="-6"/>
          <w:sz w:val="22"/>
        </w:rPr>
        <w:t> </w:t>
      </w:r>
      <w:r>
        <w:rPr>
          <w:sz w:val="22"/>
        </w:rPr>
        <w:t>Kožljak-</w:t>
      </w:r>
      <w:r>
        <w:rPr>
          <w:spacing w:val="-7"/>
          <w:sz w:val="22"/>
        </w:rPr>
        <w:t> </w:t>
      </w:r>
      <w:r>
        <w:rPr>
          <w:sz w:val="22"/>
        </w:rPr>
        <w:t>2.000.000,00</w:t>
      </w:r>
      <w:r>
        <w:rPr>
          <w:spacing w:val="-3"/>
          <w:sz w:val="22"/>
        </w:rPr>
        <w:t> </w:t>
      </w:r>
      <w:r>
        <w:rPr>
          <w:spacing w:val="-4"/>
          <w:sz w:val="22"/>
        </w:rPr>
        <w:t>eura</w:t>
      </w:r>
    </w:p>
    <w:p>
      <w:pPr>
        <w:pStyle w:val="ListParagraph"/>
        <w:numPr>
          <w:ilvl w:val="0"/>
          <w:numId w:val="10"/>
        </w:numPr>
        <w:tabs>
          <w:tab w:pos="619" w:val="left" w:leader="none"/>
        </w:tabs>
        <w:spacing w:line="268" w:lineRule="auto" w:before="24" w:after="0"/>
        <w:ind w:left="619" w:right="712" w:hanging="284"/>
        <w:jc w:val="left"/>
        <w:rPr>
          <w:sz w:val="22"/>
        </w:rPr>
      </w:pPr>
      <w:r>
        <w:rPr>
          <w:sz w:val="22"/>
        </w:rPr>
        <w:t>Kapitalni</w:t>
      </w:r>
      <w:r>
        <w:rPr>
          <w:spacing w:val="-6"/>
          <w:sz w:val="22"/>
        </w:rPr>
        <w:t> </w:t>
      </w:r>
      <w:r>
        <w:rPr>
          <w:sz w:val="22"/>
        </w:rPr>
        <w:t>projekt</w:t>
      </w:r>
      <w:r>
        <w:rPr>
          <w:spacing w:val="-5"/>
          <w:sz w:val="22"/>
        </w:rPr>
        <w:t> </w:t>
      </w:r>
      <w:r>
        <w:rPr>
          <w:sz w:val="22"/>
        </w:rPr>
        <w:t>K400036 Sanacija,</w:t>
      </w:r>
      <w:r>
        <w:rPr>
          <w:spacing w:val="-5"/>
          <w:sz w:val="22"/>
        </w:rPr>
        <w:t> </w:t>
      </w:r>
      <w:r>
        <w:rPr>
          <w:sz w:val="22"/>
        </w:rPr>
        <w:t>rekonstrukcija</w:t>
      </w:r>
      <w:r>
        <w:rPr>
          <w:spacing w:val="-5"/>
          <w:sz w:val="22"/>
        </w:rPr>
        <w:t> </w:t>
      </w:r>
      <w:r>
        <w:rPr>
          <w:sz w:val="22"/>
        </w:rPr>
        <w:t>i</w:t>
      </w:r>
      <w:r>
        <w:rPr>
          <w:spacing w:val="-3"/>
          <w:sz w:val="22"/>
        </w:rPr>
        <w:t> </w:t>
      </w:r>
      <w:r>
        <w:rPr>
          <w:sz w:val="22"/>
        </w:rPr>
        <w:t>prenamjena</w:t>
      </w:r>
      <w:r>
        <w:rPr>
          <w:spacing w:val="-5"/>
          <w:sz w:val="22"/>
        </w:rPr>
        <w:t> </w:t>
      </w:r>
      <w:r>
        <w:rPr>
          <w:sz w:val="22"/>
        </w:rPr>
        <w:t>zgrade</w:t>
      </w:r>
      <w:r>
        <w:rPr>
          <w:spacing w:val="-5"/>
          <w:sz w:val="22"/>
        </w:rPr>
        <w:t> </w:t>
      </w:r>
      <w:r>
        <w:rPr>
          <w:sz w:val="22"/>
        </w:rPr>
        <w:t>bivše separacije</w:t>
      </w:r>
      <w:r>
        <w:rPr>
          <w:spacing w:val="-5"/>
          <w:sz w:val="22"/>
        </w:rPr>
        <w:t> </w:t>
      </w:r>
      <w:r>
        <w:rPr>
          <w:sz w:val="22"/>
        </w:rPr>
        <w:t>u Potpićnu- 13.000.000,00 eura</w:t>
      </w:r>
    </w:p>
    <w:p>
      <w:pPr>
        <w:pStyle w:val="ListParagraph"/>
        <w:numPr>
          <w:ilvl w:val="0"/>
          <w:numId w:val="10"/>
        </w:numPr>
        <w:tabs>
          <w:tab w:pos="619" w:val="left" w:leader="none"/>
        </w:tabs>
        <w:spacing w:line="268" w:lineRule="auto" w:before="6" w:after="0"/>
        <w:ind w:left="619" w:right="779" w:hanging="284"/>
        <w:jc w:val="left"/>
        <w:rPr>
          <w:sz w:val="22"/>
        </w:rPr>
      </w:pPr>
      <w:r>
        <w:rPr>
          <w:sz w:val="22"/>
        </w:rPr>
        <w:t>Kapitalni</w:t>
      </w:r>
      <w:r>
        <w:rPr>
          <w:spacing w:val="-5"/>
          <w:sz w:val="22"/>
        </w:rPr>
        <w:t> </w:t>
      </w:r>
      <w:r>
        <w:rPr>
          <w:sz w:val="22"/>
        </w:rPr>
        <w:t>projekt</w:t>
      </w:r>
      <w:r>
        <w:rPr>
          <w:spacing w:val="-3"/>
          <w:sz w:val="22"/>
        </w:rPr>
        <w:t> </w:t>
      </w:r>
      <w:r>
        <w:rPr>
          <w:sz w:val="22"/>
        </w:rPr>
        <w:t>K400038 Centar</w:t>
      </w:r>
      <w:r>
        <w:rPr>
          <w:spacing w:val="-1"/>
          <w:sz w:val="22"/>
        </w:rPr>
        <w:t> </w:t>
      </w:r>
      <w:r>
        <w:rPr>
          <w:sz w:val="22"/>
        </w:rPr>
        <w:t>za</w:t>
      </w:r>
      <w:r>
        <w:rPr>
          <w:spacing w:val="-3"/>
          <w:sz w:val="22"/>
        </w:rPr>
        <w:t> </w:t>
      </w:r>
      <w:r>
        <w:rPr>
          <w:sz w:val="22"/>
        </w:rPr>
        <w:t>agropoduzetništvo</w:t>
      </w:r>
      <w:r>
        <w:rPr>
          <w:spacing w:val="-3"/>
          <w:sz w:val="22"/>
        </w:rPr>
        <w:t> </w:t>
      </w:r>
      <w:r>
        <w:rPr>
          <w:sz w:val="22"/>
        </w:rPr>
        <w:t>(objekti)</w:t>
      </w:r>
      <w:r>
        <w:rPr>
          <w:spacing w:val="-1"/>
          <w:sz w:val="22"/>
        </w:rPr>
        <w:t> </w:t>
      </w:r>
      <w:r>
        <w:rPr>
          <w:sz w:val="22"/>
        </w:rPr>
        <w:t>u</w:t>
      </w:r>
      <w:r>
        <w:rPr>
          <w:spacing w:val="-3"/>
          <w:sz w:val="22"/>
        </w:rPr>
        <w:t> </w:t>
      </w:r>
      <w:r>
        <w:rPr>
          <w:sz w:val="22"/>
        </w:rPr>
        <w:t>proizv.posl.zoni</w:t>
      </w:r>
      <w:r>
        <w:rPr>
          <w:spacing w:val="-1"/>
          <w:sz w:val="22"/>
        </w:rPr>
        <w:t> </w:t>
      </w:r>
      <w:r>
        <w:rPr>
          <w:sz w:val="22"/>
        </w:rPr>
        <w:t>Kršan- 3.500.000,00 eura</w:t>
      </w:r>
    </w:p>
    <w:p>
      <w:pPr>
        <w:pStyle w:val="ListParagraph"/>
        <w:numPr>
          <w:ilvl w:val="0"/>
          <w:numId w:val="10"/>
        </w:numPr>
        <w:tabs>
          <w:tab w:pos="619" w:val="left" w:leader="none"/>
        </w:tabs>
        <w:spacing w:line="240" w:lineRule="auto" w:before="6" w:after="0"/>
        <w:ind w:left="619" w:right="0" w:hanging="283"/>
        <w:jc w:val="left"/>
        <w:rPr>
          <w:sz w:val="22"/>
        </w:rPr>
      </w:pPr>
      <w:r>
        <w:rPr>
          <w:sz w:val="22"/>
        </w:rPr>
        <w:t>Kapitalni</w:t>
      </w:r>
      <w:r>
        <w:rPr>
          <w:spacing w:val="-11"/>
          <w:sz w:val="22"/>
        </w:rPr>
        <w:t> </w:t>
      </w:r>
      <w:r>
        <w:rPr>
          <w:sz w:val="22"/>
        </w:rPr>
        <w:t>projekt</w:t>
      </w:r>
      <w:r>
        <w:rPr>
          <w:spacing w:val="-8"/>
          <w:sz w:val="22"/>
        </w:rPr>
        <w:t> </w:t>
      </w:r>
      <w:r>
        <w:rPr>
          <w:sz w:val="22"/>
        </w:rPr>
        <w:t>K400043</w:t>
      </w:r>
      <w:r>
        <w:rPr>
          <w:spacing w:val="-4"/>
          <w:sz w:val="22"/>
        </w:rPr>
        <w:t> </w:t>
      </w:r>
      <w:r>
        <w:rPr>
          <w:sz w:val="22"/>
        </w:rPr>
        <w:t>Agro-laboratorij</w:t>
      </w:r>
      <w:r>
        <w:rPr>
          <w:spacing w:val="-6"/>
          <w:sz w:val="22"/>
        </w:rPr>
        <w:t> </w:t>
      </w:r>
      <w:r>
        <w:rPr>
          <w:sz w:val="22"/>
        </w:rPr>
        <w:t>Rakita-</w:t>
      </w:r>
      <w:r>
        <w:rPr>
          <w:spacing w:val="-11"/>
          <w:sz w:val="22"/>
        </w:rPr>
        <w:t> </w:t>
      </w:r>
      <w:r>
        <w:rPr>
          <w:sz w:val="22"/>
        </w:rPr>
        <w:t>4.000.000,00</w:t>
      </w:r>
      <w:r>
        <w:rPr>
          <w:spacing w:val="-9"/>
          <w:sz w:val="22"/>
        </w:rPr>
        <w:t> </w:t>
      </w:r>
      <w:r>
        <w:rPr>
          <w:spacing w:val="-4"/>
          <w:sz w:val="22"/>
        </w:rPr>
        <w:t>eura</w:t>
      </w:r>
    </w:p>
    <w:p>
      <w:pPr>
        <w:pStyle w:val="ListParagraph"/>
        <w:numPr>
          <w:ilvl w:val="0"/>
          <w:numId w:val="10"/>
        </w:numPr>
        <w:tabs>
          <w:tab w:pos="619" w:val="left" w:leader="none"/>
        </w:tabs>
        <w:spacing w:line="268" w:lineRule="auto" w:before="25" w:after="0"/>
        <w:ind w:left="619" w:right="1603" w:hanging="284"/>
        <w:jc w:val="left"/>
        <w:rPr>
          <w:sz w:val="22"/>
        </w:rPr>
      </w:pPr>
      <w:r>
        <w:rPr>
          <w:sz w:val="22"/>
        </w:rPr>
        <w:t>Kapitalni</w:t>
      </w:r>
      <w:r>
        <w:rPr>
          <w:spacing w:val="-8"/>
          <w:sz w:val="22"/>
        </w:rPr>
        <w:t> </w:t>
      </w:r>
      <w:r>
        <w:rPr>
          <w:sz w:val="22"/>
        </w:rPr>
        <w:t>projekt</w:t>
      </w:r>
      <w:r>
        <w:rPr>
          <w:spacing w:val="-6"/>
          <w:sz w:val="22"/>
        </w:rPr>
        <w:t> </w:t>
      </w:r>
      <w:r>
        <w:rPr>
          <w:sz w:val="22"/>
        </w:rPr>
        <w:t>K500013</w:t>
      </w:r>
      <w:r>
        <w:rPr>
          <w:spacing w:val="-2"/>
          <w:sz w:val="22"/>
        </w:rPr>
        <w:t> </w:t>
      </w:r>
      <w:r>
        <w:rPr>
          <w:sz w:val="22"/>
        </w:rPr>
        <w:t>Izrada</w:t>
      </w:r>
      <w:r>
        <w:rPr>
          <w:spacing w:val="-2"/>
          <w:sz w:val="22"/>
        </w:rPr>
        <w:t> </w:t>
      </w:r>
      <w:r>
        <w:rPr>
          <w:sz w:val="22"/>
        </w:rPr>
        <w:t>dokumentacije</w:t>
      </w:r>
      <w:r>
        <w:rPr>
          <w:spacing w:val="-6"/>
          <w:sz w:val="22"/>
        </w:rPr>
        <w:t> </w:t>
      </w:r>
      <w:r>
        <w:rPr>
          <w:sz w:val="22"/>
        </w:rPr>
        <w:t>za</w:t>
      </w:r>
      <w:r>
        <w:rPr>
          <w:spacing w:val="-2"/>
          <w:sz w:val="22"/>
        </w:rPr>
        <w:t> </w:t>
      </w:r>
      <w:r>
        <w:rPr>
          <w:sz w:val="22"/>
        </w:rPr>
        <w:t>zelenu</w:t>
      </w:r>
      <w:r>
        <w:rPr>
          <w:spacing w:val="-2"/>
          <w:sz w:val="22"/>
        </w:rPr>
        <w:t> </w:t>
      </w:r>
      <w:r>
        <w:rPr>
          <w:sz w:val="22"/>
        </w:rPr>
        <w:t>infrastrukturu</w:t>
      </w:r>
      <w:r>
        <w:rPr>
          <w:spacing w:val="-2"/>
          <w:sz w:val="22"/>
        </w:rPr>
        <w:t> </w:t>
      </w:r>
      <w:r>
        <w:rPr>
          <w:sz w:val="22"/>
        </w:rPr>
        <w:t>i</w:t>
      </w:r>
      <w:r>
        <w:rPr>
          <w:spacing w:val="-4"/>
          <w:sz w:val="22"/>
        </w:rPr>
        <w:t> </w:t>
      </w:r>
      <w:r>
        <w:rPr>
          <w:sz w:val="22"/>
        </w:rPr>
        <w:t>održivo upravljanje prostorom- 10.000,00 eura</w:t>
      </w:r>
    </w:p>
    <w:p>
      <w:pPr>
        <w:pStyle w:val="ListParagraph"/>
        <w:numPr>
          <w:ilvl w:val="0"/>
          <w:numId w:val="10"/>
        </w:numPr>
        <w:tabs>
          <w:tab w:pos="619" w:val="left" w:leader="none"/>
        </w:tabs>
        <w:spacing w:line="268" w:lineRule="auto" w:before="6" w:after="0"/>
        <w:ind w:left="619" w:right="1031" w:hanging="284"/>
        <w:jc w:val="left"/>
        <w:rPr>
          <w:sz w:val="22"/>
        </w:rPr>
      </w:pPr>
      <w:r>
        <w:rPr>
          <w:sz w:val="22"/>
        </w:rPr>
        <w:t>Kapitalni</w:t>
      </w:r>
      <w:r>
        <w:rPr>
          <w:spacing w:val="-6"/>
          <w:sz w:val="22"/>
        </w:rPr>
        <w:t> </w:t>
      </w:r>
      <w:r>
        <w:rPr>
          <w:sz w:val="22"/>
        </w:rPr>
        <w:t>projekt</w:t>
      </w:r>
      <w:r>
        <w:rPr>
          <w:spacing w:val="-5"/>
          <w:sz w:val="22"/>
        </w:rPr>
        <w:t> </w:t>
      </w:r>
      <w:r>
        <w:rPr>
          <w:sz w:val="22"/>
        </w:rPr>
        <w:t>K130003 Posjetiteljski</w:t>
      </w:r>
      <w:r>
        <w:rPr>
          <w:spacing w:val="-3"/>
          <w:sz w:val="22"/>
        </w:rPr>
        <w:t> </w:t>
      </w:r>
      <w:r>
        <w:rPr>
          <w:sz w:val="22"/>
        </w:rPr>
        <w:t>centar</w:t>
      </w:r>
      <w:r>
        <w:rPr>
          <w:spacing w:val="-3"/>
          <w:sz w:val="22"/>
        </w:rPr>
        <w:t> </w:t>
      </w:r>
      <w:r>
        <w:rPr>
          <w:sz w:val="22"/>
        </w:rPr>
        <w:t>(5.zgrada)</w:t>
      </w:r>
      <w:r>
        <w:rPr>
          <w:spacing w:val="-3"/>
          <w:sz w:val="22"/>
        </w:rPr>
        <w:t> </w:t>
      </w:r>
      <w:r>
        <w:rPr>
          <w:sz w:val="22"/>
        </w:rPr>
        <w:t>u</w:t>
      </w:r>
      <w:r>
        <w:rPr>
          <w:spacing w:val="-5"/>
          <w:sz w:val="22"/>
        </w:rPr>
        <w:t> </w:t>
      </w:r>
      <w:r>
        <w:rPr>
          <w:sz w:val="22"/>
        </w:rPr>
        <w:t>Čepić</w:t>
      </w:r>
      <w:r>
        <w:rPr>
          <w:spacing w:val="-2"/>
          <w:sz w:val="22"/>
        </w:rPr>
        <w:t> </w:t>
      </w:r>
      <w:r>
        <w:rPr>
          <w:sz w:val="22"/>
        </w:rPr>
        <w:t>polju k.č.zgr.42</w:t>
      </w:r>
      <w:r>
        <w:rPr>
          <w:spacing w:val="-5"/>
          <w:sz w:val="22"/>
        </w:rPr>
        <w:t> </w:t>
      </w:r>
      <w:r>
        <w:rPr>
          <w:sz w:val="22"/>
        </w:rPr>
        <w:t>u</w:t>
      </w:r>
      <w:r>
        <w:rPr>
          <w:spacing w:val="-5"/>
          <w:sz w:val="22"/>
        </w:rPr>
        <w:t> </w:t>
      </w:r>
      <w:r>
        <w:rPr>
          <w:sz w:val="22"/>
        </w:rPr>
        <w:t>k.o. Mala Kraska- 4.000.000,00 eura</w:t>
      </w:r>
    </w:p>
    <w:p>
      <w:pPr>
        <w:pStyle w:val="BodyText"/>
      </w:pPr>
    </w:p>
    <w:p>
      <w:pPr>
        <w:pStyle w:val="BodyText"/>
        <w:spacing w:before="10"/>
      </w:pPr>
    </w:p>
    <w:p>
      <w:pPr>
        <w:pStyle w:val="Heading4"/>
        <w:jc w:val="both"/>
      </w:pPr>
      <w:r>
        <w:rPr/>
        <w:t>Prihodi</w:t>
      </w:r>
      <w:r>
        <w:rPr>
          <w:spacing w:val="-11"/>
        </w:rPr>
        <w:t> </w:t>
      </w:r>
      <w:r>
        <w:rPr/>
        <w:t>od</w:t>
      </w:r>
      <w:r>
        <w:rPr>
          <w:spacing w:val="-4"/>
        </w:rPr>
        <w:t> </w:t>
      </w:r>
      <w:r>
        <w:rPr/>
        <w:t>imovine </w:t>
      </w:r>
      <w:r>
        <w:rPr>
          <w:spacing w:val="-4"/>
        </w:rPr>
        <w:t>(64)</w:t>
      </w:r>
    </w:p>
    <w:p>
      <w:pPr>
        <w:pStyle w:val="BodyText"/>
        <w:spacing w:line="266" w:lineRule="auto" w:before="179"/>
        <w:ind w:left="336" w:right="698"/>
        <w:jc w:val="both"/>
      </w:pPr>
      <w:r>
        <w:rPr>
          <w:rFonts w:ascii="Arial" w:hAnsi="Arial"/>
          <w:b/>
        </w:rPr>
        <w:t>Prihodi</w:t>
      </w:r>
      <w:r>
        <w:rPr>
          <w:rFonts w:ascii="Arial" w:hAnsi="Arial"/>
          <w:b/>
          <w:spacing w:val="-6"/>
        </w:rPr>
        <w:t> </w:t>
      </w:r>
      <w:r>
        <w:rPr>
          <w:rFonts w:ascii="Arial" w:hAnsi="Arial"/>
          <w:b/>
        </w:rPr>
        <w:t>od</w:t>
      </w:r>
      <w:r>
        <w:rPr>
          <w:rFonts w:ascii="Arial" w:hAnsi="Arial"/>
          <w:b/>
          <w:spacing w:val="-2"/>
        </w:rPr>
        <w:t> </w:t>
      </w:r>
      <w:r>
        <w:rPr>
          <w:rFonts w:ascii="Arial" w:hAnsi="Arial"/>
          <w:b/>
        </w:rPr>
        <w:t>imovine (64)</w:t>
      </w:r>
      <w:r>
        <w:rPr>
          <w:rFonts w:ascii="Arial" w:hAnsi="Arial"/>
          <w:b/>
          <w:spacing w:val="-7"/>
        </w:rPr>
        <w:t> </w:t>
      </w:r>
      <w:r>
        <w:rPr/>
        <w:t>planirani</w:t>
      </w:r>
      <w:r>
        <w:rPr>
          <w:spacing w:val="-4"/>
        </w:rPr>
        <w:t> </w:t>
      </w:r>
      <w:r>
        <w:rPr/>
        <w:t>su</w:t>
      </w:r>
      <w:r>
        <w:rPr>
          <w:spacing w:val="-2"/>
        </w:rPr>
        <w:t> </w:t>
      </w:r>
      <w:r>
        <w:rPr/>
        <w:t>2025.</w:t>
      </w:r>
      <w:r>
        <w:rPr>
          <w:spacing w:val="40"/>
        </w:rPr>
        <w:t> </w:t>
      </w:r>
      <w:r>
        <w:rPr/>
        <w:t>u</w:t>
      </w:r>
      <w:r>
        <w:rPr>
          <w:spacing w:val="-2"/>
        </w:rPr>
        <w:t> </w:t>
      </w:r>
      <w:r>
        <w:rPr/>
        <w:t>iznosu</w:t>
      </w:r>
      <w:r>
        <w:rPr>
          <w:spacing w:val="-2"/>
        </w:rPr>
        <w:t> </w:t>
      </w:r>
      <w:r>
        <w:rPr/>
        <w:t>od</w:t>
      </w:r>
      <w:r>
        <w:rPr>
          <w:spacing w:val="-2"/>
        </w:rPr>
        <w:t> </w:t>
      </w:r>
      <w:r>
        <w:rPr/>
        <w:t>1.141.595,00</w:t>
      </w:r>
      <w:r>
        <w:rPr>
          <w:spacing w:val="-2"/>
        </w:rPr>
        <w:t> </w:t>
      </w:r>
      <w:r>
        <w:rPr/>
        <w:t>eura</w:t>
      </w:r>
      <w:r>
        <w:rPr>
          <w:spacing w:val="-2"/>
        </w:rPr>
        <w:t> </w:t>
      </w:r>
      <w:r>
        <w:rPr/>
        <w:t>ili za</w:t>
      </w:r>
      <w:r>
        <w:rPr>
          <w:spacing w:val="-2"/>
        </w:rPr>
        <w:t> </w:t>
      </w:r>
      <w:r>
        <w:rPr/>
        <w:t>12,80%</w:t>
      </w:r>
      <w:r>
        <w:rPr>
          <w:spacing w:val="-3"/>
        </w:rPr>
        <w:t> </w:t>
      </w:r>
      <w:r>
        <w:rPr/>
        <w:t>više od</w:t>
      </w:r>
      <w:r>
        <w:rPr>
          <w:spacing w:val="-3"/>
        </w:rPr>
        <w:t> </w:t>
      </w:r>
      <w:r>
        <w:rPr/>
        <w:t>tekućeg</w:t>
      </w:r>
      <w:r>
        <w:rPr>
          <w:spacing w:val="-3"/>
        </w:rPr>
        <w:t> </w:t>
      </w:r>
      <w:r>
        <w:rPr/>
        <w:t>plana</w:t>
      </w:r>
      <w:r>
        <w:rPr>
          <w:spacing w:val="-3"/>
        </w:rPr>
        <w:t> </w:t>
      </w:r>
      <w:r>
        <w:rPr/>
        <w:t>za</w:t>
      </w:r>
      <w:r>
        <w:rPr>
          <w:spacing w:val="-7"/>
        </w:rPr>
        <w:t> </w:t>
      </w:r>
      <w:r>
        <w:rPr/>
        <w:t>2024.</w:t>
      </w:r>
      <w:r>
        <w:rPr>
          <w:spacing w:val="-3"/>
        </w:rPr>
        <w:t> </w:t>
      </w:r>
      <w:r>
        <w:rPr/>
        <w:t>godinu.</w:t>
      </w:r>
      <w:r>
        <w:rPr>
          <w:spacing w:val="-8"/>
        </w:rPr>
        <w:t> </w:t>
      </w:r>
      <w:r>
        <w:rPr/>
        <w:t>Projekcije</w:t>
      </w:r>
      <w:r>
        <w:rPr>
          <w:spacing w:val="-3"/>
        </w:rPr>
        <w:t> </w:t>
      </w:r>
      <w:r>
        <w:rPr/>
        <w:t>za</w:t>
      </w:r>
      <w:r>
        <w:rPr>
          <w:spacing w:val="-7"/>
        </w:rPr>
        <w:t> </w:t>
      </w:r>
      <w:r>
        <w:rPr/>
        <w:t>2026.</w:t>
      </w:r>
      <w:r>
        <w:rPr>
          <w:spacing w:val="-3"/>
        </w:rPr>
        <w:t> </w:t>
      </w:r>
      <w:r>
        <w:rPr/>
        <w:t>iznose</w:t>
      </w:r>
      <w:r>
        <w:rPr>
          <w:spacing w:val="-7"/>
        </w:rPr>
        <w:t> </w:t>
      </w:r>
      <w:r>
        <w:rPr/>
        <w:t>1.141.595,00</w:t>
      </w:r>
      <w:r>
        <w:rPr>
          <w:spacing w:val="-3"/>
        </w:rPr>
        <w:t> </w:t>
      </w:r>
      <w:r>
        <w:rPr/>
        <w:t>eura</w:t>
      </w:r>
      <w:r>
        <w:rPr>
          <w:spacing w:val="-7"/>
        </w:rPr>
        <w:t> </w:t>
      </w:r>
      <w:r>
        <w:rPr/>
        <w:t>,</w:t>
      </w:r>
      <w:r>
        <w:rPr>
          <w:spacing w:val="-3"/>
        </w:rPr>
        <w:t> </w:t>
      </w:r>
      <w:r>
        <w:rPr/>
        <w:t>a</w:t>
      </w:r>
      <w:r>
        <w:rPr>
          <w:spacing w:val="-7"/>
        </w:rPr>
        <w:t> </w:t>
      </w:r>
      <w:r>
        <w:rPr/>
        <w:t>projekcije za 2027. iznose 1.001.595,00 eura.</w:t>
      </w:r>
    </w:p>
    <w:p>
      <w:pPr>
        <w:pStyle w:val="BodyText"/>
        <w:spacing w:before="155"/>
        <w:ind w:left="336"/>
        <w:jc w:val="both"/>
      </w:pPr>
      <w:r>
        <w:rPr/>
        <w:t>Prihodi</w:t>
      </w:r>
      <w:r>
        <w:rPr>
          <w:spacing w:val="-5"/>
        </w:rPr>
        <w:t> </w:t>
      </w:r>
      <w:r>
        <w:rPr/>
        <w:t>od</w:t>
      </w:r>
      <w:r>
        <w:rPr>
          <w:spacing w:val="-2"/>
        </w:rPr>
        <w:t> </w:t>
      </w:r>
      <w:r>
        <w:rPr/>
        <w:t>imovine</w:t>
      </w:r>
      <w:r>
        <w:rPr>
          <w:spacing w:val="-2"/>
        </w:rPr>
        <w:t> </w:t>
      </w:r>
      <w:r>
        <w:rPr/>
        <w:t>čine:</w:t>
      </w:r>
      <w:r>
        <w:rPr>
          <w:spacing w:val="44"/>
        </w:rPr>
        <w:t> </w:t>
      </w:r>
      <w:r>
        <w:rPr/>
        <w:t>prihode</w:t>
      </w:r>
      <w:r>
        <w:rPr>
          <w:spacing w:val="-6"/>
        </w:rPr>
        <w:t> </w:t>
      </w:r>
      <w:r>
        <w:rPr/>
        <w:t>od</w:t>
      </w:r>
      <w:r>
        <w:rPr>
          <w:spacing w:val="-10"/>
        </w:rPr>
        <w:t> </w:t>
      </w:r>
      <w:r>
        <w:rPr/>
        <w:t>financijske</w:t>
      </w:r>
      <w:r>
        <w:rPr>
          <w:spacing w:val="-2"/>
        </w:rPr>
        <w:t> </w:t>
      </w:r>
      <w:r>
        <w:rPr/>
        <w:t>i</w:t>
      </w:r>
      <w:r>
        <w:rPr>
          <w:spacing w:val="-8"/>
        </w:rPr>
        <w:t> </w:t>
      </w:r>
      <w:r>
        <w:rPr/>
        <w:t>nefinancijske</w:t>
      </w:r>
      <w:r>
        <w:rPr>
          <w:spacing w:val="-2"/>
        </w:rPr>
        <w:t> imovine.</w:t>
      </w:r>
    </w:p>
    <w:p>
      <w:pPr>
        <w:spacing w:line="264" w:lineRule="auto" w:before="179"/>
        <w:ind w:left="336" w:right="697" w:firstLine="0"/>
        <w:jc w:val="both"/>
        <w:rPr>
          <w:rFonts w:ascii="Microsoft Sans Serif" w:hAnsi="Microsoft Sans Serif"/>
          <w:sz w:val="22"/>
        </w:rPr>
      </w:pPr>
      <w:r>
        <w:rPr>
          <w:b/>
          <w:sz w:val="22"/>
        </w:rPr>
        <w:t>Prihodi</w:t>
      </w:r>
      <w:r>
        <w:rPr>
          <w:b/>
          <w:spacing w:val="-7"/>
          <w:sz w:val="22"/>
        </w:rPr>
        <w:t> </w:t>
      </w:r>
      <w:r>
        <w:rPr>
          <w:b/>
          <w:sz w:val="22"/>
        </w:rPr>
        <w:t>od</w:t>
      </w:r>
      <w:r>
        <w:rPr>
          <w:b/>
          <w:spacing w:val="-4"/>
          <w:sz w:val="22"/>
        </w:rPr>
        <w:t> </w:t>
      </w:r>
      <w:r>
        <w:rPr>
          <w:b/>
          <w:sz w:val="22"/>
        </w:rPr>
        <w:t>financijske</w:t>
      </w:r>
      <w:r>
        <w:rPr>
          <w:b/>
          <w:spacing w:val="-2"/>
          <w:sz w:val="22"/>
        </w:rPr>
        <w:t> </w:t>
      </w:r>
      <w:r>
        <w:rPr>
          <w:b/>
          <w:sz w:val="22"/>
        </w:rPr>
        <w:t>imovine </w:t>
      </w:r>
      <w:r>
        <w:rPr>
          <w:rFonts w:ascii="Microsoft Sans Serif" w:hAnsi="Microsoft Sans Serif"/>
          <w:sz w:val="22"/>
        </w:rPr>
        <w:t>u 2025. godini</w:t>
      </w:r>
      <w:r>
        <w:rPr>
          <w:rFonts w:ascii="Microsoft Sans Serif" w:hAnsi="Microsoft Sans Serif"/>
          <w:spacing w:val="-2"/>
          <w:sz w:val="22"/>
        </w:rPr>
        <w:t> </w:t>
      </w:r>
      <w:r>
        <w:rPr>
          <w:rFonts w:ascii="Microsoft Sans Serif" w:hAnsi="Microsoft Sans Serif"/>
          <w:sz w:val="22"/>
        </w:rPr>
        <w:t>planirani</w:t>
      </w:r>
      <w:r>
        <w:rPr>
          <w:rFonts w:ascii="Microsoft Sans Serif" w:hAnsi="Microsoft Sans Serif"/>
          <w:spacing w:val="-2"/>
          <w:sz w:val="22"/>
        </w:rPr>
        <w:t> </w:t>
      </w:r>
      <w:r>
        <w:rPr>
          <w:rFonts w:ascii="Microsoft Sans Serif" w:hAnsi="Microsoft Sans Serif"/>
          <w:sz w:val="22"/>
        </w:rPr>
        <w:t>su</w:t>
      </w:r>
      <w:r>
        <w:rPr>
          <w:rFonts w:ascii="Microsoft Sans Serif" w:hAnsi="Microsoft Sans Serif"/>
          <w:spacing w:val="-4"/>
          <w:sz w:val="22"/>
        </w:rPr>
        <w:t> </w:t>
      </w:r>
      <w:r>
        <w:rPr>
          <w:rFonts w:ascii="Microsoft Sans Serif" w:hAnsi="Microsoft Sans Serif"/>
          <w:sz w:val="22"/>
        </w:rPr>
        <w:t>u iznosu</w:t>
      </w:r>
      <w:r>
        <w:rPr>
          <w:rFonts w:ascii="Microsoft Sans Serif" w:hAnsi="Microsoft Sans Serif"/>
          <w:spacing w:val="-4"/>
          <w:sz w:val="22"/>
        </w:rPr>
        <w:t> </w:t>
      </w:r>
      <w:r>
        <w:rPr>
          <w:rFonts w:ascii="Microsoft Sans Serif" w:hAnsi="Microsoft Sans Serif"/>
          <w:sz w:val="22"/>
        </w:rPr>
        <w:t>od</w:t>
      </w:r>
      <w:r>
        <w:rPr>
          <w:rFonts w:ascii="Microsoft Sans Serif" w:hAnsi="Microsoft Sans Serif"/>
          <w:spacing w:val="-4"/>
          <w:sz w:val="22"/>
        </w:rPr>
        <w:t> </w:t>
      </w:r>
      <w:r>
        <w:rPr>
          <w:rFonts w:ascii="Microsoft Sans Serif" w:hAnsi="Microsoft Sans Serif"/>
          <w:sz w:val="22"/>
        </w:rPr>
        <w:t>100,00 eura,</w:t>
      </w:r>
      <w:r>
        <w:rPr>
          <w:rFonts w:ascii="Microsoft Sans Serif" w:hAnsi="Microsoft Sans Serif"/>
          <w:spacing w:val="-4"/>
          <w:sz w:val="22"/>
        </w:rPr>
        <w:t> </w:t>
      </w:r>
      <w:r>
        <w:rPr>
          <w:rFonts w:ascii="Microsoft Sans Serif" w:hAnsi="Microsoft Sans Serif"/>
          <w:sz w:val="22"/>
        </w:rPr>
        <w:t>odnose se na kamate na depozite po viđenju.</w:t>
      </w:r>
    </w:p>
    <w:p>
      <w:pPr>
        <w:pStyle w:val="BodyText"/>
        <w:spacing w:line="264" w:lineRule="auto" w:before="154"/>
        <w:ind w:left="336" w:right="692"/>
        <w:jc w:val="both"/>
      </w:pPr>
      <w:r>
        <w:rPr>
          <w:rFonts w:ascii="Arial" w:hAnsi="Arial"/>
          <w:b/>
        </w:rPr>
        <w:t>Prihodi od nefinancijske imovine </w:t>
      </w:r>
      <w:r>
        <w:rPr/>
        <w:t>planirani su u iznosu od 1.141.495,00 eura, a odnose se na</w:t>
      </w:r>
      <w:r>
        <w:rPr>
          <w:spacing w:val="-13"/>
        </w:rPr>
        <w:t> </w:t>
      </w:r>
      <w:r>
        <w:rPr/>
        <w:t>naknade</w:t>
      </w:r>
      <w:r>
        <w:rPr>
          <w:spacing w:val="-12"/>
        </w:rPr>
        <w:t> </w:t>
      </w:r>
      <w:r>
        <w:rPr/>
        <w:t>za</w:t>
      </w:r>
      <w:r>
        <w:rPr>
          <w:spacing w:val="-7"/>
        </w:rPr>
        <w:t> </w:t>
      </w:r>
      <w:r>
        <w:rPr/>
        <w:t>koncesije</w:t>
      </w:r>
      <w:r>
        <w:rPr>
          <w:spacing w:val="-12"/>
        </w:rPr>
        <w:t> </w:t>
      </w:r>
      <w:r>
        <w:rPr/>
        <w:t>na</w:t>
      </w:r>
      <w:r>
        <w:rPr>
          <w:spacing w:val="-12"/>
        </w:rPr>
        <w:t> </w:t>
      </w:r>
      <w:r>
        <w:rPr/>
        <w:t>pomorskom</w:t>
      </w:r>
      <w:r>
        <w:rPr>
          <w:spacing w:val="-15"/>
        </w:rPr>
        <w:t> </w:t>
      </w:r>
      <w:r>
        <w:rPr/>
        <w:t>dobru</w:t>
      </w:r>
      <w:r>
        <w:rPr>
          <w:spacing w:val="-12"/>
        </w:rPr>
        <w:t> </w:t>
      </w:r>
      <w:r>
        <w:rPr/>
        <w:t>u</w:t>
      </w:r>
      <w:r>
        <w:rPr>
          <w:spacing w:val="-7"/>
        </w:rPr>
        <w:t> </w:t>
      </w:r>
      <w:r>
        <w:rPr/>
        <w:t>iznosu</w:t>
      </w:r>
      <w:r>
        <w:rPr>
          <w:spacing w:val="-7"/>
        </w:rPr>
        <w:t> </w:t>
      </w:r>
      <w:r>
        <w:rPr/>
        <w:t>od</w:t>
      </w:r>
      <w:r>
        <w:rPr>
          <w:spacing w:val="-7"/>
        </w:rPr>
        <w:t> </w:t>
      </w:r>
      <w:r>
        <w:rPr/>
        <w:t>10.000,00</w:t>
      </w:r>
      <w:r>
        <w:rPr>
          <w:spacing w:val="-12"/>
        </w:rPr>
        <w:t> </w:t>
      </w:r>
      <w:r>
        <w:rPr/>
        <w:t>eura, naknade</w:t>
      </w:r>
      <w:r>
        <w:rPr>
          <w:spacing w:val="-7"/>
        </w:rPr>
        <w:t> </w:t>
      </w:r>
      <w:r>
        <w:rPr/>
        <w:t>za</w:t>
      </w:r>
      <w:r>
        <w:rPr>
          <w:spacing w:val="-10"/>
        </w:rPr>
        <w:t> </w:t>
      </w:r>
      <w:r>
        <w:rPr/>
        <w:t>ostale koncesije - dimnjačarske usluge u iznosu od 80,00 eura,</w:t>
      </w:r>
      <w:r>
        <w:rPr>
          <w:spacing w:val="40"/>
        </w:rPr>
        <w:t> </w:t>
      </w:r>
      <w:r>
        <w:rPr/>
        <w:t>prihode od zakupa poljoprivrednog</w:t>
      </w:r>
    </w:p>
    <w:p>
      <w:pPr>
        <w:pStyle w:val="BodyText"/>
        <w:spacing w:after="0" w:line="264" w:lineRule="auto"/>
        <w:jc w:val="both"/>
        <w:sectPr>
          <w:pgSz w:w="11910" w:h="16840"/>
          <w:pgMar w:header="0" w:footer="413" w:top="900" w:bottom="600" w:left="1080" w:right="720"/>
        </w:sectPr>
      </w:pPr>
    </w:p>
    <w:p>
      <w:pPr>
        <w:pStyle w:val="BodyText"/>
        <w:spacing w:line="264" w:lineRule="auto" w:before="79"/>
        <w:ind w:left="336" w:right="687"/>
        <w:jc w:val="both"/>
      </w:pPr>
      <w:r>
        <w:rPr/>
        <w:t>zemljišta u vlasništvu Republike Hrvatske</w:t>
      </w:r>
      <w:r>
        <w:rPr>
          <w:spacing w:val="40"/>
        </w:rPr>
        <w:t> </w:t>
      </w:r>
      <w:r>
        <w:rPr/>
        <w:t>u iznosu od 86.320,00 eura, na prihode od najma stanova u vlasništvu Općine Kršan iznos od 16.000,00 eura, prihodi od zakupa poslovnih objekata u iznosu od 28.570,00 eura, ostali prihodi </w:t>
      </w:r>
      <w:r>
        <w:rPr>
          <w:w w:val="160"/>
        </w:rPr>
        <w:t>–</w:t>
      </w:r>
      <w:r>
        <w:rPr>
          <w:spacing w:val="-24"/>
          <w:w w:val="160"/>
        </w:rPr>
        <w:t> </w:t>
      </w:r>
      <w:r>
        <w:rPr/>
        <w:t>najam vezova u iznosu od 750,00 eura, naknada</w:t>
      </w:r>
      <w:r>
        <w:rPr>
          <w:spacing w:val="-11"/>
        </w:rPr>
        <w:t> </w:t>
      </w:r>
      <w:r>
        <w:rPr/>
        <w:t>za</w:t>
      </w:r>
      <w:r>
        <w:rPr>
          <w:spacing w:val="-11"/>
        </w:rPr>
        <w:t> </w:t>
      </w:r>
      <w:r>
        <w:rPr/>
        <w:t>korištenje</w:t>
      </w:r>
      <w:r>
        <w:rPr>
          <w:spacing w:val="-11"/>
        </w:rPr>
        <w:t> </w:t>
      </w:r>
      <w:r>
        <w:rPr/>
        <w:t>prostora</w:t>
      </w:r>
      <w:r>
        <w:rPr>
          <w:spacing w:val="-11"/>
        </w:rPr>
        <w:t> </w:t>
      </w:r>
      <w:r>
        <w:rPr/>
        <w:t>elektrane</w:t>
      </w:r>
      <w:r>
        <w:rPr>
          <w:spacing w:val="-11"/>
        </w:rPr>
        <w:t> </w:t>
      </w:r>
      <w:r>
        <w:rPr/>
        <w:t>u</w:t>
      </w:r>
      <w:r>
        <w:rPr>
          <w:spacing w:val="-6"/>
        </w:rPr>
        <w:t> </w:t>
      </w:r>
      <w:r>
        <w:rPr/>
        <w:t>iznosu</w:t>
      </w:r>
      <w:r>
        <w:rPr>
          <w:spacing w:val="-11"/>
        </w:rPr>
        <w:t> </w:t>
      </w:r>
      <w:r>
        <w:rPr/>
        <w:t>od</w:t>
      </w:r>
      <w:r>
        <w:rPr>
          <w:spacing w:val="35"/>
        </w:rPr>
        <w:t> </w:t>
      </w:r>
      <w:r>
        <w:rPr/>
        <w:t>940.000,00</w:t>
      </w:r>
      <w:r>
        <w:rPr>
          <w:spacing w:val="-11"/>
        </w:rPr>
        <w:t> </w:t>
      </w:r>
      <w:r>
        <w:rPr/>
        <w:t>eura,</w:t>
      </w:r>
      <w:r>
        <w:rPr>
          <w:spacing w:val="-12"/>
        </w:rPr>
        <w:t> </w:t>
      </w:r>
      <w:r>
        <w:rPr/>
        <w:t>prihodi</w:t>
      </w:r>
      <w:r>
        <w:rPr>
          <w:spacing w:val="-14"/>
        </w:rPr>
        <w:t> </w:t>
      </w:r>
      <w:r>
        <w:rPr/>
        <w:t>od</w:t>
      </w:r>
      <w:r>
        <w:rPr>
          <w:spacing w:val="-11"/>
        </w:rPr>
        <w:t> </w:t>
      </w:r>
      <w:r>
        <w:rPr/>
        <w:t>spomeničke rente u iznosu od 75,00 eura, za najam javnih površina iznos od 17.000,00 eura, za pravo služnost</w:t>
      </w:r>
      <w:r>
        <w:rPr>
          <w:spacing w:val="38"/>
        </w:rPr>
        <w:t> </w:t>
      </w:r>
      <w:r>
        <w:rPr/>
        <w:t>iznos</w:t>
      </w:r>
      <w:r>
        <w:rPr>
          <w:spacing w:val="-8"/>
        </w:rPr>
        <w:t> </w:t>
      </w:r>
      <w:r>
        <w:rPr/>
        <w:t>od</w:t>
      </w:r>
      <w:r>
        <w:rPr>
          <w:spacing w:val="-11"/>
        </w:rPr>
        <w:t> </w:t>
      </w:r>
      <w:r>
        <w:rPr/>
        <w:t>1.400,00</w:t>
      </w:r>
      <w:r>
        <w:rPr>
          <w:spacing w:val="-11"/>
        </w:rPr>
        <w:t> </w:t>
      </w:r>
      <w:r>
        <w:rPr/>
        <w:t>eura,</w:t>
      </w:r>
      <w:r>
        <w:rPr>
          <w:spacing w:val="38"/>
        </w:rPr>
        <w:t> </w:t>
      </w:r>
      <w:r>
        <w:rPr/>
        <w:t>ostale</w:t>
      </w:r>
      <w:r>
        <w:rPr>
          <w:spacing w:val="-11"/>
        </w:rPr>
        <w:t> </w:t>
      </w:r>
      <w:r>
        <w:rPr/>
        <w:t>naknade</w:t>
      </w:r>
      <w:r>
        <w:rPr>
          <w:spacing w:val="-11"/>
        </w:rPr>
        <w:t> </w:t>
      </w:r>
      <w:r>
        <w:rPr/>
        <w:t>za</w:t>
      </w:r>
      <w:r>
        <w:rPr>
          <w:spacing w:val="-6"/>
        </w:rPr>
        <w:t> </w:t>
      </w:r>
      <w:r>
        <w:rPr/>
        <w:t>pravo</w:t>
      </w:r>
      <w:r>
        <w:rPr>
          <w:spacing w:val="-11"/>
        </w:rPr>
        <w:t> </w:t>
      </w:r>
      <w:r>
        <w:rPr/>
        <w:t>puta</w:t>
      </w:r>
      <w:r>
        <w:rPr>
          <w:spacing w:val="-11"/>
        </w:rPr>
        <w:t> </w:t>
      </w:r>
      <w:r>
        <w:rPr/>
        <w:t>elektronička</w:t>
      </w:r>
      <w:r>
        <w:rPr>
          <w:spacing w:val="-11"/>
        </w:rPr>
        <w:t> </w:t>
      </w:r>
      <w:r>
        <w:rPr/>
        <w:t>komunikacija</w:t>
      </w:r>
      <w:r>
        <w:rPr>
          <w:spacing w:val="40"/>
        </w:rPr>
        <w:t> </w:t>
      </w:r>
      <w:r>
        <w:rPr/>
        <w:t>HT iznos od 33.800,00 eura, ostali prihodi od nefinancijske imovine u iznosu od 6500,00 eura </w:t>
      </w:r>
      <w:r>
        <w:rPr>
          <w:w w:val="160"/>
        </w:rPr>
        <w:t>– </w:t>
      </w:r>
      <w:r>
        <w:rPr/>
        <w:t>kamate za otplatu na rate nefinancijske imovine, naknada za zadržavanje nezakonito izgrađene zgrade u prostoru -legalizacija u iznosu od 1.000,00 eura.</w:t>
      </w:r>
    </w:p>
    <w:p>
      <w:pPr>
        <w:spacing w:line="244" w:lineRule="auto" w:before="143"/>
        <w:ind w:left="336" w:right="690" w:firstLine="0"/>
        <w:jc w:val="both"/>
        <w:rPr>
          <w:rFonts w:ascii="Microsoft Sans Serif" w:hAnsi="Microsoft Sans Serif"/>
          <w:sz w:val="22"/>
        </w:rPr>
      </w:pPr>
      <w:r>
        <w:rPr>
          <w:b/>
          <w:sz w:val="22"/>
        </w:rPr>
        <w:t>Planirani prihodi od upravnih i administrativnih pristojbi, pristojbi po posebnim propisima</w:t>
      </w:r>
      <w:r>
        <w:rPr>
          <w:b/>
          <w:spacing w:val="40"/>
          <w:sz w:val="22"/>
        </w:rPr>
        <w:t> </w:t>
      </w:r>
      <w:r>
        <w:rPr>
          <w:b/>
          <w:sz w:val="22"/>
        </w:rPr>
        <w:t>i</w:t>
      </w:r>
      <w:r>
        <w:rPr>
          <w:b/>
          <w:spacing w:val="-9"/>
          <w:sz w:val="22"/>
        </w:rPr>
        <w:t> </w:t>
      </w:r>
      <w:r>
        <w:rPr>
          <w:b/>
          <w:sz w:val="22"/>
        </w:rPr>
        <w:t>naknada</w:t>
      </w:r>
      <w:r>
        <w:rPr>
          <w:b/>
          <w:spacing w:val="-4"/>
          <w:sz w:val="22"/>
        </w:rPr>
        <w:t> </w:t>
      </w:r>
      <w:r>
        <w:rPr>
          <w:b/>
          <w:sz w:val="22"/>
        </w:rPr>
        <w:t>(65)</w:t>
      </w:r>
      <w:r>
        <w:rPr>
          <w:b/>
          <w:spacing w:val="40"/>
          <w:sz w:val="22"/>
        </w:rPr>
        <w:t> </w:t>
      </w:r>
      <w:r>
        <w:rPr>
          <w:rFonts w:ascii="Microsoft Sans Serif" w:hAnsi="Microsoft Sans Serif"/>
          <w:sz w:val="22"/>
        </w:rPr>
        <w:t>za 2025.</w:t>
      </w:r>
      <w:r>
        <w:rPr>
          <w:rFonts w:ascii="Microsoft Sans Serif" w:hAnsi="Microsoft Sans Serif"/>
          <w:spacing w:val="-1"/>
          <w:sz w:val="22"/>
        </w:rPr>
        <w:t> </w:t>
      </w:r>
      <w:r>
        <w:rPr>
          <w:rFonts w:ascii="Microsoft Sans Serif" w:hAnsi="Microsoft Sans Serif"/>
          <w:sz w:val="22"/>
        </w:rPr>
        <w:t>godinu</w:t>
      </w:r>
      <w:r>
        <w:rPr>
          <w:rFonts w:ascii="Microsoft Sans Serif" w:hAnsi="Microsoft Sans Serif"/>
          <w:spacing w:val="40"/>
          <w:sz w:val="22"/>
        </w:rPr>
        <w:t> </w:t>
      </w:r>
      <w:r>
        <w:rPr>
          <w:rFonts w:ascii="Microsoft Sans Serif" w:hAnsi="Microsoft Sans Serif"/>
          <w:sz w:val="22"/>
        </w:rPr>
        <w:t>planirani</w:t>
      </w:r>
      <w:r>
        <w:rPr>
          <w:rFonts w:ascii="Microsoft Sans Serif" w:hAnsi="Microsoft Sans Serif"/>
          <w:spacing w:val="-8"/>
          <w:sz w:val="22"/>
        </w:rPr>
        <w:t> </w:t>
      </w:r>
      <w:r>
        <w:rPr>
          <w:rFonts w:ascii="Microsoft Sans Serif" w:hAnsi="Microsoft Sans Serif"/>
          <w:sz w:val="22"/>
        </w:rPr>
        <w:t>su</w:t>
      </w:r>
      <w:r>
        <w:rPr>
          <w:rFonts w:ascii="Microsoft Sans Serif" w:hAnsi="Microsoft Sans Serif"/>
          <w:spacing w:val="-3"/>
          <w:sz w:val="22"/>
        </w:rPr>
        <w:t> </w:t>
      </w:r>
      <w:r>
        <w:rPr>
          <w:rFonts w:ascii="Microsoft Sans Serif" w:hAnsi="Microsoft Sans Serif"/>
          <w:sz w:val="22"/>
        </w:rPr>
        <w:t>u</w:t>
      </w:r>
      <w:r>
        <w:rPr>
          <w:rFonts w:ascii="Microsoft Sans Serif" w:hAnsi="Microsoft Sans Serif"/>
          <w:spacing w:val="-1"/>
          <w:sz w:val="22"/>
        </w:rPr>
        <w:t> </w:t>
      </w:r>
      <w:r>
        <w:rPr>
          <w:rFonts w:ascii="Microsoft Sans Serif" w:hAnsi="Microsoft Sans Serif"/>
          <w:sz w:val="22"/>
        </w:rPr>
        <w:t>iznosu</w:t>
      </w:r>
      <w:r>
        <w:rPr>
          <w:rFonts w:ascii="Microsoft Sans Serif" w:hAnsi="Microsoft Sans Serif"/>
          <w:spacing w:val="-5"/>
          <w:sz w:val="22"/>
        </w:rPr>
        <w:t> </w:t>
      </w:r>
      <w:r>
        <w:rPr>
          <w:rFonts w:ascii="Microsoft Sans Serif" w:hAnsi="Microsoft Sans Serif"/>
          <w:sz w:val="22"/>
        </w:rPr>
        <w:t>od 1.816.957,00</w:t>
      </w:r>
      <w:r>
        <w:rPr>
          <w:rFonts w:ascii="Microsoft Sans Serif" w:hAnsi="Microsoft Sans Serif"/>
          <w:spacing w:val="-1"/>
          <w:sz w:val="22"/>
        </w:rPr>
        <w:t> </w:t>
      </w:r>
      <w:r>
        <w:rPr>
          <w:rFonts w:ascii="Microsoft Sans Serif" w:hAnsi="Microsoft Sans Serif"/>
          <w:sz w:val="22"/>
        </w:rPr>
        <w:t>eura</w:t>
      </w:r>
      <w:r>
        <w:rPr>
          <w:rFonts w:ascii="Microsoft Sans Serif" w:hAnsi="Microsoft Sans Serif"/>
          <w:spacing w:val="-1"/>
          <w:sz w:val="22"/>
        </w:rPr>
        <w:t> </w:t>
      </w:r>
      <w:r>
        <w:rPr>
          <w:rFonts w:ascii="Microsoft Sans Serif" w:hAnsi="Microsoft Sans Serif"/>
          <w:sz w:val="22"/>
        </w:rPr>
        <w:t>ili za 7,09% više u odnosu na tekući plan 2024, projekcije za 2026. iznose 2.006.167,00 eura, projekcije za 2027. iznose 1.895.167,00 eura,</w:t>
      </w:r>
      <w:r>
        <w:rPr>
          <w:rFonts w:ascii="Microsoft Sans Serif" w:hAnsi="Microsoft Sans Serif"/>
          <w:spacing w:val="40"/>
          <w:sz w:val="22"/>
        </w:rPr>
        <w:t> </w:t>
      </w:r>
      <w:r>
        <w:rPr>
          <w:rFonts w:ascii="Microsoft Sans Serif" w:hAnsi="Microsoft Sans Serif"/>
          <w:sz w:val="22"/>
        </w:rPr>
        <w:t>odnose se na :</w:t>
      </w:r>
    </w:p>
    <w:p>
      <w:pPr>
        <w:pStyle w:val="ListParagraph"/>
        <w:numPr>
          <w:ilvl w:val="0"/>
          <w:numId w:val="11"/>
        </w:numPr>
        <w:tabs>
          <w:tab w:pos="617" w:val="left" w:leader="none"/>
          <w:tab w:pos="619" w:val="left" w:leader="none"/>
        </w:tabs>
        <w:spacing w:line="244" w:lineRule="auto" w:before="106" w:after="0"/>
        <w:ind w:left="619" w:right="689" w:hanging="284"/>
        <w:jc w:val="both"/>
        <w:rPr>
          <w:sz w:val="22"/>
        </w:rPr>
      </w:pPr>
      <w:r>
        <w:rPr>
          <w:rFonts w:ascii="Arial" w:hAnsi="Arial"/>
          <w:b/>
          <w:sz w:val="22"/>
        </w:rPr>
        <w:t>upravne</w:t>
      </w:r>
      <w:r>
        <w:rPr>
          <w:rFonts w:ascii="Arial" w:hAnsi="Arial"/>
          <w:b/>
          <w:spacing w:val="-2"/>
          <w:sz w:val="22"/>
        </w:rPr>
        <w:t> </w:t>
      </w:r>
      <w:r>
        <w:rPr>
          <w:rFonts w:ascii="Arial" w:hAnsi="Arial"/>
          <w:b/>
          <w:sz w:val="22"/>
        </w:rPr>
        <w:t>i</w:t>
      </w:r>
      <w:r>
        <w:rPr>
          <w:rFonts w:ascii="Arial" w:hAnsi="Arial"/>
          <w:b/>
          <w:spacing w:val="-8"/>
          <w:sz w:val="22"/>
        </w:rPr>
        <w:t> </w:t>
      </w:r>
      <w:r>
        <w:rPr>
          <w:rFonts w:ascii="Arial" w:hAnsi="Arial"/>
          <w:b/>
          <w:sz w:val="22"/>
        </w:rPr>
        <w:t>administrativne</w:t>
      </w:r>
      <w:r>
        <w:rPr>
          <w:rFonts w:ascii="Arial" w:hAnsi="Arial"/>
          <w:b/>
          <w:spacing w:val="-2"/>
          <w:sz w:val="22"/>
        </w:rPr>
        <w:t> </w:t>
      </w:r>
      <w:r>
        <w:rPr>
          <w:rFonts w:ascii="Arial" w:hAnsi="Arial"/>
          <w:b/>
          <w:sz w:val="22"/>
        </w:rPr>
        <w:t>pristojbe</w:t>
      </w:r>
      <w:r>
        <w:rPr>
          <w:rFonts w:ascii="Arial" w:hAnsi="Arial"/>
          <w:b/>
          <w:spacing w:val="-2"/>
          <w:sz w:val="22"/>
        </w:rPr>
        <w:t> </w:t>
      </w:r>
      <w:r>
        <w:rPr>
          <w:rFonts w:ascii="Arial" w:hAnsi="Arial"/>
          <w:b/>
          <w:sz w:val="22"/>
        </w:rPr>
        <w:t>(651</w:t>
      </w:r>
      <w:r>
        <w:rPr>
          <w:sz w:val="22"/>
        </w:rPr>
        <w:t>)</w:t>
      </w:r>
      <w:r>
        <w:rPr>
          <w:spacing w:val="-8"/>
          <w:sz w:val="22"/>
        </w:rPr>
        <w:t> </w:t>
      </w:r>
      <w:r>
        <w:rPr>
          <w:sz w:val="22"/>
        </w:rPr>
        <w:t>planiranju</w:t>
      </w:r>
      <w:r>
        <w:rPr>
          <w:spacing w:val="-5"/>
          <w:sz w:val="22"/>
        </w:rPr>
        <w:t> </w:t>
      </w:r>
      <w:r>
        <w:rPr>
          <w:sz w:val="22"/>
        </w:rPr>
        <w:t>se</w:t>
      </w:r>
      <w:r>
        <w:rPr>
          <w:spacing w:val="-5"/>
          <w:sz w:val="22"/>
        </w:rPr>
        <w:t> </w:t>
      </w:r>
      <w:r>
        <w:rPr>
          <w:sz w:val="22"/>
        </w:rPr>
        <w:t>za</w:t>
      </w:r>
      <w:r>
        <w:rPr>
          <w:spacing w:val="-7"/>
          <w:sz w:val="22"/>
        </w:rPr>
        <w:t> </w:t>
      </w:r>
      <w:r>
        <w:rPr>
          <w:sz w:val="22"/>
        </w:rPr>
        <w:t>2025.</w:t>
      </w:r>
      <w:r>
        <w:rPr>
          <w:spacing w:val="-10"/>
          <w:sz w:val="22"/>
        </w:rPr>
        <w:t> </w:t>
      </w:r>
      <w:r>
        <w:rPr>
          <w:sz w:val="22"/>
        </w:rPr>
        <w:t>ukupno</w:t>
      </w:r>
      <w:r>
        <w:rPr>
          <w:spacing w:val="-2"/>
          <w:sz w:val="22"/>
        </w:rPr>
        <w:t> </w:t>
      </w:r>
      <w:r>
        <w:rPr>
          <w:sz w:val="22"/>
        </w:rPr>
        <w:t>20.967,00</w:t>
      </w:r>
      <w:r>
        <w:rPr>
          <w:spacing w:val="-5"/>
          <w:sz w:val="22"/>
        </w:rPr>
        <w:t> </w:t>
      </w:r>
      <w:r>
        <w:rPr>
          <w:sz w:val="22"/>
        </w:rPr>
        <w:t>eura, a</w:t>
      </w:r>
      <w:r>
        <w:rPr>
          <w:spacing w:val="-15"/>
          <w:sz w:val="22"/>
        </w:rPr>
        <w:t> </w:t>
      </w:r>
      <w:r>
        <w:rPr>
          <w:sz w:val="22"/>
        </w:rPr>
        <w:t>od</w:t>
      </w:r>
      <w:r>
        <w:rPr>
          <w:spacing w:val="-13"/>
          <w:sz w:val="22"/>
        </w:rPr>
        <w:t> </w:t>
      </w:r>
      <w:r>
        <w:rPr>
          <w:sz w:val="22"/>
        </w:rPr>
        <w:t>čega</w:t>
      </w:r>
      <w:r>
        <w:rPr>
          <w:spacing w:val="-6"/>
          <w:sz w:val="22"/>
        </w:rPr>
        <w:t> </w:t>
      </w:r>
      <w:r>
        <w:rPr>
          <w:sz w:val="22"/>
        </w:rPr>
        <w:t>se</w:t>
      </w:r>
      <w:r>
        <w:rPr>
          <w:spacing w:val="-9"/>
          <w:sz w:val="22"/>
        </w:rPr>
        <w:t> </w:t>
      </w:r>
      <w:r>
        <w:rPr>
          <w:sz w:val="22"/>
        </w:rPr>
        <w:t>planira</w:t>
      </w:r>
      <w:r>
        <w:rPr>
          <w:spacing w:val="-6"/>
          <w:sz w:val="22"/>
        </w:rPr>
        <w:t> </w:t>
      </w:r>
      <w:r>
        <w:rPr>
          <w:sz w:val="22"/>
        </w:rPr>
        <w:t>ostvariti</w:t>
      </w:r>
      <w:r>
        <w:rPr>
          <w:spacing w:val="-9"/>
          <w:sz w:val="22"/>
        </w:rPr>
        <w:t> </w:t>
      </w:r>
      <w:r>
        <w:rPr>
          <w:sz w:val="22"/>
        </w:rPr>
        <w:t>prihod</w:t>
      </w:r>
      <w:r>
        <w:rPr>
          <w:spacing w:val="-11"/>
          <w:sz w:val="22"/>
        </w:rPr>
        <w:t> </w:t>
      </w:r>
      <w:r>
        <w:rPr>
          <w:sz w:val="22"/>
        </w:rPr>
        <w:t>od</w:t>
      </w:r>
      <w:r>
        <w:rPr>
          <w:spacing w:val="40"/>
          <w:sz w:val="22"/>
        </w:rPr>
        <w:t> </w:t>
      </w:r>
      <w:r>
        <w:rPr>
          <w:sz w:val="22"/>
        </w:rPr>
        <w:t>turističke</w:t>
      </w:r>
      <w:r>
        <w:rPr>
          <w:spacing w:val="-5"/>
          <w:sz w:val="22"/>
        </w:rPr>
        <w:t> </w:t>
      </w:r>
      <w:r>
        <w:rPr>
          <w:sz w:val="22"/>
        </w:rPr>
        <w:t>pristojbe</w:t>
      </w:r>
      <w:r>
        <w:rPr>
          <w:spacing w:val="-10"/>
          <w:sz w:val="22"/>
        </w:rPr>
        <w:t> </w:t>
      </w:r>
      <w:r>
        <w:rPr>
          <w:sz w:val="22"/>
        </w:rPr>
        <w:t>u</w:t>
      </w:r>
      <w:r>
        <w:rPr>
          <w:spacing w:val="-6"/>
          <w:sz w:val="22"/>
        </w:rPr>
        <w:t> </w:t>
      </w:r>
      <w:r>
        <w:rPr>
          <w:sz w:val="22"/>
        </w:rPr>
        <w:t>2025.</w:t>
      </w:r>
      <w:r>
        <w:rPr>
          <w:spacing w:val="-7"/>
          <w:sz w:val="22"/>
        </w:rPr>
        <w:t> </w:t>
      </w:r>
      <w:r>
        <w:rPr>
          <w:sz w:val="22"/>
        </w:rPr>
        <w:t>u</w:t>
      </w:r>
      <w:r>
        <w:rPr>
          <w:spacing w:val="-6"/>
          <w:sz w:val="22"/>
        </w:rPr>
        <w:t> </w:t>
      </w:r>
      <w:r>
        <w:rPr>
          <w:sz w:val="22"/>
        </w:rPr>
        <w:t>iznosu</w:t>
      </w:r>
      <w:r>
        <w:rPr>
          <w:spacing w:val="-6"/>
          <w:sz w:val="22"/>
        </w:rPr>
        <w:t> </w:t>
      </w:r>
      <w:r>
        <w:rPr>
          <w:sz w:val="22"/>
        </w:rPr>
        <w:t>od</w:t>
      </w:r>
      <w:r>
        <w:rPr>
          <w:w w:val="160"/>
          <w:sz w:val="22"/>
        </w:rPr>
        <w:t> –</w:t>
      </w:r>
      <w:r>
        <w:rPr>
          <w:spacing w:val="-24"/>
          <w:w w:val="160"/>
          <w:sz w:val="22"/>
        </w:rPr>
        <w:t> </w:t>
      </w:r>
      <w:r>
        <w:rPr>
          <w:sz w:val="22"/>
        </w:rPr>
        <w:t>20.171,00 eura, a prihod od prodaje državnih biljega- 796,00 eura.</w:t>
      </w:r>
    </w:p>
    <w:p>
      <w:pPr>
        <w:pStyle w:val="ListParagraph"/>
        <w:numPr>
          <w:ilvl w:val="0"/>
          <w:numId w:val="11"/>
        </w:numPr>
        <w:tabs>
          <w:tab w:pos="617" w:val="left" w:leader="none"/>
          <w:tab w:pos="619" w:val="left" w:leader="none"/>
        </w:tabs>
        <w:spacing w:line="242" w:lineRule="auto" w:before="0" w:after="0"/>
        <w:ind w:left="619" w:right="688" w:hanging="284"/>
        <w:jc w:val="both"/>
        <w:rPr>
          <w:sz w:val="22"/>
        </w:rPr>
      </w:pPr>
      <w:r>
        <w:rPr>
          <w:rFonts w:ascii="Arial" w:hAnsi="Arial"/>
          <w:b/>
          <w:sz w:val="22"/>
        </w:rPr>
        <w:t>prihode</w:t>
      </w:r>
      <w:r>
        <w:rPr>
          <w:rFonts w:ascii="Arial" w:hAnsi="Arial"/>
          <w:b/>
          <w:spacing w:val="-10"/>
          <w:sz w:val="22"/>
        </w:rPr>
        <w:t> </w:t>
      </w:r>
      <w:r>
        <w:rPr>
          <w:rFonts w:ascii="Arial" w:hAnsi="Arial"/>
          <w:b/>
          <w:sz w:val="22"/>
        </w:rPr>
        <w:t>po</w:t>
      </w:r>
      <w:r>
        <w:rPr>
          <w:rFonts w:ascii="Arial" w:hAnsi="Arial"/>
          <w:b/>
          <w:spacing w:val="-8"/>
          <w:sz w:val="22"/>
        </w:rPr>
        <w:t> </w:t>
      </w:r>
      <w:r>
        <w:rPr>
          <w:rFonts w:ascii="Arial" w:hAnsi="Arial"/>
          <w:b/>
          <w:sz w:val="22"/>
        </w:rPr>
        <w:t>posebnim</w:t>
      </w:r>
      <w:r>
        <w:rPr>
          <w:rFonts w:ascii="Arial" w:hAnsi="Arial"/>
          <w:b/>
          <w:spacing w:val="-10"/>
          <w:sz w:val="22"/>
        </w:rPr>
        <w:t> </w:t>
      </w:r>
      <w:r>
        <w:rPr>
          <w:rFonts w:ascii="Arial" w:hAnsi="Arial"/>
          <w:b/>
          <w:sz w:val="22"/>
        </w:rPr>
        <w:t>propisima(652</w:t>
      </w:r>
      <w:r>
        <w:rPr>
          <w:sz w:val="22"/>
        </w:rPr>
        <w:t>)</w:t>
      </w:r>
      <w:r>
        <w:rPr>
          <w:spacing w:val="-6"/>
          <w:sz w:val="22"/>
        </w:rPr>
        <w:t> </w:t>
      </w:r>
      <w:r>
        <w:rPr>
          <w:sz w:val="22"/>
        </w:rPr>
        <w:t>planiraju</w:t>
      </w:r>
      <w:r>
        <w:rPr>
          <w:spacing w:val="-7"/>
          <w:sz w:val="22"/>
        </w:rPr>
        <w:t> </w:t>
      </w:r>
      <w:r>
        <w:rPr>
          <w:sz w:val="22"/>
        </w:rPr>
        <w:t>se</w:t>
      </w:r>
      <w:r>
        <w:rPr>
          <w:spacing w:val="-3"/>
          <w:sz w:val="22"/>
        </w:rPr>
        <w:t> </w:t>
      </w:r>
      <w:r>
        <w:rPr>
          <w:sz w:val="22"/>
        </w:rPr>
        <w:t>za</w:t>
      </w:r>
      <w:r>
        <w:rPr>
          <w:spacing w:val="40"/>
          <w:sz w:val="22"/>
        </w:rPr>
        <w:t> </w:t>
      </w:r>
      <w:r>
        <w:rPr>
          <w:sz w:val="22"/>
        </w:rPr>
        <w:t>2025.</w:t>
      </w:r>
      <w:r>
        <w:rPr>
          <w:spacing w:val="-7"/>
          <w:sz w:val="22"/>
        </w:rPr>
        <w:t> </w:t>
      </w:r>
      <w:r>
        <w:rPr>
          <w:sz w:val="22"/>
        </w:rPr>
        <w:t>u</w:t>
      </w:r>
      <w:r>
        <w:rPr>
          <w:spacing w:val="-2"/>
          <w:sz w:val="22"/>
        </w:rPr>
        <w:t> </w:t>
      </w:r>
      <w:r>
        <w:rPr>
          <w:sz w:val="22"/>
        </w:rPr>
        <w:t>iznosu</w:t>
      </w:r>
      <w:r>
        <w:rPr>
          <w:spacing w:val="-7"/>
          <w:sz w:val="22"/>
        </w:rPr>
        <w:t> </w:t>
      </w:r>
      <w:r>
        <w:rPr>
          <w:sz w:val="22"/>
        </w:rPr>
        <w:t>od</w:t>
      </w:r>
      <w:r>
        <w:rPr>
          <w:spacing w:val="40"/>
          <w:sz w:val="22"/>
        </w:rPr>
        <w:t> </w:t>
      </w:r>
      <w:r>
        <w:rPr>
          <w:sz w:val="22"/>
        </w:rPr>
        <w:t>92.990,00</w:t>
      </w:r>
      <w:r>
        <w:rPr>
          <w:spacing w:val="-7"/>
          <w:sz w:val="22"/>
        </w:rPr>
        <w:t> </w:t>
      </w:r>
      <w:r>
        <w:rPr>
          <w:sz w:val="22"/>
        </w:rPr>
        <w:t>eura, a najveću stavku unutar ove grupe prihoda čine prihodi proračunskog korisnika Dječjeg vrtića Kockica</w:t>
      </w:r>
      <w:r>
        <w:rPr>
          <w:spacing w:val="40"/>
          <w:sz w:val="22"/>
        </w:rPr>
        <w:t> </w:t>
      </w:r>
      <w:r>
        <w:rPr>
          <w:sz w:val="22"/>
        </w:rPr>
        <w:t>za sufinanciranje cijene usluge odnosno participacije od uplate roditelja djece koja pohađaju dječji vrtić, koja se planira u iznosu od</w:t>
      </w:r>
      <w:r>
        <w:rPr>
          <w:spacing w:val="40"/>
          <w:sz w:val="22"/>
        </w:rPr>
        <w:t> </w:t>
      </w:r>
      <w:r>
        <w:rPr>
          <w:sz w:val="22"/>
        </w:rPr>
        <w:t>90.000,00 eura, za vodni doprinos</w:t>
      </w:r>
      <w:r>
        <w:rPr>
          <w:spacing w:val="-3"/>
          <w:sz w:val="22"/>
        </w:rPr>
        <w:t> </w:t>
      </w:r>
      <w:r>
        <w:rPr>
          <w:sz w:val="22"/>
        </w:rPr>
        <w:t>se</w:t>
      </w:r>
      <w:r>
        <w:rPr>
          <w:spacing w:val="-6"/>
          <w:sz w:val="22"/>
        </w:rPr>
        <w:t> </w:t>
      </w:r>
      <w:r>
        <w:rPr>
          <w:sz w:val="22"/>
        </w:rPr>
        <w:t>planira</w:t>
      </w:r>
      <w:r>
        <w:rPr>
          <w:spacing w:val="-6"/>
          <w:sz w:val="22"/>
        </w:rPr>
        <w:t> </w:t>
      </w:r>
      <w:r>
        <w:rPr>
          <w:sz w:val="22"/>
        </w:rPr>
        <w:t>iznos</w:t>
      </w:r>
      <w:r>
        <w:rPr>
          <w:spacing w:val="-3"/>
          <w:sz w:val="22"/>
        </w:rPr>
        <w:t> </w:t>
      </w:r>
      <w:r>
        <w:rPr>
          <w:sz w:val="22"/>
        </w:rPr>
        <w:t>od</w:t>
      </w:r>
      <w:r>
        <w:rPr>
          <w:spacing w:val="-2"/>
          <w:sz w:val="22"/>
        </w:rPr>
        <w:t> </w:t>
      </w:r>
      <w:r>
        <w:rPr>
          <w:sz w:val="22"/>
        </w:rPr>
        <w:t>500,00</w:t>
      </w:r>
      <w:r>
        <w:rPr>
          <w:spacing w:val="-2"/>
          <w:sz w:val="22"/>
        </w:rPr>
        <w:t> </w:t>
      </w:r>
      <w:r>
        <w:rPr>
          <w:sz w:val="22"/>
        </w:rPr>
        <w:t>eura,</w:t>
      </w:r>
      <w:r>
        <w:rPr>
          <w:spacing w:val="-7"/>
          <w:sz w:val="22"/>
        </w:rPr>
        <w:t> </w:t>
      </w:r>
      <w:r>
        <w:rPr>
          <w:sz w:val="22"/>
        </w:rPr>
        <w:t>a</w:t>
      </w:r>
      <w:r>
        <w:rPr>
          <w:spacing w:val="-2"/>
          <w:sz w:val="22"/>
        </w:rPr>
        <w:t> </w:t>
      </w:r>
      <w:r>
        <w:rPr>
          <w:sz w:val="22"/>
        </w:rPr>
        <w:t>za</w:t>
      </w:r>
      <w:r>
        <w:rPr>
          <w:spacing w:val="-2"/>
          <w:sz w:val="22"/>
        </w:rPr>
        <w:t> </w:t>
      </w:r>
      <w:r>
        <w:rPr>
          <w:sz w:val="22"/>
        </w:rPr>
        <w:t>šumski</w:t>
      </w:r>
      <w:r>
        <w:rPr>
          <w:spacing w:val="-4"/>
          <w:sz w:val="22"/>
        </w:rPr>
        <w:t> </w:t>
      </w:r>
      <w:r>
        <w:rPr>
          <w:sz w:val="22"/>
        </w:rPr>
        <w:t>doprinos</w:t>
      </w:r>
      <w:r>
        <w:rPr>
          <w:spacing w:val="-8"/>
          <w:sz w:val="22"/>
        </w:rPr>
        <w:t> </w:t>
      </w:r>
      <w:r>
        <w:rPr>
          <w:sz w:val="22"/>
        </w:rPr>
        <w:t>1.140,00</w:t>
      </w:r>
      <w:r>
        <w:rPr>
          <w:spacing w:val="-2"/>
          <w:sz w:val="22"/>
        </w:rPr>
        <w:t> </w:t>
      </w:r>
      <w:r>
        <w:rPr>
          <w:sz w:val="22"/>
        </w:rPr>
        <w:t>eura,</w:t>
      </w:r>
      <w:r>
        <w:rPr>
          <w:spacing w:val="-7"/>
          <w:sz w:val="22"/>
        </w:rPr>
        <w:t> </w:t>
      </w:r>
      <w:r>
        <w:rPr>
          <w:sz w:val="22"/>
        </w:rPr>
        <w:t>naknada</w:t>
      </w:r>
      <w:r>
        <w:rPr>
          <w:spacing w:val="-2"/>
          <w:sz w:val="22"/>
        </w:rPr>
        <w:t> </w:t>
      </w:r>
      <w:r>
        <w:rPr>
          <w:sz w:val="22"/>
        </w:rPr>
        <w:t>za promjenu</w:t>
      </w:r>
      <w:r>
        <w:rPr>
          <w:spacing w:val="-8"/>
          <w:sz w:val="22"/>
        </w:rPr>
        <w:t> </w:t>
      </w:r>
      <w:r>
        <w:rPr>
          <w:sz w:val="22"/>
        </w:rPr>
        <w:t>namjene</w:t>
      </w:r>
      <w:r>
        <w:rPr>
          <w:spacing w:val="-8"/>
          <w:sz w:val="22"/>
        </w:rPr>
        <w:t> </w:t>
      </w:r>
      <w:r>
        <w:rPr>
          <w:sz w:val="22"/>
        </w:rPr>
        <w:t>poljoprivrednog</w:t>
      </w:r>
      <w:r>
        <w:rPr>
          <w:spacing w:val="-8"/>
          <w:sz w:val="22"/>
        </w:rPr>
        <w:t> </w:t>
      </w:r>
      <w:r>
        <w:rPr>
          <w:sz w:val="22"/>
        </w:rPr>
        <w:t>zemljišta</w:t>
      </w:r>
      <w:r>
        <w:rPr>
          <w:spacing w:val="-8"/>
          <w:sz w:val="22"/>
        </w:rPr>
        <w:t> </w:t>
      </w:r>
      <w:r>
        <w:rPr>
          <w:sz w:val="22"/>
        </w:rPr>
        <w:t>u</w:t>
      </w:r>
      <w:r>
        <w:rPr>
          <w:spacing w:val="-8"/>
          <w:sz w:val="22"/>
        </w:rPr>
        <w:t> </w:t>
      </w:r>
      <w:r>
        <w:rPr>
          <w:sz w:val="22"/>
        </w:rPr>
        <w:t>iznosu</w:t>
      </w:r>
      <w:r>
        <w:rPr>
          <w:spacing w:val="-8"/>
          <w:sz w:val="22"/>
        </w:rPr>
        <w:t> </w:t>
      </w:r>
      <w:r>
        <w:rPr>
          <w:sz w:val="22"/>
        </w:rPr>
        <w:t>od</w:t>
      </w:r>
      <w:r>
        <w:rPr>
          <w:spacing w:val="-8"/>
          <w:sz w:val="22"/>
        </w:rPr>
        <w:t> </w:t>
      </w:r>
      <w:r>
        <w:rPr>
          <w:sz w:val="22"/>
        </w:rPr>
        <w:t>350,00</w:t>
      </w:r>
      <w:r>
        <w:rPr>
          <w:spacing w:val="-8"/>
          <w:sz w:val="22"/>
        </w:rPr>
        <w:t> </w:t>
      </w:r>
      <w:r>
        <w:rPr>
          <w:sz w:val="22"/>
        </w:rPr>
        <w:t>eura,</w:t>
      </w:r>
      <w:r>
        <w:rPr>
          <w:spacing w:val="-9"/>
          <w:sz w:val="22"/>
        </w:rPr>
        <w:t> </w:t>
      </w:r>
      <w:r>
        <w:rPr>
          <w:sz w:val="22"/>
        </w:rPr>
        <w:t>namjenski</w:t>
      </w:r>
      <w:r>
        <w:rPr>
          <w:spacing w:val="-6"/>
          <w:sz w:val="22"/>
        </w:rPr>
        <w:t> </w:t>
      </w:r>
      <w:r>
        <w:rPr>
          <w:sz w:val="22"/>
        </w:rPr>
        <w:t>prihodi</w:t>
      </w:r>
      <w:r>
        <w:rPr>
          <w:spacing w:val="-6"/>
          <w:sz w:val="22"/>
        </w:rPr>
        <w:t> </w:t>
      </w:r>
      <w:r>
        <w:rPr>
          <w:sz w:val="22"/>
        </w:rPr>
        <w:t>za sufinanciranje Cera iznos od 1.000,00 eura.</w:t>
      </w:r>
    </w:p>
    <w:p>
      <w:pPr>
        <w:pStyle w:val="ListParagraph"/>
        <w:numPr>
          <w:ilvl w:val="0"/>
          <w:numId w:val="11"/>
        </w:numPr>
        <w:tabs>
          <w:tab w:pos="617" w:val="left" w:leader="none"/>
          <w:tab w:pos="619" w:val="left" w:leader="none"/>
        </w:tabs>
        <w:spacing w:line="244" w:lineRule="auto" w:before="0" w:after="0"/>
        <w:ind w:left="619" w:right="919" w:hanging="284"/>
        <w:jc w:val="both"/>
        <w:rPr>
          <w:sz w:val="22"/>
        </w:rPr>
      </w:pPr>
      <w:r>
        <w:rPr>
          <w:rFonts w:ascii="Arial" w:hAnsi="Arial"/>
          <w:b/>
          <w:sz w:val="22"/>
        </w:rPr>
        <w:t>komunalne</w:t>
      </w:r>
      <w:r>
        <w:rPr>
          <w:rFonts w:ascii="Arial" w:hAnsi="Arial"/>
          <w:b/>
          <w:spacing w:val="40"/>
          <w:sz w:val="22"/>
        </w:rPr>
        <w:t> </w:t>
      </w:r>
      <w:r>
        <w:rPr>
          <w:rFonts w:ascii="Arial" w:hAnsi="Arial"/>
          <w:b/>
          <w:sz w:val="22"/>
        </w:rPr>
        <w:t>doprinose</w:t>
      </w:r>
      <w:r>
        <w:rPr>
          <w:rFonts w:ascii="Arial" w:hAnsi="Arial"/>
          <w:b/>
          <w:spacing w:val="40"/>
          <w:sz w:val="22"/>
        </w:rPr>
        <w:t> </w:t>
      </w:r>
      <w:r>
        <w:rPr>
          <w:rFonts w:ascii="Arial" w:hAnsi="Arial"/>
          <w:b/>
          <w:sz w:val="22"/>
        </w:rPr>
        <w:t>i</w:t>
      </w:r>
      <w:r>
        <w:rPr>
          <w:rFonts w:ascii="Arial" w:hAnsi="Arial"/>
          <w:b/>
          <w:spacing w:val="39"/>
          <w:sz w:val="22"/>
        </w:rPr>
        <w:t> </w:t>
      </w:r>
      <w:r>
        <w:rPr>
          <w:rFonts w:ascii="Arial" w:hAnsi="Arial"/>
          <w:b/>
          <w:sz w:val="22"/>
        </w:rPr>
        <w:t>naknade (653</w:t>
      </w:r>
      <w:r>
        <w:rPr>
          <w:sz w:val="22"/>
        </w:rPr>
        <w:t>)</w:t>
      </w:r>
      <w:r>
        <w:rPr>
          <w:spacing w:val="80"/>
          <w:sz w:val="22"/>
        </w:rPr>
        <w:t> </w:t>
      </w:r>
      <w:r>
        <w:rPr>
          <w:sz w:val="22"/>
        </w:rPr>
        <w:t>za 2025. procjenjuje se u ukupnom </w:t>
      </w:r>
      <w:r>
        <w:rPr>
          <w:spacing w:val="14"/>
          <w:sz w:val="22"/>
        </w:rPr>
        <w:t>iznosu </w:t>
      </w:r>
      <w:r>
        <w:rPr>
          <w:spacing w:val="10"/>
          <w:sz w:val="22"/>
        </w:rPr>
        <w:t>od</w:t>
      </w:r>
      <w:r>
        <w:rPr>
          <w:spacing w:val="10"/>
          <w:sz w:val="22"/>
        </w:rPr>
        <w:t> </w:t>
      </w:r>
      <w:r>
        <w:rPr>
          <w:sz w:val="22"/>
        </w:rPr>
        <w:t>1.703.000,00 eura od čega se 305.000,00 eura planira ostvariti od komunalnog doprinosa</w:t>
      </w:r>
      <w:r>
        <w:rPr>
          <w:spacing w:val="-5"/>
          <w:sz w:val="22"/>
        </w:rPr>
        <w:t> </w:t>
      </w:r>
      <w:r>
        <w:rPr>
          <w:sz w:val="22"/>
        </w:rPr>
        <w:t>ili</w:t>
      </w:r>
      <w:r>
        <w:rPr>
          <w:spacing w:val="-10"/>
          <w:sz w:val="22"/>
        </w:rPr>
        <w:t> </w:t>
      </w:r>
      <w:r>
        <w:rPr>
          <w:sz w:val="22"/>
        </w:rPr>
        <w:t>za</w:t>
      </w:r>
      <w:r>
        <w:rPr>
          <w:spacing w:val="-7"/>
          <w:sz w:val="22"/>
        </w:rPr>
        <w:t> </w:t>
      </w:r>
      <w:r>
        <w:rPr>
          <w:sz w:val="22"/>
        </w:rPr>
        <w:t>31,08</w:t>
      </w:r>
      <w:r>
        <w:rPr>
          <w:spacing w:val="-7"/>
          <w:sz w:val="22"/>
        </w:rPr>
        <w:t> </w:t>
      </w:r>
      <w:r>
        <w:rPr>
          <w:sz w:val="22"/>
        </w:rPr>
        <w:t>više</w:t>
      </w:r>
      <w:r>
        <w:rPr>
          <w:spacing w:val="-12"/>
          <w:sz w:val="22"/>
        </w:rPr>
        <w:t> </w:t>
      </w:r>
      <w:r>
        <w:rPr>
          <w:sz w:val="22"/>
        </w:rPr>
        <w:t>od</w:t>
      </w:r>
      <w:r>
        <w:rPr>
          <w:spacing w:val="-12"/>
          <w:sz w:val="22"/>
        </w:rPr>
        <w:t> </w:t>
      </w:r>
      <w:r>
        <w:rPr>
          <w:sz w:val="22"/>
        </w:rPr>
        <w:t>tekućeg</w:t>
      </w:r>
      <w:r>
        <w:rPr>
          <w:spacing w:val="-7"/>
          <w:sz w:val="22"/>
        </w:rPr>
        <w:t> </w:t>
      </w:r>
      <w:r>
        <w:rPr>
          <w:sz w:val="22"/>
        </w:rPr>
        <w:t>plana</w:t>
      </w:r>
      <w:r>
        <w:rPr>
          <w:spacing w:val="-7"/>
          <w:sz w:val="22"/>
        </w:rPr>
        <w:t> </w:t>
      </w:r>
      <w:r>
        <w:rPr>
          <w:sz w:val="22"/>
        </w:rPr>
        <w:t>jer</w:t>
      </w:r>
      <w:r>
        <w:rPr>
          <w:spacing w:val="-11"/>
          <w:sz w:val="22"/>
        </w:rPr>
        <w:t> </w:t>
      </w:r>
      <w:r>
        <w:rPr>
          <w:sz w:val="22"/>
        </w:rPr>
        <w:t>se</w:t>
      </w:r>
      <w:r>
        <w:rPr>
          <w:spacing w:val="-12"/>
          <w:sz w:val="22"/>
        </w:rPr>
        <w:t> </w:t>
      </w:r>
      <w:r>
        <w:rPr>
          <w:sz w:val="22"/>
        </w:rPr>
        <w:t>planira</w:t>
      </w:r>
      <w:r>
        <w:rPr>
          <w:spacing w:val="-7"/>
          <w:sz w:val="22"/>
        </w:rPr>
        <w:t> </w:t>
      </w:r>
      <w:r>
        <w:rPr>
          <w:sz w:val="22"/>
        </w:rPr>
        <w:t>izmjena</w:t>
      </w:r>
      <w:r>
        <w:rPr>
          <w:spacing w:val="-12"/>
          <w:sz w:val="22"/>
        </w:rPr>
        <w:t> </w:t>
      </w:r>
      <w:r>
        <w:rPr>
          <w:sz w:val="22"/>
        </w:rPr>
        <w:t>Odluke</w:t>
      </w:r>
      <w:r>
        <w:rPr>
          <w:spacing w:val="-12"/>
          <w:sz w:val="22"/>
        </w:rPr>
        <w:t> </w:t>
      </w:r>
      <w:r>
        <w:rPr>
          <w:sz w:val="22"/>
        </w:rPr>
        <w:t>o</w:t>
      </w:r>
      <w:r>
        <w:rPr>
          <w:spacing w:val="-7"/>
          <w:sz w:val="22"/>
        </w:rPr>
        <w:t> </w:t>
      </w:r>
      <w:r>
        <w:rPr>
          <w:sz w:val="22"/>
        </w:rPr>
        <w:t>komunalnom doprinosu, dok se od prihodi</w:t>
      </w:r>
      <w:r>
        <w:rPr>
          <w:spacing w:val="80"/>
          <w:sz w:val="22"/>
        </w:rPr>
        <w:t> </w:t>
      </w:r>
      <w:r>
        <w:rPr>
          <w:sz w:val="22"/>
        </w:rPr>
        <w:t>od komunalne naknade</w:t>
      </w:r>
      <w:r>
        <w:rPr>
          <w:spacing w:val="40"/>
          <w:sz w:val="22"/>
        </w:rPr>
        <w:t> </w:t>
      </w:r>
      <w:r>
        <w:rPr>
          <w:sz w:val="22"/>
        </w:rPr>
        <w:t>u 2025. planiraju u iznosu od 1.398.000,00</w:t>
      </w:r>
      <w:r>
        <w:rPr>
          <w:spacing w:val="-4"/>
          <w:sz w:val="22"/>
        </w:rPr>
        <w:t> </w:t>
      </w:r>
      <w:r>
        <w:rPr>
          <w:sz w:val="22"/>
        </w:rPr>
        <w:t>eura ili 4,67 više od tekućeg plana jer je na javnom savjetovanju Odluka o vrijednosti boda za obračun komunalne naknade, a planira se i izmjena Odluke o komunalnoj naknadi.</w:t>
      </w:r>
    </w:p>
    <w:p>
      <w:pPr>
        <w:pStyle w:val="BodyText"/>
        <w:spacing w:before="173"/>
      </w:pPr>
    </w:p>
    <w:p>
      <w:pPr>
        <w:pStyle w:val="BodyText"/>
        <w:spacing w:line="244" w:lineRule="auto"/>
        <w:ind w:left="547" w:right="915"/>
        <w:jc w:val="both"/>
      </w:pPr>
      <w:r>
        <w:rPr>
          <w:rFonts w:ascii="Arial" w:hAnsi="Arial"/>
          <w:b/>
        </w:rPr>
        <w:t>Prihodi od prodaje proizvoda i robe te pruženih usluga i prihodi od donacija (66) </w:t>
      </w:r>
      <w:r>
        <w:rPr/>
        <w:t>planirani</w:t>
      </w:r>
      <w:r>
        <w:rPr>
          <w:spacing w:val="-3"/>
        </w:rPr>
        <w:t> </w:t>
      </w:r>
      <w:r>
        <w:rPr/>
        <w:t>su</w:t>
      </w:r>
      <w:r>
        <w:rPr>
          <w:spacing w:val="-7"/>
        </w:rPr>
        <w:t> </w:t>
      </w:r>
      <w:r>
        <w:rPr/>
        <w:t>u</w:t>
      </w:r>
      <w:r>
        <w:rPr>
          <w:spacing w:val="-3"/>
        </w:rPr>
        <w:t> </w:t>
      </w:r>
      <w:r>
        <w:rPr/>
        <w:t>iznosu</w:t>
      </w:r>
      <w:r>
        <w:rPr>
          <w:spacing w:val="-3"/>
        </w:rPr>
        <w:t> </w:t>
      </w:r>
      <w:r>
        <w:rPr/>
        <w:t>od</w:t>
      </w:r>
      <w:r>
        <w:rPr>
          <w:spacing w:val="-5"/>
        </w:rPr>
        <w:t> </w:t>
      </w:r>
      <w:r>
        <w:rPr/>
        <w:t>7.995,00</w:t>
      </w:r>
      <w:r>
        <w:rPr>
          <w:spacing w:val="-7"/>
        </w:rPr>
        <w:t> </w:t>
      </w:r>
      <w:r>
        <w:rPr/>
        <w:t>eura,</w:t>
      </w:r>
      <w:r>
        <w:rPr>
          <w:spacing w:val="-1"/>
        </w:rPr>
        <w:t> </w:t>
      </w:r>
      <w:r>
        <w:rPr/>
        <w:t>te</w:t>
      </w:r>
      <w:r>
        <w:rPr>
          <w:spacing w:val="-7"/>
        </w:rPr>
        <w:t> </w:t>
      </w:r>
      <w:r>
        <w:rPr/>
        <w:t>u</w:t>
      </w:r>
      <w:r>
        <w:rPr>
          <w:spacing w:val="-3"/>
        </w:rPr>
        <w:t> </w:t>
      </w:r>
      <w:r>
        <w:rPr/>
        <w:t>istom</w:t>
      </w:r>
      <w:r>
        <w:rPr>
          <w:spacing w:val="-6"/>
        </w:rPr>
        <w:t> </w:t>
      </w:r>
      <w:r>
        <w:rPr/>
        <w:t>iznosu</w:t>
      </w:r>
      <w:r>
        <w:rPr>
          <w:spacing w:val="-3"/>
        </w:rPr>
        <w:t> </w:t>
      </w:r>
      <w:r>
        <w:rPr/>
        <w:t>i</w:t>
      </w:r>
      <w:r>
        <w:rPr>
          <w:spacing w:val="-10"/>
        </w:rPr>
        <w:t> </w:t>
      </w:r>
      <w:r>
        <w:rPr/>
        <w:t>u</w:t>
      </w:r>
      <w:r>
        <w:rPr>
          <w:spacing w:val="-7"/>
        </w:rPr>
        <w:t> </w:t>
      </w:r>
      <w:r>
        <w:rPr/>
        <w:t>projekcijama</w:t>
      </w:r>
      <w:r>
        <w:rPr>
          <w:spacing w:val="-3"/>
        </w:rPr>
        <w:t> </w:t>
      </w:r>
      <w:r>
        <w:rPr/>
        <w:t>za</w:t>
      </w:r>
      <w:r>
        <w:rPr>
          <w:spacing w:val="-7"/>
        </w:rPr>
        <w:t> </w:t>
      </w:r>
      <w:r>
        <w:rPr/>
        <w:t>2026.</w:t>
      </w:r>
      <w:r>
        <w:rPr>
          <w:spacing w:val="-3"/>
        </w:rPr>
        <w:t> </w:t>
      </w:r>
      <w:r>
        <w:rPr/>
        <w:t>i</w:t>
      </w:r>
      <w:r>
        <w:rPr>
          <w:spacing w:val="-10"/>
        </w:rPr>
        <w:t> </w:t>
      </w:r>
      <w:r>
        <w:rPr/>
        <w:t>2027. godinu,</w:t>
      </w:r>
      <w:r>
        <w:rPr>
          <w:spacing w:val="40"/>
        </w:rPr>
        <w:t> </w:t>
      </w:r>
      <w:r>
        <w:rPr/>
        <w:t>od čega se</w:t>
      </w:r>
      <w:r>
        <w:rPr>
          <w:spacing w:val="40"/>
        </w:rPr>
        <w:t> </w:t>
      </w:r>
      <w:r>
        <w:rPr/>
        <w:t>na</w:t>
      </w:r>
      <w:r>
        <w:rPr>
          <w:spacing w:val="40"/>
        </w:rPr>
        <w:t> </w:t>
      </w:r>
      <w:r>
        <w:rPr/>
        <w:t>prihod od prodaje proizvoda i robe te pruženih usluga</w:t>
      </w:r>
      <w:r>
        <w:rPr>
          <w:spacing w:val="40"/>
        </w:rPr>
        <w:t> </w:t>
      </w:r>
      <w:r>
        <w:rPr/>
        <w:t>planira iznos</w:t>
      </w:r>
      <w:r>
        <w:rPr>
          <w:spacing w:val="-14"/>
        </w:rPr>
        <w:t> </w:t>
      </w:r>
      <w:r>
        <w:rPr/>
        <w:t>od</w:t>
      </w:r>
      <w:r>
        <w:rPr>
          <w:spacing w:val="-12"/>
        </w:rPr>
        <w:t> </w:t>
      </w:r>
      <w:r>
        <w:rPr/>
        <w:t>6.955,00</w:t>
      </w:r>
      <w:r>
        <w:rPr>
          <w:spacing w:val="-7"/>
        </w:rPr>
        <w:t> </w:t>
      </w:r>
      <w:r>
        <w:rPr/>
        <w:t>eura,</w:t>
      </w:r>
      <w:r>
        <w:rPr>
          <w:spacing w:val="-8"/>
        </w:rPr>
        <w:t> </w:t>
      </w:r>
      <w:r>
        <w:rPr/>
        <w:t>od</w:t>
      </w:r>
      <w:r>
        <w:rPr>
          <w:spacing w:val="-12"/>
        </w:rPr>
        <w:t> </w:t>
      </w:r>
      <w:r>
        <w:rPr/>
        <w:t>čega</w:t>
      </w:r>
      <w:r>
        <w:rPr>
          <w:spacing w:val="-12"/>
        </w:rPr>
        <w:t> </w:t>
      </w:r>
      <w:r>
        <w:rPr/>
        <w:t>na</w:t>
      </w:r>
      <w:r>
        <w:rPr>
          <w:spacing w:val="80"/>
        </w:rPr>
        <w:t> </w:t>
      </w:r>
      <w:r>
        <w:rPr/>
        <w:t>DV</w:t>
      </w:r>
      <w:r>
        <w:rPr>
          <w:spacing w:val="-12"/>
        </w:rPr>
        <w:t> </w:t>
      </w:r>
      <w:r>
        <w:rPr/>
        <w:t>Kockicu</w:t>
      </w:r>
      <w:r>
        <w:rPr>
          <w:spacing w:val="-12"/>
        </w:rPr>
        <w:t> </w:t>
      </w:r>
      <w:r>
        <w:rPr/>
        <w:t>otpada</w:t>
      </w:r>
      <w:r>
        <w:rPr>
          <w:spacing w:val="-7"/>
        </w:rPr>
        <w:t> </w:t>
      </w:r>
      <w:r>
        <w:rPr/>
        <w:t>iznos</w:t>
      </w:r>
      <w:r>
        <w:rPr>
          <w:spacing w:val="-9"/>
        </w:rPr>
        <w:t> </w:t>
      </w:r>
      <w:r>
        <w:rPr/>
        <w:t>od</w:t>
      </w:r>
      <w:r>
        <w:rPr>
          <w:spacing w:val="38"/>
        </w:rPr>
        <w:t> </w:t>
      </w:r>
      <w:r>
        <w:rPr/>
        <w:t>3.500,00</w:t>
      </w:r>
      <w:r>
        <w:rPr>
          <w:spacing w:val="-12"/>
        </w:rPr>
        <w:t> </w:t>
      </w:r>
      <w:r>
        <w:rPr/>
        <w:t>eura,</w:t>
      </w:r>
      <w:r>
        <w:rPr>
          <w:spacing w:val="-13"/>
        </w:rPr>
        <w:t> </w:t>
      </w:r>
      <w:r>
        <w:rPr/>
        <w:t>a odnosi se</w:t>
      </w:r>
      <w:r>
        <w:rPr>
          <w:spacing w:val="-3"/>
        </w:rPr>
        <w:t> </w:t>
      </w:r>
      <w:r>
        <w:rPr/>
        <w:t>na</w:t>
      </w:r>
      <w:r>
        <w:rPr>
          <w:spacing w:val="-3"/>
        </w:rPr>
        <w:t> </w:t>
      </w:r>
      <w:r>
        <w:rPr/>
        <w:t>prihode</w:t>
      </w:r>
      <w:r>
        <w:rPr>
          <w:spacing w:val="-7"/>
        </w:rPr>
        <w:t> </w:t>
      </w:r>
      <w:r>
        <w:rPr/>
        <w:t>od</w:t>
      </w:r>
      <w:r>
        <w:rPr>
          <w:spacing w:val="-7"/>
        </w:rPr>
        <w:t> </w:t>
      </w:r>
      <w:r>
        <w:rPr/>
        <w:t>pruženih</w:t>
      </w:r>
      <w:r>
        <w:rPr>
          <w:spacing w:val="-3"/>
        </w:rPr>
        <w:t> </w:t>
      </w:r>
      <w:r>
        <w:rPr/>
        <w:t>usluga</w:t>
      </w:r>
      <w:r>
        <w:rPr>
          <w:spacing w:val="-3"/>
        </w:rPr>
        <w:t> </w:t>
      </w:r>
      <w:r>
        <w:rPr/>
        <w:t>(usluga</w:t>
      </w:r>
      <w:r>
        <w:rPr>
          <w:spacing w:val="-3"/>
        </w:rPr>
        <w:t> </w:t>
      </w:r>
      <w:r>
        <w:rPr/>
        <w:t>vrtićke</w:t>
      </w:r>
      <w:r>
        <w:rPr>
          <w:spacing w:val="-7"/>
        </w:rPr>
        <w:t> </w:t>
      </w:r>
      <w:r>
        <w:rPr/>
        <w:t>kuhinje), dok</w:t>
      </w:r>
      <w:r>
        <w:rPr>
          <w:spacing w:val="-4"/>
        </w:rPr>
        <w:t> </w:t>
      </w:r>
      <w:r>
        <w:rPr/>
        <w:t>se</w:t>
      </w:r>
      <w:r>
        <w:rPr>
          <w:spacing w:val="-3"/>
        </w:rPr>
        <w:t> </w:t>
      </w:r>
      <w:r>
        <w:rPr/>
        <w:t>iznos</w:t>
      </w:r>
      <w:r>
        <w:rPr>
          <w:spacing w:val="40"/>
        </w:rPr>
        <w:t> </w:t>
      </w:r>
      <w:r>
        <w:rPr/>
        <w:t>od</w:t>
      </w:r>
      <w:r>
        <w:rPr>
          <w:spacing w:val="-7"/>
        </w:rPr>
        <w:t> </w:t>
      </w:r>
      <w:r>
        <w:rPr/>
        <w:t>3.455,00</w:t>
      </w:r>
      <w:r>
        <w:rPr>
          <w:spacing w:val="-7"/>
        </w:rPr>
        <w:t> </w:t>
      </w:r>
      <w:r>
        <w:rPr/>
        <w:t>eura otpada na Interpretacijski centar Vlaški puti i to na prihode od</w:t>
      </w:r>
      <w:r>
        <w:rPr>
          <w:spacing w:val="40"/>
        </w:rPr>
        <w:t> </w:t>
      </w:r>
      <w:r>
        <w:rPr/>
        <w:t>naplate ulaznica i prodaje suvenira, a na prihode od donacija planiran je</w:t>
      </w:r>
      <w:r>
        <w:rPr>
          <w:spacing w:val="40"/>
        </w:rPr>
        <w:t> </w:t>
      </w:r>
      <w:r>
        <w:rPr/>
        <w:t>iznos od 1.000,00 eura za DV Kockica kojom bi se nabavila didaktika za odgojne skupine.</w:t>
      </w:r>
    </w:p>
    <w:p>
      <w:pPr>
        <w:pStyle w:val="BodyText"/>
        <w:spacing w:before="235"/>
      </w:pPr>
    </w:p>
    <w:p>
      <w:pPr>
        <w:pStyle w:val="BodyText"/>
        <w:spacing w:line="244" w:lineRule="auto" w:before="1"/>
        <w:ind w:left="547" w:right="921"/>
        <w:jc w:val="both"/>
      </w:pPr>
      <w:r>
        <w:rPr>
          <w:rFonts w:ascii="Arial" w:hAnsi="Arial"/>
          <w:b/>
        </w:rPr>
        <w:t>Kazne,</w:t>
      </w:r>
      <w:r>
        <w:rPr>
          <w:rFonts w:ascii="Arial" w:hAnsi="Arial"/>
          <w:b/>
          <w:spacing w:val="-5"/>
        </w:rPr>
        <w:t> </w:t>
      </w:r>
      <w:r>
        <w:rPr>
          <w:rFonts w:ascii="Arial" w:hAnsi="Arial"/>
          <w:b/>
        </w:rPr>
        <w:t>upravne</w:t>
      </w:r>
      <w:r>
        <w:rPr>
          <w:rFonts w:ascii="Arial" w:hAnsi="Arial"/>
          <w:b/>
          <w:spacing w:val="-5"/>
        </w:rPr>
        <w:t> </w:t>
      </w:r>
      <w:r>
        <w:rPr>
          <w:rFonts w:ascii="Arial" w:hAnsi="Arial"/>
          <w:b/>
        </w:rPr>
        <w:t>mjere</w:t>
      </w:r>
      <w:r>
        <w:rPr>
          <w:rFonts w:ascii="Arial" w:hAnsi="Arial"/>
          <w:b/>
          <w:spacing w:val="-2"/>
        </w:rPr>
        <w:t> </w:t>
      </w:r>
      <w:r>
        <w:rPr>
          <w:rFonts w:ascii="Arial" w:hAnsi="Arial"/>
          <w:b/>
        </w:rPr>
        <w:t>i</w:t>
      </w:r>
      <w:r>
        <w:rPr>
          <w:rFonts w:ascii="Arial" w:hAnsi="Arial"/>
          <w:b/>
          <w:spacing w:val="-10"/>
        </w:rPr>
        <w:t> </w:t>
      </w:r>
      <w:r>
        <w:rPr>
          <w:rFonts w:ascii="Arial" w:hAnsi="Arial"/>
          <w:b/>
        </w:rPr>
        <w:t>ostali</w:t>
      </w:r>
      <w:r>
        <w:rPr>
          <w:rFonts w:ascii="Arial" w:hAnsi="Arial"/>
          <w:b/>
          <w:spacing w:val="-10"/>
        </w:rPr>
        <w:t> </w:t>
      </w:r>
      <w:r>
        <w:rPr>
          <w:rFonts w:ascii="Arial" w:hAnsi="Arial"/>
          <w:b/>
        </w:rPr>
        <w:t>prihodi</w:t>
      </w:r>
      <w:r>
        <w:rPr>
          <w:rFonts w:ascii="Arial" w:hAnsi="Arial"/>
          <w:b/>
          <w:spacing w:val="40"/>
        </w:rPr>
        <w:t> </w:t>
      </w:r>
      <w:r>
        <w:rPr>
          <w:rFonts w:ascii="Arial" w:hAnsi="Arial"/>
          <w:b/>
        </w:rPr>
        <w:t>(683)</w:t>
      </w:r>
      <w:r>
        <w:rPr>
          <w:rFonts w:ascii="Arial" w:hAnsi="Arial"/>
          <w:b/>
          <w:spacing w:val="-6"/>
        </w:rPr>
        <w:t> </w:t>
      </w:r>
      <w:r>
        <w:rPr/>
        <w:t>planirani</w:t>
      </w:r>
      <w:r>
        <w:rPr>
          <w:spacing w:val="-4"/>
        </w:rPr>
        <w:t> </w:t>
      </w:r>
      <w:r>
        <w:rPr/>
        <w:t>su</w:t>
      </w:r>
      <w:r>
        <w:rPr>
          <w:spacing w:val="-6"/>
        </w:rPr>
        <w:t> </w:t>
      </w:r>
      <w:r>
        <w:rPr/>
        <w:t>u 2055.</w:t>
      </w:r>
      <w:r>
        <w:rPr>
          <w:spacing w:val="-7"/>
        </w:rPr>
        <w:t> </w:t>
      </w:r>
      <w:r>
        <w:rPr/>
        <w:t>u iznosu</w:t>
      </w:r>
      <w:r>
        <w:rPr>
          <w:spacing w:val="-6"/>
        </w:rPr>
        <w:t> </w:t>
      </w:r>
      <w:r>
        <w:rPr/>
        <w:t>od</w:t>
      </w:r>
      <w:r>
        <w:rPr>
          <w:spacing w:val="-6"/>
        </w:rPr>
        <w:t> </w:t>
      </w:r>
      <w:r>
        <w:rPr/>
        <w:t>25.864,00 eura, te</w:t>
      </w:r>
      <w:r>
        <w:rPr>
          <w:spacing w:val="-2"/>
        </w:rPr>
        <w:t> </w:t>
      </w:r>
      <w:r>
        <w:rPr/>
        <w:t>u istom iznosu i u</w:t>
      </w:r>
      <w:r>
        <w:rPr>
          <w:spacing w:val="-2"/>
        </w:rPr>
        <w:t> </w:t>
      </w:r>
      <w:r>
        <w:rPr/>
        <w:t>projekcijama za</w:t>
      </w:r>
      <w:r>
        <w:rPr>
          <w:spacing w:val="-2"/>
        </w:rPr>
        <w:t> </w:t>
      </w:r>
      <w:r>
        <w:rPr/>
        <w:t>2026. ,</w:t>
      </w:r>
      <w:r>
        <w:rPr>
          <w:spacing w:val="-2"/>
        </w:rPr>
        <w:t> </w:t>
      </w:r>
      <w:r>
        <w:rPr/>
        <w:t>a u projekcijama za 2027. planirano je 55.000,00 eura. Na</w:t>
      </w:r>
      <w:r>
        <w:rPr>
          <w:spacing w:val="-3"/>
        </w:rPr>
        <w:t> </w:t>
      </w:r>
      <w:r>
        <w:rPr/>
        <w:t>ovim</w:t>
      </w:r>
      <w:r>
        <w:rPr>
          <w:spacing w:val="-1"/>
        </w:rPr>
        <w:t> </w:t>
      </w:r>
      <w:r>
        <w:rPr/>
        <w:t>prihodima planiraju</w:t>
      </w:r>
      <w:r>
        <w:rPr>
          <w:spacing w:val="40"/>
        </w:rPr>
        <w:t> </w:t>
      </w:r>
      <w:r>
        <w:rPr/>
        <w:t>se troškovi</w:t>
      </w:r>
      <w:r>
        <w:rPr>
          <w:spacing w:val="-1"/>
        </w:rPr>
        <w:t> </w:t>
      </w:r>
      <w:r>
        <w:rPr/>
        <w:t>natječaja i</w:t>
      </w:r>
      <w:r>
        <w:rPr>
          <w:spacing w:val="-1"/>
        </w:rPr>
        <w:t> </w:t>
      </w:r>
      <w:r>
        <w:rPr/>
        <w:t>procijene nekretnine kod prodaje općinske imovine i neprepoznate uplate od strane porezne uprave.</w:t>
      </w:r>
    </w:p>
    <w:p>
      <w:pPr>
        <w:pStyle w:val="BodyText"/>
        <w:spacing w:before="238"/>
      </w:pPr>
    </w:p>
    <w:p>
      <w:pPr>
        <w:pStyle w:val="Heading3"/>
        <w:ind w:left="581"/>
        <w:jc w:val="both"/>
      </w:pPr>
      <w:r>
        <w:rPr/>
        <w:t>PRIHODI</w:t>
      </w:r>
      <w:r>
        <w:rPr>
          <w:spacing w:val="-11"/>
        </w:rPr>
        <w:t> </w:t>
      </w:r>
      <w:r>
        <w:rPr/>
        <w:t>OD</w:t>
      </w:r>
      <w:r>
        <w:rPr>
          <w:spacing w:val="-9"/>
        </w:rPr>
        <w:t> </w:t>
      </w:r>
      <w:r>
        <w:rPr/>
        <w:t>PRODAJE</w:t>
      </w:r>
      <w:r>
        <w:rPr>
          <w:spacing w:val="-6"/>
        </w:rPr>
        <w:t> </w:t>
      </w:r>
      <w:r>
        <w:rPr/>
        <w:t>NEFINANCIJSKE</w:t>
      </w:r>
      <w:r>
        <w:rPr>
          <w:spacing w:val="-5"/>
        </w:rPr>
        <w:t> </w:t>
      </w:r>
      <w:r>
        <w:rPr>
          <w:spacing w:val="-2"/>
        </w:rPr>
        <w:t>IMOVINE</w:t>
      </w:r>
    </w:p>
    <w:p>
      <w:pPr>
        <w:pStyle w:val="BodyText"/>
        <w:spacing w:line="247" w:lineRule="auto" w:before="117"/>
        <w:ind w:left="547" w:right="922"/>
        <w:jc w:val="both"/>
      </w:pPr>
      <w:r>
        <w:rPr/>
        <mc:AlternateContent>
          <mc:Choice Requires="wps">
            <w:drawing>
              <wp:anchor distT="0" distB="0" distL="0" distR="0" allowOverlap="1" layoutInCell="1" locked="0" behindDoc="1" simplePos="0" relativeHeight="466737664">
                <wp:simplePos x="0" y="0"/>
                <wp:positionH relativeFrom="page">
                  <wp:posOffset>4015740</wp:posOffset>
                </wp:positionH>
                <wp:positionV relativeFrom="paragraph">
                  <wp:posOffset>220692</wp:posOffset>
                </wp:positionV>
                <wp:extent cx="48895"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8895" cy="9525"/>
                        </a:xfrm>
                        <a:custGeom>
                          <a:avLst/>
                          <a:gdLst/>
                          <a:ahLst/>
                          <a:cxnLst/>
                          <a:rect l="l" t="t" r="r" b="b"/>
                          <a:pathLst>
                            <a:path w="48895" h="9525">
                              <a:moveTo>
                                <a:pt x="48767" y="0"/>
                              </a:moveTo>
                              <a:lnTo>
                                <a:pt x="0" y="0"/>
                              </a:lnTo>
                              <a:lnTo>
                                <a:pt x="0" y="9143"/>
                              </a:lnTo>
                              <a:lnTo>
                                <a:pt x="48767" y="9143"/>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6.200012pt;margin-top:17.377375pt;width:3.84pt;height:.71997pt;mso-position-horizontal-relative:page;mso-position-vertical-relative:paragraph;z-index:-36578816" id="docshape9" filled="true" fillcolor="#000000" stroked="false">
                <v:fill type="solid"/>
                <w10:wrap type="none"/>
              </v:rect>
            </w:pict>
          </mc:Fallback>
        </mc:AlternateContent>
      </w:r>
      <w:r>
        <w:rPr>
          <w:rFonts w:ascii="Arial" w:hAnsi="Arial"/>
          <w:b/>
        </w:rPr>
        <w:t>Prihodi od prodaje nefinancijske imovine (7) </w:t>
      </w:r>
      <w:r>
        <w:rPr/>
        <w:t>u 2025. godini planirani su u iznosu od 828.244,00 eura ili za 47,40% manje u odnosu na tekući plan,</w:t>
      </w:r>
      <w:r>
        <w:rPr>
          <w:spacing w:val="40"/>
        </w:rPr>
        <w:t> </w:t>
      </w:r>
      <w:r>
        <w:rPr/>
        <w:t>u Projekcijama</w:t>
      </w:r>
      <w:r>
        <w:rPr>
          <w:spacing w:val="40"/>
        </w:rPr>
        <w:t> </w:t>
      </w:r>
      <w:r>
        <w:rPr/>
        <w:t>za 2026. planirano je</w:t>
      </w:r>
      <w:r>
        <w:rPr>
          <w:spacing w:val="40"/>
        </w:rPr>
        <w:t> </w:t>
      </w:r>
      <w:r>
        <w:rPr/>
        <w:t>919.800,00 eura, a</w:t>
      </w:r>
      <w:r>
        <w:rPr>
          <w:spacing w:val="40"/>
        </w:rPr>
        <w:t> </w:t>
      </w:r>
      <w:r>
        <w:rPr/>
        <w:t>u Projekcije za 2027. planirano je 1.895.167,00 eura.</w:t>
      </w:r>
    </w:p>
    <w:p>
      <w:pPr>
        <w:pStyle w:val="BodyText"/>
        <w:spacing w:before="114"/>
        <w:ind w:left="547"/>
        <w:jc w:val="both"/>
      </w:pPr>
      <w:r>
        <w:rPr/>
        <w:t>Prihodi</w:t>
      </w:r>
      <w:r>
        <w:rPr>
          <w:spacing w:val="-6"/>
        </w:rPr>
        <w:t> </w:t>
      </w:r>
      <w:r>
        <w:rPr/>
        <w:t>od</w:t>
      </w:r>
      <w:r>
        <w:rPr>
          <w:spacing w:val="-4"/>
        </w:rPr>
        <w:t> </w:t>
      </w:r>
      <w:r>
        <w:rPr/>
        <w:t>prodaje</w:t>
      </w:r>
      <w:r>
        <w:rPr>
          <w:spacing w:val="-8"/>
        </w:rPr>
        <w:t> </w:t>
      </w:r>
      <w:r>
        <w:rPr/>
        <w:t>nefinancijske</w:t>
      </w:r>
      <w:r>
        <w:rPr>
          <w:spacing w:val="-7"/>
        </w:rPr>
        <w:t> </w:t>
      </w:r>
      <w:r>
        <w:rPr/>
        <w:t>imovine,</w:t>
      </w:r>
      <w:r>
        <w:rPr>
          <w:spacing w:val="-4"/>
        </w:rPr>
        <w:t> čine:</w:t>
      </w:r>
    </w:p>
    <w:p>
      <w:pPr>
        <w:pStyle w:val="BodyText"/>
        <w:spacing w:after="0"/>
        <w:jc w:val="both"/>
        <w:sectPr>
          <w:pgSz w:w="11910" w:h="16840"/>
          <w:pgMar w:header="0" w:footer="413" w:top="900" w:bottom="600" w:left="1080" w:right="720"/>
        </w:sectPr>
      </w:pPr>
    </w:p>
    <w:p>
      <w:pPr>
        <w:pStyle w:val="ListParagraph"/>
        <w:numPr>
          <w:ilvl w:val="1"/>
          <w:numId w:val="11"/>
        </w:numPr>
        <w:tabs>
          <w:tab w:pos="787" w:val="left" w:leader="none"/>
        </w:tabs>
        <w:spacing w:line="244" w:lineRule="auto" w:before="71" w:after="0"/>
        <w:ind w:left="538" w:right="917" w:firstLine="62"/>
        <w:jc w:val="both"/>
        <w:rPr>
          <w:sz w:val="22"/>
        </w:rPr>
      </w:pPr>
      <w:r>
        <w:rPr>
          <w:rFonts w:ascii="Arial" w:hAnsi="Arial"/>
          <w:b/>
          <w:sz w:val="22"/>
        </w:rPr>
        <w:t>prihoda</w:t>
      </w:r>
      <w:r>
        <w:rPr>
          <w:rFonts w:ascii="Arial" w:hAnsi="Arial"/>
          <w:b/>
          <w:spacing w:val="-6"/>
          <w:sz w:val="22"/>
        </w:rPr>
        <w:t> </w:t>
      </w:r>
      <w:r>
        <w:rPr>
          <w:rFonts w:ascii="Arial" w:hAnsi="Arial"/>
          <w:b/>
          <w:sz w:val="22"/>
        </w:rPr>
        <w:t>od</w:t>
      </w:r>
      <w:r>
        <w:rPr>
          <w:rFonts w:ascii="Arial" w:hAnsi="Arial"/>
          <w:b/>
          <w:spacing w:val="-8"/>
          <w:sz w:val="22"/>
        </w:rPr>
        <w:t> </w:t>
      </w:r>
      <w:r>
        <w:rPr>
          <w:rFonts w:ascii="Arial" w:hAnsi="Arial"/>
          <w:b/>
          <w:sz w:val="22"/>
        </w:rPr>
        <w:t>prodaje</w:t>
      </w:r>
      <w:r>
        <w:rPr>
          <w:rFonts w:ascii="Arial" w:hAnsi="Arial"/>
          <w:b/>
          <w:spacing w:val="40"/>
          <w:sz w:val="22"/>
        </w:rPr>
        <w:t> </w:t>
      </w:r>
      <w:r>
        <w:rPr>
          <w:rFonts w:ascii="Arial" w:hAnsi="Arial"/>
          <w:b/>
          <w:sz w:val="22"/>
        </w:rPr>
        <w:t>neproizvedene</w:t>
      </w:r>
      <w:r>
        <w:rPr>
          <w:rFonts w:ascii="Arial" w:hAnsi="Arial"/>
          <w:b/>
          <w:spacing w:val="-8"/>
          <w:sz w:val="22"/>
        </w:rPr>
        <w:t> </w:t>
      </w:r>
      <w:r>
        <w:rPr>
          <w:rFonts w:ascii="Arial" w:hAnsi="Arial"/>
          <w:b/>
          <w:sz w:val="22"/>
        </w:rPr>
        <w:t>dugotrajne</w:t>
      </w:r>
      <w:r>
        <w:rPr>
          <w:rFonts w:ascii="Arial" w:hAnsi="Arial"/>
          <w:b/>
          <w:spacing w:val="-6"/>
          <w:sz w:val="22"/>
        </w:rPr>
        <w:t> </w:t>
      </w:r>
      <w:r>
        <w:rPr>
          <w:rFonts w:ascii="Arial" w:hAnsi="Arial"/>
          <w:b/>
          <w:sz w:val="22"/>
        </w:rPr>
        <w:t>imovine</w:t>
      </w:r>
      <w:r>
        <w:rPr>
          <w:rFonts w:ascii="Arial" w:hAnsi="Arial"/>
          <w:b/>
          <w:spacing w:val="-5"/>
          <w:sz w:val="22"/>
        </w:rPr>
        <w:t> </w:t>
      </w:r>
      <w:r>
        <w:rPr>
          <w:sz w:val="22"/>
        </w:rPr>
        <w:t>planirane</w:t>
      </w:r>
      <w:r>
        <w:rPr>
          <w:spacing w:val="40"/>
          <w:sz w:val="22"/>
        </w:rPr>
        <w:t> </w:t>
      </w:r>
      <w:r>
        <w:rPr>
          <w:sz w:val="22"/>
        </w:rPr>
        <w:t>u</w:t>
      </w:r>
      <w:r>
        <w:rPr>
          <w:spacing w:val="-3"/>
          <w:sz w:val="22"/>
        </w:rPr>
        <w:t> </w:t>
      </w:r>
      <w:r>
        <w:rPr>
          <w:sz w:val="22"/>
        </w:rPr>
        <w:t>2025.</w:t>
      </w:r>
      <w:r>
        <w:rPr>
          <w:spacing w:val="-8"/>
          <w:sz w:val="22"/>
        </w:rPr>
        <w:t> </w:t>
      </w:r>
      <w:r>
        <w:rPr>
          <w:sz w:val="22"/>
        </w:rPr>
        <w:t>godini</w:t>
      </w:r>
      <w:r>
        <w:rPr>
          <w:spacing w:val="40"/>
          <w:sz w:val="22"/>
        </w:rPr>
        <w:t> </w:t>
      </w:r>
      <w:r>
        <w:rPr>
          <w:sz w:val="22"/>
        </w:rPr>
        <w:t>u iznosu od 752.444,00 eura, a odnose se na prihode od</w:t>
      </w:r>
      <w:r>
        <w:rPr>
          <w:spacing w:val="80"/>
          <w:sz w:val="22"/>
        </w:rPr>
        <w:t> </w:t>
      </w:r>
      <w:r>
        <w:rPr>
          <w:sz w:val="22"/>
        </w:rPr>
        <w:t>prodaje građevinskog zemljišta</w:t>
      </w:r>
      <w:r>
        <w:rPr>
          <w:spacing w:val="80"/>
          <w:sz w:val="22"/>
        </w:rPr>
        <w:t> </w:t>
      </w:r>
      <w:r>
        <w:rPr>
          <w:sz w:val="22"/>
        </w:rPr>
        <w:t>u iznosu od 751.444.00 eura za koji će</w:t>
      </w:r>
      <w:r>
        <w:rPr>
          <w:spacing w:val="40"/>
          <w:sz w:val="22"/>
        </w:rPr>
        <w:t> </w:t>
      </w:r>
      <w:r>
        <w:rPr>
          <w:sz w:val="22"/>
        </w:rPr>
        <w:t>se natječaj raspisati, a dio od prodaje građevinskog zemljišta u dijelu Proizvodno poslovne zone Kršan Istok, te prihoda od prodaje poljoprivrednog zemljišta u iznosu od 1.000,00 eura</w:t>
      </w:r>
    </w:p>
    <w:p>
      <w:pPr>
        <w:pStyle w:val="ListParagraph"/>
        <w:numPr>
          <w:ilvl w:val="1"/>
          <w:numId w:val="11"/>
        </w:numPr>
        <w:tabs>
          <w:tab w:pos="781" w:val="left" w:leader="none"/>
        </w:tabs>
        <w:spacing w:line="247" w:lineRule="auto" w:before="109" w:after="0"/>
        <w:ind w:left="547" w:right="917" w:firstLine="62"/>
        <w:jc w:val="both"/>
        <w:rPr>
          <w:sz w:val="22"/>
        </w:rPr>
      </w:pPr>
      <w:r>
        <w:rPr>
          <w:rFonts w:ascii="Arial" w:hAnsi="Arial"/>
          <w:b/>
          <w:sz w:val="22"/>
        </w:rPr>
        <w:t>prihoda od prodaje proizvedene dugotrajne imovine </w:t>
      </w:r>
      <w:r>
        <w:rPr>
          <w:sz w:val="22"/>
        </w:rPr>
        <w:t>planirane u 2025. godini u iznosu od 75.800,00 eura, a sastoje se od</w:t>
      </w:r>
      <w:r>
        <w:rPr>
          <w:spacing w:val="40"/>
          <w:sz w:val="22"/>
        </w:rPr>
        <w:t> </w:t>
      </w:r>
      <w:r>
        <w:rPr>
          <w:sz w:val="22"/>
        </w:rPr>
        <w:t>prihoda od prodaje stanova na kojima postoji stanarsko pravo u iznosu od 5.800,00 eura i</w:t>
      </w:r>
      <w:r>
        <w:rPr>
          <w:spacing w:val="40"/>
          <w:sz w:val="22"/>
        </w:rPr>
        <w:t> </w:t>
      </w:r>
      <w:r>
        <w:rPr>
          <w:sz w:val="22"/>
        </w:rPr>
        <w:t>prihoda od prodaje stambenih objekata u vlasništvu Općine Kršan.</w:t>
      </w:r>
    </w:p>
    <w:p>
      <w:pPr>
        <w:pStyle w:val="BodyText"/>
        <w:spacing w:before="228"/>
      </w:pPr>
    </w:p>
    <w:p>
      <w:pPr>
        <w:pStyle w:val="Heading3"/>
      </w:pPr>
      <w:r>
        <w:rPr>
          <w:spacing w:val="-2"/>
        </w:rPr>
        <w:t>PRIMICI</w:t>
      </w:r>
    </w:p>
    <w:p>
      <w:pPr>
        <w:spacing w:line="247" w:lineRule="auto" w:before="117"/>
        <w:ind w:left="336" w:right="918" w:firstLine="0"/>
        <w:jc w:val="both"/>
        <w:rPr>
          <w:rFonts w:ascii="Microsoft Sans Serif" w:hAnsi="Microsoft Sans Serif"/>
          <w:sz w:val="22"/>
        </w:rPr>
      </w:pPr>
      <w:r>
        <w:rPr>
          <w:b/>
          <w:sz w:val="22"/>
        </w:rPr>
        <w:t>Primici od financijske imovine i zaduživanja (8)</w:t>
      </w:r>
      <w:r>
        <w:rPr>
          <w:b/>
          <w:spacing w:val="40"/>
          <w:sz w:val="22"/>
        </w:rPr>
        <w:t> </w:t>
      </w:r>
      <w:r>
        <w:rPr>
          <w:rFonts w:ascii="Microsoft Sans Serif" w:hAnsi="Microsoft Sans Serif"/>
          <w:sz w:val="22"/>
        </w:rPr>
        <w:t>za proračunsku 2025. godinu nisu planirani primici od zaduženja, u projekcijama za naredne dvije godine u 2026. i 2027. zaduženje nije planirano.</w:t>
      </w:r>
    </w:p>
    <w:p>
      <w:pPr>
        <w:pStyle w:val="BodyText"/>
      </w:pPr>
    </w:p>
    <w:p>
      <w:pPr>
        <w:pStyle w:val="BodyText"/>
        <w:spacing w:before="43"/>
      </w:pPr>
    </w:p>
    <w:p>
      <w:pPr>
        <w:pStyle w:val="Heading3"/>
      </w:pPr>
      <w:r>
        <w:rPr/>
        <w:t>RASHODI</w:t>
      </w:r>
      <w:r>
        <w:rPr>
          <w:spacing w:val="-4"/>
        </w:rPr>
        <w:t> </w:t>
      </w:r>
      <w:r>
        <w:rPr/>
        <w:t>I</w:t>
      </w:r>
      <w:r>
        <w:rPr>
          <w:spacing w:val="-7"/>
        </w:rPr>
        <w:t> </w:t>
      </w:r>
      <w:r>
        <w:rPr>
          <w:spacing w:val="-2"/>
        </w:rPr>
        <w:t>IZDACI</w:t>
      </w:r>
    </w:p>
    <w:p>
      <w:pPr>
        <w:pStyle w:val="BodyText"/>
        <w:spacing w:line="264" w:lineRule="auto" w:before="188"/>
        <w:ind w:left="336" w:right="689"/>
        <w:jc w:val="both"/>
      </w:pPr>
      <w:r>
        <w:rPr/>
        <w:t>Planiranje rashoda i izdataka proračuna vezano je za procjenu moguće realizacije prihoda, a izvršenje planiranih rashoda i izdataka potrebno je uskladiti</w:t>
      </w:r>
      <w:r>
        <w:rPr>
          <w:spacing w:val="-1"/>
        </w:rPr>
        <w:t> </w:t>
      </w:r>
      <w:r>
        <w:rPr/>
        <w:t>s dinamikom</w:t>
      </w:r>
      <w:r>
        <w:rPr>
          <w:spacing w:val="-1"/>
        </w:rPr>
        <w:t> </w:t>
      </w:r>
      <w:r>
        <w:rPr/>
        <w:t>i visinom</w:t>
      </w:r>
      <w:r>
        <w:rPr>
          <w:spacing w:val="-1"/>
        </w:rPr>
        <w:t> </w:t>
      </w:r>
      <w:r>
        <w:rPr/>
        <w:t>ostvarenih i</w:t>
      </w:r>
      <w:r>
        <w:rPr>
          <w:spacing w:val="-1"/>
        </w:rPr>
        <w:t> </w:t>
      </w:r>
      <w:r>
        <w:rPr/>
        <w:t>raspoloživih prihoda. Svi</w:t>
      </w:r>
      <w:r>
        <w:rPr>
          <w:spacing w:val="-1"/>
        </w:rPr>
        <w:t> </w:t>
      </w:r>
      <w:r>
        <w:rPr/>
        <w:t>korisnici</w:t>
      </w:r>
      <w:r>
        <w:rPr>
          <w:spacing w:val="-1"/>
        </w:rPr>
        <w:t> </w:t>
      </w:r>
      <w:r>
        <w:rPr/>
        <w:t>proračuna moraju voditi</w:t>
      </w:r>
      <w:r>
        <w:rPr>
          <w:spacing w:val="-1"/>
        </w:rPr>
        <w:t> </w:t>
      </w:r>
      <w:r>
        <w:rPr/>
        <w:t>računa da će ukoliko</w:t>
      </w:r>
      <w:r>
        <w:rPr>
          <w:spacing w:val="-3"/>
        </w:rPr>
        <w:t> </w:t>
      </w:r>
      <w:r>
        <w:rPr/>
        <w:t>prihodi</w:t>
      </w:r>
      <w:r>
        <w:rPr>
          <w:spacing w:val="-1"/>
        </w:rPr>
        <w:t> </w:t>
      </w:r>
      <w:r>
        <w:rPr/>
        <w:t>zbog gospodarske situacije ili drugih okolnosti budu manji od planiranih, biti potrebno smanjivati i odgovarajuće rashode. Radi toga posebno treba voditi brigu da se rashodi planirani u Proračunu ne realiziraju</w:t>
      </w:r>
      <w:r>
        <w:rPr>
          <w:spacing w:val="-3"/>
        </w:rPr>
        <w:t> </w:t>
      </w:r>
      <w:r>
        <w:rPr/>
        <w:t>ukoliko nisu realizirani</w:t>
      </w:r>
      <w:r>
        <w:rPr>
          <w:spacing w:val="-5"/>
        </w:rPr>
        <w:t> </w:t>
      </w:r>
      <w:r>
        <w:rPr/>
        <w:t>odgovarajući</w:t>
      </w:r>
      <w:r>
        <w:rPr>
          <w:spacing w:val="-5"/>
        </w:rPr>
        <w:t> </w:t>
      </w:r>
      <w:r>
        <w:rPr/>
        <w:t>prihodi</w:t>
      </w:r>
      <w:r>
        <w:rPr>
          <w:spacing w:val="-1"/>
        </w:rPr>
        <w:t> </w:t>
      </w:r>
      <w:r>
        <w:rPr/>
        <w:t>iz kojih se isti</w:t>
      </w:r>
      <w:r>
        <w:rPr>
          <w:spacing w:val="-5"/>
        </w:rPr>
        <w:t> </w:t>
      </w:r>
      <w:r>
        <w:rPr/>
        <w:t>financiraju.</w:t>
      </w:r>
    </w:p>
    <w:p>
      <w:pPr>
        <w:pStyle w:val="BodyText"/>
        <w:spacing w:line="244" w:lineRule="auto" w:before="153"/>
        <w:ind w:left="336" w:right="694"/>
        <w:jc w:val="both"/>
      </w:pPr>
      <w:r>
        <w:rPr>
          <w:w w:val="105"/>
        </w:rPr>
        <w:t>Prikaz</w:t>
      </w:r>
      <w:r>
        <w:rPr>
          <w:w w:val="105"/>
        </w:rPr>
        <w:t> planiranih</w:t>
      </w:r>
      <w:r>
        <w:rPr>
          <w:w w:val="105"/>
        </w:rPr>
        <w:t> rashoda</w:t>
      </w:r>
      <w:r>
        <w:rPr>
          <w:w w:val="105"/>
        </w:rPr>
        <w:t> i</w:t>
      </w:r>
      <w:r>
        <w:rPr>
          <w:w w:val="105"/>
        </w:rPr>
        <w:t> izdataka</w:t>
      </w:r>
      <w:r>
        <w:rPr>
          <w:w w:val="105"/>
        </w:rPr>
        <w:t> u</w:t>
      </w:r>
      <w:r>
        <w:rPr>
          <w:w w:val="105"/>
        </w:rPr>
        <w:t> razdoblju</w:t>
      </w:r>
      <w:r>
        <w:rPr>
          <w:w w:val="105"/>
        </w:rPr>
        <w:t> 2025.</w:t>
      </w:r>
      <w:r>
        <w:rPr>
          <w:w w:val="105"/>
        </w:rPr>
        <w:t> </w:t>
      </w:r>
      <w:r>
        <w:rPr>
          <w:w w:val="160"/>
        </w:rPr>
        <w:t>–</w:t>
      </w:r>
      <w:r>
        <w:rPr>
          <w:spacing w:val="-24"/>
          <w:w w:val="160"/>
        </w:rPr>
        <w:t> </w:t>
      </w:r>
      <w:r>
        <w:rPr>
          <w:w w:val="105"/>
        </w:rPr>
        <w:t>2027.</w:t>
      </w:r>
      <w:r>
        <w:rPr>
          <w:w w:val="105"/>
        </w:rPr>
        <w:t> godine</w:t>
      </w:r>
      <w:r>
        <w:rPr>
          <w:w w:val="105"/>
        </w:rPr>
        <w:t> na</w:t>
      </w:r>
      <w:r>
        <w:rPr>
          <w:w w:val="105"/>
        </w:rPr>
        <w:t> nivou</w:t>
      </w:r>
      <w:r>
        <w:rPr>
          <w:w w:val="105"/>
        </w:rPr>
        <w:t> razreda</w:t>
      </w:r>
      <w:r>
        <w:rPr>
          <w:w w:val="105"/>
        </w:rPr>
        <w:t> i </w:t>
      </w:r>
      <w:r>
        <w:rPr/>
        <w:t>skupine ekonomske klasifikacije i usporedba sa proračunom za 2024. godinu</w:t>
      </w:r>
    </w:p>
    <w:p>
      <w:pPr>
        <w:pStyle w:val="BodyText"/>
        <w:spacing w:before="8"/>
        <w:rPr>
          <w:sz w:val="13"/>
        </w:rPr>
      </w:pPr>
    </w:p>
    <w:tbl>
      <w:tblPr>
        <w:tblW w:w="0" w:type="auto"/>
        <w:jc w:val="left"/>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
        <w:gridCol w:w="1537"/>
        <w:gridCol w:w="1038"/>
        <w:gridCol w:w="1033"/>
        <w:gridCol w:w="1119"/>
        <w:gridCol w:w="1124"/>
        <w:gridCol w:w="798"/>
        <w:gridCol w:w="764"/>
        <w:gridCol w:w="672"/>
      </w:tblGrid>
      <w:tr>
        <w:trPr>
          <w:trHeight w:val="268" w:hRule="atLeast"/>
        </w:trPr>
        <w:tc>
          <w:tcPr>
            <w:tcW w:w="745" w:type="dxa"/>
            <w:vMerge w:val="restart"/>
            <w:shd w:val="clear" w:color="auto" w:fill="C5D2FF"/>
          </w:tcPr>
          <w:p>
            <w:pPr>
              <w:pStyle w:val="TableParagraph"/>
              <w:spacing w:line="240" w:lineRule="auto" w:before="84"/>
              <w:ind w:right="0"/>
              <w:jc w:val="left"/>
              <w:rPr>
                <w:rFonts w:ascii="Microsoft Sans Serif"/>
                <w:sz w:val="14"/>
              </w:rPr>
            </w:pPr>
          </w:p>
          <w:p>
            <w:pPr>
              <w:pStyle w:val="TableParagraph"/>
              <w:spacing w:line="242" w:lineRule="auto" w:before="0"/>
              <w:ind w:left="110" w:right="89" w:firstLine="9"/>
              <w:jc w:val="left"/>
              <w:rPr>
                <w:b/>
                <w:sz w:val="14"/>
              </w:rPr>
            </w:pPr>
            <w:r>
              <w:rPr>
                <w:b/>
                <w:spacing w:val="-2"/>
                <w:sz w:val="14"/>
              </w:rPr>
              <w:t>Razred/</w:t>
            </w:r>
            <w:r>
              <w:rPr>
                <w:b/>
                <w:spacing w:val="40"/>
                <w:sz w:val="14"/>
              </w:rPr>
              <w:t> </w:t>
            </w:r>
            <w:r>
              <w:rPr>
                <w:b/>
                <w:spacing w:val="-2"/>
                <w:sz w:val="14"/>
              </w:rPr>
              <w:t>skupina</w:t>
            </w:r>
          </w:p>
        </w:tc>
        <w:tc>
          <w:tcPr>
            <w:tcW w:w="1537" w:type="dxa"/>
            <w:vMerge w:val="restart"/>
            <w:shd w:val="clear" w:color="auto" w:fill="C5D2FF"/>
          </w:tcPr>
          <w:p>
            <w:pPr>
              <w:pStyle w:val="TableParagraph"/>
              <w:spacing w:line="240" w:lineRule="auto" w:before="133"/>
              <w:ind w:left="320" w:right="311" w:firstLine="3"/>
              <w:jc w:val="center"/>
              <w:rPr>
                <w:b/>
                <w:sz w:val="16"/>
              </w:rPr>
            </w:pPr>
            <w:r>
              <w:rPr>
                <w:b/>
                <w:spacing w:val="-2"/>
                <w:sz w:val="16"/>
              </w:rPr>
              <w:t>VRSTA RASHODA</w:t>
            </w:r>
            <w:r>
              <w:rPr>
                <w:b/>
                <w:spacing w:val="-10"/>
                <w:sz w:val="16"/>
              </w:rPr>
              <w:t> </w:t>
            </w:r>
            <w:r>
              <w:rPr>
                <w:b/>
                <w:spacing w:val="-2"/>
                <w:sz w:val="16"/>
              </w:rPr>
              <w:t>/ IZDATKA</w:t>
            </w:r>
          </w:p>
        </w:tc>
        <w:tc>
          <w:tcPr>
            <w:tcW w:w="1038" w:type="dxa"/>
            <w:shd w:val="clear" w:color="auto" w:fill="C5D2FF"/>
          </w:tcPr>
          <w:p>
            <w:pPr>
              <w:pStyle w:val="TableParagraph"/>
              <w:spacing w:line="145" w:lineRule="exact" w:before="103"/>
              <w:ind w:left="325" w:right="0"/>
              <w:jc w:val="left"/>
              <w:rPr>
                <w:b/>
                <w:sz w:val="14"/>
              </w:rPr>
            </w:pPr>
            <w:r>
              <w:rPr>
                <w:b/>
                <w:spacing w:val="-4"/>
                <w:sz w:val="14"/>
              </w:rPr>
              <w:t>PLAN</w:t>
            </w:r>
          </w:p>
        </w:tc>
        <w:tc>
          <w:tcPr>
            <w:tcW w:w="1033" w:type="dxa"/>
            <w:shd w:val="clear" w:color="auto" w:fill="C5D2FF"/>
          </w:tcPr>
          <w:p>
            <w:pPr>
              <w:pStyle w:val="TableParagraph"/>
              <w:spacing w:line="145" w:lineRule="exact" w:before="103"/>
              <w:ind w:left="10" w:right="10"/>
              <w:jc w:val="center"/>
              <w:rPr>
                <w:b/>
                <w:sz w:val="14"/>
              </w:rPr>
            </w:pPr>
            <w:r>
              <w:rPr>
                <w:b/>
                <w:spacing w:val="-4"/>
                <w:sz w:val="14"/>
              </w:rPr>
              <w:t>PLAN</w:t>
            </w:r>
          </w:p>
        </w:tc>
        <w:tc>
          <w:tcPr>
            <w:tcW w:w="1119" w:type="dxa"/>
            <w:shd w:val="clear" w:color="auto" w:fill="C5D2FF"/>
          </w:tcPr>
          <w:p>
            <w:pPr>
              <w:pStyle w:val="TableParagraph"/>
              <w:spacing w:line="145" w:lineRule="exact" w:before="103"/>
              <w:ind w:right="102"/>
              <w:rPr>
                <w:b/>
                <w:sz w:val="14"/>
              </w:rPr>
            </w:pPr>
            <w:r>
              <w:rPr>
                <w:b/>
                <w:spacing w:val="-2"/>
                <w:sz w:val="14"/>
              </w:rPr>
              <w:t>PROJEKCIJA</w:t>
            </w:r>
          </w:p>
        </w:tc>
        <w:tc>
          <w:tcPr>
            <w:tcW w:w="1124" w:type="dxa"/>
            <w:shd w:val="clear" w:color="auto" w:fill="C5D2FF"/>
          </w:tcPr>
          <w:p>
            <w:pPr>
              <w:pStyle w:val="TableParagraph"/>
              <w:spacing w:line="145" w:lineRule="exact" w:before="103"/>
              <w:ind w:right="107"/>
              <w:rPr>
                <w:b/>
                <w:sz w:val="14"/>
              </w:rPr>
            </w:pPr>
            <w:r>
              <w:rPr>
                <w:b/>
                <w:spacing w:val="-2"/>
                <w:sz w:val="14"/>
              </w:rPr>
              <w:t>PROJEKCIJA</w:t>
            </w:r>
          </w:p>
        </w:tc>
        <w:tc>
          <w:tcPr>
            <w:tcW w:w="798" w:type="dxa"/>
            <w:shd w:val="clear" w:color="auto" w:fill="C5D2FF"/>
          </w:tcPr>
          <w:p>
            <w:pPr>
              <w:pStyle w:val="TableParagraph"/>
              <w:spacing w:line="121" w:lineRule="exact" w:before="127"/>
              <w:ind w:right="156"/>
              <w:rPr>
                <w:b/>
                <w:sz w:val="12"/>
              </w:rPr>
            </w:pPr>
            <w:r>
              <w:rPr>
                <w:b/>
                <w:spacing w:val="-2"/>
                <w:sz w:val="12"/>
              </w:rPr>
              <w:t>INDEKS</w:t>
            </w:r>
          </w:p>
        </w:tc>
        <w:tc>
          <w:tcPr>
            <w:tcW w:w="764" w:type="dxa"/>
            <w:shd w:val="clear" w:color="auto" w:fill="C5D2FF"/>
          </w:tcPr>
          <w:p>
            <w:pPr>
              <w:pStyle w:val="TableParagraph"/>
              <w:spacing w:line="121" w:lineRule="exact" w:before="127"/>
              <w:ind w:right="143"/>
              <w:rPr>
                <w:b/>
                <w:sz w:val="12"/>
              </w:rPr>
            </w:pPr>
            <w:r>
              <w:rPr>
                <w:b/>
                <w:spacing w:val="-2"/>
                <w:sz w:val="12"/>
              </w:rPr>
              <w:t>INDEKS</w:t>
            </w:r>
          </w:p>
        </w:tc>
        <w:tc>
          <w:tcPr>
            <w:tcW w:w="672" w:type="dxa"/>
            <w:shd w:val="clear" w:color="auto" w:fill="C5D2FF"/>
          </w:tcPr>
          <w:p>
            <w:pPr>
              <w:pStyle w:val="TableParagraph"/>
              <w:spacing w:line="121" w:lineRule="exact" w:before="127"/>
              <w:ind w:left="30" w:right="26"/>
              <w:jc w:val="center"/>
              <w:rPr>
                <w:b/>
                <w:sz w:val="12"/>
              </w:rPr>
            </w:pPr>
            <w:r>
              <w:rPr>
                <w:b/>
                <w:spacing w:val="-2"/>
                <w:sz w:val="12"/>
              </w:rPr>
              <w:t>INDEKS</w:t>
            </w:r>
          </w:p>
        </w:tc>
      </w:tr>
      <w:tr>
        <w:trPr>
          <w:trHeight w:val="263" w:hRule="atLeast"/>
        </w:trPr>
        <w:tc>
          <w:tcPr>
            <w:tcW w:w="745" w:type="dxa"/>
            <w:vMerge/>
            <w:tcBorders>
              <w:top w:val="nil"/>
            </w:tcBorders>
            <w:shd w:val="clear" w:color="auto" w:fill="C5D2FF"/>
          </w:tcPr>
          <w:p>
            <w:pPr>
              <w:rPr>
                <w:sz w:val="2"/>
                <w:szCs w:val="2"/>
              </w:rPr>
            </w:pPr>
          </w:p>
        </w:tc>
        <w:tc>
          <w:tcPr>
            <w:tcW w:w="1537" w:type="dxa"/>
            <w:vMerge/>
            <w:tcBorders>
              <w:top w:val="nil"/>
            </w:tcBorders>
            <w:shd w:val="clear" w:color="auto" w:fill="C5D2FF"/>
          </w:tcPr>
          <w:p>
            <w:pPr>
              <w:rPr>
                <w:sz w:val="2"/>
                <w:szCs w:val="2"/>
              </w:rPr>
            </w:pPr>
          </w:p>
        </w:tc>
        <w:tc>
          <w:tcPr>
            <w:tcW w:w="1038" w:type="dxa"/>
            <w:shd w:val="clear" w:color="auto" w:fill="C5D2FF"/>
          </w:tcPr>
          <w:p>
            <w:pPr>
              <w:pStyle w:val="TableParagraph"/>
              <w:spacing w:line="145" w:lineRule="exact" w:before="99"/>
              <w:ind w:left="339" w:right="0"/>
              <w:jc w:val="left"/>
              <w:rPr>
                <w:b/>
                <w:sz w:val="14"/>
              </w:rPr>
            </w:pPr>
            <w:r>
              <w:rPr>
                <w:b/>
                <w:spacing w:val="-2"/>
                <w:sz w:val="14"/>
              </w:rPr>
              <w:t>2024.</w:t>
            </w:r>
          </w:p>
        </w:tc>
        <w:tc>
          <w:tcPr>
            <w:tcW w:w="1033" w:type="dxa"/>
            <w:shd w:val="clear" w:color="auto" w:fill="C5D2FF"/>
          </w:tcPr>
          <w:p>
            <w:pPr>
              <w:pStyle w:val="TableParagraph"/>
              <w:spacing w:line="145" w:lineRule="exact" w:before="99"/>
              <w:ind w:left="10" w:right="10"/>
              <w:jc w:val="center"/>
              <w:rPr>
                <w:b/>
                <w:sz w:val="14"/>
              </w:rPr>
            </w:pPr>
            <w:r>
              <w:rPr>
                <w:b/>
                <w:spacing w:val="-2"/>
                <w:sz w:val="14"/>
              </w:rPr>
              <w:t>2025.</w:t>
            </w:r>
          </w:p>
        </w:tc>
        <w:tc>
          <w:tcPr>
            <w:tcW w:w="1119" w:type="dxa"/>
            <w:shd w:val="clear" w:color="auto" w:fill="C5D2FF"/>
          </w:tcPr>
          <w:p>
            <w:pPr>
              <w:pStyle w:val="TableParagraph"/>
              <w:spacing w:line="145" w:lineRule="exact" w:before="99"/>
              <w:ind w:left="9" w:right="9"/>
              <w:jc w:val="center"/>
              <w:rPr>
                <w:b/>
                <w:sz w:val="14"/>
              </w:rPr>
            </w:pPr>
            <w:r>
              <w:rPr>
                <w:b/>
                <w:spacing w:val="-2"/>
                <w:sz w:val="14"/>
              </w:rPr>
              <w:t>2026.</w:t>
            </w:r>
          </w:p>
        </w:tc>
        <w:tc>
          <w:tcPr>
            <w:tcW w:w="1124" w:type="dxa"/>
            <w:shd w:val="clear" w:color="auto" w:fill="C5D2FF"/>
          </w:tcPr>
          <w:p>
            <w:pPr>
              <w:pStyle w:val="TableParagraph"/>
              <w:spacing w:line="145" w:lineRule="exact" w:before="99"/>
              <w:ind w:left="4" w:right="8"/>
              <w:jc w:val="center"/>
              <w:rPr>
                <w:b/>
                <w:sz w:val="14"/>
              </w:rPr>
            </w:pPr>
            <w:r>
              <w:rPr>
                <w:b/>
                <w:spacing w:val="-2"/>
                <w:sz w:val="14"/>
              </w:rPr>
              <w:t>2027.</w:t>
            </w:r>
          </w:p>
        </w:tc>
        <w:tc>
          <w:tcPr>
            <w:tcW w:w="798" w:type="dxa"/>
            <w:shd w:val="clear" w:color="auto" w:fill="C5D2FF"/>
          </w:tcPr>
          <w:p>
            <w:pPr>
              <w:pStyle w:val="TableParagraph"/>
              <w:spacing w:line="145" w:lineRule="exact" w:before="99"/>
              <w:ind w:left="13" w:right="10"/>
              <w:jc w:val="center"/>
              <w:rPr>
                <w:b/>
                <w:sz w:val="14"/>
              </w:rPr>
            </w:pPr>
            <w:r>
              <w:rPr>
                <w:b/>
                <w:spacing w:val="-5"/>
                <w:sz w:val="14"/>
              </w:rPr>
              <w:t>3/2</w:t>
            </w:r>
          </w:p>
        </w:tc>
        <w:tc>
          <w:tcPr>
            <w:tcW w:w="764" w:type="dxa"/>
            <w:shd w:val="clear" w:color="auto" w:fill="C5D2FF"/>
          </w:tcPr>
          <w:p>
            <w:pPr>
              <w:pStyle w:val="TableParagraph"/>
              <w:spacing w:line="145" w:lineRule="exact" w:before="99"/>
              <w:ind w:right="0"/>
              <w:jc w:val="center"/>
              <w:rPr>
                <w:b/>
                <w:sz w:val="14"/>
              </w:rPr>
            </w:pPr>
            <w:r>
              <w:rPr>
                <w:b/>
                <w:spacing w:val="-5"/>
                <w:sz w:val="14"/>
              </w:rPr>
              <w:t>4/3</w:t>
            </w:r>
          </w:p>
        </w:tc>
        <w:tc>
          <w:tcPr>
            <w:tcW w:w="672" w:type="dxa"/>
            <w:shd w:val="clear" w:color="auto" w:fill="C5D2FF"/>
          </w:tcPr>
          <w:p>
            <w:pPr>
              <w:pStyle w:val="TableParagraph"/>
              <w:spacing w:line="145" w:lineRule="exact" w:before="99"/>
              <w:ind w:left="30" w:right="29"/>
              <w:jc w:val="center"/>
              <w:rPr>
                <w:b/>
                <w:sz w:val="14"/>
              </w:rPr>
            </w:pPr>
            <w:r>
              <w:rPr>
                <w:b/>
                <w:spacing w:val="-5"/>
                <w:sz w:val="14"/>
              </w:rPr>
              <w:t>5/4</w:t>
            </w:r>
          </w:p>
        </w:tc>
      </w:tr>
      <w:tr>
        <w:trPr>
          <w:trHeight w:val="264" w:hRule="atLeast"/>
        </w:trPr>
        <w:tc>
          <w:tcPr>
            <w:tcW w:w="745" w:type="dxa"/>
            <w:vMerge/>
            <w:tcBorders>
              <w:top w:val="nil"/>
            </w:tcBorders>
            <w:shd w:val="clear" w:color="auto" w:fill="C5D2FF"/>
          </w:tcPr>
          <w:p>
            <w:pPr>
              <w:rPr>
                <w:sz w:val="2"/>
                <w:szCs w:val="2"/>
              </w:rPr>
            </w:pPr>
          </w:p>
        </w:tc>
        <w:tc>
          <w:tcPr>
            <w:tcW w:w="1537" w:type="dxa"/>
            <w:vMerge/>
            <w:tcBorders>
              <w:top w:val="nil"/>
            </w:tcBorders>
            <w:shd w:val="clear" w:color="auto" w:fill="C5D2FF"/>
          </w:tcPr>
          <w:p>
            <w:pPr>
              <w:rPr>
                <w:sz w:val="2"/>
                <w:szCs w:val="2"/>
              </w:rPr>
            </w:pPr>
          </w:p>
        </w:tc>
        <w:tc>
          <w:tcPr>
            <w:tcW w:w="1038" w:type="dxa"/>
            <w:shd w:val="clear" w:color="auto" w:fill="C5D2FF"/>
          </w:tcPr>
          <w:p>
            <w:pPr>
              <w:pStyle w:val="TableParagraph"/>
              <w:spacing w:line="145" w:lineRule="exact" w:before="99"/>
              <w:ind w:left="6" w:right="0"/>
              <w:jc w:val="center"/>
              <w:rPr>
                <w:b/>
                <w:sz w:val="14"/>
              </w:rPr>
            </w:pPr>
            <w:r>
              <w:rPr>
                <w:b/>
                <w:spacing w:val="-10"/>
                <w:sz w:val="14"/>
              </w:rPr>
              <w:t>1</w:t>
            </w:r>
          </w:p>
        </w:tc>
        <w:tc>
          <w:tcPr>
            <w:tcW w:w="1033" w:type="dxa"/>
            <w:shd w:val="clear" w:color="auto" w:fill="C5D2FF"/>
          </w:tcPr>
          <w:p>
            <w:pPr>
              <w:pStyle w:val="TableParagraph"/>
              <w:spacing w:line="145" w:lineRule="exact" w:before="99"/>
              <w:ind w:left="10" w:right="0"/>
              <w:jc w:val="center"/>
              <w:rPr>
                <w:b/>
                <w:sz w:val="14"/>
              </w:rPr>
            </w:pPr>
            <w:r>
              <w:rPr>
                <w:b/>
                <w:spacing w:val="-10"/>
                <w:sz w:val="14"/>
              </w:rPr>
              <w:t>2</w:t>
            </w:r>
          </w:p>
        </w:tc>
        <w:tc>
          <w:tcPr>
            <w:tcW w:w="1119" w:type="dxa"/>
            <w:shd w:val="clear" w:color="auto" w:fill="C5D2FF"/>
          </w:tcPr>
          <w:p>
            <w:pPr>
              <w:pStyle w:val="TableParagraph"/>
              <w:spacing w:line="145" w:lineRule="exact" w:before="99"/>
              <w:ind w:left="9" w:right="0"/>
              <w:jc w:val="center"/>
              <w:rPr>
                <w:b/>
                <w:sz w:val="14"/>
              </w:rPr>
            </w:pPr>
            <w:r>
              <w:rPr>
                <w:b/>
                <w:spacing w:val="-10"/>
                <w:sz w:val="14"/>
              </w:rPr>
              <w:t>3</w:t>
            </w:r>
          </w:p>
        </w:tc>
        <w:tc>
          <w:tcPr>
            <w:tcW w:w="1124" w:type="dxa"/>
            <w:shd w:val="clear" w:color="auto" w:fill="C5D2FF"/>
          </w:tcPr>
          <w:p>
            <w:pPr>
              <w:pStyle w:val="TableParagraph"/>
              <w:spacing w:line="145" w:lineRule="exact" w:before="99"/>
              <w:ind w:left="8" w:right="4"/>
              <w:jc w:val="center"/>
              <w:rPr>
                <w:b/>
                <w:sz w:val="14"/>
              </w:rPr>
            </w:pPr>
            <w:r>
              <w:rPr>
                <w:b/>
                <w:spacing w:val="-10"/>
                <w:sz w:val="14"/>
              </w:rPr>
              <w:t>4</w:t>
            </w:r>
          </w:p>
        </w:tc>
        <w:tc>
          <w:tcPr>
            <w:tcW w:w="798" w:type="dxa"/>
            <w:shd w:val="clear" w:color="auto" w:fill="C5D2FF"/>
          </w:tcPr>
          <w:p>
            <w:pPr>
              <w:pStyle w:val="TableParagraph"/>
              <w:spacing w:line="145" w:lineRule="exact" w:before="99"/>
              <w:ind w:left="13" w:right="0"/>
              <w:jc w:val="center"/>
              <w:rPr>
                <w:b/>
                <w:sz w:val="14"/>
              </w:rPr>
            </w:pPr>
            <w:r>
              <w:rPr>
                <w:b/>
                <w:spacing w:val="-10"/>
                <w:sz w:val="14"/>
              </w:rPr>
              <w:t>5</w:t>
            </w:r>
          </w:p>
        </w:tc>
        <w:tc>
          <w:tcPr>
            <w:tcW w:w="764" w:type="dxa"/>
            <w:shd w:val="clear" w:color="auto" w:fill="C5D2FF"/>
          </w:tcPr>
          <w:p>
            <w:pPr>
              <w:pStyle w:val="TableParagraph"/>
              <w:spacing w:line="145" w:lineRule="exact" w:before="99"/>
              <w:ind w:left="6" w:right="0"/>
              <w:jc w:val="center"/>
              <w:rPr>
                <w:b/>
                <w:sz w:val="14"/>
              </w:rPr>
            </w:pPr>
            <w:r>
              <w:rPr>
                <w:b/>
                <w:spacing w:val="-10"/>
                <w:sz w:val="14"/>
              </w:rPr>
              <w:t>6</w:t>
            </w:r>
          </w:p>
        </w:tc>
        <w:tc>
          <w:tcPr>
            <w:tcW w:w="672" w:type="dxa"/>
            <w:shd w:val="clear" w:color="auto" w:fill="C5D2FF"/>
          </w:tcPr>
          <w:p>
            <w:pPr>
              <w:pStyle w:val="TableParagraph"/>
              <w:spacing w:line="145" w:lineRule="exact" w:before="99"/>
              <w:ind w:left="30" w:right="29"/>
              <w:jc w:val="center"/>
              <w:rPr>
                <w:b/>
                <w:sz w:val="14"/>
              </w:rPr>
            </w:pPr>
            <w:r>
              <w:rPr>
                <w:b/>
                <w:spacing w:val="-10"/>
                <w:sz w:val="14"/>
              </w:rPr>
              <w:t>7</w:t>
            </w:r>
          </w:p>
        </w:tc>
      </w:tr>
      <w:tr>
        <w:trPr>
          <w:trHeight w:val="378" w:hRule="atLeast"/>
        </w:trPr>
        <w:tc>
          <w:tcPr>
            <w:tcW w:w="745" w:type="dxa"/>
          </w:tcPr>
          <w:p>
            <w:pPr>
              <w:pStyle w:val="TableParagraph"/>
              <w:spacing w:line="240" w:lineRule="auto" w:before="55"/>
              <w:ind w:right="0"/>
              <w:jc w:val="left"/>
              <w:rPr>
                <w:rFonts w:ascii="Microsoft Sans Serif"/>
                <w:sz w:val="14"/>
              </w:rPr>
            </w:pPr>
          </w:p>
          <w:p>
            <w:pPr>
              <w:pStyle w:val="TableParagraph"/>
              <w:spacing w:line="145" w:lineRule="exact" w:before="0"/>
              <w:ind w:right="93"/>
              <w:rPr>
                <w:b/>
                <w:sz w:val="14"/>
              </w:rPr>
            </w:pPr>
            <w:r>
              <w:rPr>
                <w:b/>
                <w:spacing w:val="-10"/>
                <w:sz w:val="14"/>
              </w:rPr>
              <w:t>3</w:t>
            </w:r>
          </w:p>
        </w:tc>
        <w:tc>
          <w:tcPr>
            <w:tcW w:w="1537" w:type="dxa"/>
          </w:tcPr>
          <w:p>
            <w:pPr>
              <w:pStyle w:val="TableParagraph"/>
              <w:spacing w:line="158" w:lineRule="exact" w:before="43"/>
              <w:ind w:left="109" w:right="204"/>
              <w:jc w:val="left"/>
              <w:rPr>
                <w:b/>
                <w:sz w:val="14"/>
              </w:rPr>
            </w:pPr>
            <w:r>
              <w:rPr>
                <w:b/>
                <w:spacing w:val="-2"/>
                <w:sz w:val="14"/>
              </w:rPr>
              <w:t>RASHODI</w:t>
            </w:r>
            <w:r>
              <w:rPr>
                <w:b/>
                <w:spacing w:val="40"/>
                <w:sz w:val="14"/>
              </w:rPr>
              <w:t> </w:t>
            </w:r>
            <w:r>
              <w:rPr>
                <w:b/>
                <w:spacing w:val="-2"/>
                <w:sz w:val="14"/>
              </w:rPr>
              <w:t>POSLOVANJA</w:t>
            </w:r>
          </w:p>
        </w:tc>
        <w:tc>
          <w:tcPr>
            <w:tcW w:w="1038" w:type="dxa"/>
          </w:tcPr>
          <w:p>
            <w:pPr>
              <w:pStyle w:val="TableParagraph"/>
              <w:spacing w:line="240" w:lineRule="auto" w:before="55"/>
              <w:ind w:right="0"/>
              <w:jc w:val="left"/>
              <w:rPr>
                <w:rFonts w:ascii="Microsoft Sans Serif"/>
                <w:sz w:val="14"/>
              </w:rPr>
            </w:pPr>
          </w:p>
          <w:p>
            <w:pPr>
              <w:pStyle w:val="TableParagraph"/>
              <w:spacing w:line="145" w:lineRule="exact" w:before="0"/>
              <w:ind w:right="104"/>
              <w:rPr>
                <w:b/>
                <w:sz w:val="14"/>
              </w:rPr>
            </w:pPr>
            <w:r>
              <w:rPr>
                <w:b/>
                <w:spacing w:val="-2"/>
                <w:sz w:val="14"/>
              </w:rPr>
              <w:t>3.961.158,05</w:t>
            </w:r>
          </w:p>
        </w:tc>
        <w:tc>
          <w:tcPr>
            <w:tcW w:w="1033" w:type="dxa"/>
          </w:tcPr>
          <w:p>
            <w:pPr>
              <w:pStyle w:val="TableParagraph"/>
              <w:spacing w:line="240" w:lineRule="auto" w:before="55"/>
              <w:ind w:right="0"/>
              <w:jc w:val="left"/>
              <w:rPr>
                <w:rFonts w:ascii="Microsoft Sans Serif"/>
                <w:sz w:val="14"/>
              </w:rPr>
            </w:pPr>
          </w:p>
          <w:p>
            <w:pPr>
              <w:pStyle w:val="TableParagraph"/>
              <w:spacing w:line="145" w:lineRule="exact" w:before="0"/>
              <w:ind w:left="10" w:right="4"/>
              <w:jc w:val="center"/>
              <w:rPr>
                <w:b/>
                <w:sz w:val="14"/>
              </w:rPr>
            </w:pPr>
            <w:r>
              <w:rPr>
                <w:b/>
                <w:spacing w:val="-2"/>
                <w:sz w:val="14"/>
              </w:rPr>
              <w:t>4.352.647,00</w:t>
            </w:r>
          </w:p>
        </w:tc>
        <w:tc>
          <w:tcPr>
            <w:tcW w:w="1119" w:type="dxa"/>
          </w:tcPr>
          <w:p>
            <w:pPr>
              <w:pStyle w:val="TableParagraph"/>
              <w:spacing w:line="240" w:lineRule="auto" w:before="55"/>
              <w:ind w:right="0"/>
              <w:jc w:val="left"/>
              <w:rPr>
                <w:rFonts w:ascii="Microsoft Sans Serif"/>
                <w:sz w:val="14"/>
              </w:rPr>
            </w:pPr>
          </w:p>
          <w:p>
            <w:pPr>
              <w:pStyle w:val="TableParagraph"/>
              <w:spacing w:line="145" w:lineRule="exact" w:before="0"/>
              <w:ind w:right="100"/>
              <w:rPr>
                <w:b/>
                <w:sz w:val="14"/>
              </w:rPr>
            </w:pPr>
            <w:r>
              <w:rPr>
                <w:b/>
                <w:spacing w:val="-2"/>
                <w:sz w:val="14"/>
              </w:rPr>
              <w:t>4.281.394,00</w:t>
            </w:r>
          </w:p>
        </w:tc>
        <w:tc>
          <w:tcPr>
            <w:tcW w:w="1124" w:type="dxa"/>
          </w:tcPr>
          <w:p>
            <w:pPr>
              <w:pStyle w:val="TableParagraph"/>
              <w:spacing w:line="240" w:lineRule="auto" w:before="55"/>
              <w:ind w:right="0"/>
              <w:jc w:val="left"/>
              <w:rPr>
                <w:rFonts w:ascii="Microsoft Sans Serif"/>
                <w:sz w:val="14"/>
              </w:rPr>
            </w:pPr>
          </w:p>
          <w:p>
            <w:pPr>
              <w:pStyle w:val="TableParagraph"/>
              <w:spacing w:line="145" w:lineRule="exact" w:before="0"/>
              <w:ind w:right="105"/>
              <w:rPr>
                <w:b/>
                <w:sz w:val="14"/>
              </w:rPr>
            </w:pPr>
            <w:r>
              <w:rPr>
                <w:b/>
                <w:spacing w:val="-2"/>
                <w:sz w:val="14"/>
              </w:rPr>
              <w:t>4.268.016,00</w:t>
            </w:r>
          </w:p>
        </w:tc>
        <w:tc>
          <w:tcPr>
            <w:tcW w:w="798" w:type="dxa"/>
          </w:tcPr>
          <w:p>
            <w:pPr>
              <w:pStyle w:val="TableParagraph"/>
              <w:spacing w:line="240" w:lineRule="auto" w:before="55"/>
              <w:ind w:right="0"/>
              <w:jc w:val="left"/>
              <w:rPr>
                <w:rFonts w:ascii="Microsoft Sans Serif"/>
                <w:sz w:val="14"/>
              </w:rPr>
            </w:pPr>
          </w:p>
          <w:p>
            <w:pPr>
              <w:pStyle w:val="TableParagraph"/>
              <w:spacing w:line="145" w:lineRule="exact" w:before="0"/>
              <w:ind w:right="96"/>
              <w:rPr>
                <w:b/>
                <w:sz w:val="14"/>
              </w:rPr>
            </w:pPr>
            <w:r>
              <w:rPr>
                <w:b/>
                <w:spacing w:val="-2"/>
                <w:sz w:val="14"/>
              </w:rPr>
              <w:t>109,88</w:t>
            </w:r>
          </w:p>
        </w:tc>
        <w:tc>
          <w:tcPr>
            <w:tcW w:w="764" w:type="dxa"/>
          </w:tcPr>
          <w:p>
            <w:pPr>
              <w:pStyle w:val="TableParagraph"/>
              <w:spacing w:line="240" w:lineRule="auto" w:before="55"/>
              <w:ind w:right="0"/>
              <w:jc w:val="left"/>
              <w:rPr>
                <w:rFonts w:ascii="Microsoft Sans Serif"/>
                <w:sz w:val="14"/>
              </w:rPr>
            </w:pPr>
          </w:p>
          <w:p>
            <w:pPr>
              <w:pStyle w:val="TableParagraph"/>
              <w:spacing w:line="145" w:lineRule="exact" w:before="0"/>
              <w:ind w:right="102"/>
              <w:rPr>
                <w:b/>
                <w:sz w:val="14"/>
              </w:rPr>
            </w:pPr>
            <w:r>
              <w:rPr>
                <w:b/>
                <w:spacing w:val="-2"/>
                <w:sz w:val="14"/>
              </w:rPr>
              <w:t>98,36</w:t>
            </w:r>
          </w:p>
        </w:tc>
        <w:tc>
          <w:tcPr>
            <w:tcW w:w="672" w:type="dxa"/>
          </w:tcPr>
          <w:p>
            <w:pPr>
              <w:pStyle w:val="TableParagraph"/>
              <w:spacing w:line="240" w:lineRule="auto" w:before="55"/>
              <w:ind w:right="0"/>
              <w:jc w:val="left"/>
              <w:rPr>
                <w:rFonts w:ascii="Microsoft Sans Serif"/>
                <w:sz w:val="14"/>
              </w:rPr>
            </w:pPr>
          </w:p>
          <w:p>
            <w:pPr>
              <w:pStyle w:val="TableParagraph"/>
              <w:spacing w:line="145" w:lineRule="exact" w:before="0"/>
              <w:ind w:left="107" w:right="0"/>
              <w:jc w:val="center"/>
              <w:rPr>
                <w:b/>
                <w:sz w:val="14"/>
              </w:rPr>
            </w:pPr>
            <w:r>
              <w:rPr>
                <w:b/>
                <w:spacing w:val="-2"/>
                <w:sz w:val="14"/>
              </w:rPr>
              <w:t>99,69</w:t>
            </w:r>
          </w:p>
        </w:tc>
      </w:tr>
      <w:tr>
        <w:trPr>
          <w:trHeight w:val="321" w:hRule="atLeast"/>
        </w:trPr>
        <w:tc>
          <w:tcPr>
            <w:tcW w:w="745" w:type="dxa"/>
          </w:tcPr>
          <w:p>
            <w:pPr>
              <w:pStyle w:val="TableParagraph"/>
              <w:spacing w:line="240" w:lineRule="auto" w:before="5"/>
              <w:ind w:right="0"/>
              <w:jc w:val="left"/>
              <w:rPr>
                <w:rFonts w:ascii="Microsoft Sans Serif"/>
                <w:sz w:val="14"/>
              </w:rPr>
            </w:pPr>
          </w:p>
          <w:p>
            <w:pPr>
              <w:pStyle w:val="TableParagraph"/>
              <w:spacing w:line="138" w:lineRule="exact" w:before="0"/>
              <w:ind w:right="94"/>
              <w:rPr>
                <w:rFonts w:ascii="Microsoft Sans Serif"/>
                <w:sz w:val="14"/>
              </w:rPr>
            </w:pPr>
            <w:r>
              <w:rPr>
                <w:rFonts w:ascii="Microsoft Sans Serif"/>
                <w:spacing w:val="-5"/>
                <w:sz w:val="14"/>
              </w:rPr>
              <w:t>31</w:t>
            </w:r>
          </w:p>
        </w:tc>
        <w:tc>
          <w:tcPr>
            <w:tcW w:w="1537" w:type="dxa"/>
          </w:tcPr>
          <w:p>
            <w:pPr>
              <w:pStyle w:val="TableParagraph"/>
              <w:spacing w:line="160" w:lineRule="atLeast" w:before="0"/>
              <w:ind w:left="109" w:right="204" w:firstLine="38"/>
              <w:jc w:val="left"/>
              <w:rPr>
                <w:rFonts w:ascii="Microsoft Sans Serif"/>
                <w:sz w:val="14"/>
              </w:rPr>
            </w:pPr>
            <w:r>
              <w:rPr>
                <w:rFonts w:ascii="Microsoft Sans Serif"/>
                <w:spacing w:val="-2"/>
                <w:sz w:val="14"/>
              </w:rPr>
              <w:t>Rashodi</w:t>
            </w:r>
            <w:r>
              <w:rPr>
                <w:rFonts w:ascii="Microsoft Sans Serif"/>
                <w:spacing w:val="-8"/>
                <w:sz w:val="14"/>
              </w:rPr>
              <w:t> </w:t>
            </w:r>
            <w:r>
              <w:rPr>
                <w:rFonts w:ascii="Microsoft Sans Serif"/>
                <w:spacing w:val="-2"/>
                <w:sz w:val="14"/>
              </w:rPr>
              <w:t>za</w:t>
            </w:r>
            <w:r>
              <w:rPr>
                <w:rFonts w:ascii="Microsoft Sans Serif"/>
                <w:spacing w:val="40"/>
                <w:sz w:val="14"/>
              </w:rPr>
              <w:t> </w:t>
            </w:r>
            <w:r>
              <w:rPr>
                <w:rFonts w:ascii="Microsoft Sans Serif"/>
                <w:spacing w:val="-2"/>
                <w:sz w:val="14"/>
              </w:rPr>
              <w:t>zaposlene</w:t>
            </w:r>
          </w:p>
        </w:tc>
        <w:tc>
          <w:tcPr>
            <w:tcW w:w="1038" w:type="dxa"/>
          </w:tcPr>
          <w:p>
            <w:pPr>
              <w:pStyle w:val="TableParagraph"/>
              <w:spacing w:line="240" w:lineRule="auto" w:before="5"/>
              <w:ind w:right="0"/>
              <w:jc w:val="left"/>
              <w:rPr>
                <w:rFonts w:ascii="Microsoft Sans Serif"/>
                <w:sz w:val="14"/>
              </w:rPr>
            </w:pPr>
          </w:p>
          <w:p>
            <w:pPr>
              <w:pStyle w:val="TableParagraph"/>
              <w:spacing w:line="138" w:lineRule="exact" w:before="0"/>
              <w:ind w:right="104"/>
              <w:rPr>
                <w:rFonts w:ascii="Microsoft Sans Serif"/>
                <w:sz w:val="14"/>
              </w:rPr>
            </w:pPr>
            <w:r>
              <w:rPr>
                <w:rFonts w:ascii="Microsoft Sans Serif"/>
                <w:spacing w:val="-2"/>
                <w:sz w:val="14"/>
              </w:rPr>
              <w:t>1.098.026,89</w:t>
            </w:r>
          </w:p>
        </w:tc>
        <w:tc>
          <w:tcPr>
            <w:tcW w:w="1033" w:type="dxa"/>
          </w:tcPr>
          <w:p>
            <w:pPr>
              <w:pStyle w:val="TableParagraph"/>
              <w:spacing w:line="240" w:lineRule="auto" w:before="5"/>
              <w:ind w:right="0"/>
              <w:jc w:val="left"/>
              <w:rPr>
                <w:rFonts w:ascii="Microsoft Sans Serif"/>
                <w:sz w:val="14"/>
              </w:rPr>
            </w:pPr>
          </w:p>
          <w:p>
            <w:pPr>
              <w:pStyle w:val="TableParagraph"/>
              <w:spacing w:line="138" w:lineRule="exact" w:before="0"/>
              <w:ind w:left="10" w:right="5"/>
              <w:jc w:val="center"/>
              <w:rPr>
                <w:rFonts w:ascii="Microsoft Sans Serif"/>
                <w:sz w:val="14"/>
              </w:rPr>
            </w:pPr>
            <w:r>
              <w:rPr>
                <w:rFonts w:ascii="Microsoft Sans Serif"/>
                <w:spacing w:val="-2"/>
                <w:sz w:val="14"/>
              </w:rPr>
              <w:t>1.443.214,00</w:t>
            </w:r>
          </w:p>
        </w:tc>
        <w:tc>
          <w:tcPr>
            <w:tcW w:w="1119" w:type="dxa"/>
          </w:tcPr>
          <w:p>
            <w:pPr>
              <w:pStyle w:val="TableParagraph"/>
              <w:spacing w:line="240" w:lineRule="auto" w:before="5"/>
              <w:ind w:right="0"/>
              <w:jc w:val="left"/>
              <w:rPr>
                <w:rFonts w:ascii="Microsoft Sans Serif"/>
                <w:sz w:val="14"/>
              </w:rPr>
            </w:pPr>
          </w:p>
          <w:p>
            <w:pPr>
              <w:pStyle w:val="TableParagraph"/>
              <w:spacing w:line="138" w:lineRule="exact" w:before="0"/>
              <w:ind w:right="100"/>
              <w:rPr>
                <w:rFonts w:ascii="Microsoft Sans Serif"/>
                <w:sz w:val="14"/>
              </w:rPr>
            </w:pPr>
            <w:r>
              <w:rPr>
                <w:rFonts w:ascii="Microsoft Sans Serif"/>
                <w:spacing w:val="-2"/>
                <w:sz w:val="14"/>
              </w:rPr>
              <w:t>1.442.501,00</w:t>
            </w:r>
          </w:p>
        </w:tc>
        <w:tc>
          <w:tcPr>
            <w:tcW w:w="1124" w:type="dxa"/>
          </w:tcPr>
          <w:p>
            <w:pPr>
              <w:pStyle w:val="TableParagraph"/>
              <w:spacing w:line="240" w:lineRule="auto" w:before="5"/>
              <w:ind w:right="0"/>
              <w:jc w:val="left"/>
              <w:rPr>
                <w:rFonts w:ascii="Microsoft Sans Serif"/>
                <w:sz w:val="14"/>
              </w:rPr>
            </w:pPr>
          </w:p>
          <w:p>
            <w:pPr>
              <w:pStyle w:val="TableParagraph"/>
              <w:spacing w:line="138" w:lineRule="exact" w:before="0"/>
              <w:ind w:right="105"/>
              <w:rPr>
                <w:rFonts w:ascii="Microsoft Sans Serif"/>
                <w:sz w:val="14"/>
              </w:rPr>
            </w:pPr>
            <w:r>
              <w:rPr>
                <w:rFonts w:ascii="Microsoft Sans Serif"/>
                <w:spacing w:val="-2"/>
                <w:sz w:val="14"/>
              </w:rPr>
              <w:t>1.442.501,00</w:t>
            </w:r>
          </w:p>
        </w:tc>
        <w:tc>
          <w:tcPr>
            <w:tcW w:w="798" w:type="dxa"/>
          </w:tcPr>
          <w:p>
            <w:pPr>
              <w:pStyle w:val="TableParagraph"/>
              <w:spacing w:line="240" w:lineRule="auto" w:before="5"/>
              <w:ind w:right="0"/>
              <w:jc w:val="left"/>
              <w:rPr>
                <w:rFonts w:ascii="Microsoft Sans Serif"/>
                <w:sz w:val="14"/>
              </w:rPr>
            </w:pPr>
          </w:p>
          <w:p>
            <w:pPr>
              <w:pStyle w:val="TableParagraph"/>
              <w:spacing w:line="138" w:lineRule="exact" w:before="0"/>
              <w:ind w:right="96"/>
              <w:rPr>
                <w:rFonts w:ascii="Microsoft Sans Serif"/>
                <w:sz w:val="14"/>
              </w:rPr>
            </w:pPr>
            <w:r>
              <w:rPr>
                <w:rFonts w:ascii="Microsoft Sans Serif"/>
                <w:spacing w:val="-2"/>
                <w:sz w:val="14"/>
              </w:rPr>
              <w:t>131,43</w:t>
            </w:r>
          </w:p>
        </w:tc>
        <w:tc>
          <w:tcPr>
            <w:tcW w:w="764" w:type="dxa"/>
          </w:tcPr>
          <w:p>
            <w:pPr>
              <w:pStyle w:val="TableParagraph"/>
              <w:spacing w:line="240" w:lineRule="auto" w:before="5"/>
              <w:ind w:right="0"/>
              <w:jc w:val="left"/>
              <w:rPr>
                <w:rFonts w:ascii="Microsoft Sans Serif"/>
                <w:sz w:val="14"/>
              </w:rPr>
            </w:pPr>
          </w:p>
          <w:p>
            <w:pPr>
              <w:pStyle w:val="TableParagraph"/>
              <w:spacing w:line="138" w:lineRule="exact" w:before="0"/>
              <w:ind w:right="102"/>
              <w:rPr>
                <w:rFonts w:ascii="Microsoft Sans Serif"/>
                <w:sz w:val="14"/>
              </w:rPr>
            </w:pPr>
            <w:r>
              <w:rPr>
                <w:rFonts w:ascii="Microsoft Sans Serif"/>
                <w:spacing w:val="-2"/>
                <w:sz w:val="14"/>
              </w:rPr>
              <w:t>99,95</w:t>
            </w:r>
          </w:p>
        </w:tc>
        <w:tc>
          <w:tcPr>
            <w:tcW w:w="672" w:type="dxa"/>
          </w:tcPr>
          <w:p>
            <w:pPr>
              <w:pStyle w:val="TableParagraph"/>
              <w:spacing w:line="240" w:lineRule="auto" w:before="5"/>
              <w:ind w:right="0"/>
              <w:jc w:val="left"/>
              <w:rPr>
                <w:rFonts w:ascii="Microsoft Sans Serif"/>
                <w:sz w:val="14"/>
              </w:rPr>
            </w:pPr>
          </w:p>
          <w:p>
            <w:pPr>
              <w:pStyle w:val="TableParagraph"/>
              <w:spacing w:line="138" w:lineRule="exact" w:before="0"/>
              <w:ind w:left="30" w:right="0"/>
              <w:jc w:val="center"/>
              <w:rPr>
                <w:rFonts w:ascii="Microsoft Sans Serif"/>
                <w:sz w:val="14"/>
              </w:rPr>
            </w:pPr>
            <w:r>
              <w:rPr>
                <w:rFonts w:ascii="Microsoft Sans Serif"/>
                <w:spacing w:val="-2"/>
                <w:sz w:val="14"/>
              </w:rPr>
              <w:t>100,00</w:t>
            </w:r>
          </w:p>
        </w:tc>
      </w:tr>
      <w:tr>
        <w:trPr>
          <w:trHeight w:val="263" w:hRule="atLeast"/>
        </w:trPr>
        <w:tc>
          <w:tcPr>
            <w:tcW w:w="745" w:type="dxa"/>
          </w:tcPr>
          <w:p>
            <w:pPr>
              <w:pStyle w:val="TableParagraph"/>
              <w:spacing w:line="138" w:lineRule="exact" w:before="106"/>
              <w:ind w:right="94"/>
              <w:rPr>
                <w:rFonts w:ascii="Microsoft Sans Serif"/>
                <w:sz w:val="14"/>
              </w:rPr>
            </w:pPr>
            <w:r>
              <w:rPr>
                <w:rFonts w:ascii="Microsoft Sans Serif"/>
                <w:spacing w:val="-5"/>
                <w:sz w:val="14"/>
              </w:rPr>
              <w:t>32</w:t>
            </w:r>
          </w:p>
        </w:tc>
        <w:tc>
          <w:tcPr>
            <w:tcW w:w="1537" w:type="dxa"/>
          </w:tcPr>
          <w:p>
            <w:pPr>
              <w:pStyle w:val="TableParagraph"/>
              <w:spacing w:line="138" w:lineRule="exact" w:before="106"/>
              <w:ind w:left="148" w:right="0"/>
              <w:jc w:val="left"/>
              <w:rPr>
                <w:rFonts w:ascii="Microsoft Sans Serif"/>
                <w:sz w:val="14"/>
              </w:rPr>
            </w:pPr>
            <w:r>
              <w:rPr>
                <w:rFonts w:ascii="Microsoft Sans Serif"/>
                <w:sz w:val="14"/>
              </w:rPr>
              <w:t>Materijalni</w:t>
            </w:r>
            <w:r>
              <w:rPr>
                <w:rFonts w:ascii="Microsoft Sans Serif"/>
                <w:spacing w:val="-6"/>
                <w:sz w:val="14"/>
              </w:rPr>
              <w:t> </w:t>
            </w:r>
            <w:r>
              <w:rPr>
                <w:rFonts w:ascii="Microsoft Sans Serif"/>
                <w:spacing w:val="-2"/>
                <w:sz w:val="14"/>
              </w:rPr>
              <w:t>rashodi</w:t>
            </w:r>
          </w:p>
        </w:tc>
        <w:tc>
          <w:tcPr>
            <w:tcW w:w="1038" w:type="dxa"/>
          </w:tcPr>
          <w:p>
            <w:pPr>
              <w:pStyle w:val="TableParagraph"/>
              <w:spacing w:line="138" w:lineRule="exact" w:before="106"/>
              <w:ind w:right="104"/>
              <w:rPr>
                <w:rFonts w:ascii="Microsoft Sans Serif"/>
                <w:sz w:val="14"/>
              </w:rPr>
            </w:pPr>
            <w:r>
              <w:rPr>
                <w:rFonts w:ascii="Microsoft Sans Serif"/>
                <w:spacing w:val="-2"/>
                <w:sz w:val="14"/>
              </w:rPr>
              <w:t>1.923.241,91</w:t>
            </w:r>
          </w:p>
        </w:tc>
        <w:tc>
          <w:tcPr>
            <w:tcW w:w="1033" w:type="dxa"/>
          </w:tcPr>
          <w:p>
            <w:pPr>
              <w:pStyle w:val="TableParagraph"/>
              <w:spacing w:line="138" w:lineRule="exact" w:before="106"/>
              <w:ind w:left="10" w:right="5"/>
              <w:jc w:val="center"/>
              <w:rPr>
                <w:rFonts w:ascii="Microsoft Sans Serif"/>
                <w:sz w:val="14"/>
              </w:rPr>
            </w:pPr>
            <w:r>
              <w:rPr>
                <w:rFonts w:ascii="Microsoft Sans Serif"/>
                <w:spacing w:val="-2"/>
                <w:sz w:val="14"/>
              </w:rPr>
              <w:t>1.855.029,00</w:t>
            </w:r>
          </w:p>
        </w:tc>
        <w:tc>
          <w:tcPr>
            <w:tcW w:w="1119" w:type="dxa"/>
          </w:tcPr>
          <w:p>
            <w:pPr>
              <w:pStyle w:val="TableParagraph"/>
              <w:spacing w:line="138" w:lineRule="exact" w:before="106"/>
              <w:ind w:right="100"/>
              <w:rPr>
                <w:rFonts w:ascii="Microsoft Sans Serif"/>
                <w:sz w:val="14"/>
              </w:rPr>
            </w:pPr>
            <w:r>
              <w:rPr>
                <w:rFonts w:ascii="Microsoft Sans Serif"/>
                <w:spacing w:val="-2"/>
                <w:sz w:val="14"/>
              </w:rPr>
              <w:t>1.833.209,00</w:t>
            </w:r>
          </w:p>
        </w:tc>
        <w:tc>
          <w:tcPr>
            <w:tcW w:w="1124" w:type="dxa"/>
          </w:tcPr>
          <w:p>
            <w:pPr>
              <w:pStyle w:val="TableParagraph"/>
              <w:spacing w:line="138" w:lineRule="exact" w:before="106"/>
              <w:ind w:right="105"/>
              <w:rPr>
                <w:rFonts w:ascii="Microsoft Sans Serif"/>
                <w:sz w:val="14"/>
              </w:rPr>
            </w:pPr>
            <w:r>
              <w:rPr>
                <w:rFonts w:ascii="Microsoft Sans Serif"/>
                <w:spacing w:val="-2"/>
                <w:sz w:val="14"/>
              </w:rPr>
              <w:t>1.823.209,00</w:t>
            </w:r>
          </w:p>
        </w:tc>
        <w:tc>
          <w:tcPr>
            <w:tcW w:w="798" w:type="dxa"/>
          </w:tcPr>
          <w:p>
            <w:pPr>
              <w:pStyle w:val="TableParagraph"/>
              <w:spacing w:line="138" w:lineRule="exact" w:before="106"/>
              <w:ind w:right="96"/>
              <w:rPr>
                <w:rFonts w:ascii="Microsoft Sans Serif"/>
                <w:sz w:val="14"/>
              </w:rPr>
            </w:pPr>
            <w:r>
              <w:rPr>
                <w:rFonts w:ascii="Microsoft Sans Serif"/>
                <w:spacing w:val="-2"/>
                <w:sz w:val="14"/>
              </w:rPr>
              <w:t>96,45</w:t>
            </w:r>
          </w:p>
        </w:tc>
        <w:tc>
          <w:tcPr>
            <w:tcW w:w="764" w:type="dxa"/>
          </w:tcPr>
          <w:p>
            <w:pPr>
              <w:pStyle w:val="TableParagraph"/>
              <w:spacing w:line="138" w:lineRule="exact" w:before="106"/>
              <w:ind w:right="102"/>
              <w:rPr>
                <w:rFonts w:ascii="Microsoft Sans Serif"/>
                <w:sz w:val="14"/>
              </w:rPr>
            </w:pPr>
            <w:r>
              <w:rPr>
                <w:rFonts w:ascii="Microsoft Sans Serif"/>
                <w:spacing w:val="-2"/>
                <w:sz w:val="14"/>
              </w:rPr>
              <w:t>98,82</w:t>
            </w:r>
          </w:p>
        </w:tc>
        <w:tc>
          <w:tcPr>
            <w:tcW w:w="672" w:type="dxa"/>
          </w:tcPr>
          <w:p>
            <w:pPr>
              <w:pStyle w:val="TableParagraph"/>
              <w:spacing w:line="138" w:lineRule="exact" w:before="106"/>
              <w:ind w:left="107" w:right="0"/>
              <w:jc w:val="center"/>
              <w:rPr>
                <w:rFonts w:ascii="Microsoft Sans Serif"/>
                <w:sz w:val="14"/>
              </w:rPr>
            </w:pPr>
            <w:r>
              <w:rPr>
                <w:rFonts w:ascii="Microsoft Sans Serif"/>
                <w:spacing w:val="-2"/>
                <w:sz w:val="14"/>
              </w:rPr>
              <w:t>99,45</w:t>
            </w:r>
          </w:p>
        </w:tc>
      </w:tr>
      <w:tr>
        <w:trPr>
          <w:trHeight w:val="268" w:hRule="atLeast"/>
        </w:trPr>
        <w:tc>
          <w:tcPr>
            <w:tcW w:w="745" w:type="dxa"/>
          </w:tcPr>
          <w:p>
            <w:pPr>
              <w:pStyle w:val="TableParagraph"/>
              <w:spacing w:line="138" w:lineRule="exact" w:before="110"/>
              <w:ind w:right="94"/>
              <w:rPr>
                <w:rFonts w:ascii="Microsoft Sans Serif"/>
                <w:sz w:val="14"/>
              </w:rPr>
            </w:pPr>
            <w:r>
              <w:rPr>
                <w:rFonts w:ascii="Microsoft Sans Serif"/>
                <w:spacing w:val="-5"/>
                <w:sz w:val="14"/>
              </w:rPr>
              <w:t>34</w:t>
            </w:r>
          </w:p>
        </w:tc>
        <w:tc>
          <w:tcPr>
            <w:tcW w:w="1537" w:type="dxa"/>
          </w:tcPr>
          <w:p>
            <w:pPr>
              <w:pStyle w:val="TableParagraph"/>
              <w:spacing w:line="138" w:lineRule="exact" w:before="110"/>
              <w:ind w:left="148" w:right="0"/>
              <w:jc w:val="left"/>
              <w:rPr>
                <w:rFonts w:ascii="Microsoft Sans Serif"/>
                <w:sz w:val="14"/>
              </w:rPr>
            </w:pPr>
            <w:r>
              <w:rPr>
                <w:rFonts w:ascii="Microsoft Sans Serif"/>
                <w:sz w:val="14"/>
              </w:rPr>
              <w:t>Financijski</w:t>
            </w:r>
            <w:r>
              <w:rPr>
                <w:rFonts w:ascii="Microsoft Sans Serif"/>
                <w:spacing w:val="-7"/>
                <w:sz w:val="14"/>
              </w:rPr>
              <w:t> </w:t>
            </w:r>
            <w:r>
              <w:rPr>
                <w:rFonts w:ascii="Microsoft Sans Serif"/>
                <w:spacing w:val="-2"/>
                <w:sz w:val="14"/>
              </w:rPr>
              <w:t>rashodi</w:t>
            </w:r>
          </w:p>
        </w:tc>
        <w:tc>
          <w:tcPr>
            <w:tcW w:w="1038" w:type="dxa"/>
          </w:tcPr>
          <w:p>
            <w:pPr>
              <w:pStyle w:val="TableParagraph"/>
              <w:spacing w:line="138" w:lineRule="exact" w:before="110"/>
              <w:ind w:right="105"/>
              <w:rPr>
                <w:rFonts w:ascii="Microsoft Sans Serif"/>
                <w:sz w:val="14"/>
              </w:rPr>
            </w:pPr>
            <w:r>
              <w:rPr>
                <w:rFonts w:ascii="Microsoft Sans Serif"/>
                <w:spacing w:val="-2"/>
                <w:sz w:val="14"/>
              </w:rPr>
              <w:t>20.232,90</w:t>
            </w:r>
          </w:p>
        </w:tc>
        <w:tc>
          <w:tcPr>
            <w:tcW w:w="1033" w:type="dxa"/>
          </w:tcPr>
          <w:p>
            <w:pPr>
              <w:pStyle w:val="TableParagraph"/>
              <w:spacing w:line="138" w:lineRule="exact" w:before="110"/>
              <w:ind w:left="197" w:right="0"/>
              <w:jc w:val="center"/>
              <w:rPr>
                <w:rFonts w:ascii="Microsoft Sans Serif"/>
                <w:sz w:val="14"/>
              </w:rPr>
            </w:pPr>
            <w:r>
              <w:rPr>
                <w:rFonts w:ascii="Microsoft Sans Serif"/>
                <w:spacing w:val="-2"/>
                <w:sz w:val="14"/>
              </w:rPr>
              <w:t>15.085,00</w:t>
            </w:r>
          </w:p>
        </w:tc>
        <w:tc>
          <w:tcPr>
            <w:tcW w:w="1119" w:type="dxa"/>
          </w:tcPr>
          <w:p>
            <w:pPr>
              <w:pStyle w:val="TableParagraph"/>
              <w:spacing w:line="138" w:lineRule="exact" w:before="110"/>
              <w:ind w:right="100"/>
              <w:rPr>
                <w:rFonts w:ascii="Microsoft Sans Serif"/>
                <w:sz w:val="14"/>
              </w:rPr>
            </w:pPr>
            <w:r>
              <w:rPr>
                <w:rFonts w:ascii="Microsoft Sans Serif"/>
                <w:spacing w:val="-2"/>
                <w:sz w:val="14"/>
              </w:rPr>
              <w:t>12.878,00</w:t>
            </w:r>
          </w:p>
        </w:tc>
        <w:tc>
          <w:tcPr>
            <w:tcW w:w="1124" w:type="dxa"/>
          </w:tcPr>
          <w:p>
            <w:pPr>
              <w:pStyle w:val="TableParagraph"/>
              <w:spacing w:line="138" w:lineRule="exact" w:before="110"/>
              <w:ind w:right="106"/>
              <w:rPr>
                <w:rFonts w:ascii="Microsoft Sans Serif"/>
                <w:sz w:val="14"/>
              </w:rPr>
            </w:pPr>
            <w:r>
              <w:rPr>
                <w:rFonts w:ascii="Microsoft Sans Serif"/>
                <w:spacing w:val="-2"/>
                <w:sz w:val="14"/>
              </w:rPr>
              <w:t>10.513,00</w:t>
            </w:r>
          </w:p>
        </w:tc>
        <w:tc>
          <w:tcPr>
            <w:tcW w:w="798" w:type="dxa"/>
          </w:tcPr>
          <w:p>
            <w:pPr>
              <w:pStyle w:val="TableParagraph"/>
              <w:spacing w:line="138" w:lineRule="exact" w:before="110"/>
              <w:ind w:right="96"/>
              <w:rPr>
                <w:rFonts w:ascii="Microsoft Sans Serif"/>
                <w:sz w:val="14"/>
              </w:rPr>
            </w:pPr>
            <w:r>
              <w:rPr>
                <w:rFonts w:ascii="Microsoft Sans Serif"/>
                <w:spacing w:val="-4"/>
                <w:sz w:val="14"/>
              </w:rPr>
              <w:t>4,55</w:t>
            </w:r>
          </w:p>
        </w:tc>
        <w:tc>
          <w:tcPr>
            <w:tcW w:w="764" w:type="dxa"/>
          </w:tcPr>
          <w:p>
            <w:pPr>
              <w:pStyle w:val="TableParagraph"/>
              <w:spacing w:line="138" w:lineRule="exact" w:before="110"/>
              <w:ind w:right="102"/>
              <w:rPr>
                <w:rFonts w:ascii="Microsoft Sans Serif"/>
                <w:sz w:val="14"/>
              </w:rPr>
            </w:pPr>
            <w:r>
              <w:rPr>
                <w:rFonts w:ascii="Microsoft Sans Serif"/>
                <w:spacing w:val="-2"/>
                <w:sz w:val="14"/>
              </w:rPr>
              <w:t>85,37</w:t>
            </w:r>
          </w:p>
        </w:tc>
        <w:tc>
          <w:tcPr>
            <w:tcW w:w="672" w:type="dxa"/>
          </w:tcPr>
          <w:p>
            <w:pPr>
              <w:pStyle w:val="TableParagraph"/>
              <w:spacing w:line="138" w:lineRule="exact" w:before="110"/>
              <w:ind w:left="107" w:right="0"/>
              <w:jc w:val="center"/>
              <w:rPr>
                <w:rFonts w:ascii="Microsoft Sans Serif"/>
                <w:sz w:val="14"/>
              </w:rPr>
            </w:pPr>
            <w:r>
              <w:rPr>
                <w:rFonts w:ascii="Microsoft Sans Serif"/>
                <w:spacing w:val="-2"/>
                <w:sz w:val="14"/>
              </w:rPr>
              <w:t>81,64</w:t>
            </w:r>
          </w:p>
        </w:tc>
      </w:tr>
      <w:tr>
        <w:trPr>
          <w:trHeight w:val="263" w:hRule="atLeast"/>
        </w:trPr>
        <w:tc>
          <w:tcPr>
            <w:tcW w:w="745" w:type="dxa"/>
          </w:tcPr>
          <w:p>
            <w:pPr>
              <w:pStyle w:val="TableParagraph"/>
              <w:spacing w:line="138" w:lineRule="exact" w:before="106"/>
              <w:ind w:right="94"/>
              <w:rPr>
                <w:rFonts w:ascii="Microsoft Sans Serif"/>
                <w:sz w:val="14"/>
              </w:rPr>
            </w:pPr>
            <w:r>
              <w:rPr>
                <w:rFonts w:ascii="Microsoft Sans Serif"/>
                <w:spacing w:val="-5"/>
                <w:sz w:val="14"/>
              </w:rPr>
              <w:t>35</w:t>
            </w:r>
          </w:p>
        </w:tc>
        <w:tc>
          <w:tcPr>
            <w:tcW w:w="1537" w:type="dxa"/>
          </w:tcPr>
          <w:p>
            <w:pPr>
              <w:pStyle w:val="TableParagraph"/>
              <w:spacing w:line="138" w:lineRule="exact" w:before="106"/>
              <w:ind w:left="148" w:right="0"/>
              <w:jc w:val="left"/>
              <w:rPr>
                <w:rFonts w:ascii="Microsoft Sans Serif"/>
                <w:sz w:val="14"/>
              </w:rPr>
            </w:pPr>
            <w:r>
              <w:rPr>
                <w:rFonts w:ascii="Microsoft Sans Serif"/>
                <w:spacing w:val="-2"/>
                <w:sz w:val="14"/>
              </w:rPr>
              <w:t>Subvencije</w:t>
            </w:r>
          </w:p>
        </w:tc>
        <w:tc>
          <w:tcPr>
            <w:tcW w:w="1038" w:type="dxa"/>
          </w:tcPr>
          <w:p>
            <w:pPr>
              <w:pStyle w:val="TableParagraph"/>
              <w:spacing w:line="138" w:lineRule="exact" w:before="106"/>
              <w:ind w:right="105"/>
              <w:rPr>
                <w:rFonts w:ascii="Microsoft Sans Serif"/>
                <w:sz w:val="14"/>
              </w:rPr>
            </w:pPr>
            <w:r>
              <w:rPr>
                <w:rFonts w:ascii="Microsoft Sans Serif"/>
                <w:spacing w:val="-2"/>
                <w:sz w:val="14"/>
              </w:rPr>
              <w:t>2.500,00</w:t>
            </w:r>
          </w:p>
        </w:tc>
        <w:tc>
          <w:tcPr>
            <w:tcW w:w="1033" w:type="dxa"/>
          </w:tcPr>
          <w:p>
            <w:pPr>
              <w:pStyle w:val="TableParagraph"/>
              <w:spacing w:line="138" w:lineRule="exact" w:before="106"/>
              <w:ind w:left="197" w:right="0"/>
              <w:jc w:val="center"/>
              <w:rPr>
                <w:rFonts w:ascii="Microsoft Sans Serif"/>
                <w:sz w:val="14"/>
              </w:rPr>
            </w:pPr>
            <w:r>
              <w:rPr>
                <w:rFonts w:ascii="Microsoft Sans Serif"/>
                <w:spacing w:val="-2"/>
                <w:sz w:val="14"/>
              </w:rPr>
              <w:t>34.500,00</w:t>
            </w:r>
          </w:p>
        </w:tc>
        <w:tc>
          <w:tcPr>
            <w:tcW w:w="1119" w:type="dxa"/>
          </w:tcPr>
          <w:p>
            <w:pPr>
              <w:pStyle w:val="TableParagraph"/>
              <w:spacing w:line="138" w:lineRule="exact" w:before="106"/>
              <w:ind w:right="100"/>
              <w:rPr>
                <w:rFonts w:ascii="Microsoft Sans Serif"/>
                <w:sz w:val="14"/>
              </w:rPr>
            </w:pPr>
            <w:r>
              <w:rPr>
                <w:rFonts w:ascii="Microsoft Sans Serif"/>
                <w:spacing w:val="-2"/>
                <w:sz w:val="14"/>
              </w:rPr>
              <w:t>34.500,00</w:t>
            </w:r>
          </w:p>
        </w:tc>
        <w:tc>
          <w:tcPr>
            <w:tcW w:w="1124" w:type="dxa"/>
          </w:tcPr>
          <w:p>
            <w:pPr>
              <w:pStyle w:val="TableParagraph"/>
              <w:spacing w:line="138" w:lineRule="exact" w:before="106"/>
              <w:ind w:right="106"/>
              <w:rPr>
                <w:rFonts w:ascii="Microsoft Sans Serif"/>
                <w:sz w:val="14"/>
              </w:rPr>
            </w:pPr>
            <w:r>
              <w:rPr>
                <w:rFonts w:ascii="Microsoft Sans Serif"/>
                <w:spacing w:val="-2"/>
                <w:sz w:val="14"/>
              </w:rPr>
              <w:t>34.500,00</w:t>
            </w:r>
          </w:p>
        </w:tc>
        <w:tc>
          <w:tcPr>
            <w:tcW w:w="798" w:type="dxa"/>
          </w:tcPr>
          <w:p>
            <w:pPr>
              <w:pStyle w:val="TableParagraph"/>
              <w:spacing w:line="138" w:lineRule="exact" w:before="106"/>
              <w:ind w:right="97"/>
              <w:rPr>
                <w:rFonts w:ascii="Microsoft Sans Serif"/>
                <w:sz w:val="14"/>
              </w:rPr>
            </w:pPr>
            <w:r>
              <w:rPr>
                <w:rFonts w:ascii="Microsoft Sans Serif"/>
                <w:spacing w:val="-2"/>
                <w:sz w:val="14"/>
              </w:rPr>
              <w:t>1.380,00</w:t>
            </w:r>
          </w:p>
        </w:tc>
        <w:tc>
          <w:tcPr>
            <w:tcW w:w="764" w:type="dxa"/>
          </w:tcPr>
          <w:p>
            <w:pPr>
              <w:pStyle w:val="TableParagraph"/>
              <w:spacing w:line="138" w:lineRule="exact" w:before="106"/>
              <w:ind w:right="102"/>
              <w:rPr>
                <w:rFonts w:ascii="Microsoft Sans Serif"/>
                <w:sz w:val="14"/>
              </w:rPr>
            </w:pPr>
            <w:r>
              <w:rPr>
                <w:rFonts w:ascii="Microsoft Sans Serif"/>
                <w:spacing w:val="-2"/>
                <w:sz w:val="14"/>
              </w:rPr>
              <w:t>100,00</w:t>
            </w:r>
          </w:p>
        </w:tc>
        <w:tc>
          <w:tcPr>
            <w:tcW w:w="672" w:type="dxa"/>
          </w:tcPr>
          <w:p>
            <w:pPr>
              <w:pStyle w:val="TableParagraph"/>
              <w:spacing w:line="138" w:lineRule="exact" w:before="106"/>
              <w:ind w:left="30" w:right="0"/>
              <w:jc w:val="center"/>
              <w:rPr>
                <w:rFonts w:ascii="Microsoft Sans Serif"/>
                <w:sz w:val="14"/>
              </w:rPr>
            </w:pPr>
            <w:r>
              <w:rPr>
                <w:rFonts w:ascii="Microsoft Sans Serif"/>
                <w:spacing w:val="-2"/>
                <w:sz w:val="14"/>
              </w:rPr>
              <w:t>100,00</w:t>
            </w:r>
          </w:p>
        </w:tc>
      </w:tr>
      <w:tr>
        <w:trPr>
          <w:trHeight w:val="557" w:hRule="atLeast"/>
        </w:trPr>
        <w:tc>
          <w:tcPr>
            <w:tcW w:w="745" w:type="dxa"/>
          </w:tcPr>
          <w:p>
            <w:pPr>
              <w:pStyle w:val="TableParagraph"/>
              <w:spacing w:line="240" w:lineRule="auto" w:before="0"/>
              <w:ind w:right="0"/>
              <w:jc w:val="left"/>
              <w:rPr>
                <w:rFonts w:ascii="Microsoft Sans Serif"/>
                <w:sz w:val="14"/>
              </w:rPr>
            </w:pPr>
          </w:p>
          <w:p>
            <w:pPr>
              <w:pStyle w:val="TableParagraph"/>
              <w:spacing w:line="240" w:lineRule="auto" w:before="82"/>
              <w:ind w:right="0"/>
              <w:jc w:val="left"/>
              <w:rPr>
                <w:rFonts w:ascii="Microsoft Sans Serif"/>
                <w:sz w:val="14"/>
              </w:rPr>
            </w:pPr>
          </w:p>
          <w:p>
            <w:pPr>
              <w:pStyle w:val="TableParagraph"/>
              <w:spacing w:line="138" w:lineRule="exact" w:before="0"/>
              <w:ind w:right="94"/>
              <w:rPr>
                <w:rFonts w:ascii="Microsoft Sans Serif"/>
                <w:sz w:val="14"/>
              </w:rPr>
            </w:pPr>
            <w:r>
              <w:rPr>
                <w:rFonts w:ascii="Microsoft Sans Serif"/>
                <w:spacing w:val="-5"/>
                <w:sz w:val="14"/>
              </w:rPr>
              <w:t>36</w:t>
            </w:r>
          </w:p>
        </w:tc>
        <w:tc>
          <w:tcPr>
            <w:tcW w:w="1537" w:type="dxa"/>
          </w:tcPr>
          <w:p>
            <w:pPr>
              <w:pStyle w:val="TableParagraph"/>
              <w:spacing w:line="240" w:lineRule="auto" w:before="77"/>
              <w:ind w:left="148" w:right="0"/>
              <w:jc w:val="left"/>
              <w:rPr>
                <w:rFonts w:ascii="Microsoft Sans Serif" w:hAnsi="Microsoft Sans Serif"/>
                <w:sz w:val="14"/>
              </w:rPr>
            </w:pPr>
            <w:r>
              <w:rPr>
                <w:rFonts w:ascii="Microsoft Sans Serif" w:hAnsi="Microsoft Sans Serif"/>
                <w:sz w:val="14"/>
              </w:rPr>
              <w:t>Pomoći</w:t>
            </w:r>
            <w:r>
              <w:rPr>
                <w:rFonts w:ascii="Microsoft Sans Serif" w:hAnsi="Microsoft Sans Serif"/>
                <w:spacing w:val="-2"/>
                <w:sz w:val="14"/>
              </w:rPr>
              <w:t> </w:t>
            </w:r>
            <w:r>
              <w:rPr>
                <w:rFonts w:ascii="Microsoft Sans Serif" w:hAnsi="Microsoft Sans Serif"/>
                <w:sz w:val="14"/>
              </w:rPr>
              <w:t>dane</w:t>
            </w:r>
            <w:r>
              <w:rPr>
                <w:rFonts w:ascii="Microsoft Sans Serif" w:hAnsi="Microsoft Sans Serif"/>
                <w:spacing w:val="-5"/>
                <w:sz w:val="14"/>
              </w:rPr>
              <w:t> </w:t>
            </w:r>
            <w:r>
              <w:rPr>
                <w:rFonts w:ascii="Microsoft Sans Serif" w:hAnsi="Microsoft Sans Serif"/>
                <w:spacing w:val="-10"/>
                <w:sz w:val="14"/>
              </w:rPr>
              <w:t>u</w:t>
            </w:r>
          </w:p>
          <w:p>
            <w:pPr>
              <w:pStyle w:val="TableParagraph"/>
              <w:spacing w:line="160" w:lineRule="atLeast" w:before="0"/>
              <w:ind w:left="109" w:right="204"/>
              <w:jc w:val="left"/>
              <w:rPr>
                <w:rFonts w:ascii="Microsoft Sans Serif" w:hAnsi="Microsoft Sans Serif"/>
                <w:sz w:val="14"/>
              </w:rPr>
            </w:pPr>
            <w:r>
              <w:rPr>
                <w:rFonts w:ascii="Microsoft Sans Serif" w:hAnsi="Microsoft Sans Serif"/>
                <w:sz w:val="14"/>
              </w:rPr>
              <w:t>inozemstvo</w:t>
            </w:r>
            <w:r>
              <w:rPr>
                <w:rFonts w:ascii="Microsoft Sans Serif" w:hAnsi="Microsoft Sans Serif"/>
                <w:spacing w:val="-10"/>
                <w:sz w:val="14"/>
              </w:rPr>
              <w:t> </w:t>
            </w:r>
            <w:r>
              <w:rPr>
                <w:rFonts w:ascii="Microsoft Sans Serif" w:hAnsi="Microsoft Sans Serif"/>
                <w:sz w:val="14"/>
              </w:rPr>
              <w:t>i</w:t>
            </w:r>
            <w:r>
              <w:rPr>
                <w:rFonts w:ascii="Microsoft Sans Serif" w:hAnsi="Microsoft Sans Serif"/>
                <w:spacing w:val="-9"/>
                <w:sz w:val="14"/>
              </w:rPr>
              <w:t> </w:t>
            </w:r>
            <w:r>
              <w:rPr>
                <w:rFonts w:ascii="Microsoft Sans Serif" w:hAnsi="Microsoft Sans Serif"/>
                <w:sz w:val="14"/>
              </w:rPr>
              <w:t>unutar</w:t>
            </w:r>
            <w:r>
              <w:rPr>
                <w:rFonts w:ascii="Microsoft Sans Serif" w:hAnsi="Microsoft Sans Serif"/>
                <w:spacing w:val="40"/>
                <w:sz w:val="14"/>
              </w:rPr>
              <w:t> </w:t>
            </w:r>
            <w:r>
              <w:rPr>
                <w:rFonts w:ascii="Microsoft Sans Serif" w:hAnsi="Microsoft Sans Serif"/>
                <w:sz w:val="14"/>
              </w:rPr>
              <w:t>općeg</w:t>
            </w:r>
            <w:r>
              <w:rPr>
                <w:rFonts w:ascii="Microsoft Sans Serif" w:hAnsi="Microsoft Sans Serif"/>
                <w:spacing w:val="-4"/>
                <w:sz w:val="14"/>
              </w:rPr>
              <w:t> </w:t>
            </w:r>
            <w:r>
              <w:rPr>
                <w:rFonts w:ascii="Microsoft Sans Serif" w:hAnsi="Microsoft Sans Serif"/>
                <w:sz w:val="14"/>
              </w:rPr>
              <w:t>proračuna</w:t>
            </w:r>
          </w:p>
        </w:tc>
        <w:tc>
          <w:tcPr>
            <w:tcW w:w="1038" w:type="dxa"/>
          </w:tcPr>
          <w:p>
            <w:pPr>
              <w:pStyle w:val="TableParagraph"/>
              <w:spacing w:line="240" w:lineRule="auto" w:before="0"/>
              <w:ind w:right="0"/>
              <w:jc w:val="left"/>
              <w:rPr>
                <w:rFonts w:ascii="Microsoft Sans Serif"/>
                <w:sz w:val="14"/>
              </w:rPr>
            </w:pPr>
          </w:p>
          <w:p>
            <w:pPr>
              <w:pStyle w:val="TableParagraph"/>
              <w:spacing w:line="240" w:lineRule="auto" w:before="82"/>
              <w:ind w:right="0"/>
              <w:jc w:val="left"/>
              <w:rPr>
                <w:rFonts w:ascii="Microsoft Sans Serif"/>
                <w:sz w:val="14"/>
              </w:rPr>
            </w:pPr>
          </w:p>
          <w:p>
            <w:pPr>
              <w:pStyle w:val="TableParagraph"/>
              <w:spacing w:line="138" w:lineRule="exact" w:before="0"/>
              <w:ind w:right="104"/>
              <w:rPr>
                <w:rFonts w:ascii="Microsoft Sans Serif"/>
                <w:sz w:val="14"/>
              </w:rPr>
            </w:pPr>
            <w:r>
              <w:rPr>
                <w:rFonts w:ascii="Microsoft Sans Serif"/>
                <w:spacing w:val="-2"/>
                <w:sz w:val="14"/>
              </w:rPr>
              <w:t>415.853,22</w:t>
            </w:r>
          </w:p>
        </w:tc>
        <w:tc>
          <w:tcPr>
            <w:tcW w:w="1033" w:type="dxa"/>
          </w:tcPr>
          <w:p>
            <w:pPr>
              <w:pStyle w:val="TableParagraph"/>
              <w:spacing w:line="240" w:lineRule="auto" w:before="0"/>
              <w:ind w:right="0"/>
              <w:jc w:val="left"/>
              <w:rPr>
                <w:rFonts w:ascii="Microsoft Sans Serif"/>
                <w:sz w:val="14"/>
              </w:rPr>
            </w:pPr>
          </w:p>
          <w:p>
            <w:pPr>
              <w:pStyle w:val="TableParagraph"/>
              <w:spacing w:line="240" w:lineRule="auto" w:before="82"/>
              <w:ind w:right="0"/>
              <w:jc w:val="left"/>
              <w:rPr>
                <w:rFonts w:ascii="Microsoft Sans Serif"/>
                <w:sz w:val="14"/>
              </w:rPr>
            </w:pPr>
          </w:p>
          <w:p>
            <w:pPr>
              <w:pStyle w:val="TableParagraph"/>
              <w:spacing w:line="138" w:lineRule="exact" w:before="0"/>
              <w:ind w:left="197" w:right="76"/>
              <w:jc w:val="center"/>
              <w:rPr>
                <w:rFonts w:ascii="Microsoft Sans Serif"/>
                <w:sz w:val="14"/>
              </w:rPr>
            </w:pPr>
            <w:r>
              <w:rPr>
                <w:rFonts w:ascii="Microsoft Sans Serif"/>
                <w:spacing w:val="-2"/>
                <w:sz w:val="14"/>
              </w:rPr>
              <w:t>480.403,00</w:t>
            </w:r>
          </w:p>
        </w:tc>
        <w:tc>
          <w:tcPr>
            <w:tcW w:w="1119" w:type="dxa"/>
          </w:tcPr>
          <w:p>
            <w:pPr>
              <w:pStyle w:val="TableParagraph"/>
              <w:spacing w:line="240" w:lineRule="auto" w:before="0"/>
              <w:ind w:right="0"/>
              <w:jc w:val="left"/>
              <w:rPr>
                <w:rFonts w:ascii="Microsoft Sans Serif"/>
                <w:sz w:val="14"/>
              </w:rPr>
            </w:pPr>
          </w:p>
          <w:p>
            <w:pPr>
              <w:pStyle w:val="TableParagraph"/>
              <w:spacing w:line="240" w:lineRule="auto" w:before="82"/>
              <w:ind w:right="0"/>
              <w:jc w:val="left"/>
              <w:rPr>
                <w:rFonts w:ascii="Microsoft Sans Serif"/>
                <w:sz w:val="14"/>
              </w:rPr>
            </w:pPr>
          </w:p>
          <w:p>
            <w:pPr>
              <w:pStyle w:val="TableParagraph"/>
              <w:spacing w:line="138" w:lineRule="exact" w:before="0"/>
              <w:ind w:right="100"/>
              <w:rPr>
                <w:rFonts w:ascii="Microsoft Sans Serif"/>
                <w:sz w:val="14"/>
              </w:rPr>
            </w:pPr>
            <w:r>
              <w:rPr>
                <w:rFonts w:ascii="Microsoft Sans Serif"/>
                <w:spacing w:val="-2"/>
                <w:sz w:val="14"/>
              </w:rPr>
              <w:t>440.390,00</w:t>
            </w:r>
          </w:p>
        </w:tc>
        <w:tc>
          <w:tcPr>
            <w:tcW w:w="1124" w:type="dxa"/>
          </w:tcPr>
          <w:p>
            <w:pPr>
              <w:pStyle w:val="TableParagraph"/>
              <w:spacing w:line="240" w:lineRule="auto" w:before="0"/>
              <w:ind w:right="0"/>
              <w:jc w:val="left"/>
              <w:rPr>
                <w:rFonts w:ascii="Microsoft Sans Serif"/>
                <w:sz w:val="14"/>
              </w:rPr>
            </w:pPr>
          </w:p>
          <w:p>
            <w:pPr>
              <w:pStyle w:val="TableParagraph"/>
              <w:spacing w:line="240" w:lineRule="auto" w:before="82"/>
              <w:ind w:right="0"/>
              <w:jc w:val="left"/>
              <w:rPr>
                <w:rFonts w:ascii="Microsoft Sans Serif"/>
                <w:sz w:val="14"/>
              </w:rPr>
            </w:pPr>
          </w:p>
          <w:p>
            <w:pPr>
              <w:pStyle w:val="TableParagraph"/>
              <w:spacing w:line="138" w:lineRule="exact" w:before="0"/>
              <w:ind w:right="105"/>
              <w:rPr>
                <w:rFonts w:ascii="Microsoft Sans Serif"/>
                <w:sz w:val="14"/>
              </w:rPr>
            </w:pPr>
            <w:r>
              <w:rPr>
                <w:rFonts w:ascii="Microsoft Sans Serif"/>
                <w:spacing w:val="-2"/>
                <w:sz w:val="14"/>
              </w:rPr>
              <w:t>440.377,00</w:t>
            </w:r>
          </w:p>
        </w:tc>
        <w:tc>
          <w:tcPr>
            <w:tcW w:w="798" w:type="dxa"/>
          </w:tcPr>
          <w:p>
            <w:pPr>
              <w:pStyle w:val="TableParagraph"/>
              <w:spacing w:line="240" w:lineRule="auto" w:before="0"/>
              <w:ind w:right="0"/>
              <w:jc w:val="left"/>
              <w:rPr>
                <w:rFonts w:ascii="Microsoft Sans Serif"/>
                <w:sz w:val="14"/>
              </w:rPr>
            </w:pPr>
          </w:p>
          <w:p>
            <w:pPr>
              <w:pStyle w:val="TableParagraph"/>
              <w:spacing w:line="240" w:lineRule="auto" w:before="82"/>
              <w:ind w:right="0"/>
              <w:jc w:val="left"/>
              <w:rPr>
                <w:rFonts w:ascii="Microsoft Sans Serif"/>
                <w:sz w:val="14"/>
              </w:rPr>
            </w:pPr>
          </w:p>
          <w:p>
            <w:pPr>
              <w:pStyle w:val="TableParagraph"/>
              <w:spacing w:line="138" w:lineRule="exact" w:before="0"/>
              <w:ind w:right="96"/>
              <w:rPr>
                <w:rFonts w:ascii="Microsoft Sans Serif"/>
                <w:sz w:val="14"/>
              </w:rPr>
            </w:pPr>
            <w:r>
              <w:rPr>
                <w:rFonts w:ascii="Microsoft Sans Serif"/>
                <w:spacing w:val="-2"/>
                <w:sz w:val="14"/>
              </w:rPr>
              <w:t>115,52</w:t>
            </w:r>
          </w:p>
        </w:tc>
        <w:tc>
          <w:tcPr>
            <w:tcW w:w="764" w:type="dxa"/>
          </w:tcPr>
          <w:p>
            <w:pPr>
              <w:pStyle w:val="TableParagraph"/>
              <w:spacing w:line="240" w:lineRule="auto" w:before="0"/>
              <w:ind w:right="0"/>
              <w:jc w:val="left"/>
              <w:rPr>
                <w:rFonts w:ascii="Microsoft Sans Serif"/>
                <w:sz w:val="14"/>
              </w:rPr>
            </w:pPr>
          </w:p>
          <w:p>
            <w:pPr>
              <w:pStyle w:val="TableParagraph"/>
              <w:spacing w:line="240" w:lineRule="auto" w:before="82"/>
              <w:ind w:right="0"/>
              <w:jc w:val="left"/>
              <w:rPr>
                <w:rFonts w:ascii="Microsoft Sans Serif"/>
                <w:sz w:val="14"/>
              </w:rPr>
            </w:pPr>
          </w:p>
          <w:p>
            <w:pPr>
              <w:pStyle w:val="TableParagraph"/>
              <w:spacing w:line="138" w:lineRule="exact" w:before="0"/>
              <w:ind w:right="102"/>
              <w:rPr>
                <w:rFonts w:ascii="Microsoft Sans Serif"/>
                <w:sz w:val="14"/>
              </w:rPr>
            </w:pPr>
            <w:r>
              <w:rPr>
                <w:rFonts w:ascii="Microsoft Sans Serif"/>
                <w:spacing w:val="-2"/>
                <w:sz w:val="14"/>
              </w:rPr>
              <w:t>91,61</w:t>
            </w:r>
          </w:p>
        </w:tc>
        <w:tc>
          <w:tcPr>
            <w:tcW w:w="672" w:type="dxa"/>
          </w:tcPr>
          <w:p>
            <w:pPr>
              <w:pStyle w:val="TableParagraph"/>
              <w:spacing w:line="240" w:lineRule="auto" w:before="0"/>
              <w:ind w:right="0"/>
              <w:jc w:val="left"/>
              <w:rPr>
                <w:rFonts w:ascii="Microsoft Sans Serif"/>
                <w:sz w:val="14"/>
              </w:rPr>
            </w:pPr>
          </w:p>
          <w:p>
            <w:pPr>
              <w:pStyle w:val="TableParagraph"/>
              <w:spacing w:line="240" w:lineRule="auto" w:before="82"/>
              <w:ind w:right="0"/>
              <w:jc w:val="left"/>
              <w:rPr>
                <w:rFonts w:ascii="Microsoft Sans Serif"/>
                <w:sz w:val="14"/>
              </w:rPr>
            </w:pPr>
          </w:p>
          <w:p>
            <w:pPr>
              <w:pStyle w:val="TableParagraph"/>
              <w:spacing w:line="138" w:lineRule="exact" w:before="0"/>
              <w:ind w:left="107" w:right="0"/>
              <w:jc w:val="center"/>
              <w:rPr>
                <w:rFonts w:ascii="Microsoft Sans Serif"/>
                <w:sz w:val="14"/>
              </w:rPr>
            </w:pPr>
            <w:r>
              <w:rPr>
                <w:rFonts w:ascii="Microsoft Sans Serif"/>
                <w:spacing w:val="-2"/>
                <w:sz w:val="14"/>
              </w:rPr>
              <w:t>99,99</w:t>
            </w:r>
          </w:p>
        </w:tc>
      </w:tr>
      <w:tr>
        <w:trPr>
          <w:trHeight w:val="695" w:hRule="atLeast"/>
        </w:trPr>
        <w:tc>
          <w:tcPr>
            <w:tcW w:w="74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94"/>
              <w:rPr>
                <w:rFonts w:ascii="Microsoft Sans Serif"/>
                <w:sz w:val="14"/>
              </w:rPr>
            </w:pPr>
            <w:r>
              <w:rPr>
                <w:rFonts w:ascii="Microsoft Sans Serif"/>
                <w:spacing w:val="-5"/>
                <w:sz w:val="14"/>
              </w:rPr>
              <w:t>37</w:t>
            </w:r>
          </w:p>
        </w:tc>
        <w:tc>
          <w:tcPr>
            <w:tcW w:w="1537" w:type="dxa"/>
          </w:tcPr>
          <w:p>
            <w:pPr>
              <w:pStyle w:val="TableParagraph"/>
              <w:spacing w:line="242" w:lineRule="auto" w:before="58"/>
              <w:ind w:left="109" w:right="110" w:firstLine="38"/>
              <w:jc w:val="left"/>
              <w:rPr>
                <w:rFonts w:ascii="Microsoft Sans Serif" w:hAnsi="Microsoft Sans Serif"/>
                <w:sz w:val="14"/>
              </w:rPr>
            </w:pPr>
            <w:r>
              <w:rPr>
                <w:rFonts w:ascii="Microsoft Sans Serif" w:hAnsi="Microsoft Sans Serif"/>
                <w:sz w:val="14"/>
              </w:rPr>
              <w:t>Naknade</w:t>
            </w:r>
            <w:r>
              <w:rPr>
                <w:rFonts w:ascii="Microsoft Sans Serif" w:hAnsi="Microsoft Sans Serif"/>
                <w:spacing w:val="-10"/>
                <w:sz w:val="14"/>
              </w:rPr>
              <w:t> </w:t>
            </w:r>
            <w:r>
              <w:rPr>
                <w:rFonts w:ascii="Microsoft Sans Serif" w:hAnsi="Microsoft Sans Serif"/>
                <w:sz w:val="14"/>
              </w:rPr>
              <w:t>građanima</w:t>
            </w:r>
            <w:r>
              <w:rPr>
                <w:rFonts w:ascii="Microsoft Sans Serif" w:hAnsi="Microsoft Sans Serif"/>
                <w:spacing w:val="40"/>
                <w:sz w:val="14"/>
              </w:rPr>
              <w:t> </w:t>
            </w:r>
            <w:r>
              <w:rPr>
                <w:rFonts w:ascii="Microsoft Sans Serif" w:hAnsi="Microsoft Sans Serif"/>
                <w:sz w:val="14"/>
              </w:rPr>
              <w:t>i kućanstvima na</w:t>
            </w:r>
            <w:r>
              <w:rPr>
                <w:rFonts w:ascii="Microsoft Sans Serif" w:hAnsi="Microsoft Sans Serif"/>
                <w:spacing w:val="40"/>
                <w:sz w:val="14"/>
              </w:rPr>
              <w:t> </w:t>
            </w:r>
            <w:r>
              <w:rPr>
                <w:rFonts w:ascii="Microsoft Sans Serif" w:hAnsi="Microsoft Sans Serif"/>
                <w:sz w:val="14"/>
              </w:rPr>
              <w:t>temelju osiguranja i</w:t>
            </w:r>
          </w:p>
          <w:p>
            <w:pPr>
              <w:pStyle w:val="TableParagraph"/>
              <w:spacing w:line="138" w:lineRule="exact" w:before="0"/>
              <w:ind w:left="109" w:right="0"/>
              <w:jc w:val="left"/>
              <w:rPr>
                <w:rFonts w:ascii="Microsoft Sans Serif"/>
                <w:sz w:val="14"/>
              </w:rPr>
            </w:pPr>
            <w:r>
              <w:rPr>
                <w:rFonts w:ascii="Microsoft Sans Serif"/>
                <w:sz w:val="14"/>
              </w:rPr>
              <w:t>druge</w:t>
            </w:r>
            <w:r>
              <w:rPr>
                <w:rFonts w:ascii="Microsoft Sans Serif"/>
                <w:spacing w:val="-6"/>
                <w:sz w:val="14"/>
              </w:rPr>
              <w:t> </w:t>
            </w:r>
            <w:r>
              <w:rPr>
                <w:rFonts w:ascii="Microsoft Sans Serif"/>
                <w:spacing w:val="-2"/>
                <w:sz w:val="14"/>
              </w:rPr>
              <w:t>naknade</w:t>
            </w:r>
          </w:p>
        </w:tc>
        <w:tc>
          <w:tcPr>
            <w:tcW w:w="103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104"/>
              <w:rPr>
                <w:rFonts w:ascii="Microsoft Sans Serif"/>
                <w:sz w:val="14"/>
              </w:rPr>
            </w:pPr>
            <w:r>
              <w:rPr>
                <w:rFonts w:ascii="Microsoft Sans Serif"/>
                <w:spacing w:val="-2"/>
                <w:sz w:val="14"/>
              </w:rPr>
              <w:t>244.500,00</w:t>
            </w:r>
          </w:p>
        </w:tc>
        <w:tc>
          <w:tcPr>
            <w:tcW w:w="103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left="197" w:right="76"/>
              <w:jc w:val="center"/>
              <w:rPr>
                <w:rFonts w:ascii="Microsoft Sans Serif"/>
                <w:sz w:val="14"/>
              </w:rPr>
            </w:pPr>
            <w:r>
              <w:rPr>
                <w:rFonts w:ascii="Microsoft Sans Serif"/>
                <w:spacing w:val="-2"/>
                <w:sz w:val="14"/>
              </w:rPr>
              <w:t>242.100,00</w:t>
            </w:r>
          </w:p>
        </w:tc>
        <w:tc>
          <w:tcPr>
            <w:tcW w:w="111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100"/>
              <w:rPr>
                <w:rFonts w:ascii="Microsoft Sans Serif"/>
                <w:sz w:val="14"/>
              </w:rPr>
            </w:pPr>
            <w:r>
              <w:rPr>
                <w:rFonts w:ascii="Microsoft Sans Serif"/>
                <w:spacing w:val="-2"/>
                <w:sz w:val="14"/>
              </w:rPr>
              <w:t>240.600,00</w:t>
            </w:r>
          </w:p>
        </w:tc>
        <w:tc>
          <w:tcPr>
            <w:tcW w:w="112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105"/>
              <w:rPr>
                <w:rFonts w:ascii="Microsoft Sans Serif"/>
                <w:sz w:val="14"/>
              </w:rPr>
            </w:pPr>
            <w:r>
              <w:rPr>
                <w:rFonts w:ascii="Microsoft Sans Serif"/>
                <w:spacing w:val="-2"/>
                <w:sz w:val="14"/>
              </w:rPr>
              <w:t>240.600,00</w:t>
            </w:r>
          </w:p>
        </w:tc>
        <w:tc>
          <w:tcPr>
            <w:tcW w:w="79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96"/>
              <w:rPr>
                <w:rFonts w:ascii="Microsoft Sans Serif"/>
                <w:sz w:val="14"/>
              </w:rPr>
            </w:pPr>
            <w:r>
              <w:rPr>
                <w:rFonts w:ascii="Microsoft Sans Serif"/>
                <w:spacing w:val="-2"/>
                <w:sz w:val="14"/>
              </w:rPr>
              <w:t>99,02</w:t>
            </w:r>
          </w:p>
        </w:tc>
        <w:tc>
          <w:tcPr>
            <w:tcW w:w="76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102"/>
              <w:rPr>
                <w:rFonts w:ascii="Microsoft Sans Serif"/>
                <w:sz w:val="14"/>
              </w:rPr>
            </w:pPr>
            <w:r>
              <w:rPr>
                <w:rFonts w:ascii="Microsoft Sans Serif"/>
                <w:spacing w:val="-2"/>
                <w:sz w:val="14"/>
              </w:rPr>
              <w:t>99,38</w:t>
            </w:r>
          </w:p>
        </w:tc>
        <w:tc>
          <w:tcPr>
            <w:tcW w:w="672"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left="30" w:right="0"/>
              <w:jc w:val="center"/>
              <w:rPr>
                <w:rFonts w:ascii="Microsoft Sans Serif"/>
                <w:sz w:val="14"/>
              </w:rPr>
            </w:pPr>
            <w:r>
              <w:rPr>
                <w:rFonts w:ascii="Microsoft Sans Serif"/>
                <w:spacing w:val="-2"/>
                <w:sz w:val="14"/>
              </w:rPr>
              <w:t>100,00</w:t>
            </w:r>
          </w:p>
        </w:tc>
      </w:tr>
      <w:tr>
        <w:trPr>
          <w:trHeight w:val="700" w:hRule="atLeast"/>
        </w:trPr>
        <w:tc>
          <w:tcPr>
            <w:tcW w:w="74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7"/>
              <w:ind w:right="0"/>
              <w:jc w:val="left"/>
              <w:rPr>
                <w:rFonts w:ascii="Microsoft Sans Serif"/>
                <w:sz w:val="14"/>
              </w:rPr>
            </w:pPr>
          </w:p>
          <w:p>
            <w:pPr>
              <w:pStyle w:val="TableParagraph"/>
              <w:spacing w:line="138" w:lineRule="exact" w:before="0"/>
              <w:ind w:right="94"/>
              <w:rPr>
                <w:rFonts w:ascii="Microsoft Sans Serif"/>
                <w:sz w:val="14"/>
              </w:rPr>
            </w:pPr>
            <w:r>
              <w:rPr>
                <w:rFonts w:ascii="Microsoft Sans Serif"/>
                <w:spacing w:val="-5"/>
                <w:sz w:val="14"/>
              </w:rPr>
              <w:t>38</w:t>
            </w:r>
          </w:p>
        </w:tc>
        <w:tc>
          <w:tcPr>
            <w:tcW w:w="1537" w:type="dxa"/>
          </w:tcPr>
          <w:p>
            <w:pPr>
              <w:pStyle w:val="TableParagraph"/>
              <w:spacing w:line="244" w:lineRule="auto" w:before="58"/>
              <w:ind w:left="109" w:right="204" w:firstLine="38"/>
              <w:jc w:val="left"/>
              <w:rPr>
                <w:rFonts w:ascii="Microsoft Sans Serif" w:hAnsi="Microsoft Sans Serif"/>
                <w:sz w:val="14"/>
              </w:rPr>
            </w:pPr>
            <w:r>
              <w:rPr>
                <w:rFonts w:ascii="Microsoft Sans Serif" w:hAnsi="Microsoft Sans Serif"/>
                <w:sz w:val="14"/>
              </w:rPr>
              <w:t>Rashodi za</w:t>
            </w:r>
            <w:r>
              <w:rPr>
                <w:rFonts w:ascii="Microsoft Sans Serif" w:hAnsi="Microsoft Sans Serif"/>
                <w:spacing w:val="40"/>
                <w:sz w:val="14"/>
              </w:rPr>
              <w:t> </w:t>
            </w:r>
            <w:r>
              <w:rPr>
                <w:rFonts w:ascii="Microsoft Sans Serif" w:hAnsi="Microsoft Sans Serif"/>
                <w:spacing w:val="-2"/>
                <w:sz w:val="14"/>
              </w:rPr>
              <w:t>donacije,</w:t>
            </w:r>
            <w:r>
              <w:rPr>
                <w:rFonts w:ascii="Microsoft Sans Serif" w:hAnsi="Microsoft Sans Serif"/>
                <w:spacing w:val="-8"/>
                <w:sz w:val="14"/>
              </w:rPr>
              <w:t> </w:t>
            </w:r>
            <w:r>
              <w:rPr>
                <w:rFonts w:ascii="Microsoft Sans Serif" w:hAnsi="Microsoft Sans Serif"/>
                <w:spacing w:val="-2"/>
                <w:sz w:val="14"/>
              </w:rPr>
              <w:t>kazne,</w:t>
            </w:r>
            <w:r>
              <w:rPr>
                <w:rFonts w:ascii="Microsoft Sans Serif" w:hAnsi="Microsoft Sans Serif"/>
                <w:spacing w:val="40"/>
                <w:sz w:val="14"/>
              </w:rPr>
              <w:t> </w:t>
            </w:r>
            <w:r>
              <w:rPr>
                <w:rFonts w:ascii="Microsoft Sans Serif" w:hAnsi="Microsoft Sans Serif"/>
                <w:sz w:val="14"/>
              </w:rPr>
              <w:t>naknade šteta i</w:t>
            </w:r>
          </w:p>
          <w:p>
            <w:pPr>
              <w:pStyle w:val="TableParagraph"/>
              <w:spacing w:line="138" w:lineRule="exact" w:before="0"/>
              <w:ind w:left="109" w:right="0"/>
              <w:jc w:val="left"/>
              <w:rPr>
                <w:rFonts w:ascii="Microsoft Sans Serif" w:hAnsi="Microsoft Sans Serif"/>
                <w:sz w:val="14"/>
              </w:rPr>
            </w:pPr>
            <w:r>
              <w:rPr>
                <w:rFonts w:ascii="Microsoft Sans Serif" w:hAnsi="Microsoft Sans Serif"/>
                <w:spacing w:val="-2"/>
                <w:sz w:val="14"/>
              </w:rPr>
              <w:t>kapitalne</w:t>
            </w:r>
            <w:r>
              <w:rPr>
                <w:rFonts w:ascii="Microsoft Sans Serif" w:hAnsi="Microsoft Sans Serif"/>
                <w:spacing w:val="6"/>
                <w:sz w:val="14"/>
              </w:rPr>
              <w:t> </w:t>
            </w:r>
            <w:r>
              <w:rPr>
                <w:rFonts w:ascii="Microsoft Sans Serif" w:hAnsi="Microsoft Sans Serif"/>
                <w:spacing w:val="-2"/>
                <w:sz w:val="14"/>
              </w:rPr>
              <w:t>pomoći</w:t>
            </w:r>
          </w:p>
        </w:tc>
        <w:tc>
          <w:tcPr>
            <w:tcW w:w="103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7"/>
              <w:ind w:right="0"/>
              <w:jc w:val="left"/>
              <w:rPr>
                <w:rFonts w:ascii="Microsoft Sans Serif"/>
                <w:sz w:val="14"/>
              </w:rPr>
            </w:pPr>
          </w:p>
          <w:p>
            <w:pPr>
              <w:pStyle w:val="TableParagraph"/>
              <w:spacing w:line="138" w:lineRule="exact" w:before="0"/>
              <w:ind w:right="104"/>
              <w:rPr>
                <w:rFonts w:ascii="Microsoft Sans Serif"/>
                <w:sz w:val="14"/>
              </w:rPr>
            </w:pPr>
            <w:r>
              <w:rPr>
                <w:rFonts w:ascii="Microsoft Sans Serif"/>
                <w:spacing w:val="-2"/>
                <w:sz w:val="14"/>
              </w:rPr>
              <w:t>256.803,24</w:t>
            </w:r>
          </w:p>
        </w:tc>
        <w:tc>
          <w:tcPr>
            <w:tcW w:w="103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7"/>
              <w:ind w:right="0"/>
              <w:jc w:val="left"/>
              <w:rPr>
                <w:rFonts w:ascii="Microsoft Sans Serif"/>
                <w:sz w:val="14"/>
              </w:rPr>
            </w:pPr>
          </w:p>
          <w:p>
            <w:pPr>
              <w:pStyle w:val="TableParagraph"/>
              <w:spacing w:line="138" w:lineRule="exact" w:before="0"/>
              <w:ind w:left="197" w:right="76"/>
              <w:jc w:val="center"/>
              <w:rPr>
                <w:rFonts w:ascii="Microsoft Sans Serif"/>
                <w:sz w:val="14"/>
              </w:rPr>
            </w:pPr>
            <w:r>
              <w:rPr>
                <w:rFonts w:ascii="Microsoft Sans Serif"/>
                <w:spacing w:val="-2"/>
                <w:sz w:val="14"/>
              </w:rPr>
              <w:t>282.316,00</w:t>
            </w:r>
          </w:p>
        </w:tc>
        <w:tc>
          <w:tcPr>
            <w:tcW w:w="111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7"/>
              <w:ind w:right="0"/>
              <w:jc w:val="left"/>
              <w:rPr>
                <w:rFonts w:ascii="Microsoft Sans Serif"/>
                <w:sz w:val="14"/>
              </w:rPr>
            </w:pPr>
          </w:p>
          <w:p>
            <w:pPr>
              <w:pStyle w:val="TableParagraph"/>
              <w:spacing w:line="138" w:lineRule="exact" w:before="0"/>
              <w:ind w:right="100"/>
              <w:rPr>
                <w:rFonts w:ascii="Microsoft Sans Serif"/>
                <w:sz w:val="14"/>
              </w:rPr>
            </w:pPr>
            <w:r>
              <w:rPr>
                <w:rFonts w:ascii="Microsoft Sans Serif"/>
                <w:spacing w:val="-2"/>
                <w:sz w:val="14"/>
              </w:rPr>
              <w:t>277.316,00</w:t>
            </w:r>
          </w:p>
        </w:tc>
        <w:tc>
          <w:tcPr>
            <w:tcW w:w="112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7"/>
              <w:ind w:right="0"/>
              <w:jc w:val="left"/>
              <w:rPr>
                <w:rFonts w:ascii="Microsoft Sans Serif"/>
                <w:sz w:val="14"/>
              </w:rPr>
            </w:pPr>
          </w:p>
          <w:p>
            <w:pPr>
              <w:pStyle w:val="TableParagraph"/>
              <w:spacing w:line="138" w:lineRule="exact" w:before="0"/>
              <w:ind w:right="105"/>
              <w:rPr>
                <w:rFonts w:ascii="Microsoft Sans Serif"/>
                <w:sz w:val="14"/>
              </w:rPr>
            </w:pPr>
            <w:r>
              <w:rPr>
                <w:rFonts w:ascii="Microsoft Sans Serif"/>
                <w:spacing w:val="-2"/>
                <w:sz w:val="14"/>
              </w:rPr>
              <w:t>276.316,00</w:t>
            </w:r>
          </w:p>
        </w:tc>
        <w:tc>
          <w:tcPr>
            <w:tcW w:w="79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7"/>
              <w:ind w:right="0"/>
              <w:jc w:val="left"/>
              <w:rPr>
                <w:rFonts w:ascii="Microsoft Sans Serif"/>
                <w:sz w:val="14"/>
              </w:rPr>
            </w:pPr>
          </w:p>
          <w:p>
            <w:pPr>
              <w:pStyle w:val="TableParagraph"/>
              <w:spacing w:line="138" w:lineRule="exact" w:before="0"/>
              <w:ind w:right="96"/>
              <w:rPr>
                <w:rFonts w:ascii="Microsoft Sans Serif"/>
                <w:sz w:val="14"/>
              </w:rPr>
            </w:pPr>
            <w:r>
              <w:rPr>
                <w:rFonts w:ascii="Microsoft Sans Serif"/>
                <w:spacing w:val="-2"/>
                <w:sz w:val="14"/>
              </w:rPr>
              <w:t>109,93</w:t>
            </w:r>
          </w:p>
        </w:tc>
        <w:tc>
          <w:tcPr>
            <w:tcW w:w="76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7"/>
              <w:ind w:right="0"/>
              <w:jc w:val="left"/>
              <w:rPr>
                <w:rFonts w:ascii="Microsoft Sans Serif"/>
                <w:sz w:val="14"/>
              </w:rPr>
            </w:pPr>
          </w:p>
          <w:p>
            <w:pPr>
              <w:pStyle w:val="TableParagraph"/>
              <w:spacing w:line="138" w:lineRule="exact" w:before="0"/>
              <w:ind w:right="102"/>
              <w:rPr>
                <w:rFonts w:ascii="Microsoft Sans Serif"/>
                <w:sz w:val="14"/>
              </w:rPr>
            </w:pPr>
            <w:r>
              <w:rPr>
                <w:rFonts w:ascii="Microsoft Sans Serif"/>
                <w:spacing w:val="-2"/>
                <w:sz w:val="14"/>
              </w:rPr>
              <w:t>98,23</w:t>
            </w:r>
          </w:p>
        </w:tc>
        <w:tc>
          <w:tcPr>
            <w:tcW w:w="672"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67"/>
              <w:ind w:right="0"/>
              <w:jc w:val="left"/>
              <w:rPr>
                <w:rFonts w:ascii="Microsoft Sans Serif"/>
                <w:sz w:val="14"/>
              </w:rPr>
            </w:pPr>
          </w:p>
          <w:p>
            <w:pPr>
              <w:pStyle w:val="TableParagraph"/>
              <w:spacing w:line="138" w:lineRule="exact" w:before="0"/>
              <w:ind w:left="107" w:right="0"/>
              <w:jc w:val="center"/>
              <w:rPr>
                <w:rFonts w:ascii="Microsoft Sans Serif"/>
                <w:sz w:val="14"/>
              </w:rPr>
            </w:pPr>
            <w:r>
              <w:rPr>
                <w:rFonts w:ascii="Microsoft Sans Serif"/>
                <w:spacing w:val="-2"/>
                <w:sz w:val="14"/>
              </w:rPr>
              <w:t>99,64</w:t>
            </w:r>
          </w:p>
        </w:tc>
      </w:tr>
      <w:tr>
        <w:trPr>
          <w:trHeight w:val="642" w:hRule="atLeast"/>
        </w:trPr>
        <w:tc>
          <w:tcPr>
            <w:tcW w:w="74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3"/>
              <w:rPr>
                <w:b/>
                <w:sz w:val="14"/>
              </w:rPr>
            </w:pPr>
            <w:r>
              <w:rPr>
                <w:b/>
                <w:spacing w:val="-10"/>
                <w:sz w:val="14"/>
              </w:rPr>
              <w:t>4</w:t>
            </w:r>
          </w:p>
        </w:tc>
        <w:tc>
          <w:tcPr>
            <w:tcW w:w="1537" w:type="dxa"/>
          </w:tcPr>
          <w:p>
            <w:pPr>
              <w:pStyle w:val="TableParagraph"/>
              <w:spacing w:line="240" w:lineRule="auto" w:before="0"/>
              <w:ind w:left="109" w:right="204"/>
              <w:jc w:val="left"/>
              <w:rPr>
                <w:b/>
                <w:sz w:val="14"/>
              </w:rPr>
            </w:pPr>
            <w:r>
              <w:rPr>
                <w:b/>
                <w:sz w:val="14"/>
              </w:rPr>
              <w:t>RASHODI ZA</w:t>
            </w:r>
            <w:r>
              <w:rPr>
                <w:b/>
                <w:spacing w:val="40"/>
                <w:sz w:val="14"/>
              </w:rPr>
              <w:t> </w:t>
            </w:r>
            <w:r>
              <w:rPr>
                <w:b/>
                <w:spacing w:val="-2"/>
                <w:sz w:val="14"/>
              </w:rPr>
              <w:t>NABAVU</w:t>
            </w:r>
            <w:r>
              <w:rPr>
                <w:b/>
                <w:spacing w:val="40"/>
                <w:sz w:val="14"/>
              </w:rPr>
              <w:t> </w:t>
            </w:r>
            <w:r>
              <w:rPr>
                <w:b/>
                <w:spacing w:val="-2"/>
                <w:sz w:val="14"/>
              </w:rPr>
              <w:t>NEFINANCIJSKE</w:t>
            </w:r>
          </w:p>
          <w:p>
            <w:pPr>
              <w:pStyle w:val="TableParagraph"/>
              <w:spacing w:line="145" w:lineRule="exact" w:before="0"/>
              <w:ind w:left="109" w:right="0"/>
              <w:jc w:val="left"/>
              <w:rPr>
                <w:b/>
                <w:sz w:val="14"/>
              </w:rPr>
            </w:pPr>
            <w:r>
              <w:rPr>
                <w:b/>
                <w:spacing w:val="-2"/>
                <w:sz w:val="14"/>
              </w:rPr>
              <w:t>IMOVINE</w:t>
            </w:r>
          </w:p>
        </w:tc>
        <w:tc>
          <w:tcPr>
            <w:tcW w:w="103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104"/>
              <w:rPr>
                <w:b/>
                <w:sz w:val="14"/>
              </w:rPr>
            </w:pPr>
            <w:r>
              <w:rPr>
                <w:b/>
                <w:spacing w:val="-2"/>
                <w:sz w:val="14"/>
              </w:rPr>
              <w:t>3.557.668,48</w:t>
            </w:r>
          </w:p>
        </w:tc>
        <w:tc>
          <w:tcPr>
            <w:tcW w:w="103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left="10" w:right="4"/>
              <w:jc w:val="center"/>
              <w:rPr>
                <w:b/>
                <w:sz w:val="14"/>
              </w:rPr>
            </w:pPr>
            <w:r>
              <w:rPr>
                <w:b/>
                <w:spacing w:val="-2"/>
                <w:sz w:val="14"/>
              </w:rPr>
              <w:t>3.523.183,00</w:t>
            </w:r>
          </w:p>
        </w:tc>
        <w:tc>
          <w:tcPr>
            <w:tcW w:w="111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100"/>
              <w:rPr>
                <w:b/>
                <w:sz w:val="14"/>
              </w:rPr>
            </w:pPr>
            <w:r>
              <w:rPr>
                <w:b/>
                <w:spacing w:val="-2"/>
                <w:sz w:val="14"/>
              </w:rPr>
              <w:t>29.232.160,00</w:t>
            </w:r>
          </w:p>
        </w:tc>
        <w:tc>
          <w:tcPr>
            <w:tcW w:w="112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105"/>
              <w:rPr>
                <w:b/>
                <w:sz w:val="14"/>
              </w:rPr>
            </w:pPr>
            <w:r>
              <w:rPr>
                <w:b/>
                <w:spacing w:val="-2"/>
                <w:sz w:val="14"/>
              </w:rPr>
              <w:t>29.015.160,00</w:t>
            </w:r>
          </w:p>
        </w:tc>
        <w:tc>
          <w:tcPr>
            <w:tcW w:w="79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96"/>
              <w:rPr>
                <w:b/>
                <w:sz w:val="14"/>
              </w:rPr>
            </w:pPr>
            <w:r>
              <w:rPr>
                <w:b/>
                <w:spacing w:val="-2"/>
                <w:sz w:val="14"/>
              </w:rPr>
              <w:t>99,03</w:t>
            </w:r>
          </w:p>
        </w:tc>
        <w:tc>
          <w:tcPr>
            <w:tcW w:w="76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right="102"/>
              <w:rPr>
                <w:b/>
                <w:sz w:val="14"/>
              </w:rPr>
            </w:pPr>
            <w:r>
              <w:rPr>
                <w:b/>
                <w:spacing w:val="-2"/>
                <w:sz w:val="14"/>
              </w:rPr>
              <w:t>829,09</w:t>
            </w:r>
          </w:p>
        </w:tc>
        <w:tc>
          <w:tcPr>
            <w:tcW w:w="672"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2"/>
              <w:ind w:right="0"/>
              <w:jc w:val="left"/>
              <w:rPr>
                <w:rFonts w:ascii="Microsoft Sans Serif"/>
                <w:sz w:val="14"/>
              </w:rPr>
            </w:pPr>
          </w:p>
          <w:p>
            <w:pPr>
              <w:pStyle w:val="TableParagraph"/>
              <w:spacing w:line="145" w:lineRule="exact" w:before="0"/>
              <w:ind w:left="107" w:right="0"/>
              <w:jc w:val="center"/>
              <w:rPr>
                <w:b/>
                <w:sz w:val="14"/>
              </w:rPr>
            </w:pPr>
            <w:r>
              <w:rPr>
                <w:b/>
                <w:spacing w:val="-2"/>
                <w:sz w:val="14"/>
              </w:rPr>
              <w:t>99,26</w:t>
            </w:r>
          </w:p>
        </w:tc>
      </w:tr>
      <w:tr>
        <w:trPr>
          <w:trHeight w:val="537" w:hRule="atLeast"/>
        </w:trPr>
        <w:tc>
          <w:tcPr>
            <w:tcW w:w="745" w:type="dxa"/>
          </w:tcPr>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94"/>
              <w:rPr>
                <w:rFonts w:ascii="Microsoft Sans Serif"/>
                <w:sz w:val="14"/>
              </w:rPr>
            </w:pPr>
            <w:r>
              <w:rPr>
                <w:rFonts w:ascii="Microsoft Sans Serif"/>
                <w:spacing w:val="-5"/>
                <w:sz w:val="14"/>
              </w:rPr>
              <w:t>41</w:t>
            </w:r>
          </w:p>
        </w:tc>
        <w:tc>
          <w:tcPr>
            <w:tcW w:w="1537" w:type="dxa"/>
          </w:tcPr>
          <w:p>
            <w:pPr>
              <w:pStyle w:val="TableParagraph"/>
              <w:spacing w:line="240" w:lineRule="auto" w:before="58"/>
              <w:ind w:left="148" w:right="0"/>
              <w:jc w:val="left"/>
              <w:rPr>
                <w:rFonts w:ascii="Microsoft Sans Serif"/>
                <w:sz w:val="14"/>
              </w:rPr>
            </w:pPr>
            <w:r>
              <w:rPr>
                <w:rFonts w:ascii="Microsoft Sans Serif"/>
                <w:sz w:val="14"/>
              </w:rPr>
              <w:t>Rashodi</w:t>
            </w:r>
            <w:r>
              <w:rPr>
                <w:rFonts w:ascii="Microsoft Sans Serif"/>
                <w:spacing w:val="-3"/>
                <w:sz w:val="14"/>
              </w:rPr>
              <w:t> </w:t>
            </w:r>
            <w:r>
              <w:rPr>
                <w:rFonts w:ascii="Microsoft Sans Serif"/>
                <w:sz w:val="14"/>
              </w:rPr>
              <w:t>za</w:t>
            </w:r>
            <w:r>
              <w:rPr>
                <w:rFonts w:ascii="Microsoft Sans Serif"/>
                <w:spacing w:val="-6"/>
                <w:sz w:val="14"/>
              </w:rPr>
              <w:t> </w:t>
            </w:r>
            <w:r>
              <w:rPr>
                <w:rFonts w:ascii="Microsoft Sans Serif"/>
                <w:spacing w:val="-2"/>
                <w:sz w:val="14"/>
              </w:rPr>
              <w:t>nabavu</w:t>
            </w:r>
          </w:p>
          <w:p>
            <w:pPr>
              <w:pStyle w:val="TableParagraph"/>
              <w:spacing w:line="160" w:lineRule="atLeast" w:before="0"/>
              <w:ind w:left="109" w:right="204"/>
              <w:jc w:val="left"/>
              <w:rPr>
                <w:rFonts w:ascii="Microsoft Sans Serif"/>
                <w:sz w:val="14"/>
              </w:rPr>
            </w:pPr>
            <w:r>
              <w:rPr>
                <w:rFonts w:ascii="Microsoft Sans Serif"/>
                <w:spacing w:val="-2"/>
                <w:sz w:val="14"/>
              </w:rPr>
              <w:t>neproizvedene</w:t>
            </w:r>
            <w:r>
              <w:rPr>
                <w:rFonts w:ascii="Microsoft Sans Serif"/>
                <w:spacing w:val="40"/>
                <w:sz w:val="14"/>
              </w:rPr>
              <w:t> </w:t>
            </w:r>
            <w:r>
              <w:rPr>
                <w:rFonts w:ascii="Microsoft Sans Serif"/>
                <w:spacing w:val="-2"/>
                <w:sz w:val="14"/>
              </w:rPr>
              <w:t>dugotrajne</w:t>
            </w:r>
            <w:r>
              <w:rPr>
                <w:rFonts w:ascii="Microsoft Sans Serif"/>
                <w:spacing w:val="-8"/>
                <w:sz w:val="14"/>
              </w:rPr>
              <w:t> </w:t>
            </w:r>
            <w:r>
              <w:rPr>
                <w:rFonts w:ascii="Microsoft Sans Serif"/>
                <w:spacing w:val="-2"/>
                <w:sz w:val="14"/>
              </w:rPr>
              <w:t>imovine</w:t>
            </w:r>
          </w:p>
        </w:tc>
        <w:tc>
          <w:tcPr>
            <w:tcW w:w="1038" w:type="dxa"/>
          </w:tcPr>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104"/>
              <w:rPr>
                <w:rFonts w:ascii="Microsoft Sans Serif"/>
                <w:sz w:val="14"/>
              </w:rPr>
            </w:pPr>
            <w:r>
              <w:rPr>
                <w:rFonts w:ascii="Microsoft Sans Serif"/>
                <w:spacing w:val="-2"/>
                <w:sz w:val="14"/>
              </w:rPr>
              <w:t>108.000,00</w:t>
            </w:r>
          </w:p>
        </w:tc>
        <w:tc>
          <w:tcPr>
            <w:tcW w:w="1033" w:type="dxa"/>
          </w:tcPr>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left="197" w:right="76"/>
              <w:jc w:val="center"/>
              <w:rPr>
                <w:rFonts w:ascii="Microsoft Sans Serif"/>
                <w:sz w:val="14"/>
              </w:rPr>
            </w:pPr>
            <w:r>
              <w:rPr>
                <w:rFonts w:ascii="Microsoft Sans Serif"/>
                <w:spacing w:val="-2"/>
                <w:sz w:val="14"/>
              </w:rPr>
              <w:t>139.764,00</w:t>
            </w:r>
          </w:p>
        </w:tc>
        <w:tc>
          <w:tcPr>
            <w:tcW w:w="1119" w:type="dxa"/>
          </w:tcPr>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100"/>
              <w:rPr>
                <w:rFonts w:ascii="Microsoft Sans Serif"/>
                <w:sz w:val="14"/>
              </w:rPr>
            </w:pPr>
            <w:r>
              <w:rPr>
                <w:rFonts w:ascii="Microsoft Sans Serif"/>
                <w:spacing w:val="-2"/>
                <w:sz w:val="14"/>
              </w:rPr>
              <w:t>2.185.000,00</w:t>
            </w:r>
          </w:p>
        </w:tc>
        <w:tc>
          <w:tcPr>
            <w:tcW w:w="1124" w:type="dxa"/>
          </w:tcPr>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105"/>
              <w:rPr>
                <w:rFonts w:ascii="Microsoft Sans Serif"/>
                <w:sz w:val="14"/>
              </w:rPr>
            </w:pPr>
            <w:r>
              <w:rPr>
                <w:rFonts w:ascii="Microsoft Sans Serif"/>
                <w:spacing w:val="-2"/>
                <w:sz w:val="14"/>
              </w:rPr>
              <w:t>2.185.000,00</w:t>
            </w:r>
          </w:p>
        </w:tc>
        <w:tc>
          <w:tcPr>
            <w:tcW w:w="798" w:type="dxa"/>
          </w:tcPr>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96"/>
              <w:rPr>
                <w:rFonts w:ascii="Microsoft Sans Serif"/>
                <w:sz w:val="14"/>
              </w:rPr>
            </w:pPr>
            <w:r>
              <w:rPr>
                <w:rFonts w:ascii="Microsoft Sans Serif"/>
                <w:spacing w:val="-2"/>
                <w:sz w:val="14"/>
              </w:rPr>
              <w:t>129,41</w:t>
            </w:r>
          </w:p>
        </w:tc>
        <w:tc>
          <w:tcPr>
            <w:tcW w:w="764" w:type="dxa"/>
          </w:tcPr>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right="102"/>
              <w:rPr>
                <w:rFonts w:ascii="Microsoft Sans Serif"/>
                <w:sz w:val="14"/>
              </w:rPr>
            </w:pPr>
            <w:r>
              <w:rPr>
                <w:rFonts w:ascii="Microsoft Sans Serif"/>
                <w:spacing w:val="-2"/>
                <w:sz w:val="14"/>
              </w:rPr>
              <w:t>1.563,35</w:t>
            </w:r>
          </w:p>
        </w:tc>
        <w:tc>
          <w:tcPr>
            <w:tcW w:w="672" w:type="dxa"/>
          </w:tcPr>
          <w:p>
            <w:pPr>
              <w:pStyle w:val="TableParagraph"/>
              <w:spacing w:line="240" w:lineRule="auto" w:before="0"/>
              <w:ind w:right="0"/>
              <w:jc w:val="left"/>
              <w:rPr>
                <w:rFonts w:ascii="Microsoft Sans Serif"/>
                <w:sz w:val="14"/>
              </w:rPr>
            </w:pPr>
          </w:p>
          <w:p>
            <w:pPr>
              <w:pStyle w:val="TableParagraph"/>
              <w:spacing w:line="240" w:lineRule="auto" w:before="62"/>
              <w:ind w:right="0"/>
              <w:jc w:val="left"/>
              <w:rPr>
                <w:rFonts w:ascii="Microsoft Sans Serif"/>
                <w:sz w:val="14"/>
              </w:rPr>
            </w:pPr>
          </w:p>
          <w:p>
            <w:pPr>
              <w:pStyle w:val="TableParagraph"/>
              <w:spacing w:line="138" w:lineRule="exact" w:before="0"/>
              <w:ind w:left="30" w:right="0"/>
              <w:jc w:val="center"/>
              <w:rPr>
                <w:rFonts w:ascii="Microsoft Sans Serif"/>
                <w:sz w:val="14"/>
              </w:rPr>
            </w:pPr>
            <w:r>
              <w:rPr>
                <w:rFonts w:ascii="Microsoft Sans Serif"/>
                <w:spacing w:val="-2"/>
                <w:sz w:val="14"/>
              </w:rPr>
              <w:t>100,00</w:t>
            </w:r>
          </w:p>
        </w:tc>
      </w:tr>
      <w:tr>
        <w:trPr>
          <w:trHeight w:val="748" w:hRule="atLeast"/>
        </w:trPr>
        <w:tc>
          <w:tcPr>
            <w:tcW w:w="74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11"/>
              <w:ind w:right="0"/>
              <w:jc w:val="left"/>
              <w:rPr>
                <w:rFonts w:ascii="Microsoft Sans Serif"/>
                <w:sz w:val="14"/>
              </w:rPr>
            </w:pPr>
          </w:p>
          <w:p>
            <w:pPr>
              <w:pStyle w:val="TableParagraph"/>
              <w:spacing w:line="142" w:lineRule="exact" w:before="0"/>
              <w:ind w:right="94"/>
              <w:rPr>
                <w:rFonts w:ascii="Microsoft Sans Serif"/>
                <w:sz w:val="14"/>
              </w:rPr>
            </w:pPr>
            <w:r>
              <w:rPr>
                <w:rFonts w:ascii="Microsoft Sans Serif"/>
                <w:spacing w:val="-5"/>
                <w:sz w:val="14"/>
              </w:rPr>
              <w:t>42</w:t>
            </w:r>
          </w:p>
        </w:tc>
        <w:tc>
          <w:tcPr>
            <w:tcW w:w="1537" w:type="dxa"/>
          </w:tcPr>
          <w:p>
            <w:pPr>
              <w:pStyle w:val="TableParagraph"/>
              <w:spacing w:line="240" w:lineRule="auto" w:before="99"/>
              <w:ind w:right="0"/>
              <w:jc w:val="left"/>
              <w:rPr>
                <w:rFonts w:ascii="Microsoft Sans Serif"/>
                <w:sz w:val="14"/>
              </w:rPr>
            </w:pPr>
          </w:p>
          <w:p>
            <w:pPr>
              <w:pStyle w:val="TableParagraph"/>
              <w:spacing w:line="240" w:lineRule="auto" w:before="0"/>
              <w:ind w:left="148" w:right="0"/>
              <w:jc w:val="left"/>
              <w:rPr>
                <w:b/>
                <w:sz w:val="14"/>
              </w:rPr>
            </w:pPr>
            <w:r>
              <w:rPr>
                <w:b/>
                <w:sz w:val="14"/>
              </w:rPr>
              <w:t>Rashodi</w:t>
            </w:r>
            <w:r>
              <w:rPr>
                <w:b/>
                <w:spacing w:val="-5"/>
                <w:sz w:val="14"/>
              </w:rPr>
              <w:t> </w:t>
            </w:r>
            <w:r>
              <w:rPr>
                <w:b/>
                <w:sz w:val="14"/>
              </w:rPr>
              <w:t>za</w:t>
            </w:r>
            <w:r>
              <w:rPr>
                <w:b/>
                <w:spacing w:val="-2"/>
                <w:sz w:val="14"/>
              </w:rPr>
              <w:t> nabavu</w:t>
            </w:r>
          </w:p>
          <w:p>
            <w:pPr>
              <w:pStyle w:val="TableParagraph"/>
              <w:spacing w:line="158" w:lineRule="exact" w:before="0"/>
              <w:ind w:left="109" w:right="116"/>
              <w:jc w:val="left"/>
              <w:rPr>
                <w:b/>
                <w:sz w:val="14"/>
              </w:rPr>
            </w:pPr>
            <w:r>
              <w:rPr>
                <w:b/>
                <w:spacing w:val="-2"/>
                <w:sz w:val="14"/>
              </w:rPr>
              <w:t>proizvedene</w:t>
            </w:r>
            <w:r>
              <w:rPr>
                <w:b/>
                <w:spacing w:val="40"/>
                <w:sz w:val="14"/>
              </w:rPr>
              <w:t> </w:t>
            </w:r>
            <w:r>
              <w:rPr>
                <w:b/>
                <w:sz w:val="14"/>
              </w:rPr>
              <w:t>dugotrajne</w:t>
            </w:r>
            <w:r>
              <w:rPr>
                <w:b/>
                <w:spacing w:val="-10"/>
                <w:sz w:val="14"/>
              </w:rPr>
              <w:t> </w:t>
            </w:r>
            <w:r>
              <w:rPr>
                <w:b/>
                <w:sz w:val="14"/>
              </w:rPr>
              <w:t>imovine</w:t>
            </w:r>
          </w:p>
        </w:tc>
        <w:tc>
          <w:tcPr>
            <w:tcW w:w="103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11"/>
              <w:ind w:right="0"/>
              <w:jc w:val="left"/>
              <w:rPr>
                <w:rFonts w:ascii="Microsoft Sans Serif"/>
                <w:sz w:val="14"/>
              </w:rPr>
            </w:pPr>
          </w:p>
          <w:p>
            <w:pPr>
              <w:pStyle w:val="TableParagraph"/>
              <w:spacing w:line="142" w:lineRule="exact" w:before="0"/>
              <w:ind w:right="104"/>
              <w:rPr>
                <w:rFonts w:ascii="Microsoft Sans Serif"/>
                <w:sz w:val="14"/>
              </w:rPr>
            </w:pPr>
            <w:r>
              <w:rPr>
                <w:rFonts w:ascii="Microsoft Sans Serif"/>
                <w:spacing w:val="-2"/>
                <w:sz w:val="14"/>
              </w:rPr>
              <w:t>1.750.468,48</w:t>
            </w:r>
          </w:p>
        </w:tc>
        <w:tc>
          <w:tcPr>
            <w:tcW w:w="103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11"/>
              <w:ind w:right="0"/>
              <w:jc w:val="left"/>
              <w:rPr>
                <w:rFonts w:ascii="Microsoft Sans Serif"/>
                <w:sz w:val="14"/>
              </w:rPr>
            </w:pPr>
          </w:p>
          <w:p>
            <w:pPr>
              <w:pStyle w:val="TableParagraph"/>
              <w:spacing w:line="142" w:lineRule="exact" w:before="0"/>
              <w:ind w:left="10" w:right="5"/>
              <w:jc w:val="center"/>
              <w:rPr>
                <w:rFonts w:ascii="Microsoft Sans Serif"/>
                <w:sz w:val="14"/>
              </w:rPr>
            </w:pPr>
            <w:r>
              <w:rPr>
                <w:rFonts w:ascii="Microsoft Sans Serif"/>
                <w:spacing w:val="-2"/>
                <w:sz w:val="14"/>
              </w:rPr>
              <w:t>1.913.119,00</w:t>
            </w:r>
          </w:p>
        </w:tc>
        <w:tc>
          <w:tcPr>
            <w:tcW w:w="111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11"/>
              <w:ind w:right="0"/>
              <w:jc w:val="left"/>
              <w:rPr>
                <w:rFonts w:ascii="Microsoft Sans Serif"/>
                <w:sz w:val="14"/>
              </w:rPr>
            </w:pPr>
          </w:p>
          <w:p>
            <w:pPr>
              <w:pStyle w:val="TableParagraph"/>
              <w:spacing w:line="142" w:lineRule="exact" w:before="0"/>
              <w:ind w:right="100"/>
              <w:rPr>
                <w:rFonts w:ascii="Microsoft Sans Serif"/>
                <w:sz w:val="14"/>
              </w:rPr>
            </w:pPr>
            <w:r>
              <w:rPr>
                <w:rFonts w:ascii="Microsoft Sans Serif"/>
                <w:spacing w:val="-2"/>
                <w:sz w:val="14"/>
              </w:rPr>
              <w:t>12.377.160,00</w:t>
            </w:r>
          </w:p>
        </w:tc>
        <w:tc>
          <w:tcPr>
            <w:tcW w:w="112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11"/>
              <w:ind w:right="0"/>
              <w:jc w:val="left"/>
              <w:rPr>
                <w:rFonts w:ascii="Microsoft Sans Serif"/>
                <w:sz w:val="14"/>
              </w:rPr>
            </w:pPr>
          </w:p>
          <w:p>
            <w:pPr>
              <w:pStyle w:val="TableParagraph"/>
              <w:spacing w:line="142" w:lineRule="exact" w:before="0"/>
              <w:ind w:right="105"/>
              <w:rPr>
                <w:rFonts w:ascii="Microsoft Sans Serif"/>
                <w:sz w:val="14"/>
              </w:rPr>
            </w:pPr>
            <w:r>
              <w:rPr>
                <w:rFonts w:ascii="Microsoft Sans Serif"/>
                <w:spacing w:val="-2"/>
                <w:sz w:val="14"/>
              </w:rPr>
              <w:t>12.160.160,00</w:t>
            </w:r>
          </w:p>
        </w:tc>
        <w:tc>
          <w:tcPr>
            <w:tcW w:w="79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11"/>
              <w:ind w:right="0"/>
              <w:jc w:val="left"/>
              <w:rPr>
                <w:rFonts w:ascii="Microsoft Sans Serif"/>
                <w:sz w:val="14"/>
              </w:rPr>
            </w:pPr>
          </w:p>
          <w:p>
            <w:pPr>
              <w:pStyle w:val="TableParagraph"/>
              <w:spacing w:line="142" w:lineRule="exact" w:before="0"/>
              <w:ind w:right="96"/>
              <w:rPr>
                <w:rFonts w:ascii="Microsoft Sans Serif"/>
                <w:sz w:val="14"/>
              </w:rPr>
            </w:pPr>
            <w:r>
              <w:rPr>
                <w:rFonts w:ascii="Microsoft Sans Serif"/>
                <w:spacing w:val="-2"/>
                <w:sz w:val="14"/>
              </w:rPr>
              <w:t>109,29</w:t>
            </w:r>
          </w:p>
        </w:tc>
        <w:tc>
          <w:tcPr>
            <w:tcW w:w="76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11"/>
              <w:ind w:right="0"/>
              <w:jc w:val="left"/>
              <w:rPr>
                <w:rFonts w:ascii="Microsoft Sans Serif"/>
                <w:sz w:val="14"/>
              </w:rPr>
            </w:pPr>
          </w:p>
          <w:p>
            <w:pPr>
              <w:pStyle w:val="TableParagraph"/>
              <w:spacing w:line="142" w:lineRule="exact" w:before="0"/>
              <w:ind w:right="102"/>
              <w:rPr>
                <w:rFonts w:ascii="Microsoft Sans Serif"/>
                <w:sz w:val="14"/>
              </w:rPr>
            </w:pPr>
            <w:r>
              <w:rPr>
                <w:rFonts w:ascii="Microsoft Sans Serif"/>
                <w:spacing w:val="-2"/>
                <w:sz w:val="14"/>
              </w:rPr>
              <w:t>646,96</w:t>
            </w:r>
          </w:p>
        </w:tc>
        <w:tc>
          <w:tcPr>
            <w:tcW w:w="672"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111"/>
              <w:ind w:right="0"/>
              <w:jc w:val="left"/>
              <w:rPr>
                <w:rFonts w:ascii="Microsoft Sans Serif"/>
                <w:sz w:val="14"/>
              </w:rPr>
            </w:pPr>
          </w:p>
          <w:p>
            <w:pPr>
              <w:pStyle w:val="TableParagraph"/>
              <w:spacing w:line="142" w:lineRule="exact" w:before="0"/>
              <w:ind w:left="107" w:right="0"/>
              <w:jc w:val="center"/>
              <w:rPr>
                <w:rFonts w:ascii="Microsoft Sans Serif"/>
                <w:sz w:val="14"/>
              </w:rPr>
            </w:pPr>
            <w:r>
              <w:rPr>
                <w:rFonts w:ascii="Microsoft Sans Serif"/>
                <w:spacing w:val="-2"/>
                <w:sz w:val="14"/>
              </w:rPr>
              <w:t>98,25</w:t>
            </w:r>
          </w:p>
        </w:tc>
      </w:tr>
    </w:tbl>
    <w:p>
      <w:pPr>
        <w:pStyle w:val="TableParagraph"/>
        <w:spacing w:after="0" w:line="142" w:lineRule="exact"/>
        <w:jc w:val="center"/>
        <w:rPr>
          <w:rFonts w:ascii="Microsoft Sans Serif"/>
          <w:sz w:val="14"/>
        </w:rPr>
        <w:sectPr>
          <w:pgSz w:w="11910" w:h="16840"/>
          <w:pgMar w:header="0" w:footer="413" w:top="900" w:bottom="1741" w:left="1080" w:right="720"/>
        </w:sectPr>
      </w:pPr>
    </w:p>
    <w:tbl>
      <w:tblPr>
        <w:tblW w:w="0" w:type="auto"/>
        <w:jc w:val="left"/>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5"/>
        <w:gridCol w:w="1537"/>
        <w:gridCol w:w="1038"/>
        <w:gridCol w:w="1033"/>
        <w:gridCol w:w="1119"/>
        <w:gridCol w:w="1124"/>
        <w:gridCol w:w="798"/>
        <w:gridCol w:w="764"/>
        <w:gridCol w:w="672"/>
      </w:tblGrid>
      <w:tr>
        <w:trPr>
          <w:trHeight w:val="671" w:hRule="atLeast"/>
        </w:trPr>
        <w:tc>
          <w:tcPr>
            <w:tcW w:w="74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38"/>
              <w:ind w:right="0"/>
              <w:jc w:val="left"/>
              <w:rPr>
                <w:rFonts w:ascii="Microsoft Sans Serif"/>
                <w:sz w:val="14"/>
              </w:rPr>
            </w:pPr>
          </w:p>
          <w:p>
            <w:pPr>
              <w:pStyle w:val="TableParagraph"/>
              <w:spacing w:line="138" w:lineRule="exact" w:before="0"/>
              <w:ind w:right="94"/>
              <w:rPr>
                <w:rFonts w:ascii="Microsoft Sans Serif"/>
                <w:sz w:val="14"/>
              </w:rPr>
            </w:pPr>
            <w:r>
              <w:rPr>
                <w:rFonts w:ascii="Microsoft Sans Serif"/>
                <w:spacing w:val="-5"/>
                <w:sz w:val="14"/>
              </w:rPr>
              <w:t>45</w:t>
            </w:r>
          </w:p>
        </w:tc>
        <w:tc>
          <w:tcPr>
            <w:tcW w:w="1537" w:type="dxa"/>
          </w:tcPr>
          <w:p>
            <w:pPr>
              <w:pStyle w:val="TableParagraph"/>
              <w:spacing w:line="240" w:lineRule="auto" w:before="22"/>
              <w:ind w:left="109" w:right="256" w:firstLine="38"/>
              <w:jc w:val="left"/>
              <w:rPr>
                <w:b/>
                <w:sz w:val="14"/>
              </w:rPr>
            </w:pPr>
            <w:r>
              <w:rPr>
                <w:b/>
                <w:sz w:val="14"/>
              </w:rPr>
              <w:t>Rashodi</w:t>
            </w:r>
            <w:r>
              <w:rPr>
                <w:b/>
                <w:spacing w:val="-4"/>
                <w:sz w:val="14"/>
              </w:rPr>
              <w:t> </w:t>
            </w:r>
            <w:r>
              <w:rPr>
                <w:b/>
                <w:sz w:val="14"/>
              </w:rPr>
              <w:t>za</w:t>
            </w:r>
            <w:r>
              <w:rPr>
                <w:b/>
                <w:spacing w:val="40"/>
                <w:sz w:val="14"/>
              </w:rPr>
              <w:t> </w:t>
            </w:r>
            <w:r>
              <w:rPr>
                <w:b/>
                <w:sz w:val="14"/>
              </w:rPr>
              <w:t>dodatna</w:t>
            </w:r>
            <w:r>
              <w:rPr>
                <w:b/>
                <w:spacing w:val="-10"/>
                <w:sz w:val="14"/>
              </w:rPr>
              <w:t> </w:t>
            </w:r>
            <w:r>
              <w:rPr>
                <w:b/>
                <w:sz w:val="14"/>
              </w:rPr>
              <w:t>ulaganja</w:t>
            </w:r>
            <w:r>
              <w:rPr>
                <w:b/>
                <w:spacing w:val="40"/>
                <w:sz w:val="14"/>
              </w:rPr>
              <w:t> </w:t>
            </w:r>
            <w:r>
              <w:rPr>
                <w:b/>
                <w:sz w:val="14"/>
              </w:rPr>
              <w:t>na</w:t>
            </w:r>
            <w:r>
              <w:rPr>
                <w:b/>
                <w:spacing w:val="-2"/>
                <w:sz w:val="14"/>
              </w:rPr>
              <w:t> nefinancijskoj</w:t>
            </w:r>
          </w:p>
          <w:p>
            <w:pPr>
              <w:pStyle w:val="TableParagraph"/>
              <w:spacing w:line="145" w:lineRule="exact" w:before="2"/>
              <w:ind w:left="109" w:right="0"/>
              <w:jc w:val="left"/>
              <w:rPr>
                <w:b/>
                <w:sz w:val="14"/>
              </w:rPr>
            </w:pPr>
            <w:r>
              <w:rPr>
                <w:b/>
                <w:spacing w:val="-2"/>
                <w:sz w:val="14"/>
              </w:rPr>
              <w:t>imovini</w:t>
            </w:r>
          </w:p>
        </w:tc>
        <w:tc>
          <w:tcPr>
            <w:tcW w:w="103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38"/>
              <w:ind w:right="0"/>
              <w:jc w:val="left"/>
              <w:rPr>
                <w:rFonts w:ascii="Microsoft Sans Serif"/>
                <w:sz w:val="14"/>
              </w:rPr>
            </w:pPr>
          </w:p>
          <w:p>
            <w:pPr>
              <w:pStyle w:val="TableParagraph"/>
              <w:spacing w:line="138" w:lineRule="exact" w:before="0"/>
              <w:ind w:left="6" w:right="4"/>
              <w:jc w:val="center"/>
              <w:rPr>
                <w:rFonts w:ascii="Microsoft Sans Serif"/>
                <w:sz w:val="14"/>
              </w:rPr>
            </w:pPr>
            <w:r>
              <w:rPr>
                <w:rFonts w:ascii="Microsoft Sans Serif"/>
                <w:spacing w:val="-2"/>
                <w:sz w:val="14"/>
              </w:rPr>
              <w:t>1.699.200,00</w:t>
            </w:r>
          </w:p>
        </w:tc>
        <w:tc>
          <w:tcPr>
            <w:tcW w:w="103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38"/>
              <w:ind w:right="0"/>
              <w:jc w:val="left"/>
              <w:rPr>
                <w:rFonts w:ascii="Microsoft Sans Serif"/>
                <w:sz w:val="14"/>
              </w:rPr>
            </w:pPr>
          </w:p>
          <w:p>
            <w:pPr>
              <w:pStyle w:val="TableParagraph"/>
              <w:spacing w:line="138" w:lineRule="exact" w:before="0"/>
              <w:ind w:left="10" w:right="5"/>
              <w:jc w:val="center"/>
              <w:rPr>
                <w:rFonts w:ascii="Microsoft Sans Serif"/>
                <w:sz w:val="14"/>
              </w:rPr>
            </w:pPr>
            <w:r>
              <w:rPr>
                <w:rFonts w:ascii="Microsoft Sans Serif"/>
                <w:spacing w:val="-2"/>
                <w:sz w:val="14"/>
              </w:rPr>
              <w:t>1.470.300,00</w:t>
            </w:r>
          </w:p>
        </w:tc>
        <w:tc>
          <w:tcPr>
            <w:tcW w:w="111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38"/>
              <w:ind w:right="0"/>
              <w:jc w:val="left"/>
              <w:rPr>
                <w:rFonts w:ascii="Microsoft Sans Serif"/>
                <w:sz w:val="14"/>
              </w:rPr>
            </w:pPr>
          </w:p>
          <w:p>
            <w:pPr>
              <w:pStyle w:val="TableParagraph"/>
              <w:spacing w:line="138" w:lineRule="exact" w:before="0"/>
              <w:ind w:right="100"/>
              <w:rPr>
                <w:rFonts w:ascii="Microsoft Sans Serif"/>
                <w:sz w:val="14"/>
              </w:rPr>
            </w:pPr>
            <w:r>
              <w:rPr>
                <w:rFonts w:ascii="Microsoft Sans Serif"/>
                <w:spacing w:val="-2"/>
                <w:sz w:val="14"/>
              </w:rPr>
              <w:t>14.670.000,00</w:t>
            </w:r>
          </w:p>
        </w:tc>
        <w:tc>
          <w:tcPr>
            <w:tcW w:w="112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38"/>
              <w:ind w:right="0"/>
              <w:jc w:val="left"/>
              <w:rPr>
                <w:rFonts w:ascii="Microsoft Sans Serif"/>
                <w:sz w:val="14"/>
              </w:rPr>
            </w:pPr>
          </w:p>
          <w:p>
            <w:pPr>
              <w:pStyle w:val="TableParagraph"/>
              <w:spacing w:line="138" w:lineRule="exact" w:before="0"/>
              <w:ind w:right="105"/>
              <w:rPr>
                <w:rFonts w:ascii="Microsoft Sans Serif"/>
                <w:sz w:val="14"/>
              </w:rPr>
            </w:pPr>
            <w:r>
              <w:rPr>
                <w:rFonts w:ascii="Microsoft Sans Serif"/>
                <w:spacing w:val="-2"/>
                <w:sz w:val="14"/>
              </w:rPr>
              <w:t>14.670.000,00</w:t>
            </w:r>
          </w:p>
        </w:tc>
        <w:tc>
          <w:tcPr>
            <w:tcW w:w="79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38"/>
              <w:ind w:right="0"/>
              <w:jc w:val="left"/>
              <w:rPr>
                <w:rFonts w:ascii="Microsoft Sans Serif"/>
                <w:sz w:val="14"/>
              </w:rPr>
            </w:pPr>
          </w:p>
          <w:p>
            <w:pPr>
              <w:pStyle w:val="TableParagraph"/>
              <w:spacing w:line="138" w:lineRule="exact" w:before="0"/>
              <w:ind w:right="96"/>
              <w:rPr>
                <w:rFonts w:ascii="Microsoft Sans Serif"/>
                <w:sz w:val="14"/>
              </w:rPr>
            </w:pPr>
            <w:r>
              <w:rPr>
                <w:rFonts w:ascii="Microsoft Sans Serif"/>
                <w:spacing w:val="-2"/>
                <w:sz w:val="14"/>
              </w:rPr>
              <w:t>86,53</w:t>
            </w:r>
          </w:p>
        </w:tc>
        <w:tc>
          <w:tcPr>
            <w:tcW w:w="76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38"/>
              <w:ind w:right="0"/>
              <w:jc w:val="left"/>
              <w:rPr>
                <w:rFonts w:ascii="Microsoft Sans Serif"/>
                <w:sz w:val="14"/>
              </w:rPr>
            </w:pPr>
          </w:p>
          <w:p>
            <w:pPr>
              <w:pStyle w:val="TableParagraph"/>
              <w:spacing w:line="138" w:lineRule="exact" w:before="0"/>
              <w:ind w:left="198" w:right="0"/>
              <w:jc w:val="center"/>
              <w:rPr>
                <w:rFonts w:ascii="Microsoft Sans Serif"/>
                <w:sz w:val="14"/>
              </w:rPr>
            </w:pPr>
            <w:r>
              <w:rPr>
                <w:rFonts w:ascii="Microsoft Sans Serif"/>
                <w:spacing w:val="-2"/>
                <w:sz w:val="14"/>
              </w:rPr>
              <w:t>99,56</w:t>
            </w:r>
          </w:p>
        </w:tc>
        <w:tc>
          <w:tcPr>
            <w:tcW w:w="672"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38"/>
              <w:ind w:right="0"/>
              <w:jc w:val="left"/>
              <w:rPr>
                <w:rFonts w:ascii="Microsoft Sans Serif"/>
                <w:sz w:val="14"/>
              </w:rPr>
            </w:pPr>
          </w:p>
          <w:p>
            <w:pPr>
              <w:pStyle w:val="TableParagraph"/>
              <w:spacing w:line="138" w:lineRule="exact" w:before="0"/>
              <w:ind w:right="102"/>
              <w:rPr>
                <w:rFonts w:ascii="Microsoft Sans Serif"/>
                <w:sz w:val="14"/>
              </w:rPr>
            </w:pPr>
            <w:r>
              <w:rPr>
                <w:rFonts w:ascii="Microsoft Sans Serif"/>
                <w:spacing w:val="-2"/>
                <w:sz w:val="14"/>
              </w:rPr>
              <w:t>100,00</w:t>
            </w:r>
          </w:p>
        </w:tc>
      </w:tr>
      <w:tr>
        <w:trPr>
          <w:trHeight w:val="806" w:hRule="atLeast"/>
        </w:trPr>
        <w:tc>
          <w:tcPr>
            <w:tcW w:w="745"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right="93"/>
              <w:rPr>
                <w:b/>
                <w:sz w:val="14"/>
              </w:rPr>
            </w:pPr>
            <w:r>
              <w:rPr>
                <w:b/>
                <w:spacing w:val="-10"/>
                <w:sz w:val="14"/>
              </w:rPr>
              <w:t>5</w:t>
            </w:r>
          </w:p>
        </w:tc>
        <w:tc>
          <w:tcPr>
            <w:tcW w:w="1537" w:type="dxa"/>
          </w:tcPr>
          <w:p>
            <w:pPr>
              <w:pStyle w:val="TableParagraph"/>
              <w:spacing w:line="237" w:lineRule="auto" w:before="0"/>
              <w:ind w:left="109" w:right="478" w:firstLine="38"/>
              <w:jc w:val="left"/>
              <w:rPr>
                <w:b/>
                <w:sz w:val="14"/>
              </w:rPr>
            </w:pPr>
            <w:r>
              <w:rPr>
                <w:b/>
                <w:sz w:val="14"/>
              </w:rPr>
              <w:t>IZDACI</w:t>
            </w:r>
            <w:r>
              <w:rPr>
                <w:b/>
                <w:spacing w:val="-4"/>
                <w:sz w:val="14"/>
              </w:rPr>
              <w:t> </w:t>
            </w:r>
            <w:r>
              <w:rPr>
                <w:b/>
                <w:sz w:val="14"/>
              </w:rPr>
              <w:t>ZA</w:t>
            </w:r>
            <w:r>
              <w:rPr>
                <w:b/>
                <w:spacing w:val="40"/>
                <w:sz w:val="14"/>
              </w:rPr>
              <w:t> </w:t>
            </w:r>
            <w:r>
              <w:rPr>
                <w:b/>
                <w:spacing w:val="-2"/>
                <w:sz w:val="14"/>
              </w:rPr>
              <w:t>FINANCIJSKU</w:t>
            </w:r>
            <w:r>
              <w:rPr>
                <w:b/>
                <w:spacing w:val="40"/>
                <w:sz w:val="14"/>
              </w:rPr>
              <w:t> </w:t>
            </w:r>
            <w:r>
              <w:rPr>
                <w:b/>
                <w:sz w:val="14"/>
              </w:rPr>
              <w:t>IMOVINU</w:t>
            </w:r>
            <w:r>
              <w:rPr>
                <w:b/>
                <w:spacing w:val="-4"/>
                <w:sz w:val="14"/>
              </w:rPr>
              <w:t> </w:t>
            </w:r>
            <w:r>
              <w:rPr>
                <w:b/>
                <w:sz w:val="14"/>
              </w:rPr>
              <w:t>I</w:t>
            </w:r>
            <w:r>
              <w:rPr>
                <w:b/>
                <w:spacing w:val="40"/>
                <w:sz w:val="14"/>
              </w:rPr>
              <w:t> </w:t>
            </w:r>
            <w:r>
              <w:rPr>
                <w:b/>
                <w:spacing w:val="-2"/>
                <w:sz w:val="14"/>
              </w:rPr>
              <w:t>OTPLATE</w:t>
            </w:r>
          </w:p>
          <w:p>
            <w:pPr>
              <w:pStyle w:val="TableParagraph"/>
              <w:spacing w:line="145" w:lineRule="exact" w:before="3"/>
              <w:ind w:left="109" w:right="0"/>
              <w:jc w:val="left"/>
              <w:rPr>
                <w:b/>
                <w:sz w:val="14"/>
              </w:rPr>
            </w:pPr>
            <w:r>
              <w:rPr>
                <w:b/>
                <w:spacing w:val="-2"/>
                <w:sz w:val="14"/>
              </w:rPr>
              <w:t>ZAJMOVA</w:t>
            </w:r>
          </w:p>
        </w:tc>
        <w:tc>
          <w:tcPr>
            <w:tcW w:w="103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left="117" w:right="0"/>
              <w:jc w:val="center"/>
              <w:rPr>
                <w:b/>
                <w:sz w:val="14"/>
              </w:rPr>
            </w:pPr>
            <w:r>
              <w:rPr>
                <w:b/>
                <w:spacing w:val="-2"/>
                <w:sz w:val="14"/>
              </w:rPr>
              <w:t>318.534,20</w:t>
            </w:r>
          </w:p>
        </w:tc>
        <w:tc>
          <w:tcPr>
            <w:tcW w:w="1033"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left="197" w:right="76"/>
              <w:jc w:val="center"/>
              <w:rPr>
                <w:b/>
                <w:sz w:val="14"/>
              </w:rPr>
            </w:pPr>
            <w:r>
              <w:rPr>
                <w:b/>
                <w:spacing w:val="-2"/>
                <w:sz w:val="14"/>
              </w:rPr>
              <w:t>318.535,00</w:t>
            </w:r>
          </w:p>
        </w:tc>
        <w:tc>
          <w:tcPr>
            <w:tcW w:w="1119"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right="100"/>
              <w:rPr>
                <w:b/>
                <w:sz w:val="14"/>
              </w:rPr>
            </w:pPr>
            <w:r>
              <w:rPr>
                <w:b/>
                <w:spacing w:val="-2"/>
                <w:sz w:val="14"/>
              </w:rPr>
              <w:t>53.089,00</w:t>
            </w:r>
          </w:p>
        </w:tc>
        <w:tc>
          <w:tcPr>
            <w:tcW w:w="112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right="105"/>
              <w:rPr>
                <w:b/>
                <w:sz w:val="14"/>
              </w:rPr>
            </w:pPr>
            <w:r>
              <w:rPr>
                <w:b/>
                <w:spacing w:val="-4"/>
                <w:sz w:val="14"/>
              </w:rPr>
              <w:t>0,00</w:t>
            </w:r>
          </w:p>
        </w:tc>
        <w:tc>
          <w:tcPr>
            <w:tcW w:w="798"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right="96"/>
              <w:rPr>
                <w:b/>
                <w:sz w:val="14"/>
              </w:rPr>
            </w:pPr>
            <w:r>
              <w:rPr>
                <w:b/>
                <w:spacing w:val="-2"/>
                <w:sz w:val="14"/>
              </w:rPr>
              <w:t>100,00</w:t>
            </w:r>
          </w:p>
        </w:tc>
        <w:tc>
          <w:tcPr>
            <w:tcW w:w="764"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left="198" w:right="0"/>
              <w:jc w:val="center"/>
              <w:rPr>
                <w:b/>
                <w:sz w:val="14"/>
              </w:rPr>
            </w:pPr>
            <w:r>
              <w:rPr>
                <w:b/>
                <w:spacing w:val="-2"/>
                <w:sz w:val="14"/>
              </w:rPr>
              <w:t>16,67</w:t>
            </w:r>
          </w:p>
        </w:tc>
        <w:tc>
          <w:tcPr>
            <w:tcW w:w="672" w:type="dxa"/>
          </w:tcPr>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0"/>
              <w:ind w:right="0"/>
              <w:jc w:val="left"/>
              <w:rPr>
                <w:rFonts w:ascii="Microsoft Sans Serif"/>
                <w:sz w:val="14"/>
              </w:rPr>
            </w:pPr>
          </w:p>
          <w:p>
            <w:pPr>
              <w:pStyle w:val="TableParagraph"/>
              <w:spacing w:line="240" w:lineRule="auto" w:before="7"/>
              <w:ind w:right="0"/>
              <w:jc w:val="left"/>
              <w:rPr>
                <w:rFonts w:ascii="Microsoft Sans Serif"/>
                <w:sz w:val="14"/>
              </w:rPr>
            </w:pPr>
          </w:p>
          <w:p>
            <w:pPr>
              <w:pStyle w:val="TableParagraph"/>
              <w:spacing w:line="145" w:lineRule="exact" w:before="0"/>
              <w:ind w:right="102"/>
              <w:rPr>
                <w:b/>
                <w:sz w:val="14"/>
              </w:rPr>
            </w:pPr>
            <w:r>
              <w:rPr>
                <w:b/>
                <w:spacing w:val="-4"/>
                <w:sz w:val="14"/>
              </w:rPr>
              <w:t>0,00</w:t>
            </w:r>
          </w:p>
        </w:tc>
      </w:tr>
      <w:tr>
        <w:trPr>
          <w:trHeight w:val="561" w:hRule="atLeast"/>
        </w:trPr>
        <w:tc>
          <w:tcPr>
            <w:tcW w:w="745" w:type="dxa"/>
          </w:tcPr>
          <w:p>
            <w:pPr>
              <w:pStyle w:val="TableParagraph"/>
              <w:spacing w:line="240" w:lineRule="auto" w:before="0"/>
              <w:ind w:right="0"/>
              <w:jc w:val="left"/>
              <w:rPr>
                <w:rFonts w:ascii="Microsoft Sans Serif"/>
                <w:sz w:val="14"/>
              </w:rPr>
            </w:pPr>
          </w:p>
          <w:p>
            <w:pPr>
              <w:pStyle w:val="TableParagraph"/>
              <w:spacing w:line="240" w:lineRule="auto" w:before="86"/>
              <w:ind w:right="0"/>
              <w:jc w:val="left"/>
              <w:rPr>
                <w:rFonts w:ascii="Microsoft Sans Serif"/>
                <w:sz w:val="14"/>
              </w:rPr>
            </w:pPr>
          </w:p>
          <w:p>
            <w:pPr>
              <w:pStyle w:val="TableParagraph"/>
              <w:spacing w:line="138" w:lineRule="exact" w:before="0"/>
              <w:ind w:right="94"/>
              <w:rPr>
                <w:rFonts w:ascii="Microsoft Sans Serif"/>
                <w:sz w:val="14"/>
              </w:rPr>
            </w:pPr>
            <w:r>
              <w:rPr>
                <w:rFonts w:ascii="Microsoft Sans Serif"/>
                <w:spacing w:val="-5"/>
                <w:sz w:val="14"/>
              </w:rPr>
              <w:t>54</w:t>
            </w:r>
          </w:p>
        </w:tc>
        <w:tc>
          <w:tcPr>
            <w:tcW w:w="1537" w:type="dxa"/>
          </w:tcPr>
          <w:p>
            <w:pPr>
              <w:pStyle w:val="TableParagraph"/>
              <w:spacing w:line="240" w:lineRule="auto" w:before="82"/>
              <w:ind w:left="109" w:right="0" w:firstLine="38"/>
              <w:jc w:val="left"/>
              <w:rPr>
                <w:rFonts w:ascii="Microsoft Sans Serif"/>
                <w:sz w:val="14"/>
              </w:rPr>
            </w:pPr>
            <w:r>
              <w:rPr>
                <w:rFonts w:ascii="Microsoft Sans Serif"/>
                <w:sz w:val="14"/>
              </w:rPr>
              <w:t>Izdaci</w:t>
            </w:r>
            <w:r>
              <w:rPr>
                <w:rFonts w:ascii="Microsoft Sans Serif"/>
                <w:spacing w:val="-2"/>
                <w:sz w:val="14"/>
              </w:rPr>
              <w:t> </w:t>
            </w:r>
            <w:r>
              <w:rPr>
                <w:rFonts w:ascii="Microsoft Sans Serif"/>
                <w:sz w:val="14"/>
              </w:rPr>
              <w:t>za</w:t>
            </w:r>
            <w:r>
              <w:rPr>
                <w:rFonts w:ascii="Microsoft Sans Serif"/>
                <w:spacing w:val="-2"/>
                <w:sz w:val="14"/>
              </w:rPr>
              <w:t> otplatu</w:t>
            </w:r>
          </w:p>
          <w:p>
            <w:pPr>
              <w:pStyle w:val="TableParagraph"/>
              <w:spacing w:line="160" w:lineRule="atLeast" w:before="0"/>
              <w:ind w:left="109" w:right="253"/>
              <w:jc w:val="left"/>
              <w:rPr>
                <w:rFonts w:ascii="Microsoft Sans Serif"/>
                <w:sz w:val="14"/>
              </w:rPr>
            </w:pPr>
            <w:r>
              <w:rPr>
                <w:rFonts w:ascii="Microsoft Sans Serif"/>
                <w:sz w:val="14"/>
              </w:rPr>
              <w:t>glavnice</w:t>
            </w:r>
            <w:r>
              <w:rPr>
                <w:rFonts w:ascii="Microsoft Sans Serif"/>
                <w:spacing w:val="-10"/>
                <w:sz w:val="14"/>
              </w:rPr>
              <w:t> </w:t>
            </w:r>
            <w:r>
              <w:rPr>
                <w:rFonts w:ascii="Microsoft Sans Serif"/>
                <w:sz w:val="14"/>
              </w:rPr>
              <w:t>primljenih</w:t>
            </w:r>
            <w:r>
              <w:rPr>
                <w:rFonts w:ascii="Microsoft Sans Serif"/>
                <w:spacing w:val="40"/>
                <w:sz w:val="14"/>
              </w:rPr>
              <w:t> </w:t>
            </w:r>
            <w:r>
              <w:rPr>
                <w:rFonts w:ascii="Microsoft Sans Serif"/>
                <w:sz w:val="14"/>
              </w:rPr>
              <w:t>kredita i zajmova</w:t>
            </w:r>
          </w:p>
        </w:tc>
        <w:tc>
          <w:tcPr>
            <w:tcW w:w="1038" w:type="dxa"/>
          </w:tcPr>
          <w:p>
            <w:pPr>
              <w:pStyle w:val="TableParagraph"/>
              <w:spacing w:line="240" w:lineRule="auto" w:before="0"/>
              <w:ind w:right="0"/>
              <w:jc w:val="left"/>
              <w:rPr>
                <w:rFonts w:ascii="Microsoft Sans Serif"/>
                <w:sz w:val="14"/>
              </w:rPr>
            </w:pPr>
          </w:p>
          <w:p>
            <w:pPr>
              <w:pStyle w:val="TableParagraph"/>
              <w:spacing w:line="240" w:lineRule="auto" w:before="86"/>
              <w:ind w:right="0"/>
              <w:jc w:val="left"/>
              <w:rPr>
                <w:rFonts w:ascii="Microsoft Sans Serif"/>
                <w:sz w:val="14"/>
              </w:rPr>
            </w:pPr>
          </w:p>
          <w:p>
            <w:pPr>
              <w:pStyle w:val="TableParagraph"/>
              <w:spacing w:line="138" w:lineRule="exact" w:before="0"/>
              <w:ind w:left="117" w:right="0"/>
              <w:jc w:val="center"/>
              <w:rPr>
                <w:rFonts w:ascii="Microsoft Sans Serif"/>
                <w:sz w:val="14"/>
              </w:rPr>
            </w:pPr>
            <w:r>
              <w:rPr>
                <w:rFonts w:ascii="Microsoft Sans Serif"/>
                <w:spacing w:val="-2"/>
                <w:sz w:val="14"/>
              </w:rPr>
              <w:t>318.534,20</w:t>
            </w:r>
          </w:p>
        </w:tc>
        <w:tc>
          <w:tcPr>
            <w:tcW w:w="1033" w:type="dxa"/>
          </w:tcPr>
          <w:p>
            <w:pPr>
              <w:pStyle w:val="TableParagraph"/>
              <w:spacing w:line="240" w:lineRule="auto" w:before="0"/>
              <w:ind w:right="0"/>
              <w:jc w:val="left"/>
              <w:rPr>
                <w:rFonts w:ascii="Microsoft Sans Serif"/>
                <w:sz w:val="14"/>
              </w:rPr>
            </w:pPr>
          </w:p>
          <w:p>
            <w:pPr>
              <w:pStyle w:val="TableParagraph"/>
              <w:spacing w:line="240" w:lineRule="auto" w:before="86"/>
              <w:ind w:right="0"/>
              <w:jc w:val="left"/>
              <w:rPr>
                <w:rFonts w:ascii="Microsoft Sans Serif"/>
                <w:sz w:val="14"/>
              </w:rPr>
            </w:pPr>
          </w:p>
          <w:p>
            <w:pPr>
              <w:pStyle w:val="TableParagraph"/>
              <w:spacing w:line="138" w:lineRule="exact" w:before="0"/>
              <w:ind w:left="197" w:right="76"/>
              <w:jc w:val="center"/>
              <w:rPr>
                <w:rFonts w:ascii="Microsoft Sans Serif"/>
                <w:sz w:val="14"/>
              </w:rPr>
            </w:pPr>
            <w:r>
              <w:rPr>
                <w:rFonts w:ascii="Microsoft Sans Serif"/>
                <w:spacing w:val="-2"/>
                <w:sz w:val="14"/>
              </w:rPr>
              <w:t>318.535,00</w:t>
            </w:r>
          </w:p>
        </w:tc>
        <w:tc>
          <w:tcPr>
            <w:tcW w:w="1119" w:type="dxa"/>
          </w:tcPr>
          <w:p>
            <w:pPr>
              <w:pStyle w:val="TableParagraph"/>
              <w:spacing w:line="240" w:lineRule="auto" w:before="0"/>
              <w:ind w:right="0"/>
              <w:jc w:val="left"/>
              <w:rPr>
                <w:rFonts w:ascii="Microsoft Sans Serif"/>
                <w:sz w:val="14"/>
              </w:rPr>
            </w:pPr>
          </w:p>
          <w:p>
            <w:pPr>
              <w:pStyle w:val="TableParagraph"/>
              <w:spacing w:line="240" w:lineRule="auto" w:before="86"/>
              <w:ind w:right="0"/>
              <w:jc w:val="left"/>
              <w:rPr>
                <w:rFonts w:ascii="Microsoft Sans Serif"/>
                <w:sz w:val="14"/>
              </w:rPr>
            </w:pPr>
          </w:p>
          <w:p>
            <w:pPr>
              <w:pStyle w:val="TableParagraph"/>
              <w:spacing w:line="138" w:lineRule="exact" w:before="0"/>
              <w:ind w:right="100"/>
              <w:rPr>
                <w:rFonts w:ascii="Microsoft Sans Serif"/>
                <w:sz w:val="14"/>
              </w:rPr>
            </w:pPr>
            <w:r>
              <w:rPr>
                <w:rFonts w:ascii="Microsoft Sans Serif"/>
                <w:spacing w:val="-2"/>
                <w:sz w:val="14"/>
              </w:rPr>
              <w:t>53.089,00</w:t>
            </w:r>
          </w:p>
        </w:tc>
        <w:tc>
          <w:tcPr>
            <w:tcW w:w="1124" w:type="dxa"/>
          </w:tcPr>
          <w:p>
            <w:pPr>
              <w:pStyle w:val="TableParagraph"/>
              <w:spacing w:line="240" w:lineRule="auto" w:before="0"/>
              <w:ind w:right="0"/>
              <w:jc w:val="left"/>
              <w:rPr>
                <w:rFonts w:ascii="Microsoft Sans Serif"/>
                <w:sz w:val="14"/>
              </w:rPr>
            </w:pPr>
          </w:p>
          <w:p>
            <w:pPr>
              <w:pStyle w:val="TableParagraph"/>
              <w:spacing w:line="240" w:lineRule="auto" w:before="86"/>
              <w:ind w:right="0"/>
              <w:jc w:val="left"/>
              <w:rPr>
                <w:rFonts w:ascii="Microsoft Sans Serif"/>
                <w:sz w:val="14"/>
              </w:rPr>
            </w:pPr>
          </w:p>
          <w:p>
            <w:pPr>
              <w:pStyle w:val="TableParagraph"/>
              <w:spacing w:line="138" w:lineRule="exact" w:before="0"/>
              <w:ind w:right="105"/>
              <w:rPr>
                <w:rFonts w:ascii="Microsoft Sans Serif"/>
                <w:sz w:val="14"/>
              </w:rPr>
            </w:pPr>
            <w:r>
              <w:rPr>
                <w:rFonts w:ascii="Microsoft Sans Serif"/>
                <w:spacing w:val="-4"/>
                <w:sz w:val="14"/>
              </w:rPr>
              <w:t>0,00</w:t>
            </w:r>
          </w:p>
        </w:tc>
        <w:tc>
          <w:tcPr>
            <w:tcW w:w="798" w:type="dxa"/>
          </w:tcPr>
          <w:p>
            <w:pPr>
              <w:pStyle w:val="TableParagraph"/>
              <w:spacing w:line="240" w:lineRule="auto" w:before="0"/>
              <w:ind w:right="0"/>
              <w:jc w:val="left"/>
              <w:rPr>
                <w:rFonts w:ascii="Microsoft Sans Serif"/>
                <w:sz w:val="14"/>
              </w:rPr>
            </w:pPr>
          </w:p>
          <w:p>
            <w:pPr>
              <w:pStyle w:val="TableParagraph"/>
              <w:spacing w:line="240" w:lineRule="auto" w:before="86"/>
              <w:ind w:right="0"/>
              <w:jc w:val="left"/>
              <w:rPr>
                <w:rFonts w:ascii="Microsoft Sans Serif"/>
                <w:sz w:val="14"/>
              </w:rPr>
            </w:pPr>
          </w:p>
          <w:p>
            <w:pPr>
              <w:pStyle w:val="TableParagraph"/>
              <w:spacing w:line="138" w:lineRule="exact" w:before="0"/>
              <w:ind w:right="96"/>
              <w:rPr>
                <w:rFonts w:ascii="Microsoft Sans Serif"/>
                <w:sz w:val="14"/>
              </w:rPr>
            </w:pPr>
            <w:r>
              <w:rPr>
                <w:rFonts w:ascii="Microsoft Sans Serif"/>
                <w:spacing w:val="-2"/>
                <w:sz w:val="14"/>
              </w:rPr>
              <w:t>100,00</w:t>
            </w:r>
          </w:p>
        </w:tc>
        <w:tc>
          <w:tcPr>
            <w:tcW w:w="764" w:type="dxa"/>
          </w:tcPr>
          <w:p>
            <w:pPr>
              <w:pStyle w:val="TableParagraph"/>
              <w:spacing w:line="240" w:lineRule="auto" w:before="0"/>
              <w:ind w:right="0"/>
              <w:jc w:val="left"/>
              <w:rPr>
                <w:rFonts w:ascii="Microsoft Sans Serif"/>
                <w:sz w:val="14"/>
              </w:rPr>
            </w:pPr>
          </w:p>
          <w:p>
            <w:pPr>
              <w:pStyle w:val="TableParagraph"/>
              <w:spacing w:line="240" w:lineRule="auto" w:before="86"/>
              <w:ind w:right="0"/>
              <w:jc w:val="left"/>
              <w:rPr>
                <w:rFonts w:ascii="Microsoft Sans Serif"/>
                <w:sz w:val="14"/>
              </w:rPr>
            </w:pPr>
          </w:p>
          <w:p>
            <w:pPr>
              <w:pStyle w:val="TableParagraph"/>
              <w:spacing w:line="138" w:lineRule="exact" w:before="0"/>
              <w:ind w:left="198" w:right="0"/>
              <w:jc w:val="center"/>
              <w:rPr>
                <w:rFonts w:ascii="Microsoft Sans Serif"/>
                <w:sz w:val="14"/>
              </w:rPr>
            </w:pPr>
            <w:r>
              <w:rPr>
                <w:rFonts w:ascii="Microsoft Sans Serif"/>
                <w:spacing w:val="-2"/>
                <w:sz w:val="14"/>
              </w:rPr>
              <w:t>16,67</w:t>
            </w:r>
          </w:p>
        </w:tc>
        <w:tc>
          <w:tcPr>
            <w:tcW w:w="672" w:type="dxa"/>
          </w:tcPr>
          <w:p>
            <w:pPr>
              <w:pStyle w:val="TableParagraph"/>
              <w:spacing w:line="240" w:lineRule="auto" w:before="0"/>
              <w:ind w:right="0"/>
              <w:jc w:val="left"/>
              <w:rPr>
                <w:rFonts w:ascii="Microsoft Sans Serif"/>
                <w:sz w:val="14"/>
              </w:rPr>
            </w:pPr>
          </w:p>
          <w:p>
            <w:pPr>
              <w:pStyle w:val="TableParagraph"/>
              <w:spacing w:line="240" w:lineRule="auto" w:before="86"/>
              <w:ind w:right="0"/>
              <w:jc w:val="left"/>
              <w:rPr>
                <w:rFonts w:ascii="Microsoft Sans Serif"/>
                <w:sz w:val="14"/>
              </w:rPr>
            </w:pPr>
          </w:p>
          <w:p>
            <w:pPr>
              <w:pStyle w:val="TableParagraph"/>
              <w:spacing w:line="138" w:lineRule="exact" w:before="0"/>
              <w:ind w:right="102"/>
              <w:rPr>
                <w:rFonts w:ascii="Microsoft Sans Serif"/>
                <w:sz w:val="14"/>
              </w:rPr>
            </w:pPr>
            <w:r>
              <w:rPr>
                <w:rFonts w:ascii="Microsoft Sans Serif"/>
                <w:spacing w:val="-4"/>
                <w:sz w:val="14"/>
              </w:rPr>
              <w:t>0,00</w:t>
            </w:r>
          </w:p>
        </w:tc>
      </w:tr>
      <w:tr>
        <w:trPr>
          <w:trHeight w:val="522" w:hRule="atLeast"/>
        </w:trPr>
        <w:tc>
          <w:tcPr>
            <w:tcW w:w="2282" w:type="dxa"/>
            <w:gridSpan w:val="2"/>
            <w:shd w:val="clear" w:color="auto" w:fill="C5D2FF"/>
          </w:tcPr>
          <w:p>
            <w:pPr>
              <w:pStyle w:val="TableParagraph"/>
              <w:spacing w:line="240" w:lineRule="auto" w:before="24"/>
              <w:ind w:right="0"/>
              <w:jc w:val="left"/>
              <w:rPr>
                <w:rFonts w:ascii="Microsoft Sans Serif"/>
                <w:sz w:val="14"/>
              </w:rPr>
            </w:pPr>
          </w:p>
          <w:p>
            <w:pPr>
              <w:pStyle w:val="TableParagraph"/>
              <w:spacing w:line="160" w:lineRule="atLeast" w:before="0"/>
              <w:ind w:left="110" w:right="528"/>
              <w:jc w:val="left"/>
              <w:rPr>
                <w:rFonts w:ascii="Microsoft Sans Serif"/>
                <w:sz w:val="14"/>
              </w:rPr>
            </w:pPr>
            <w:r>
              <w:rPr>
                <w:rFonts w:ascii="Microsoft Sans Serif"/>
                <w:sz w:val="14"/>
              </w:rPr>
              <w:t>SVEUKUPNO</w:t>
            </w:r>
            <w:r>
              <w:rPr>
                <w:rFonts w:ascii="Microsoft Sans Serif"/>
                <w:spacing w:val="-10"/>
                <w:sz w:val="14"/>
              </w:rPr>
              <w:t> </w:t>
            </w:r>
            <w:r>
              <w:rPr>
                <w:rFonts w:ascii="Microsoft Sans Serif"/>
                <w:sz w:val="14"/>
              </w:rPr>
              <w:t>RASHODI</w:t>
            </w:r>
            <w:r>
              <w:rPr>
                <w:rFonts w:ascii="Microsoft Sans Serif"/>
                <w:spacing w:val="-9"/>
                <w:sz w:val="14"/>
              </w:rPr>
              <w:t> </w:t>
            </w:r>
            <w:r>
              <w:rPr>
                <w:rFonts w:ascii="Microsoft Sans Serif"/>
                <w:sz w:val="14"/>
              </w:rPr>
              <w:t>I</w:t>
            </w:r>
            <w:r>
              <w:rPr>
                <w:rFonts w:ascii="Microsoft Sans Serif"/>
                <w:spacing w:val="40"/>
                <w:sz w:val="14"/>
              </w:rPr>
              <w:t> </w:t>
            </w:r>
            <w:r>
              <w:rPr>
                <w:rFonts w:ascii="Microsoft Sans Serif"/>
                <w:sz w:val="14"/>
              </w:rPr>
              <w:t>IZDACI</w:t>
            </w:r>
            <w:r>
              <w:rPr>
                <w:rFonts w:ascii="Microsoft Sans Serif"/>
                <w:spacing w:val="-4"/>
                <w:sz w:val="14"/>
              </w:rPr>
              <w:t> </w:t>
            </w:r>
            <w:r>
              <w:rPr>
                <w:rFonts w:ascii="Microsoft Sans Serif"/>
                <w:sz w:val="14"/>
              </w:rPr>
              <w:t>(3+4+5)</w:t>
            </w:r>
          </w:p>
        </w:tc>
        <w:tc>
          <w:tcPr>
            <w:tcW w:w="1038" w:type="dxa"/>
            <w:shd w:val="clear" w:color="auto" w:fill="C5D2FF"/>
          </w:tcPr>
          <w:p>
            <w:pPr>
              <w:pStyle w:val="TableParagraph"/>
              <w:spacing w:line="240" w:lineRule="auto" w:before="0"/>
              <w:ind w:right="0"/>
              <w:jc w:val="left"/>
              <w:rPr>
                <w:rFonts w:ascii="Microsoft Sans Serif"/>
                <w:sz w:val="14"/>
              </w:rPr>
            </w:pPr>
          </w:p>
          <w:p>
            <w:pPr>
              <w:pStyle w:val="TableParagraph"/>
              <w:spacing w:line="240" w:lineRule="auto" w:before="41"/>
              <w:ind w:right="0"/>
              <w:jc w:val="left"/>
              <w:rPr>
                <w:rFonts w:ascii="Microsoft Sans Serif"/>
                <w:sz w:val="14"/>
              </w:rPr>
            </w:pPr>
          </w:p>
          <w:p>
            <w:pPr>
              <w:pStyle w:val="TableParagraph"/>
              <w:spacing w:line="145" w:lineRule="exact" w:before="0"/>
              <w:ind w:left="6" w:right="4"/>
              <w:jc w:val="center"/>
              <w:rPr>
                <w:b/>
                <w:sz w:val="14"/>
              </w:rPr>
            </w:pPr>
            <w:r>
              <w:rPr>
                <w:b/>
                <w:spacing w:val="-2"/>
                <w:sz w:val="14"/>
              </w:rPr>
              <w:t>7.837.360,73</w:t>
            </w:r>
          </w:p>
        </w:tc>
        <w:tc>
          <w:tcPr>
            <w:tcW w:w="1033" w:type="dxa"/>
            <w:shd w:val="clear" w:color="auto" w:fill="C5D2FF"/>
          </w:tcPr>
          <w:p>
            <w:pPr>
              <w:pStyle w:val="TableParagraph"/>
              <w:spacing w:line="240" w:lineRule="auto" w:before="0"/>
              <w:ind w:right="0"/>
              <w:jc w:val="left"/>
              <w:rPr>
                <w:rFonts w:ascii="Microsoft Sans Serif"/>
                <w:sz w:val="14"/>
              </w:rPr>
            </w:pPr>
          </w:p>
          <w:p>
            <w:pPr>
              <w:pStyle w:val="TableParagraph"/>
              <w:spacing w:line="240" w:lineRule="auto" w:before="41"/>
              <w:ind w:right="0"/>
              <w:jc w:val="left"/>
              <w:rPr>
                <w:rFonts w:ascii="Microsoft Sans Serif"/>
                <w:sz w:val="14"/>
              </w:rPr>
            </w:pPr>
          </w:p>
          <w:p>
            <w:pPr>
              <w:pStyle w:val="TableParagraph"/>
              <w:spacing w:line="145" w:lineRule="exact" w:before="0"/>
              <w:ind w:left="10" w:right="4"/>
              <w:jc w:val="center"/>
              <w:rPr>
                <w:b/>
                <w:sz w:val="14"/>
              </w:rPr>
            </w:pPr>
            <w:r>
              <w:rPr>
                <w:b/>
                <w:spacing w:val="-2"/>
                <w:sz w:val="14"/>
              </w:rPr>
              <w:t>8.194.365,00</w:t>
            </w:r>
          </w:p>
        </w:tc>
        <w:tc>
          <w:tcPr>
            <w:tcW w:w="1119" w:type="dxa"/>
            <w:shd w:val="clear" w:color="auto" w:fill="C5D2FF"/>
          </w:tcPr>
          <w:p>
            <w:pPr>
              <w:pStyle w:val="TableParagraph"/>
              <w:spacing w:line="240" w:lineRule="auto" w:before="0"/>
              <w:ind w:right="0"/>
              <w:jc w:val="left"/>
              <w:rPr>
                <w:rFonts w:ascii="Microsoft Sans Serif"/>
                <w:sz w:val="14"/>
              </w:rPr>
            </w:pPr>
          </w:p>
          <w:p>
            <w:pPr>
              <w:pStyle w:val="TableParagraph"/>
              <w:spacing w:line="240" w:lineRule="auto" w:before="41"/>
              <w:ind w:right="0"/>
              <w:jc w:val="left"/>
              <w:rPr>
                <w:rFonts w:ascii="Microsoft Sans Serif"/>
                <w:sz w:val="14"/>
              </w:rPr>
            </w:pPr>
          </w:p>
          <w:p>
            <w:pPr>
              <w:pStyle w:val="TableParagraph"/>
              <w:spacing w:line="145" w:lineRule="exact" w:before="0"/>
              <w:ind w:right="100"/>
              <w:rPr>
                <w:b/>
                <w:sz w:val="14"/>
              </w:rPr>
            </w:pPr>
            <w:r>
              <w:rPr>
                <w:b/>
                <w:spacing w:val="-2"/>
                <w:sz w:val="14"/>
              </w:rPr>
              <w:t>33.566.643,00</w:t>
            </w:r>
          </w:p>
        </w:tc>
        <w:tc>
          <w:tcPr>
            <w:tcW w:w="1124" w:type="dxa"/>
            <w:shd w:val="clear" w:color="auto" w:fill="C5D2FF"/>
          </w:tcPr>
          <w:p>
            <w:pPr>
              <w:pStyle w:val="TableParagraph"/>
              <w:spacing w:line="240" w:lineRule="auto" w:before="0"/>
              <w:ind w:right="0"/>
              <w:jc w:val="left"/>
              <w:rPr>
                <w:rFonts w:ascii="Microsoft Sans Serif"/>
                <w:sz w:val="14"/>
              </w:rPr>
            </w:pPr>
          </w:p>
          <w:p>
            <w:pPr>
              <w:pStyle w:val="TableParagraph"/>
              <w:spacing w:line="240" w:lineRule="auto" w:before="41"/>
              <w:ind w:right="0"/>
              <w:jc w:val="left"/>
              <w:rPr>
                <w:rFonts w:ascii="Microsoft Sans Serif"/>
                <w:sz w:val="14"/>
              </w:rPr>
            </w:pPr>
          </w:p>
          <w:p>
            <w:pPr>
              <w:pStyle w:val="TableParagraph"/>
              <w:spacing w:line="145" w:lineRule="exact" w:before="0"/>
              <w:ind w:right="105"/>
              <w:rPr>
                <w:b/>
                <w:sz w:val="14"/>
              </w:rPr>
            </w:pPr>
            <w:r>
              <w:rPr>
                <w:b/>
                <w:spacing w:val="-2"/>
                <w:sz w:val="14"/>
              </w:rPr>
              <w:t>33.283.176,00</w:t>
            </w:r>
          </w:p>
        </w:tc>
        <w:tc>
          <w:tcPr>
            <w:tcW w:w="798" w:type="dxa"/>
            <w:shd w:val="clear" w:color="auto" w:fill="C5D2FF"/>
          </w:tcPr>
          <w:p>
            <w:pPr>
              <w:pStyle w:val="TableParagraph"/>
              <w:spacing w:line="240" w:lineRule="auto" w:before="0"/>
              <w:ind w:right="0"/>
              <w:jc w:val="left"/>
              <w:rPr>
                <w:rFonts w:ascii="Microsoft Sans Serif"/>
                <w:sz w:val="14"/>
              </w:rPr>
            </w:pPr>
          </w:p>
          <w:p>
            <w:pPr>
              <w:pStyle w:val="TableParagraph"/>
              <w:spacing w:line="240" w:lineRule="auto" w:before="41"/>
              <w:ind w:right="0"/>
              <w:jc w:val="left"/>
              <w:rPr>
                <w:rFonts w:ascii="Microsoft Sans Serif"/>
                <w:sz w:val="14"/>
              </w:rPr>
            </w:pPr>
          </w:p>
          <w:p>
            <w:pPr>
              <w:pStyle w:val="TableParagraph"/>
              <w:spacing w:line="145" w:lineRule="exact" w:before="0"/>
              <w:ind w:right="96"/>
              <w:rPr>
                <w:b/>
                <w:sz w:val="14"/>
              </w:rPr>
            </w:pPr>
            <w:r>
              <w:rPr>
                <w:b/>
                <w:spacing w:val="-2"/>
                <w:sz w:val="14"/>
              </w:rPr>
              <w:t>104,56</w:t>
            </w:r>
          </w:p>
        </w:tc>
        <w:tc>
          <w:tcPr>
            <w:tcW w:w="764" w:type="dxa"/>
            <w:shd w:val="clear" w:color="auto" w:fill="C5D2FF"/>
          </w:tcPr>
          <w:p>
            <w:pPr>
              <w:pStyle w:val="TableParagraph"/>
              <w:spacing w:line="240" w:lineRule="auto" w:before="0"/>
              <w:ind w:right="0"/>
              <w:jc w:val="left"/>
              <w:rPr>
                <w:rFonts w:ascii="Microsoft Sans Serif"/>
                <w:sz w:val="14"/>
              </w:rPr>
            </w:pPr>
          </w:p>
          <w:p>
            <w:pPr>
              <w:pStyle w:val="TableParagraph"/>
              <w:spacing w:line="240" w:lineRule="auto" w:before="41"/>
              <w:ind w:right="0"/>
              <w:jc w:val="left"/>
              <w:rPr>
                <w:rFonts w:ascii="Microsoft Sans Serif"/>
                <w:sz w:val="14"/>
              </w:rPr>
            </w:pPr>
          </w:p>
          <w:p>
            <w:pPr>
              <w:pStyle w:val="TableParagraph"/>
              <w:spacing w:line="145" w:lineRule="exact" w:before="0"/>
              <w:ind w:left="198" w:right="77"/>
              <w:jc w:val="center"/>
              <w:rPr>
                <w:b/>
                <w:sz w:val="14"/>
              </w:rPr>
            </w:pPr>
            <w:r>
              <w:rPr>
                <w:b/>
                <w:spacing w:val="-2"/>
                <w:sz w:val="14"/>
              </w:rPr>
              <w:t>409,63</w:t>
            </w:r>
          </w:p>
        </w:tc>
        <w:tc>
          <w:tcPr>
            <w:tcW w:w="672" w:type="dxa"/>
            <w:shd w:val="clear" w:color="auto" w:fill="C5D2FF"/>
          </w:tcPr>
          <w:p>
            <w:pPr>
              <w:pStyle w:val="TableParagraph"/>
              <w:spacing w:line="240" w:lineRule="auto" w:before="0"/>
              <w:ind w:right="0"/>
              <w:jc w:val="left"/>
              <w:rPr>
                <w:rFonts w:ascii="Microsoft Sans Serif"/>
                <w:sz w:val="14"/>
              </w:rPr>
            </w:pPr>
          </w:p>
          <w:p>
            <w:pPr>
              <w:pStyle w:val="TableParagraph"/>
              <w:spacing w:line="240" w:lineRule="auto" w:before="41"/>
              <w:ind w:right="0"/>
              <w:jc w:val="left"/>
              <w:rPr>
                <w:rFonts w:ascii="Microsoft Sans Serif"/>
                <w:sz w:val="14"/>
              </w:rPr>
            </w:pPr>
          </w:p>
          <w:p>
            <w:pPr>
              <w:pStyle w:val="TableParagraph"/>
              <w:spacing w:line="145" w:lineRule="exact" w:before="0"/>
              <w:ind w:right="102"/>
              <w:rPr>
                <w:b/>
                <w:sz w:val="14"/>
              </w:rPr>
            </w:pPr>
            <w:r>
              <w:rPr>
                <w:b/>
                <w:spacing w:val="-2"/>
                <w:sz w:val="14"/>
              </w:rPr>
              <w:t>99,16</w:t>
            </w:r>
          </w:p>
        </w:tc>
      </w:tr>
    </w:tbl>
    <w:p>
      <w:pPr>
        <w:pStyle w:val="BodyText"/>
        <w:spacing w:before="228"/>
      </w:pPr>
    </w:p>
    <w:p>
      <w:pPr>
        <w:pStyle w:val="BodyText"/>
        <w:spacing w:line="261" w:lineRule="auto"/>
        <w:ind w:left="336" w:right="700"/>
        <w:jc w:val="both"/>
      </w:pPr>
      <w:r>
        <w:rPr/>
        <w:t>Ukupni</w:t>
      </w:r>
      <w:r>
        <w:rPr>
          <w:spacing w:val="40"/>
        </w:rPr>
        <w:t> </w:t>
      </w:r>
      <w:r>
        <w:rPr/>
        <w:t>rashodi i izdaci Proračuna Općine Kršan za 2025. planirani su u iznosu od 8.194.365,00 eura što je za</w:t>
      </w:r>
      <w:r>
        <w:rPr>
          <w:spacing w:val="40"/>
        </w:rPr>
        <w:t> </w:t>
      </w:r>
      <w:r>
        <w:rPr/>
        <w:t>4,56%</w:t>
      </w:r>
      <w:r>
        <w:rPr>
          <w:spacing w:val="40"/>
        </w:rPr>
        <w:t> </w:t>
      </w:r>
      <w:r>
        <w:rPr/>
        <w:t>više u odnosu na I. Izmjene i dopune Proračuna Općine Kršan za 2024. U strukturi ukupnih rashoda i izdataka najveći udio imaju</w:t>
      </w:r>
      <w:r>
        <w:rPr>
          <w:spacing w:val="40"/>
        </w:rPr>
        <w:t> </w:t>
      </w:r>
      <w:r>
        <w:rPr/>
        <w:t>rashodi poslovanja sa 53,12 % i iznose 4.352.647,00 eura, slijede rashodi od prodaje nefinancijske imovine sa udjelom</w:t>
      </w:r>
      <w:r>
        <w:rPr>
          <w:spacing w:val="-6"/>
        </w:rPr>
        <w:t> </w:t>
      </w:r>
      <w:r>
        <w:rPr/>
        <w:t>od</w:t>
      </w:r>
      <w:r>
        <w:rPr>
          <w:spacing w:val="-7"/>
        </w:rPr>
        <w:t> </w:t>
      </w:r>
      <w:r>
        <w:rPr/>
        <w:t>43,00%</w:t>
      </w:r>
      <w:r>
        <w:rPr>
          <w:spacing w:val="-4"/>
        </w:rPr>
        <w:t> </w:t>
      </w:r>
      <w:r>
        <w:rPr/>
        <w:t>i</w:t>
      </w:r>
      <w:r>
        <w:rPr>
          <w:spacing w:val="-5"/>
        </w:rPr>
        <w:t> </w:t>
      </w:r>
      <w:r>
        <w:rPr/>
        <w:t>iznose</w:t>
      </w:r>
      <w:r>
        <w:rPr>
          <w:spacing w:val="-3"/>
        </w:rPr>
        <w:t> </w:t>
      </w:r>
      <w:r>
        <w:rPr/>
        <w:t>3.523.183,00</w:t>
      </w:r>
      <w:r>
        <w:rPr>
          <w:spacing w:val="-7"/>
        </w:rPr>
        <w:t> </w:t>
      </w:r>
      <w:r>
        <w:rPr/>
        <w:t>eura,</w:t>
      </w:r>
      <w:r>
        <w:rPr>
          <w:spacing w:val="-3"/>
        </w:rPr>
        <w:t> </w:t>
      </w:r>
      <w:r>
        <w:rPr/>
        <w:t>dok</w:t>
      </w:r>
      <w:r>
        <w:rPr>
          <w:spacing w:val="-4"/>
        </w:rPr>
        <w:t> </w:t>
      </w:r>
      <w:r>
        <w:rPr/>
        <w:t>na</w:t>
      </w:r>
      <w:r>
        <w:rPr>
          <w:spacing w:val="-3"/>
        </w:rPr>
        <w:t> </w:t>
      </w:r>
      <w:r>
        <w:rPr/>
        <w:t>izdatke</w:t>
      </w:r>
      <w:r>
        <w:rPr>
          <w:spacing w:val="-3"/>
        </w:rPr>
        <w:t> </w:t>
      </w:r>
      <w:r>
        <w:rPr/>
        <w:t>za</w:t>
      </w:r>
      <w:r>
        <w:rPr>
          <w:spacing w:val="-7"/>
        </w:rPr>
        <w:t> </w:t>
      </w:r>
      <w:r>
        <w:rPr/>
        <w:t>financijsku</w:t>
      </w:r>
      <w:r>
        <w:rPr>
          <w:spacing w:val="-3"/>
        </w:rPr>
        <w:t> </w:t>
      </w:r>
      <w:r>
        <w:rPr/>
        <w:t>imovinu</w:t>
      </w:r>
      <w:r>
        <w:rPr>
          <w:spacing w:val="-3"/>
        </w:rPr>
        <w:t> </w:t>
      </w:r>
      <w:r>
        <w:rPr/>
        <w:t>i</w:t>
      </w:r>
      <w:r>
        <w:rPr>
          <w:spacing w:val="-5"/>
        </w:rPr>
        <w:t> </w:t>
      </w:r>
      <w:r>
        <w:rPr/>
        <w:t>otplatu zajmova otpada 3,88% i</w:t>
      </w:r>
      <w:r>
        <w:rPr>
          <w:spacing w:val="40"/>
        </w:rPr>
        <w:t> </w:t>
      </w:r>
      <w:r>
        <w:rPr/>
        <w:t>iznose 318.535,00 eura.</w:t>
      </w:r>
    </w:p>
    <w:p>
      <w:pPr>
        <w:pStyle w:val="Heading3"/>
        <w:spacing w:before="159"/>
        <w:jc w:val="both"/>
      </w:pPr>
      <w:r>
        <w:rPr/>
        <w:t>RASHODI</w:t>
      </w:r>
      <w:r>
        <w:rPr>
          <w:spacing w:val="-13"/>
        </w:rPr>
        <w:t> </w:t>
      </w:r>
      <w:r>
        <w:rPr>
          <w:spacing w:val="-2"/>
        </w:rPr>
        <w:t>POSLOVANJA</w:t>
      </w:r>
    </w:p>
    <w:p>
      <w:pPr>
        <w:spacing w:line="240" w:lineRule="auto" w:before="11"/>
        <w:rPr>
          <w:b/>
          <w:sz w:val="22"/>
        </w:rPr>
      </w:pPr>
    </w:p>
    <w:p>
      <w:pPr>
        <w:pStyle w:val="BodyText"/>
        <w:spacing w:line="242" w:lineRule="auto"/>
        <w:ind w:left="336" w:right="700"/>
        <w:jc w:val="both"/>
      </w:pPr>
      <w:r>
        <w:rPr/>
        <w:t>Rashodi poslovanja koji su planirani za 2025. godinu u iznosu od 4.352.647,00 eura, a u ukupnim</w:t>
      </w:r>
      <w:r>
        <w:rPr>
          <w:spacing w:val="-14"/>
        </w:rPr>
        <w:t> </w:t>
      </w:r>
      <w:r>
        <w:rPr/>
        <w:t>rashodima</w:t>
      </w:r>
      <w:r>
        <w:rPr>
          <w:spacing w:val="-10"/>
        </w:rPr>
        <w:t> </w:t>
      </w:r>
      <w:r>
        <w:rPr/>
        <w:t>sudjeluju</w:t>
      </w:r>
      <w:r>
        <w:rPr>
          <w:spacing w:val="-15"/>
        </w:rPr>
        <w:t> </w:t>
      </w:r>
      <w:r>
        <w:rPr/>
        <w:t>s</w:t>
      </w:r>
      <w:r>
        <w:rPr>
          <w:spacing w:val="-7"/>
        </w:rPr>
        <w:t> </w:t>
      </w:r>
      <w:r>
        <w:rPr/>
        <w:t>55,27%.</w:t>
      </w:r>
      <w:r>
        <w:rPr>
          <w:spacing w:val="-11"/>
        </w:rPr>
        <w:t> </w:t>
      </w:r>
      <w:r>
        <w:rPr/>
        <w:t>Rashodi</w:t>
      </w:r>
      <w:r>
        <w:rPr>
          <w:spacing w:val="-13"/>
        </w:rPr>
        <w:t> </w:t>
      </w:r>
      <w:r>
        <w:rPr/>
        <w:t>za</w:t>
      </w:r>
      <w:r>
        <w:rPr>
          <w:spacing w:val="-10"/>
        </w:rPr>
        <w:t> </w:t>
      </w:r>
      <w:r>
        <w:rPr/>
        <w:t>nabavu</w:t>
      </w:r>
      <w:r>
        <w:rPr>
          <w:spacing w:val="-15"/>
        </w:rPr>
        <w:t> </w:t>
      </w:r>
      <w:r>
        <w:rPr/>
        <w:t>nefinancijske</w:t>
      </w:r>
      <w:r>
        <w:rPr>
          <w:spacing w:val="-10"/>
        </w:rPr>
        <w:t> </w:t>
      </w:r>
      <w:r>
        <w:rPr/>
        <w:t>imovine</w:t>
      </w:r>
      <w:r>
        <w:rPr>
          <w:spacing w:val="-15"/>
        </w:rPr>
        <w:t> </w:t>
      </w:r>
      <w:r>
        <w:rPr/>
        <w:t>planirani</w:t>
      </w:r>
      <w:r>
        <w:rPr>
          <w:spacing w:val="-12"/>
        </w:rPr>
        <w:t> </w:t>
      </w:r>
      <w:r>
        <w:rPr/>
        <w:t>su u iznosu od 3.523.183,00 eura i čine 44,73% od ukupnih rashoda.</w:t>
      </w:r>
    </w:p>
    <w:p>
      <w:pPr>
        <w:pStyle w:val="BodyText"/>
        <w:spacing w:line="244" w:lineRule="auto" w:before="4"/>
        <w:ind w:left="336" w:right="686"/>
        <w:jc w:val="both"/>
      </w:pPr>
      <w:r>
        <w:rPr/>
        <w:t>U strukturi rashoda poslovanja najveći udio imaju materijalni rashodi 42,62%, slijede rashodi za zaposlene sa 33,16% planiranih rashoda poslovanja.</w:t>
      </w:r>
      <w:r>
        <w:rPr>
          <w:spacing w:val="40"/>
        </w:rPr>
        <w:t> </w:t>
      </w:r>
      <w:r>
        <w:rPr/>
        <w:t>Rashodi za pomoći dane u inozemstvo i unutar općeg proračuna</w:t>
      </w:r>
      <w:r>
        <w:rPr>
          <w:spacing w:val="40"/>
        </w:rPr>
        <w:t> </w:t>
      </w:r>
      <w:r>
        <w:rPr/>
        <w:t>u ukupnim rashodima poslovanja sudjeluju s udjelom od</w:t>
      </w:r>
      <w:r>
        <w:rPr>
          <w:spacing w:val="-2"/>
        </w:rPr>
        <w:t> </w:t>
      </w:r>
      <w:r>
        <w:rPr/>
        <w:t>11,04%,</w:t>
      </w:r>
      <w:r>
        <w:rPr>
          <w:spacing w:val="-3"/>
        </w:rPr>
        <w:t> </w:t>
      </w:r>
      <w:r>
        <w:rPr/>
        <w:t>rashodi</w:t>
      </w:r>
      <w:r>
        <w:rPr>
          <w:spacing w:val="-5"/>
        </w:rPr>
        <w:t> </w:t>
      </w:r>
      <w:r>
        <w:rPr/>
        <w:t>za</w:t>
      </w:r>
      <w:r>
        <w:rPr>
          <w:spacing w:val="-3"/>
        </w:rPr>
        <w:t> </w:t>
      </w:r>
      <w:r>
        <w:rPr/>
        <w:t>donacije, kazne,</w:t>
      </w:r>
      <w:r>
        <w:rPr>
          <w:spacing w:val="-3"/>
        </w:rPr>
        <w:t> </w:t>
      </w:r>
      <w:r>
        <w:rPr/>
        <w:t>naknade</w:t>
      </w:r>
      <w:r>
        <w:rPr>
          <w:spacing w:val="-3"/>
        </w:rPr>
        <w:t> </w:t>
      </w:r>
      <w:r>
        <w:rPr/>
        <w:t>šteta i</w:t>
      </w:r>
      <w:r>
        <w:rPr>
          <w:spacing w:val="-1"/>
        </w:rPr>
        <w:t> </w:t>
      </w:r>
      <w:r>
        <w:rPr/>
        <w:t>kapitalne</w:t>
      </w:r>
      <w:r>
        <w:rPr>
          <w:spacing w:val="-3"/>
        </w:rPr>
        <w:t> </w:t>
      </w:r>
      <w:r>
        <w:rPr/>
        <w:t>pomoći sudjeluju sa 6,48%, naknade</w:t>
      </w:r>
      <w:r>
        <w:rPr>
          <w:spacing w:val="-5"/>
        </w:rPr>
        <w:t> </w:t>
      </w:r>
      <w:r>
        <w:rPr/>
        <w:t>građanima</w:t>
      </w:r>
      <w:r>
        <w:rPr>
          <w:spacing w:val="-5"/>
        </w:rPr>
        <w:t> </w:t>
      </w:r>
      <w:r>
        <w:rPr/>
        <w:t>i</w:t>
      </w:r>
      <w:r>
        <w:rPr>
          <w:spacing w:val="-7"/>
        </w:rPr>
        <w:t> </w:t>
      </w:r>
      <w:r>
        <w:rPr/>
        <w:t>kućanstvima</w:t>
      </w:r>
      <w:r>
        <w:rPr>
          <w:spacing w:val="-5"/>
        </w:rPr>
        <w:t> </w:t>
      </w:r>
      <w:r>
        <w:rPr/>
        <w:t>na</w:t>
      </w:r>
      <w:r>
        <w:rPr>
          <w:spacing w:val="-5"/>
        </w:rPr>
        <w:t> </w:t>
      </w:r>
      <w:r>
        <w:rPr/>
        <w:t>temelju</w:t>
      </w:r>
      <w:r>
        <w:rPr>
          <w:spacing w:val="-5"/>
        </w:rPr>
        <w:t> </w:t>
      </w:r>
      <w:r>
        <w:rPr/>
        <w:t>osiguranja i</w:t>
      </w:r>
      <w:r>
        <w:rPr>
          <w:spacing w:val="-7"/>
        </w:rPr>
        <w:t> </w:t>
      </w:r>
      <w:r>
        <w:rPr/>
        <w:t>druge</w:t>
      </w:r>
      <w:r>
        <w:rPr>
          <w:spacing w:val="-5"/>
        </w:rPr>
        <w:t> </w:t>
      </w:r>
      <w:r>
        <w:rPr/>
        <w:t>naknade sudjeluju sa</w:t>
      </w:r>
      <w:r>
        <w:rPr>
          <w:spacing w:val="-5"/>
        </w:rPr>
        <w:t> </w:t>
      </w:r>
      <w:r>
        <w:rPr/>
        <w:t>5,56%, dok</w:t>
      </w:r>
      <w:r>
        <w:rPr>
          <w:spacing w:val="40"/>
        </w:rPr>
        <w:t> </w:t>
      </w:r>
      <w:r>
        <w:rPr/>
        <w:t>rashodi za subvencije sudjeluju sa 0,79%, a financijski rashodi</w:t>
      </w:r>
      <w:r>
        <w:rPr>
          <w:spacing w:val="40"/>
        </w:rPr>
        <w:t> </w:t>
      </w:r>
      <w:r>
        <w:rPr/>
        <w:t>čine 0,35% ukupno planiranih rashoda poslovanja.</w:t>
      </w:r>
    </w:p>
    <w:p>
      <w:pPr>
        <w:pStyle w:val="BodyText"/>
        <w:spacing w:line="244" w:lineRule="auto" w:before="153"/>
        <w:ind w:left="336" w:right="694"/>
        <w:jc w:val="both"/>
      </w:pPr>
      <w:r>
        <w:rPr/>
        <w:t>Rashodi</w:t>
      </w:r>
      <w:r>
        <w:rPr>
          <w:spacing w:val="40"/>
        </w:rPr>
        <w:t> </w:t>
      </w:r>
      <w:r>
        <w:rPr/>
        <w:t>poslovanja</w:t>
      </w:r>
      <w:r>
        <w:rPr>
          <w:spacing w:val="-3"/>
        </w:rPr>
        <w:t> </w:t>
      </w:r>
      <w:r>
        <w:rPr/>
        <w:t>u Projekcijama</w:t>
      </w:r>
      <w:r>
        <w:rPr>
          <w:spacing w:val="40"/>
        </w:rPr>
        <w:t> </w:t>
      </w:r>
      <w:r>
        <w:rPr/>
        <w:t>za</w:t>
      </w:r>
      <w:r>
        <w:rPr>
          <w:spacing w:val="40"/>
        </w:rPr>
        <w:t> </w:t>
      </w:r>
      <w:r>
        <w:rPr/>
        <w:t>2026.godinu</w:t>
      </w:r>
      <w:r>
        <w:rPr>
          <w:spacing w:val="-3"/>
        </w:rPr>
        <w:t> </w:t>
      </w:r>
      <w:r>
        <w:rPr/>
        <w:t>projicirani</w:t>
      </w:r>
      <w:r>
        <w:rPr>
          <w:spacing w:val="-1"/>
        </w:rPr>
        <w:t> </w:t>
      </w:r>
      <w:r>
        <w:rPr/>
        <w:t>su u iznosu</w:t>
      </w:r>
      <w:r>
        <w:rPr>
          <w:spacing w:val="-3"/>
        </w:rPr>
        <w:t> </w:t>
      </w:r>
      <w:r>
        <w:rPr/>
        <w:t>od</w:t>
      </w:r>
      <w:r>
        <w:rPr>
          <w:spacing w:val="40"/>
        </w:rPr>
        <w:t> </w:t>
      </w:r>
      <w:r>
        <w:rPr/>
        <w:t>4.281.394,00 eura, a u projekcijama za 2027.godinu</w:t>
      </w:r>
      <w:r>
        <w:rPr>
          <w:spacing w:val="40"/>
        </w:rPr>
        <w:t> </w:t>
      </w:r>
      <w:r>
        <w:rPr/>
        <w:t>u iznosu od</w:t>
      </w:r>
      <w:r>
        <w:rPr>
          <w:spacing w:val="40"/>
        </w:rPr>
        <w:t> </w:t>
      </w:r>
      <w:r>
        <w:rPr/>
        <w:t>4.268.016,00,00 eura.</w:t>
      </w:r>
    </w:p>
    <w:p>
      <w:pPr>
        <w:pStyle w:val="BodyText"/>
        <w:spacing w:before="156"/>
      </w:pPr>
    </w:p>
    <w:p>
      <w:pPr>
        <w:pStyle w:val="Heading4"/>
        <w:jc w:val="both"/>
      </w:pPr>
      <w:r>
        <w:rPr/>
        <w:t>Rashode</w:t>
      </w:r>
      <w:r>
        <w:rPr>
          <w:spacing w:val="-9"/>
        </w:rPr>
        <w:t> </w:t>
      </w:r>
      <w:r>
        <w:rPr/>
        <w:t>poslovanja</w:t>
      </w:r>
      <w:r>
        <w:rPr>
          <w:spacing w:val="-8"/>
        </w:rPr>
        <w:t> </w:t>
      </w:r>
      <w:r>
        <w:rPr>
          <w:spacing w:val="-4"/>
        </w:rPr>
        <w:t>čine:</w:t>
      </w:r>
    </w:p>
    <w:p>
      <w:pPr>
        <w:pStyle w:val="BodyText"/>
        <w:spacing w:line="244" w:lineRule="auto" w:before="251"/>
        <w:ind w:left="336" w:right="688"/>
        <w:jc w:val="both"/>
      </w:pPr>
      <w:r>
        <w:rPr>
          <w:rFonts w:ascii="Arial" w:hAnsi="Arial"/>
          <w:b/>
        </w:rPr>
        <w:t>Rashodi za zaposlene (31)</w:t>
      </w:r>
      <w:r>
        <w:rPr>
          <w:rFonts w:ascii="Arial" w:hAnsi="Arial"/>
          <w:b/>
          <w:spacing w:val="40"/>
        </w:rPr>
        <w:t> </w:t>
      </w:r>
      <w:r>
        <w:rPr/>
        <w:t>planirani su u 2025. godini u iznosu od 1.443.214,00 eura ili 31,43% više</w:t>
      </w:r>
      <w:r>
        <w:rPr>
          <w:spacing w:val="-2"/>
        </w:rPr>
        <w:t> </w:t>
      </w:r>
      <w:r>
        <w:rPr/>
        <w:t>u</w:t>
      </w:r>
      <w:r>
        <w:rPr>
          <w:spacing w:val="-2"/>
        </w:rPr>
        <w:t> </w:t>
      </w:r>
      <w:r>
        <w:rPr/>
        <w:t>odnosu</w:t>
      </w:r>
      <w:r>
        <w:rPr>
          <w:spacing w:val="-2"/>
        </w:rPr>
        <w:t> </w:t>
      </w:r>
      <w:r>
        <w:rPr/>
        <w:t>na iznos</w:t>
      </w:r>
      <w:r>
        <w:rPr>
          <w:spacing w:val="-3"/>
        </w:rPr>
        <w:t> </w:t>
      </w:r>
      <w:r>
        <w:rPr/>
        <w:t>planiran</w:t>
      </w:r>
      <w:r>
        <w:rPr>
          <w:spacing w:val="-2"/>
        </w:rPr>
        <w:t> </w:t>
      </w:r>
      <w:r>
        <w:rPr/>
        <w:t>u I. Izmjenama</w:t>
      </w:r>
      <w:r>
        <w:rPr>
          <w:spacing w:val="-2"/>
        </w:rPr>
        <w:t> </w:t>
      </w:r>
      <w:r>
        <w:rPr/>
        <w:t>i dopunama</w:t>
      </w:r>
      <w:r>
        <w:rPr>
          <w:spacing w:val="-2"/>
        </w:rPr>
        <w:t> </w:t>
      </w:r>
      <w:r>
        <w:rPr/>
        <w:t>Proračuna</w:t>
      </w:r>
      <w:r>
        <w:rPr>
          <w:spacing w:val="-2"/>
        </w:rPr>
        <w:t> </w:t>
      </w:r>
      <w:r>
        <w:rPr/>
        <w:t>Općine</w:t>
      </w:r>
      <w:r>
        <w:rPr>
          <w:spacing w:val="-2"/>
        </w:rPr>
        <w:t> </w:t>
      </w:r>
      <w:r>
        <w:rPr/>
        <w:t>Kršan za 2024.</w:t>
      </w:r>
      <w:r>
        <w:rPr>
          <w:spacing w:val="40"/>
        </w:rPr>
        <w:t> </w:t>
      </w:r>
      <w:r>
        <w:rPr/>
        <w:t>,a odnose se na bruto plaće u iznosu od 1.111.644,00 eura, ostale rashode za zaposlene (regres, božićnica, nagrade i darovi) u iznosu od 162.073,00 eura i doprinose na plaće u iznosu od 169.497,00 eura. Rashodi za zaposlene obuhvaćaju plaće djelatnika JUO, općinskog načelnika , djelatnika DV Kockica i</w:t>
      </w:r>
      <w:r>
        <w:rPr>
          <w:spacing w:val="-2"/>
        </w:rPr>
        <w:t> </w:t>
      </w:r>
      <w:r>
        <w:rPr/>
        <w:t>djelatnika Interpretacijskog centra Vlaški</w:t>
      </w:r>
      <w:r>
        <w:rPr>
          <w:spacing w:val="-2"/>
        </w:rPr>
        <w:t> </w:t>
      </w:r>
      <w:r>
        <w:rPr/>
        <w:t>puti, a povećani su iz razloga planiranog povećanja broja zaposlenih u općinskoj upravi i u Dječjem vrtiću Kockica , kao i</w:t>
      </w:r>
      <w:r>
        <w:rPr>
          <w:spacing w:val="-1"/>
        </w:rPr>
        <w:t> </w:t>
      </w:r>
      <w:r>
        <w:rPr/>
        <w:t>rasta</w:t>
      </w:r>
      <w:r>
        <w:rPr>
          <w:spacing w:val="-3"/>
        </w:rPr>
        <w:t> </w:t>
      </w:r>
      <w:r>
        <w:rPr/>
        <w:t>osnovice svih djelatnika u sustavu radi</w:t>
      </w:r>
      <w:r>
        <w:rPr>
          <w:spacing w:val="-1"/>
        </w:rPr>
        <w:t> </w:t>
      </w:r>
      <w:r>
        <w:rPr/>
        <w:t>povećanja minimalne bruto plaće</w:t>
      </w:r>
      <w:r>
        <w:rPr>
          <w:spacing w:val="40"/>
        </w:rPr>
        <w:t> </w:t>
      </w:r>
      <w:r>
        <w:rPr/>
        <w:t>koja u 2025. godini iznosi minimalno 970,00 eura bruto.</w:t>
      </w:r>
    </w:p>
    <w:p>
      <w:pPr>
        <w:pStyle w:val="BodyText"/>
        <w:spacing w:line="247" w:lineRule="auto" w:before="241"/>
        <w:ind w:left="336" w:right="687"/>
        <w:jc w:val="both"/>
      </w:pPr>
      <w:r>
        <w:rPr>
          <w:rFonts w:ascii="Arial" w:hAnsi="Arial"/>
          <w:b/>
        </w:rPr>
        <w:t>Materijalni rashodi (32)</w:t>
      </w:r>
      <w:r>
        <w:rPr>
          <w:rFonts w:ascii="Arial" w:hAnsi="Arial"/>
          <w:b/>
          <w:spacing w:val="40"/>
        </w:rPr>
        <w:t> </w:t>
      </w:r>
      <w:r>
        <w:rPr/>
        <w:t>planirani su u 2025. u iznosu od 1.855.029,00 eura što je za</w:t>
      </w:r>
      <w:r>
        <w:rPr>
          <w:spacing w:val="40"/>
        </w:rPr>
        <w:t> </w:t>
      </w:r>
      <w:r>
        <w:rPr/>
        <w:t>3,55 manje u odnosu na planiranu veličinu u I. Izmjenama i dopunama Proračuna za 2024., a odnose se na:</w:t>
      </w:r>
    </w:p>
    <w:p>
      <w:pPr>
        <w:pStyle w:val="ListParagraph"/>
        <w:numPr>
          <w:ilvl w:val="0"/>
          <w:numId w:val="12"/>
        </w:numPr>
        <w:tabs>
          <w:tab w:pos="840" w:val="left" w:leader="none"/>
        </w:tabs>
        <w:spacing w:line="291" w:lineRule="exact" w:before="150" w:after="0"/>
        <w:ind w:left="840" w:right="0" w:hanging="365"/>
        <w:jc w:val="left"/>
        <w:rPr>
          <w:sz w:val="22"/>
        </w:rPr>
      </w:pPr>
      <w:r>
        <w:rPr>
          <w:sz w:val="22"/>
        </w:rPr>
        <w:t>naknade</w:t>
      </w:r>
      <w:r>
        <w:rPr>
          <w:spacing w:val="3"/>
          <w:sz w:val="22"/>
        </w:rPr>
        <w:t> </w:t>
      </w:r>
      <w:r>
        <w:rPr>
          <w:sz w:val="22"/>
        </w:rPr>
        <w:t>troškova</w:t>
      </w:r>
      <w:r>
        <w:rPr>
          <w:spacing w:val="10"/>
          <w:sz w:val="22"/>
        </w:rPr>
        <w:t> </w:t>
      </w:r>
      <w:r>
        <w:rPr>
          <w:sz w:val="22"/>
        </w:rPr>
        <w:t>zaposlenima</w:t>
      </w:r>
      <w:r>
        <w:rPr>
          <w:spacing w:val="9"/>
          <w:sz w:val="22"/>
        </w:rPr>
        <w:t> </w:t>
      </w:r>
      <w:r>
        <w:rPr>
          <w:sz w:val="22"/>
        </w:rPr>
        <w:t>(321)–</w:t>
      </w:r>
      <w:r>
        <w:rPr>
          <w:spacing w:val="3"/>
          <w:sz w:val="22"/>
        </w:rPr>
        <w:t> </w:t>
      </w:r>
      <w:r>
        <w:rPr>
          <w:sz w:val="22"/>
        </w:rPr>
        <w:t>93.401,00</w:t>
      </w:r>
      <w:r>
        <w:rPr>
          <w:spacing w:val="-3"/>
          <w:sz w:val="22"/>
        </w:rPr>
        <w:t> </w:t>
      </w:r>
      <w:r>
        <w:rPr>
          <w:spacing w:val="-4"/>
          <w:sz w:val="22"/>
        </w:rPr>
        <w:t>eura</w:t>
      </w:r>
    </w:p>
    <w:p>
      <w:pPr>
        <w:pStyle w:val="ListParagraph"/>
        <w:numPr>
          <w:ilvl w:val="0"/>
          <w:numId w:val="12"/>
        </w:numPr>
        <w:tabs>
          <w:tab w:pos="840" w:val="left" w:leader="none"/>
        </w:tabs>
        <w:spacing w:line="286" w:lineRule="exact" w:before="0" w:after="0"/>
        <w:ind w:left="840" w:right="0" w:hanging="365"/>
        <w:jc w:val="left"/>
        <w:rPr>
          <w:sz w:val="22"/>
        </w:rPr>
      </w:pPr>
      <w:r>
        <w:rPr>
          <w:sz w:val="22"/>
        </w:rPr>
        <w:t>rashode</w:t>
      </w:r>
      <w:r>
        <w:rPr>
          <w:spacing w:val="2"/>
          <w:sz w:val="22"/>
        </w:rPr>
        <w:t> </w:t>
      </w:r>
      <w:r>
        <w:rPr>
          <w:sz w:val="22"/>
        </w:rPr>
        <w:t>za</w:t>
      </w:r>
      <w:r>
        <w:rPr>
          <w:spacing w:val="7"/>
          <w:sz w:val="22"/>
        </w:rPr>
        <w:t> </w:t>
      </w:r>
      <w:r>
        <w:rPr>
          <w:sz w:val="22"/>
        </w:rPr>
        <w:t>materijal</w:t>
      </w:r>
      <w:r>
        <w:rPr>
          <w:spacing w:val="2"/>
          <w:sz w:val="22"/>
        </w:rPr>
        <w:t> </w:t>
      </w:r>
      <w:r>
        <w:rPr>
          <w:sz w:val="22"/>
        </w:rPr>
        <w:t>i</w:t>
      </w:r>
      <w:r>
        <w:rPr>
          <w:spacing w:val="-1"/>
          <w:sz w:val="22"/>
        </w:rPr>
        <w:t> </w:t>
      </w:r>
      <w:r>
        <w:rPr>
          <w:sz w:val="22"/>
        </w:rPr>
        <w:t>energiju</w:t>
      </w:r>
      <w:r>
        <w:rPr>
          <w:spacing w:val="5"/>
          <w:sz w:val="22"/>
        </w:rPr>
        <w:t> </w:t>
      </w:r>
      <w:r>
        <w:rPr>
          <w:sz w:val="22"/>
        </w:rPr>
        <w:t>(322)</w:t>
      </w:r>
      <w:r>
        <w:rPr>
          <w:spacing w:val="-2"/>
          <w:sz w:val="22"/>
        </w:rPr>
        <w:t> </w:t>
      </w:r>
      <w:r>
        <w:rPr>
          <w:sz w:val="22"/>
        </w:rPr>
        <w:t>–</w:t>
      </w:r>
      <w:r>
        <w:rPr>
          <w:spacing w:val="2"/>
          <w:sz w:val="22"/>
        </w:rPr>
        <w:t> </w:t>
      </w:r>
      <w:r>
        <w:rPr>
          <w:sz w:val="22"/>
        </w:rPr>
        <w:t>262.906,00</w:t>
      </w:r>
      <w:r>
        <w:rPr>
          <w:spacing w:val="2"/>
          <w:sz w:val="22"/>
        </w:rPr>
        <w:t> </w:t>
      </w:r>
      <w:r>
        <w:rPr>
          <w:spacing w:val="-4"/>
          <w:sz w:val="22"/>
        </w:rPr>
        <w:t>eura</w:t>
      </w:r>
    </w:p>
    <w:p>
      <w:pPr>
        <w:pStyle w:val="ListParagraph"/>
        <w:numPr>
          <w:ilvl w:val="0"/>
          <w:numId w:val="12"/>
        </w:numPr>
        <w:tabs>
          <w:tab w:pos="840" w:val="left" w:leader="none"/>
        </w:tabs>
        <w:spacing w:line="281" w:lineRule="exact" w:before="0" w:after="0"/>
        <w:ind w:left="840" w:right="0" w:hanging="365"/>
        <w:jc w:val="left"/>
        <w:rPr>
          <w:sz w:val="22"/>
        </w:rPr>
      </w:pPr>
      <w:r>
        <w:rPr>
          <w:sz w:val="22"/>
        </w:rPr>
        <w:t>rashode</w:t>
      </w:r>
      <w:r>
        <w:rPr>
          <w:spacing w:val="9"/>
          <w:sz w:val="22"/>
        </w:rPr>
        <w:t> </w:t>
      </w:r>
      <w:r>
        <w:rPr>
          <w:sz w:val="22"/>
        </w:rPr>
        <w:t>za</w:t>
      </w:r>
      <w:r>
        <w:rPr>
          <w:spacing w:val="3"/>
          <w:sz w:val="22"/>
        </w:rPr>
        <w:t> </w:t>
      </w:r>
      <w:r>
        <w:rPr>
          <w:sz w:val="22"/>
        </w:rPr>
        <w:t>usluge(323)</w:t>
      </w:r>
      <w:r>
        <w:rPr>
          <w:spacing w:val="5"/>
          <w:sz w:val="22"/>
        </w:rPr>
        <w:t> </w:t>
      </w:r>
      <w:r>
        <w:rPr>
          <w:sz w:val="22"/>
        </w:rPr>
        <w:t>–</w:t>
      </w:r>
      <w:r>
        <w:rPr>
          <w:spacing w:val="9"/>
          <w:sz w:val="22"/>
        </w:rPr>
        <w:t> </w:t>
      </w:r>
      <w:r>
        <w:rPr>
          <w:sz w:val="22"/>
        </w:rPr>
        <w:t>1.353.049,00</w:t>
      </w:r>
      <w:r>
        <w:rPr>
          <w:spacing w:val="7"/>
          <w:sz w:val="22"/>
        </w:rPr>
        <w:t> </w:t>
      </w:r>
      <w:r>
        <w:rPr>
          <w:spacing w:val="-4"/>
          <w:sz w:val="22"/>
        </w:rPr>
        <w:t>eura</w:t>
      </w:r>
    </w:p>
    <w:p>
      <w:pPr>
        <w:pStyle w:val="ListParagraph"/>
        <w:numPr>
          <w:ilvl w:val="0"/>
          <w:numId w:val="12"/>
        </w:numPr>
        <w:tabs>
          <w:tab w:pos="840" w:val="left" w:leader="none"/>
        </w:tabs>
        <w:spacing w:line="281" w:lineRule="exact" w:before="0" w:after="0"/>
        <w:ind w:left="840" w:right="0" w:hanging="365"/>
        <w:jc w:val="left"/>
        <w:rPr>
          <w:sz w:val="22"/>
        </w:rPr>
      </w:pPr>
      <w:r>
        <w:rPr>
          <w:sz w:val="22"/>
        </w:rPr>
        <w:t>naknade</w:t>
      </w:r>
      <w:r>
        <w:rPr>
          <w:spacing w:val="-7"/>
          <w:sz w:val="22"/>
        </w:rPr>
        <w:t> </w:t>
      </w:r>
      <w:r>
        <w:rPr>
          <w:sz w:val="22"/>
        </w:rPr>
        <w:t>troškova</w:t>
      </w:r>
      <w:r>
        <w:rPr>
          <w:spacing w:val="-4"/>
          <w:sz w:val="22"/>
        </w:rPr>
        <w:t> </w:t>
      </w:r>
      <w:r>
        <w:rPr>
          <w:sz w:val="22"/>
        </w:rPr>
        <w:t>osobama izvan</w:t>
      </w:r>
      <w:r>
        <w:rPr>
          <w:spacing w:val="-4"/>
          <w:sz w:val="22"/>
        </w:rPr>
        <w:t> </w:t>
      </w:r>
      <w:r>
        <w:rPr>
          <w:sz w:val="22"/>
        </w:rPr>
        <w:t>radnog(324)</w:t>
      </w:r>
      <w:r>
        <w:rPr>
          <w:spacing w:val="-7"/>
          <w:sz w:val="22"/>
        </w:rPr>
        <w:t> </w:t>
      </w:r>
      <w:r>
        <w:rPr>
          <w:sz w:val="22"/>
        </w:rPr>
        <w:t>odnosa</w:t>
      </w:r>
      <w:r>
        <w:rPr>
          <w:spacing w:val="1"/>
          <w:sz w:val="22"/>
        </w:rPr>
        <w:t> </w:t>
      </w:r>
      <w:r>
        <w:rPr>
          <w:sz w:val="22"/>
        </w:rPr>
        <w:t>iznos</w:t>
      </w:r>
      <w:r>
        <w:rPr>
          <w:spacing w:val="-6"/>
          <w:sz w:val="22"/>
        </w:rPr>
        <w:t> </w:t>
      </w:r>
      <w:r>
        <w:rPr>
          <w:sz w:val="22"/>
        </w:rPr>
        <w:t>od</w:t>
      </w:r>
      <w:r>
        <w:rPr>
          <w:spacing w:val="-4"/>
          <w:sz w:val="22"/>
        </w:rPr>
        <w:t> </w:t>
      </w:r>
      <w:r>
        <w:rPr>
          <w:sz w:val="22"/>
        </w:rPr>
        <w:t>628,00</w:t>
      </w:r>
      <w:r>
        <w:rPr>
          <w:spacing w:val="-4"/>
          <w:sz w:val="22"/>
        </w:rPr>
        <w:t> eura</w:t>
      </w:r>
    </w:p>
    <w:p>
      <w:pPr>
        <w:pStyle w:val="ListParagraph"/>
        <w:numPr>
          <w:ilvl w:val="0"/>
          <w:numId w:val="12"/>
        </w:numPr>
        <w:tabs>
          <w:tab w:pos="840" w:val="left" w:leader="none"/>
        </w:tabs>
        <w:spacing w:line="288" w:lineRule="exact" w:before="0" w:after="0"/>
        <w:ind w:left="840" w:right="0" w:hanging="365"/>
        <w:jc w:val="left"/>
        <w:rPr>
          <w:sz w:val="22"/>
        </w:rPr>
      </w:pPr>
      <w:r>
        <w:rPr>
          <w:sz w:val="22"/>
        </w:rPr>
        <w:t>ostale</w:t>
      </w:r>
      <w:r>
        <w:rPr>
          <w:spacing w:val="3"/>
          <w:sz w:val="22"/>
        </w:rPr>
        <w:t> </w:t>
      </w:r>
      <w:r>
        <w:rPr>
          <w:sz w:val="22"/>
        </w:rPr>
        <w:t>nespomenute</w:t>
      </w:r>
      <w:r>
        <w:rPr>
          <w:spacing w:val="5"/>
          <w:sz w:val="22"/>
        </w:rPr>
        <w:t> </w:t>
      </w:r>
      <w:r>
        <w:rPr>
          <w:sz w:val="22"/>
        </w:rPr>
        <w:t>rashode</w:t>
      </w:r>
      <w:r>
        <w:rPr>
          <w:spacing w:val="4"/>
          <w:sz w:val="22"/>
        </w:rPr>
        <w:t> </w:t>
      </w:r>
      <w:r>
        <w:rPr>
          <w:sz w:val="22"/>
        </w:rPr>
        <w:t>poslovanja(329)</w:t>
      </w:r>
      <w:r>
        <w:rPr>
          <w:spacing w:val="5"/>
          <w:sz w:val="22"/>
        </w:rPr>
        <w:t> </w:t>
      </w:r>
      <w:r>
        <w:rPr>
          <w:sz w:val="22"/>
        </w:rPr>
        <w:t>–</w:t>
      </w:r>
      <w:r>
        <w:rPr>
          <w:spacing w:val="3"/>
          <w:sz w:val="22"/>
        </w:rPr>
        <w:t> </w:t>
      </w:r>
      <w:r>
        <w:rPr>
          <w:sz w:val="22"/>
        </w:rPr>
        <w:t>145.045,00</w:t>
      </w:r>
      <w:r>
        <w:rPr>
          <w:spacing w:val="2"/>
          <w:sz w:val="22"/>
        </w:rPr>
        <w:t> </w:t>
      </w:r>
      <w:r>
        <w:rPr>
          <w:spacing w:val="-4"/>
          <w:sz w:val="22"/>
        </w:rPr>
        <w:t>eura</w:t>
      </w:r>
    </w:p>
    <w:p>
      <w:pPr>
        <w:pStyle w:val="ListParagraph"/>
        <w:spacing w:after="0" w:line="288" w:lineRule="exact"/>
        <w:jc w:val="left"/>
        <w:rPr>
          <w:sz w:val="22"/>
        </w:rPr>
        <w:sectPr>
          <w:type w:val="continuous"/>
          <w:pgSz w:w="11910" w:h="16840"/>
          <w:pgMar w:header="0" w:footer="413" w:top="960" w:bottom="600" w:left="1080" w:right="720"/>
        </w:sectPr>
      </w:pPr>
    </w:p>
    <w:p>
      <w:pPr>
        <w:pStyle w:val="BodyText"/>
        <w:spacing w:line="244" w:lineRule="auto" w:before="68"/>
        <w:ind w:left="336" w:right="689" w:firstLine="710"/>
        <w:jc w:val="both"/>
      </w:pPr>
      <w:r>
        <w:rPr/>
        <w:t>Naknade troškova zaposlenima planirani su u 2025. u iznosu od 93.401,00 eura ili za 12,25% više u odnosu na I. Izmjene i dopune Proračuna za 2024.,</w:t>
      </w:r>
      <w:r>
        <w:rPr>
          <w:spacing w:val="40"/>
        </w:rPr>
        <w:t> </w:t>
      </w:r>
      <w:r>
        <w:rPr/>
        <w:t>a povećanje se najvećim dijelom odnosi na naknada za prijevoz na posao i s posla kako u općinskoj upravi i Dječjem vrtiću Kockica zbog povećanja broja zaposlenih, te zbog povećanja cijene vozne karte.Ove rashode</w:t>
      </w:r>
      <w:r>
        <w:rPr>
          <w:spacing w:val="-6"/>
        </w:rPr>
        <w:t> </w:t>
      </w:r>
      <w:r>
        <w:rPr/>
        <w:t>čine:</w:t>
      </w:r>
      <w:r>
        <w:rPr>
          <w:spacing w:val="-2"/>
        </w:rPr>
        <w:t> </w:t>
      </w:r>
      <w:r>
        <w:rPr/>
        <w:t>rashodi</w:t>
      </w:r>
      <w:r>
        <w:rPr>
          <w:spacing w:val="-9"/>
        </w:rPr>
        <w:t> </w:t>
      </w:r>
      <w:r>
        <w:rPr/>
        <w:t>vezani</w:t>
      </w:r>
      <w:r>
        <w:rPr>
          <w:spacing w:val="-9"/>
        </w:rPr>
        <w:t> </w:t>
      </w:r>
      <w:r>
        <w:rPr/>
        <w:t>za</w:t>
      </w:r>
      <w:r>
        <w:rPr>
          <w:spacing w:val="-6"/>
        </w:rPr>
        <w:t> </w:t>
      </w:r>
      <w:r>
        <w:rPr/>
        <w:t>službena</w:t>
      </w:r>
      <w:r>
        <w:rPr>
          <w:spacing w:val="-6"/>
        </w:rPr>
        <w:t> </w:t>
      </w:r>
      <w:r>
        <w:rPr/>
        <w:t>putovanja,</w:t>
      </w:r>
      <w:r>
        <w:rPr>
          <w:spacing w:val="-7"/>
        </w:rPr>
        <w:t> </w:t>
      </w:r>
      <w:r>
        <w:rPr/>
        <w:t>naknada</w:t>
      </w:r>
      <w:r>
        <w:rPr>
          <w:spacing w:val="-6"/>
        </w:rPr>
        <w:t> </w:t>
      </w:r>
      <w:r>
        <w:rPr/>
        <w:t>za</w:t>
      </w:r>
      <w:r>
        <w:rPr>
          <w:spacing w:val="-6"/>
        </w:rPr>
        <w:t> </w:t>
      </w:r>
      <w:r>
        <w:rPr/>
        <w:t>prijevoz</w:t>
      </w:r>
      <w:r>
        <w:rPr>
          <w:spacing w:val="-8"/>
        </w:rPr>
        <w:t> </w:t>
      </w:r>
      <w:r>
        <w:rPr/>
        <w:t>na</w:t>
      </w:r>
      <w:r>
        <w:rPr>
          <w:spacing w:val="-6"/>
        </w:rPr>
        <w:t> </w:t>
      </w:r>
      <w:r>
        <w:rPr/>
        <w:t>i</w:t>
      </w:r>
      <w:r>
        <w:rPr>
          <w:spacing w:val="-4"/>
        </w:rPr>
        <w:t> </w:t>
      </w:r>
      <w:r>
        <w:rPr/>
        <w:t>s</w:t>
      </w:r>
      <w:r>
        <w:rPr>
          <w:spacing w:val="-8"/>
        </w:rPr>
        <w:t> </w:t>
      </w:r>
      <w:r>
        <w:rPr/>
        <w:t>posla,</w:t>
      </w:r>
      <w:r>
        <w:rPr>
          <w:spacing w:val="-7"/>
        </w:rPr>
        <w:t> </w:t>
      </w:r>
      <w:r>
        <w:rPr/>
        <w:t>stručna usavršavanja zaposlenika i ostale naknade troškova zaposlenima.</w:t>
      </w:r>
    </w:p>
    <w:p>
      <w:pPr>
        <w:pStyle w:val="BodyText"/>
        <w:spacing w:line="244" w:lineRule="auto" w:before="248"/>
        <w:ind w:left="336" w:right="687" w:firstLine="710"/>
        <w:jc w:val="both"/>
      </w:pPr>
      <w:r>
        <w:rPr/>
        <w:t>Rashodi</w:t>
      </w:r>
      <w:r>
        <w:rPr>
          <w:spacing w:val="-3"/>
        </w:rPr>
        <w:t> </w:t>
      </w:r>
      <w:r>
        <w:rPr/>
        <w:t>za</w:t>
      </w:r>
      <w:r>
        <w:rPr>
          <w:spacing w:val="-5"/>
        </w:rPr>
        <w:t> </w:t>
      </w:r>
      <w:r>
        <w:rPr/>
        <w:t>materijal</w:t>
      </w:r>
      <w:r>
        <w:rPr>
          <w:spacing w:val="-3"/>
        </w:rPr>
        <w:t> </w:t>
      </w:r>
      <w:r>
        <w:rPr/>
        <w:t>i</w:t>
      </w:r>
      <w:r>
        <w:rPr>
          <w:spacing w:val="-6"/>
        </w:rPr>
        <w:t> </w:t>
      </w:r>
      <w:r>
        <w:rPr/>
        <w:t>energiju</w:t>
      </w:r>
      <w:r>
        <w:rPr>
          <w:spacing w:val="-5"/>
        </w:rPr>
        <w:t> </w:t>
      </w:r>
      <w:r>
        <w:rPr/>
        <w:t>u</w:t>
      </w:r>
      <w:r>
        <w:rPr>
          <w:spacing w:val="-5"/>
        </w:rPr>
        <w:t> </w:t>
      </w:r>
      <w:r>
        <w:rPr/>
        <w:t>ukupnim</w:t>
      </w:r>
      <w:r>
        <w:rPr>
          <w:spacing w:val="-3"/>
        </w:rPr>
        <w:t> </w:t>
      </w:r>
      <w:r>
        <w:rPr/>
        <w:t>materijalnim</w:t>
      </w:r>
      <w:r>
        <w:rPr>
          <w:spacing w:val="-3"/>
        </w:rPr>
        <w:t> </w:t>
      </w:r>
      <w:r>
        <w:rPr/>
        <w:t>rashodima sudjeluju</w:t>
      </w:r>
      <w:r>
        <w:rPr>
          <w:spacing w:val="-5"/>
        </w:rPr>
        <w:t> </w:t>
      </w:r>
      <w:r>
        <w:rPr/>
        <w:t>s 14,17%</w:t>
      </w:r>
      <w:r>
        <w:rPr>
          <w:spacing w:val="-5"/>
        </w:rPr>
        <w:t> </w:t>
      </w:r>
      <w:r>
        <w:rPr/>
        <w:t>i iznose 262.906,00 eura, a obuhvaćaju rashode za energiju, materijal i sirovine (namirnice za vrtiće), uredski materijal, sitni inventar, radnu odjeću te materijal i dijelove za tekuće i investicijsko</w:t>
      </w:r>
      <w:r>
        <w:rPr>
          <w:spacing w:val="-3"/>
        </w:rPr>
        <w:t> </w:t>
      </w:r>
      <w:r>
        <w:rPr/>
        <w:t>održavanje.</w:t>
      </w:r>
      <w:r>
        <w:rPr>
          <w:spacing w:val="-3"/>
        </w:rPr>
        <w:t> </w:t>
      </w:r>
      <w:r>
        <w:rPr/>
        <w:t>U</w:t>
      </w:r>
      <w:r>
        <w:rPr>
          <w:spacing w:val="-9"/>
        </w:rPr>
        <w:t> </w:t>
      </w:r>
      <w:r>
        <w:rPr/>
        <w:t>odnosu</w:t>
      </w:r>
      <w:r>
        <w:rPr>
          <w:spacing w:val="-3"/>
        </w:rPr>
        <w:t> </w:t>
      </w:r>
      <w:r>
        <w:rPr/>
        <w:t>na</w:t>
      </w:r>
      <w:r>
        <w:rPr>
          <w:spacing w:val="-3"/>
        </w:rPr>
        <w:t> </w:t>
      </w:r>
      <w:r>
        <w:rPr/>
        <w:t>plan</w:t>
      </w:r>
      <w:r>
        <w:rPr>
          <w:spacing w:val="-3"/>
        </w:rPr>
        <w:t> </w:t>
      </w:r>
      <w:r>
        <w:rPr/>
        <w:t>za</w:t>
      </w:r>
      <w:r>
        <w:rPr>
          <w:spacing w:val="-7"/>
        </w:rPr>
        <w:t> </w:t>
      </w:r>
      <w:r>
        <w:rPr/>
        <w:t>2024.</w:t>
      </w:r>
      <w:r>
        <w:rPr>
          <w:spacing w:val="-3"/>
        </w:rPr>
        <w:t> </w:t>
      </w:r>
      <w:r>
        <w:rPr/>
        <w:t>godini</w:t>
      </w:r>
      <w:r>
        <w:rPr>
          <w:spacing w:val="-5"/>
        </w:rPr>
        <w:t> </w:t>
      </w:r>
      <w:r>
        <w:rPr/>
        <w:t>rashodi</w:t>
      </w:r>
      <w:r>
        <w:rPr>
          <w:spacing w:val="-5"/>
        </w:rPr>
        <w:t> </w:t>
      </w:r>
      <w:r>
        <w:rPr/>
        <w:t>su</w:t>
      </w:r>
      <w:r>
        <w:rPr>
          <w:spacing w:val="-7"/>
        </w:rPr>
        <w:t> </w:t>
      </w:r>
      <w:r>
        <w:rPr/>
        <w:t>planirani</w:t>
      </w:r>
      <w:r>
        <w:rPr>
          <w:spacing w:val="-5"/>
        </w:rPr>
        <w:t> </w:t>
      </w:r>
      <w:r>
        <w:rPr/>
        <w:t>za 5,10%</w:t>
      </w:r>
      <w:r>
        <w:rPr>
          <w:spacing w:val="-4"/>
        </w:rPr>
        <w:t> </w:t>
      </w:r>
      <w:r>
        <w:rPr/>
        <w:t>više u odnosu na I. Izmjene i dopune Proračuna za 2024. iz razloga povećanih cijena, te radi ukidanja pomoći Vlade kod sufinanciranja električne energije.</w:t>
      </w:r>
    </w:p>
    <w:p>
      <w:pPr>
        <w:pStyle w:val="BodyText"/>
        <w:spacing w:line="244" w:lineRule="auto" w:before="248"/>
        <w:ind w:left="336" w:right="689" w:firstLine="710"/>
        <w:jc w:val="both"/>
      </w:pPr>
      <w:r>
        <w:rPr/>
        <w:t>U</w:t>
      </w:r>
      <w:r>
        <w:rPr>
          <w:spacing w:val="-6"/>
        </w:rPr>
        <w:t> </w:t>
      </w:r>
      <w:r>
        <w:rPr/>
        <w:t>strukturi</w:t>
      </w:r>
      <w:r>
        <w:rPr>
          <w:spacing w:val="-6"/>
        </w:rPr>
        <w:t> </w:t>
      </w:r>
      <w:r>
        <w:rPr/>
        <w:t>materijalnih</w:t>
      </w:r>
      <w:r>
        <w:rPr>
          <w:spacing w:val="-4"/>
        </w:rPr>
        <w:t> </w:t>
      </w:r>
      <w:r>
        <w:rPr/>
        <w:t>rashoda</w:t>
      </w:r>
      <w:r>
        <w:rPr>
          <w:spacing w:val="-8"/>
        </w:rPr>
        <w:t> </w:t>
      </w:r>
      <w:r>
        <w:rPr/>
        <w:t>najveći</w:t>
      </w:r>
      <w:r>
        <w:rPr>
          <w:spacing w:val="-10"/>
        </w:rPr>
        <w:t> </w:t>
      </w:r>
      <w:r>
        <w:rPr/>
        <w:t>udio</w:t>
      </w:r>
      <w:r>
        <w:rPr>
          <w:spacing w:val="-8"/>
        </w:rPr>
        <w:t> </w:t>
      </w:r>
      <w:r>
        <w:rPr/>
        <w:t>od</w:t>
      </w:r>
      <w:r>
        <w:rPr>
          <w:spacing w:val="-8"/>
        </w:rPr>
        <w:t> </w:t>
      </w:r>
      <w:r>
        <w:rPr/>
        <w:t>72,94%</w:t>
      </w:r>
      <w:r>
        <w:rPr>
          <w:spacing w:val="-10"/>
        </w:rPr>
        <w:t> </w:t>
      </w:r>
      <w:r>
        <w:rPr/>
        <w:t>imaju</w:t>
      </w:r>
      <w:r>
        <w:rPr>
          <w:spacing w:val="-8"/>
        </w:rPr>
        <w:t> </w:t>
      </w:r>
      <w:r>
        <w:rPr/>
        <w:t>rashodi</w:t>
      </w:r>
      <w:r>
        <w:rPr>
          <w:spacing w:val="-6"/>
        </w:rPr>
        <w:t> </w:t>
      </w:r>
      <w:r>
        <w:rPr/>
        <w:t>za</w:t>
      </w:r>
      <w:r>
        <w:rPr>
          <w:spacing w:val="-8"/>
        </w:rPr>
        <w:t> </w:t>
      </w:r>
      <w:r>
        <w:rPr/>
        <w:t>usluge</w:t>
      </w:r>
      <w:r>
        <w:rPr>
          <w:spacing w:val="-8"/>
        </w:rPr>
        <w:t> </w:t>
      </w:r>
      <w:r>
        <w:rPr/>
        <w:t>koji</w:t>
      </w:r>
      <w:r>
        <w:rPr>
          <w:spacing w:val="-6"/>
        </w:rPr>
        <w:t> </w:t>
      </w:r>
      <w:r>
        <w:rPr/>
        <w:t>su planirani u 2025.</w:t>
      </w:r>
      <w:r>
        <w:rPr>
          <w:spacing w:val="40"/>
        </w:rPr>
        <w:t> </w:t>
      </w:r>
      <w:r>
        <w:rPr/>
        <w:t>u ukupnom iznosu od 1.353.049,00 eura, a čine ih</w:t>
      </w:r>
      <w:r>
        <w:rPr>
          <w:spacing w:val="40"/>
        </w:rPr>
        <w:t> </w:t>
      </w:r>
      <w:r>
        <w:rPr/>
        <w:t>usluge tekućeg i investicijskog održavanja, komunalne usluge, intelektualne usluge, usluge čišćenja, usluge telefona</w:t>
      </w:r>
      <w:r>
        <w:rPr>
          <w:spacing w:val="-7"/>
        </w:rPr>
        <w:t> </w:t>
      </w:r>
      <w:r>
        <w:rPr/>
        <w:t>i</w:t>
      </w:r>
      <w:r>
        <w:rPr>
          <w:spacing w:val="-10"/>
        </w:rPr>
        <w:t> </w:t>
      </w:r>
      <w:r>
        <w:rPr/>
        <w:t>pošte,</w:t>
      </w:r>
      <w:r>
        <w:rPr>
          <w:spacing w:val="-13"/>
        </w:rPr>
        <w:t> </w:t>
      </w:r>
      <w:r>
        <w:rPr/>
        <w:t>usluge</w:t>
      </w:r>
      <w:r>
        <w:rPr>
          <w:spacing w:val="-7"/>
        </w:rPr>
        <w:t> </w:t>
      </w:r>
      <w:r>
        <w:rPr/>
        <w:t>promidžbe</w:t>
      </w:r>
      <w:r>
        <w:rPr>
          <w:spacing w:val="-4"/>
        </w:rPr>
        <w:t> </w:t>
      </w:r>
      <w:r>
        <w:rPr/>
        <w:t>i</w:t>
      </w:r>
      <w:r>
        <w:rPr>
          <w:spacing w:val="-10"/>
        </w:rPr>
        <w:t> </w:t>
      </w:r>
      <w:r>
        <w:rPr/>
        <w:t>informiranja,</w:t>
      </w:r>
      <w:r>
        <w:rPr>
          <w:spacing w:val="-8"/>
        </w:rPr>
        <w:t> </w:t>
      </w:r>
      <w:r>
        <w:rPr/>
        <w:t>zdravstvene</w:t>
      </w:r>
      <w:r>
        <w:rPr>
          <w:spacing w:val="-7"/>
        </w:rPr>
        <w:t> </w:t>
      </w:r>
      <w:r>
        <w:rPr/>
        <w:t>i</w:t>
      </w:r>
      <w:r>
        <w:rPr>
          <w:spacing w:val="-6"/>
        </w:rPr>
        <w:t> </w:t>
      </w:r>
      <w:r>
        <w:rPr/>
        <w:t>veterinarske</w:t>
      </w:r>
      <w:r>
        <w:rPr>
          <w:spacing w:val="-12"/>
        </w:rPr>
        <w:t> </w:t>
      </w:r>
      <w:r>
        <w:rPr/>
        <w:t>usluge,</w:t>
      </w:r>
      <w:r>
        <w:rPr>
          <w:spacing w:val="-8"/>
        </w:rPr>
        <w:t> </w:t>
      </w:r>
      <w:r>
        <w:rPr/>
        <w:t>računalne usluge te zakupnine i najamnine i ostale usluge.</w:t>
      </w:r>
    </w:p>
    <w:p>
      <w:pPr>
        <w:pStyle w:val="BodyText"/>
        <w:spacing w:line="244" w:lineRule="auto" w:before="248"/>
        <w:ind w:left="336" w:right="692" w:firstLine="720"/>
        <w:jc w:val="both"/>
      </w:pPr>
      <w:r>
        <w:rPr/>
        <w:t>Naknade</w:t>
      </w:r>
      <w:r>
        <w:rPr>
          <w:spacing w:val="-15"/>
        </w:rPr>
        <w:t> </w:t>
      </w:r>
      <w:r>
        <w:rPr/>
        <w:t>troškova</w:t>
      </w:r>
      <w:r>
        <w:rPr>
          <w:spacing w:val="-11"/>
        </w:rPr>
        <w:t> </w:t>
      </w:r>
      <w:r>
        <w:rPr/>
        <w:t>osobama</w:t>
      </w:r>
      <w:r>
        <w:rPr>
          <w:spacing w:val="-11"/>
        </w:rPr>
        <w:t> </w:t>
      </w:r>
      <w:r>
        <w:rPr/>
        <w:t>izvan</w:t>
      </w:r>
      <w:r>
        <w:rPr>
          <w:spacing w:val="-11"/>
        </w:rPr>
        <w:t> </w:t>
      </w:r>
      <w:r>
        <w:rPr/>
        <w:t>radnog</w:t>
      </w:r>
      <w:r>
        <w:rPr>
          <w:spacing w:val="-15"/>
        </w:rPr>
        <w:t> </w:t>
      </w:r>
      <w:r>
        <w:rPr/>
        <w:t>odnosa</w:t>
      </w:r>
      <w:r>
        <w:rPr>
          <w:spacing w:val="34"/>
        </w:rPr>
        <w:t> </w:t>
      </w:r>
      <w:r>
        <w:rPr/>
        <w:t>planirani</w:t>
      </w:r>
      <w:r>
        <w:rPr>
          <w:spacing w:val="-14"/>
        </w:rPr>
        <w:t> </w:t>
      </w:r>
      <w:r>
        <w:rPr/>
        <w:t>su</w:t>
      </w:r>
      <w:r>
        <w:rPr>
          <w:spacing w:val="-11"/>
        </w:rPr>
        <w:t> </w:t>
      </w:r>
      <w:r>
        <w:rPr/>
        <w:t>u</w:t>
      </w:r>
      <w:r>
        <w:rPr>
          <w:spacing w:val="-11"/>
        </w:rPr>
        <w:t> </w:t>
      </w:r>
      <w:r>
        <w:rPr/>
        <w:t>iznosu</w:t>
      </w:r>
      <w:r>
        <w:rPr>
          <w:spacing w:val="-15"/>
        </w:rPr>
        <w:t> </w:t>
      </w:r>
      <w:r>
        <w:rPr/>
        <w:t>od</w:t>
      </w:r>
      <w:r>
        <w:rPr>
          <w:spacing w:val="-15"/>
        </w:rPr>
        <w:t> </w:t>
      </w:r>
      <w:r>
        <w:rPr/>
        <w:t>628,00</w:t>
      </w:r>
      <w:r>
        <w:rPr>
          <w:spacing w:val="-11"/>
        </w:rPr>
        <w:t> </w:t>
      </w:r>
      <w:r>
        <w:rPr/>
        <w:t>eura i čine 0,03% ukupnih materijalnih rashoda, a planirane su</w:t>
      </w:r>
      <w:r>
        <w:rPr>
          <w:spacing w:val="40"/>
        </w:rPr>
        <w:t> </w:t>
      </w:r>
      <w:r>
        <w:rPr/>
        <w:t>kod proračunskih korisnika.</w:t>
      </w:r>
    </w:p>
    <w:p>
      <w:pPr>
        <w:pStyle w:val="BodyText"/>
        <w:spacing w:line="242" w:lineRule="auto"/>
        <w:ind w:left="336" w:right="692" w:firstLine="710"/>
        <w:jc w:val="both"/>
      </w:pPr>
      <w:r>
        <w:rPr/>
        <w:t>Ostale nespomenute rashode poslovanja u 2025. planirani su u iznos od 105.045,00 eura</w:t>
      </w:r>
      <w:r>
        <w:rPr>
          <w:spacing w:val="-15"/>
        </w:rPr>
        <w:t> </w:t>
      </w:r>
      <w:r>
        <w:rPr/>
        <w:t>i</w:t>
      </w:r>
      <w:r>
        <w:rPr>
          <w:spacing w:val="27"/>
        </w:rPr>
        <w:t> </w:t>
      </w:r>
      <w:r>
        <w:rPr/>
        <w:t>čine</w:t>
      </w:r>
      <w:r>
        <w:rPr>
          <w:spacing w:val="-13"/>
        </w:rPr>
        <w:t> </w:t>
      </w:r>
      <w:r>
        <w:rPr/>
        <w:t>5,66</w:t>
      </w:r>
      <w:r>
        <w:rPr>
          <w:spacing w:val="-13"/>
        </w:rPr>
        <w:t> </w:t>
      </w:r>
      <w:r>
        <w:rPr/>
        <w:t>%</w:t>
      </w:r>
      <w:r>
        <w:rPr>
          <w:spacing w:val="-15"/>
        </w:rPr>
        <w:t> </w:t>
      </w:r>
      <w:r>
        <w:rPr/>
        <w:t>ukupnih</w:t>
      </w:r>
      <w:r>
        <w:rPr>
          <w:spacing w:val="-12"/>
        </w:rPr>
        <w:t> </w:t>
      </w:r>
      <w:r>
        <w:rPr/>
        <w:t>materijalnih</w:t>
      </w:r>
      <w:r>
        <w:rPr>
          <w:spacing w:val="-13"/>
        </w:rPr>
        <w:t> </w:t>
      </w:r>
      <w:r>
        <w:rPr/>
        <w:t>rashoda,</w:t>
      </w:r>
      <w:r>
        <w:rPr>
          <w:spacing w:val="-14"/>
        </w:rPr>
        <w:t> </w:t>
      </w:r>
      <w:r>
        <w:rPr/>
        <w:t>a</w:t>
      </w:r>
      <w:r>
        <w:rPr>
          <w:spacing w:val="-15"/>
        </w:rPr>
        <w:t> </w:t>
      </w:r>
      <w:r>
        <w:rPr/>
        <w:t>obuhvaćaju</w:t>
      </w:r>
      <w:r>
        <w:rPr>
          <w:spacing w:val="-4"/>
        </w:rPr>
        <w:t> </w:t>
      </w:r>
      <w:r>
        <w:rPr/>
        <w:t>naknade</w:t>
      </w:r>
      <w:r>
        <w:rPr>
          <w:spacing w:val="-13"/>
        </w:rPr>
        <w:t> </w:t>
      </w:r>
      <w:r>
        <w:rPr/>
        <w:t>za</w:t>
      </w:r>
      <w:r>
        <w:rPr>
          <w:spacing w:val="-13"/>
        </w:rPr>
        <w:t> </w:t>
      </w:r>
      <w:r>
        <w:rPr/>
        <w:t>rad</w:t>
      </w:r>
      <w:r>
        <w:rPr>
          <w:spacing w:val="-13"/>
        </w:rPr>
        <w:t> </w:t>
      </w:r>
      <w:r>
        <w:rPr/>
        <w:t>predstavničkog tijela i članova povjerenstava, premije osiguranja, reperezentacija, članarine, pristojbe, naknade</w:t>
      </w:r>
      <w:r>
        <w:rPr>
          <w:spacing w:val="-2"/>
        </w:rPr>
        <w:t> </w:t>
      </w:r>
      <w:r>
        <w:rPr/>
        <w:t>i</w:t>
      </w:r>
      <w:r>
        <w:rPr>
          <w:spacing w:val="-4"/>
        </w:rPr>
        <w:t> </w:t>
      </w:r>
      <w:r>
        <w:rPr/>
        <w:t>troškovi</w:t>
      </w:r>
      <w:r>
        <w:rPr>
          <w:spacing w:val="-4"/>
        </w:rPr>
        <w:t> </w:t>
      </w:r>
      <w:r>
        <w:rPr/>
        <w:t>sudskih</w:t>
      </w:r>
      <w:r>
        <w:rPr>
          <w:spacing w:val="-6"/>
        </w:rPr>
        <w:t> </w:t>
      </w:r>
      <w:r>
        <w:rPr/>
        <w:t>postupaka,</w:t>
      </w:r>
      <w:r>
        <w:rPr>
          <w:spacing w:val="-2"/>
        </w:rPr>
        <w:t> </w:t>
      </w:r>
      <w:r>
        <w:rPr/>
        <w:t>a</w:t>
      </w:r>
      <w:r>
        <w:rPr>
          <w:spacing w:val="-3"/>
        </w:rPr>
        <w:t> </w:t>
      </w:r>
      <w:r>
        <w:rPr/>
        <w:t>za</w:t>
      </w:r>
      <w:r>
        <w:rPr>
          <w:spacing w:val="-2"/>
        </w:rPr>
        <w:t> </w:t>
      </w:r>
      <w:r>
        <w:rPr/>
        <w:t>2025.</w:t>
      </w:r>
      <w:r>
        <w:rPr>
          <w:spacing w:val="-7"/>
        </w:rPr>
        <w:t> </w:t>
      </w:r>
      <w:r>
        <w:rPr/>
        <w:t>godinu</w:t>
      </w:r>
      <w:r>
        <w:rPr>
          <w:spacing w:val="-6"/>
        </w:rPr>
        <w:t> </w:t>
      </w:r>
      <w:r>
        <w:rPr/>
        <w:t>planirani</w:t>
      </w:r>
      <w:r>
        <w:rPr>
          <w:spacing w:val="-4"/>
        </w:rPr>
        <w:t> </w:t>
      </w:r>
      <w:r>
        <w:rPr/>
        <w:t>su za</w:t>
      </w:r>
      <w:r>
        <w:rPr>
          <w:spacing w:val="-2"/>
        </w:rPr>
        <w:t> </w:t>
      </w:r>
      <w:r>
        <w:rPr/>
        <w:t>3,19%</w:t>
      </w:r>
      <w:r>
        <w:rPr>
          <w:spacing w:val="-3"/>
        </w:rPr>
        <w:t> </w:t>
      </w:r>
      <w:r>
        <w:rPr/>
        <w:t>više</w:t>
      </w:r>
      <w:r>
        <w:rPr>
          <w:spacing w:val="-2"/>
        </w:rPr>
        <w:t> </w:t>
      </w:r>
      <w:r>
        <w:rPr/>
        <w:t>u</w:t>
      </w:r>
      <w:r>
        <w:rPr>
          <w:spacing w:val="-6"/>
        </w:rPr>
        <w:t> </w:t>
      </w:r>
      <w:r>
        <w:rPr/>
        <w:t>odnosu na planirano u 2024. godinu. Najviše su povećani planirani rashodi za naknade članovima povjerenstava jer se u svibnju naredne godine provode lokalni izbori.</w:t>
      </w:r>
    </w:p>
    <w:p>
      <w:pPr>
        <w:pStyle w:val="BodyText"/>
        <w:spacing w:before="5"/>
      </w:pPr>
    </w:p>
    <w:p>
      <w:pPr>
        <w:pStyle w:val="BodyText"/>
        <w:spacing w:line="244" w:lineRule="auto" w:before="1"/>
        <w:ind w:left="336" w:right="692"/>
        <w:jc w:val="both"/>
      </w:pPr>
      <w:r>
        <w:rPr>
          <w:rFonts w:ascii="Arial" w:hAnsi="Arial"/>
          <w:b/>
        </w:rPr>
        <w:t>Financijski</w:t>
      </w:r>
      <w:r>
        <w:rPr>
          <w:rFonts w:ascii="Arial" w:hAnsi="Arial"/>
          <w:b/>
          <w:spacing w:val="-10"/>
        </w:rPr>
        <w:t> </w:t>
      </w:r>
      <w:r>
        <w:rPr>
          <w:rFonts w:ascii="Arial" w:hAnsi="Arial"/>
          <w:b/>
        </w:rPr>
        <w:t>rashodi</w:t>
      </w:r>
      <w:r>
        <w:rPr>
          <w:rFonts w:ascii="Arial" w:hAnsi="Arial"/>
          <w:b/>
          <w:spacing w:val="-8"/>
        </w:rPr>
        <w:t> </w:t>
      </w:r>
      <w:r>
        <w:rPr/>
        <w:t>(</w:t>
      </w:r>
      <w:r>
        <w:rPr>
          <w:rFonts w:ascii="Arial" w:hAnsi="Arial"/>
          <w:b/>
        </w:rPr>
        <w:t>34)</w:t>
      </w:r>
      <w:r>
        <w:rPr>
          <w:rFonts w:ascii="Arial" w:hAnsi="Arial"/>
          <w:b/>
          <w:spacing w:val="40"/>
        </w:rPr>
        <w:t> </w:t>
      </w:r>
      <w:r>
        <w:rPr/>
        <w:t>u</w:t>
      </w:r>
      <w:r>
        <w:rPr>
          <w:spacing w:val="-1"/>
        </w:rPr>
        <w:t> </w:t>
      </w:r>
      <w:r>
        <w:rPr/>
        <w:t>2025.</w:t>
      </w:r>
      <w:r>
        <w:rPr>
          <w:spacing w:val="-2"/>
        </w:rPr>
        <w:t> </w:t>
      </w:r>
      <w:r>
        <w:rPr/>
        <w:t>godinu</w:t>
      </w:r>
      <w:r>
        <w:rPr>
          <w:spacing w:val="-6"/>
        </w:rPr>
        <w:t> </w:t>
      </w:r>
      <w:r>
        <w:rPr/>
        <w:t>planirani</w:t>
      </w:r>
      <w:r>
        <w:rPr>
          <w:spacing w:val="-9"/>
        </w:rPr>
        <w:t> </w:t>
      </w:r>
      <w:r>
        <w:rPr/>
        <w:t>su</w:t>
      </w:r>
      <w:r>
        <w:rPr>
          <w:spacing w:val="-1"/>
        </w:rPr>
        <w:t> </w:t>
      </w:r>
      <w:r>
        <w:rPr/>
        <w:t>u</w:t>
      </w:r>
      <w:r>
        <w:rPr>
          <w:spacing w:val="-2"/>
        </w:rPr>
        <w:t> </w:t>
      </w:r>
      <w:r>
        <w:rPr/>
        <w:t>iznosu</w:t>
      </w:r>
      <w:r>
        <w:rPr>
          <w:spacing w:val="-6"/>
        </w:rPr>
        <w:t> </w:t>
      </w:r>
      <w:r>
        <w:rPr/>
        <w:t>od</w:t>
      </w:r>
      <w:r>
        <w:rPr>
          <w:spacing w:val="-4"/>
        </w:rPr>
        <w:t> </w:t>
      </w:r>
      <w:r>
        <w:rPr/>
        <w:t>15.085,00</w:t>
      </w:r>
      <w:r>
        <w:rPr>
          <w:spacing w:val="-4"/>
        </w:rPr>
        <w:t> </w:t>
      </w:r>
      <w:r>
        <w:rPr/>
        <w:t>eura.</w:t>
      </w:r>
      <w:r>
        <w:rPr>
          <w:spacing w:val="-2"/>
        </w:rPr>
        <w:t> </w:t>
      </w:r>
      <w:r>
        <w:rPr/>
        <w:t>Od</w:t>
      </w:r>
      <w:r>
        <w:rPr>
          <w:spacing w:val="-2"/>
        </w:rPr>
        <w:t> </w:t>
      </w:r>
      <w:r>
        <w:rPr/>
        <w:t>toga</w:t>
      </w:r>
      <w:r>
        <w:rPr>
          <w:spacing w:val="-2"/>
        </w:rPr>
        <w:t> </w:t>
      </w:r>
      <w:r>
        <w:rPr/>
        <w:t>se iznos od 4.572,00 eura odnosi na kamate po dugoročnom kreditu, a iznos od 10.513,00 eura na ostale financijske rashode koje čine: bankarske usluge i usluge platnog prometa, zatezne kamate i ostale ugovorne obveze Općine Kršan i proračunskih korisnika.</w:t>
      </w:r>
    </w:p>
    <w:p>
      <w:pPr>
        <w:pStyle w:val="BodyText"/>
        <w:spacing w:line="244" w:lineRule="auto" w:before="151"/>
        <w:ind w:left="336" w:right="922"/>
        <w:jc w:val="both"/>
      </w:pPr>
      <w:r>
        <w:rPr>
          <w:rFonts w:ascii="Arial" w:hAnsi="Arial"/>
          <w:b/>
        </w:rPr>
        <w:t>Subvencije (35) </w:t>
      </w:r>
      <w:r>
        <w:rPr/>
        <w:t>planirani su u iznosu od 34.500,00 eura, a čine ih subvencije trgovačkim društvima</w:t>
      </w:r>
      <w:r>
        <w:rPr>
          <w:spacing w:val="40"/>
        </w:rPr>
        <w:t> </w:t>
      </w:r>
      <w:r>
        <w:rPr/>
        <w:t>odnosno</w:t>
      </w:r>
      <w:r>
        <w:rPr>
          <w:spacing w:val="40"/>
        </w:rPr>
        <w:t> </w:t>
      </w:r>
      <w:r>
        <w:rPr/>
        <w:t>privatnim</w:t>
      </w:r>
      <w:r>
        <w:rPr>
          <w:spacing w:val="40"/>
        </w:rPr>
        <w:t> </w:t>
      </w:r>
      <w:r>
        <w:rPr/>
        <w:t>dječjim</w:t>
      </w:r>
      <w:r>
        <w:rPr>
          <w:spacing w:val="40"/>
        </w:rPr>
        <w:t> </w:t>
      </w:r>
      <w:r>
        <w:rPr/>
        <w:t>vrtićima</w:t>
      </w:r>
      <w:r>
        <w:rPr>
          <w:spacing w:val="40"/>
        </w:rPr>
        <w:t> </w:t>
      </w:r>
      <w:r>
        <w:rPr/>
        <w:t>u</w:t>
      </w:r>
      <w:r>
        <w:rPr>
          <w:spacing w:val="40"/>
        </w:rPr>
        <w:t> </w:t>
      </w:r>
      <w:r>
        <w:rPr/>
        <w:t>plaćanju</w:t>
      </w:r>
      <w:r>
        <w:rPr>
          <w:spacing w:val="40"/>
        </w:rPr>
        <w:t> </w:t>
      </w:r>
      <w:r>
        <w:rPr/>
        <w:t>cijene</w:t>
      </w:r>
      <w:r>
        <w:rPr>
          <w:spacing w:val="40"/>
        </w:rPr>
        <w:t> </w:t>
      </w:r>
      <w:r>
        <w:rPr/>
        <w:t>boravka</w:t>
      </w:r>
      <w:r>
        <w:rPr>
          <w:spacing w:val="40"/>
        </w:rPr>
        <w:t> </w:t>
      </w:r>
      <w:r>
        <w:rPr/>
        <w:t>djece</w:t>
      </w:r>
      <w:r>
        <w:rPr>
          <w:spacing w:val="40"/>
        </w:rPr>
        <w:t> </w:t>
      </w:r>
      <w:r>
        <w:rPr/>
        <w:t>u privatnim</w:t>
      </w:r>
      <w:r>
        <w:rPr>
          <w:spacing w:val="40"/>
        </w:rPr>
        <w:t> </w:t>
      </w:r>
      <w:r>
        <w:rPr/>
        <w:t>vrtićima u</w:t>
      </w:r>
      <w:r>
        <w:rPr>
          <w:spacing w:val="40"/>
        </w:rPr>
        <w:t> </w:t>
      </w:r>
      <w:r>
        <w:rPr/>
        <w:t>iznosu do 14.500,00 eura,</w:t>
      </w:r>
      <w:r>
        <w:rPr>
          <w:spacing w:val="40"/>
        </w:rPr>
        <w:t> </w:t>
      </w:r>
      <w:r>
        <w:rPr/>
        <w:t>za</w:t>
      </w:r>
      <w:r>
        <w:rPr>
          <w:spacing w:val="40"/>
        </w:rPr>
        <w:t> </w:t>
      </w:r>
      <w:r>
        <w:rPr/>
        <w:t>djecu</w:t>
      </w:r>
      <w:r>
        <w:rPr>
          <w:spacing w:val="40"/>
        </w:rPr>
        <w:t> </w:t>
      </w:r>
      <w:r>
        <w:rPr/>
        <w:t>koja se nisu uspjela upisati u Dječji vrtić Kockica, te za potpore obrtnicima i poduzetnicima izvan javnog sektora kod kupnje</w:t>
      </w:r>
      <w:r>
        <w:rPr>
          <w:spacing w:val="40"/>
        </w:rPr>
        <w:t> </w:t>
      </w:r>
      <w:r>
        <w:rPr/>
        <w:t>nekretnine</w:t>
      </w:r>
      <w:r>
        <w:rPr>
          <w:spacing w:val="40"/>
        </w:rPr>
        <w:t> </w:t>
      </w:r>
      <w:r>
        <w:rPr/>
        <w:t>u</w:t>
      </w:r>
      <w:r>
        <w:rPr>
          <w:spacing w:val="40"/>
        </w:rPr>
        <w:t> </w:t>
      </w:r>
      <w:r>
        <w:rPr/>
        <w:t>Proizvodno-poslovnoj</w:t>
      </w:r>
      <w:r>
        <w:rPr>
          <w:spacing w:val="40"/>
        </w:rPr>
        <w:t> </w:t>
      </w:r>
      <w:r>
        <w:rPr/>
        <w:t>zoni</w:t>
      </w:r>
      <w:r>
        <w:rPr>
          <w:spacing w:val="40"/>
        </w:rPr>
        <w:t> </w:t>
      </w:r>
      <w:r>
        <w:rPr/>
        <w:t>Kršan</w:t>
      </w:r>
      <w:r>
        <w:rPr>
          <w:spacing w:val="40"/>
        </w:rPr>
        <w:t> </w:t>
      </w:r>
      <w:r>
        <w:rPr/>
        <w:t>Istok</w:t>
      </w:r>
      <w:r>
        <w:rPr>
          <w:spacing w:val="40"/>
        </w:rPr>
        <w:t> </w:t>
      </w:r>
      <w:r>
        <w:rPr/>
        <w:t>u</w:t>
      </w:r>
      <w:r>
        <w:rPr>
          <w:spacing w:val="40"/>
        </w:rPr>
        <w:t> </w:t>
      </w:r>
      <w:r>
        <w:rPr/>
        <w:t>iznosu</w:t>
      </w:r>
      <w:r>
        <w:rPr>
          <w:spacing w:val="40"/>
        </w:rPr>
        <w:t> </w:t>
      </w:r>
      <w:r>
        <w:rPr/>
        <w:t>od</w:t>
      </w:r>
      <w:r>
        <w:rPr>
          <w:spacing w:val="40"/>
        </w:rPr>
        <w:t> </w:t>
      </w:r>
      <w:r>
        <w:rPr/>
        <w:t>20.000,00</w:t>
      </w:r>
      <w:r>
        <w:rPr>
          <w:spacing w:val="40"/>
        </w:rPr>
        <w:t> </w:t>
      </w:r>
      <w:r>
        <w:rPr>
          <w:spacing w:val="-2"/>
        </w:rPr>
        <w:t>eura.</w:t>
      </w:r>
    </w:p>
    <w:p>
      <w:pPr>
        <w:pStyle w:val="BodyText"/>
        <w:spacing w:line="242" w:lineRule="auto" w:before="110"/>
        <w:ind w:left="336" w:right="686"/>
        <w:jc w:val="both"/>
      </w:pPr>
      <w:r>
        <w:rPr/>
        <mc:AlternateContent>
          <mc:Choice Requires="wps">
            <w:drawing>
              <wp:anchor distT="0" distB="0" distL="0" distR="0" allowOverlap="1" layoutInCell="1" locked="0" behindDoc="1" simplePos="0" relativeHeight="466738176">
                <wp:simplePos x="0" y="0"/>
                <wp:positionH relativeFrom="page">
                  <wp:posOffset>4735321</wp:posOffset>
                </wp:positionH>
                <wp:positionV relativeFrom="paragraph">
                  <wp:posOffset>216147</wp:posOffset>
                </wp:positionV>
                <wp:extent cx="45720"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5720" cy="9525"/>
                        </a:xfrm>
                        <a:custGeom>
                          <a:avLst/>
                          <a:gdLst/>
                          <a:ahLst/>
                          <a:cxnLst/>
                          <a:rect l="l" t="t" r="r" b="b"/>
                          <a:pathLst>
                            <a:path w="45720" h="9525">
                              <a:moveTo>
                                <a:pt x="45720" y="0"/>
                              </a:moveTo>
                              <a:lnTo>
                                <a:pt x="0" y="0"/>
                              </a:lnTo>
                              <a:lnTo>
                                <a:pt x="0" y="9143"/>
                              </a:lnTo>
                              <a:lnTo>
                                <a:pt x="45720" y="9143"/>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2.859985pt;margin-top:17.019464pt;width:3.6pt;height:.71997pt;mso-position-horizontal-relative:page;mso-position-vertical-relative:paragraph;z-index:-36578304" id="docshape10" filled="true" fillcolor="#000000" stroked="false">
                <v:fill type="solid"/>
                <w10:wrap type="none"/>
              </v:rect>
            </w:pict>
          </mc:Fallback>
        </mc:AlternateContent>
      </w:r>
      <w:r>
        <w:rPr>
          <w:rFonts w:ascii="Arial" w:hAnsi="Arial"/>
          <w:b/>
        </w:rPr>
        <w:t>Pomoći dane u inozemstvo i unutar općeg proračuna (36</w:t>
      </w:r>
      <w:r>
        <w:rPr/>
        <w:t>)</w:t>
      </w:r>
      <w:r>
        <w:rPr>
          <w:spacing w:val="40"/>
        </w:rPr>
        <w:t> </w:t>
      </w:r>
      <w:r>
        <w:rPr/>
        <w:t>su u 2025. godini planirani u iznosu od 480.403,00 eura ili za 15,52% više u odnosu na plan za 2024. , a odnose se na pomoći unutar općeg proračuna</w:t>
      </w:r>
      <w:r>
        <w:rPr>
          <w:spacing w:val="40"/>
        </w:rPr>
        <w:t> </w:t>
      </w:r>
      <w:r>
        <w:rPr>
          <w:rFonts w:ascii="Arial" w:hAnsi="Arial"/>
          <w:b/>
        </w:rPr>
        <w:t>(363</w:t>
      </w:r>
      <w:r>
        <w:rPr/>
        <w:t>) u iznosu od 150.210,00 eura , a odnose se na tekuće pomoći</w:t>
      </w:r>
      <w:r>
        <w:rPr>
          <w:spacing w:val="-5"/>
        </w:rPr>
        <w:t> </w:t>
      </w:r>
      <w:r>
        <w:rPr/>
        <w:t>iz</w:t>
      </w:r>
      <w:r>
        <w:rPr>
          <w:spacing w:val="-4"/>
        </w:rPr>
        <w:t> </w:t>
      </w:r>
      <w:r>
        <w:rPr/>
        <w:t>Županijskog</w:t>
      </w:r>
      <w:r>
        <w:rPr>
          <w:spacing w:val="-3"/>
        </w:rPr>
        <w:t> </w:t>
      </w:r>
      <w:r>
        <w:rPr/>
        <w:t>proračuna</w:t>
      </w:r>
      <w:r>
        <w:rPr>
          <w:spacing w:val="-3"/>
        </w:rPr>
        <w:t> </w:t>
      </w:r>
      <w:r>
        <w:rPr/>
        <w:t>za</w:t>
      </w:r>
      <w:r>
        <w:rPr>
          <w:spacing w:val="-3"/>
        </w:rPr>
        <w:t> </w:t>
      </w:r>
      <w:r>
        <w:rPr/>
        <w:t>Fond</w:t>
      </w:r>
      <w:r>
        <w:rPr>
          <w:spacing w:val="-3"/>
        </w:rPr>
        <w:t> </w:t>
      </w:r>
      <w:r>
        <w:rPr/>
        <w:t>za razvoj</w:t>
      </w:r>
      <w:r>
        <w:rPr>
          <w:spacing w:val="-5"/>
        </w:rPr>
        <w:t> </w:t>
      </w:r>
      <w:r>
        <w:rPr/>
        <w:t>poljoprivrede</w:t>
      </w:r>
      <w:r>
        <w:rPr>
          <w:spacing w:val="-3"/>
        </w:rPr>
        <w:t> </w:t>
      </w:r>
      <w:r>
        <w:rPr/>
        <w:t>i</w:t>
      </w:r>
      <w:r>
        <w:rPr>
          <w:spacing w:val="-5"/>
        </w:rPr>
        <w:t> </w:t>
      </w:r>
      <w:r>
        <w:rPr/>
        <w:t>agroturizma</w:t>
      </w:r>
      <w:r>
        <w:rPr>
          <w:spacing w:val="-3"/>
        </w:rPr>
        <w:t> </w:t>
      </w:r>
      <w:r>
        <w:rPr/>
        <w:t>Istre</w:t>
      </w:r>
      <w:r>
        <w:rPr>
          <w:spacing w:val="40"/>
        </w:rPr>
        <w:t> </w:t>
      </w:r>
      <w:r>
        <w:rPr/>
        <w:t>u</w:t>
      </w:r>
      <w:r>
        <w:rPr>
          <w:spacing w:val="-3"/>
        </w:rPr>
        <w:t> </w:t>
      </w:r>
      <w:r>
        <w:rPr/>
        <w:t>iznosu od 2.660,00 eura, kapitalnu pomoć Županijskom</w:t>
      </w:r>
      <w:r>
        <w:rPr>
          <w:spacing w:val="-1"/>
        </w:rPr>
        <w:t> </w:t>
      </w:r>
      <w:r>
        <w:rPr/>
        <w:t>proračunu za sufinanciranje kredita Kaštijun u iznosu od 7.550,00, te za kapitalne pomoći izvanproračunskim korisnicima ŽUC za sufinanciranje županijske ceste u iznosu od 50.000,00 eura i sufinanciranje ceste L50180- D500 Šušnjevica -Nova Vas- Kožljak- Vozilići u iznosu od 90.000,00 eura, te</w:t>
      </w:r>
      <w:r>
        <w:rPr>
          <w:spacing w:val="40"/>
        </w:rPr>
        <w:t> </w:t>
      </w:r>
      <w:r>
        <w:rPr/>
        <w:t>na</w:t>
      </w:r>
      <w:r>
        <w:rPr>
          <w:spacing w:val="40"/>
        </w:rPr>
        <w:t> </w:t>
      </w:r>
      <w:r>
        <w:rPr/>
        <w:t>pomoći proračunskim</w:t>
      </w:r>
      <w:r>
        <w:rPr>
          <w:spacing w:val="-15"/>
        </w:rPr>
        <w:t> </w:t>
      </w:r>
      <w:r>
        <w:rPr/>
        <w:t>korisnicima</w:t>
      </w:r>
      <w:r>
        <w:rPr>
          <w:spacing w:val="-13"/>
        </w:rPr>
        <w:t> </w:t>
      </w:r>
      <w:r>
        <w:rPr/>
        <w:t>drugih</w:t>
      </w:r>
      <w:r>
        <w:rPr>
          <w:spacing w:val="-11"/>
        </w:rPr>
        <w:t> </w:t>
      </w:r>
      <w:r>
        <w:rPr/>
        <w:t>proračuna</w:t>
      </w:r>
      <w:r>
        <w:rPr>
          <w:spacing w:val="-5"/>
        </w:rPr>
        <w:t> </w:t>
      </w:r>
      <w:r>
        <w:rPr>
          <w:rFonts w:ascii="Arial" w:hAnsi="Arial"/>
          <w:b/>
        </w:rPr>
        <w:t>(366)</w:t>
      </w:r>
      <w:r>
        <w:rPr>
          <w:rFonts w:ascii="Arial" w:hAnsi="Arial"/>
          <w:b/>
          <w:spacing w:val="-16"/>
        </w:rPr>
        <w:t> </w:t>
      </w:r>
      <w:r>
        <w:rPr/>
        <w:t>u</w:t>
      </w:r>
      <w:r>
        <w:rPr>
          <w:spacing w:val="-11"/>
        </w:rPr>
        <w:t> </w:t>
      </w:r>
      <w:r>
        <w:rPr/>
        <w:t>iznosu</w:t>
      </w:r>
      <w:r>
        <w:rPr>
          <w:spacing w:val="-11"/>
        </w:rPr>
        <w:t> </w:t>
      </w:r>
      <w:r>
        <w:rPr/>
        <w:t>od</w:t>
      </w:r>
      <w:r>
        <w:rPr>
          <w:spacing w:val="38"/>
        </w:rPr>
        <w:t> </w:t>
      </w:r>
      <w:r>
        <w:rPr/>
        <w:t>330.193,00</w:t>
      </w:r>
      <w:r>
        <w:rPr>
          <w:spacing w:val="-11"/>
        </w:rPr>
        <w:t> </w:t>
      </w:r>
      <w:r>
        <w:rPr/>
        <w:t>eura</w:t>
      </w:r>
      <w:r>
        <w:rPr>
          <w:spacing w:val="-7"/>
        </w:rPr>
        <w:t> </w:t>
      </w:r>
      <w:r>
        <w:rPr/>
        <w:t>koje</w:t>
      </w:r>
      <w:r>
        <w:rPr>
          <w:spacing w:val="-11"/>
        </w:rPr>
        <w:t> </w:t>
      </w:r>
      <w:r>
        <w:rPr/>
        <w:t>se</w:t>
      </w:r>
      <w:r>
        <w:rPr>
          <w:spacing w:val="-11"/>
        </w:rPr>
        <w:t> </w:t>
      </w:r>
      <w:r>
        <w:rPr/>
        <w:t>sastoje od t</w:t>
      </w:r>
      <w:r>
        <w:rPr>
          <w:rFonts w:ascii="Arial" w:hAnsi="Arial"/>
          <w:i/>
        </w:rPr>
        <w:t>ekuće</w:t>
      </w:r>
      <w:r>
        <w:rPr>
          <w:rFonts w:ascii="Arial" w:hAnsi="Arial"/>
          <w:i/>
          <w:spacing w:val="-2"/>
        </w:rPr>
        <w:t> </w:t>
      </w:r>
      <w:r>
        <w:rPr>
          <w:rFonts w:ascii="Arial" w:hAnsi="Arial"/>
          <w:i/>
        </w:rPr>
        <w:t>pomoći</w:t>
      </w:r>
      <w:r>
        <w:rPr>
          <w:rFonts w:ascii="Arial" w:hAnsi="Arial"/>
          <w:i/>
          <w:spacing w:val="-2"/>
        </w:rPr>
        <w:t> </w:t>
      </w:r>
      <w:r>
        <w:rPr/>
        <w:t>proračunskim korisnicima drugih proračuna</w:t>
      </w:r>
      <w:r>
        <w:rPr>
          <w:spacing w:val="40"/>
        </w:rPr>
        <w:t> </w:t>
      </w:r>
      <w:r>
        <w:rPr/>
        <w:t>planirano je 328.404,00 eura , a čine ih</w:t>
      </w:r>
      <w:r>
        <w:rPr>
          <w:spacing w:val="-1"/>
        </w:rPr>
        <w:t> </w:t>
      </w:r>
      <w:r>
        <w:rPr/>
        <w:t>pomoći</w:t>
      </w:r>
      <w:r>
        <w:rPr>
          <w:spacing w:val="-1"/>
        </w:rPr>
        <w:t> </w:t>
      </w:r>
      <w:r>
        <w:rPr/>
        <w:t>školama</w:t>
      </w:r>
      <w:r>
        <w:rPr>
          <w:spacing w:val="-3"/>
        </w:rPr>
        <w:t> </w:t>
      </w:r>
      <w:r>
        <w:rPr/>
        <w:t>za</w:t>
      </w:r>
      <w:r>
        <w:rPr>
          <w:spacing w:val="-3"/>
        </w:rPr>
        <w:t> </w:t>
      </w:r>
      <w:r>
        <w:rPr/>
        <w:t>sufinanciranje</w:t>
      </w:r>
      <w:r>
        <w:rPr>
          <w:spacing w:val="-3"/>
        </w:rPr>
        <w:t> </w:t>
      </w:r>
      <w:r>
        <w:rPr/>
        <w:t>učiteljica</w:t>
      </w:r>
      <w:r>
        <w:rPr>
          <w:spacing w:val="-3"/>
        </w:rPr>
        <w:t> </w:t>
      </w:r>
      <w:r>
        <w:rPr/>
        <w:t>u</w:t>
      </w:r>
      <w:r>
        <w:rPr>
          <w:spacing w:val="-3"/>
        </w:rPr>
        <w:t> </w:t>
      </w:r>
      <w:r>
        <w:rPr/>
        <w:t>produženom</w:t>
      </w:r>
      <w:r>
        <w:rPr>
          <w:spacing w:val="-6"/>
        </w:rPr>
        <w:t> </w:t>
      </w:r>
      <w:r>
        <w:rPr/>
        <w:t>boravku</w:t>
      </w:r>
      <w:r>
        <w:rPr>
          <w:spacing w:val="-3"/>
        </w:rPr>
        <w:t> </w:t>
      </w:r>
      <w:r>
        <w:rPr/>
        <w:t>u</w:t>
      </w:r>
      <w:r>
        <w:rPr>
          <w:spacing w:val="-3"/>
        </w:rPr>
        <w:t> </w:t>
      </w:r>
      <w:r>
        <w:rPr/>
        <w:t>OŠ Čepić,</w:t>
      </w:r>
      <w:r>
        <w:rPr>
          <w:spacing w:val="40"/>
        </w:rPr>
        <w:t> </w:t>
      </w:r>
      <w:r>
        <w:rPr/>
        <w:t>OŠ Potpićan i PŠ Vozilići,</w:t>
      </w:r>
      <w:r>
        <w:rPr>
          <w:spacing w:val="40"/>
        </w:rPr>
        <w:t> </w:t>
      </w:r>
      <w:r>
        <w:rPr/>
        <w:t>te pomoći u sufinanciranju Dječjeg vrtića u Labinu i Dječjeg vrtića Lišnjak u Pićnu, ostale tekuće donacije za školstvo, sufinanciranje HMP, sufinanciranje deficitarnih djelatnika u zdravstvu i sl. ( objašnjeno u Posebnom dijelu Proračuna ) dok se za kapitalne</w:t>
      </w:r>
      <w:r>
        <w:rPr>
          <w:spacing w:val="16"/>
        </w:rPr>
        <w:t> </w:t>
      </w:r>
      <w:r>
        <w:rPr/>
        <w:t>pomoći</w:t>
      </w:r>
      <w:r>
        <w:rPr>
          <w:spacing w:val="80"/>
        </w:rPr>
        <w:t> </w:t>
      </w:r>
      <w:r>
        <w:rPr>
          <w:rFonts w:ascii="Arial" w:hAnsi="Arial"/>
          <w:b/>
        </w:rPr>
        <w:t>(638) </w:t>
      </w:r>
      <w:r>
        <w:rPr/>
        <w:t>planira</w:t>
      </w:r>
      <w:r>
        <w:rPr>
          <w:spacing w:val="16"/>
        </w:rPr>
        <w:t> </w:t>
      </w:r>
      <w:r>
        <w:rPr/>
        <w:t>iznos</w:t>
      </w:r>
      <w:r>
        <w:rPr>
          <w:spacing w:val="15"/>
        </w:rPr>
        <w:t> </w:t>
      </w:r>
      <w:r>
        <w:rPr/>
        <w:t>od</w:t>
      </w:r>
      <w:r>
        <w:rPr>
          <w:spacing w:val="16"/>
        </w:rPr>
        <w:t> </w:t>
      </w:r>
      <w:r>
        <w:rPr/>
        <w:t>1.789,00</w:t>
      </w:r>
      <w:r>
        <w:rPr>
          <w:spacing w:val="16"/>
        </w:rPr>
        <w:t> </w:t>
      </w:r>
      <w:r>
        <w:rPr/>
        <w:t>eura</w:t>
      </w:r>
      <w:r>
        <w:rPr>
          <w:spacing w:val="16"/>
        </w:rPr>
        <w:t> </w:t>
      </w:r>
      <w:r>
        <w:rPr/>
        <w:t>i to</w:t>
      </w:r>
      <w:r>
        <w:rPr>
          <w:spacing w:val="16"/>
        </w:rPr>
        <w:t> </w:t>
      </w:r>
      <w:r>
        <w:rPr/>
        <w:t>za:</w:t>
      </w:r>
      <w:r>
        <w:rPr>
          <w:spacing w:val="16"/>
        </w:rPr>
        <w:t> </w:t>
      </w:r>
      <w:r>
        <w:rPr/>
        <w:t>specijalnu</w:t>
      </w:r>
      <w:r>
        <w:rPr>
          <w:spacing w:val="16"/>
        </w:rPr>
        <w:t> </w:t>
      </w:r>
      <w:r>
        <w:rPr/>
        <w:t>bolnicu</w:t>
      </w:r>
      <w:r>
        <w:rPr>
          <w:spacing w:val="16"/>
        </w:rPr>
        <w:t> </w:t>
      </w:r>
      <w:r>
        <w:rPr/>
        <w:t>M.</w:t>
      </w:r>
      <w:r>
        <w:rPr>
          <w:spacing w:val="16"/>
        </w:rPr>
        <w:t> </w:t>
      </w:r>
      <w:r>
        <w:rPr/>
        <w:t>Horvat</w:t>
      </w:r>
    </w:p>
    <w:p>
      <w:pPr>
        <w:pStyle w:val="BodyText"/>
        <w:spacing w:after="0" w:line="242" w:lineRule="auto"/>
        <w:jc w:val="both"/>
        <w:sectPr>
          <w:pgSz w:w="11910" w:h="16840"/>
          <w:pgMar w:header="0" w:footer="413" w:top="1160" w:bottom="600" w:left="1080" w:right="720"/>
        </w:sectPr>
      </w:pPr>
    </w:p>
    <w:p>
      <w:pPr>
        <w:pStyle w:val="BodyText"/>
        <w:spacing w:line="242" w:lineRule="auto" w:before="79"/>
        <w:ind w:left="336" w:right="692"/>
        <w:jc w:val="both"/>
      </w:pPr>
      <w:r>
        <w:rPr/>
        <w:t>Rovinj planira</w:t>
      </w:r>
      <w:r>
        <w:rPr>
          <w:spacing w:val="-2"/>
        </w:rPr>
        <w:t> </w:t>
      </w:r>
      <w:r>
        <w:rPr/>
        <w:t>iznos</w:t>
      </w:r>
      <w:r>
        <w:rPr>
          <w:spacing w:val="-3"/>
        </w:rPr>
        <w:t> </w:t>
      </w:r>
      <w:r>
        <w:rPr/>
        <w:t>od</w:t>
      </w:r>
      <w:r>
        <w:rPr>
          <w:spacing w:val="-2"/>
        </w:rPr>
        <w:t> </w:t>
      </w:r>
      <w:r>
        <w:rPr/>
        <w:t>1.789,00</w:t>
      </w:r>
      <w:r>
        <w:rPr>
          <w:spacing w:val="-2"/>
        </w:rPr>
        <w:t> </w:t>
      </w:r>
      <w:r>
        <w:rPr/>
        <w:t>eura,</w:t>
      </w:r>
      <w:r>
        <w:rPr>
          <w:spacing w:val="-2"/>
        </w:rPr>
        <w:t> </w:t>
      </w:r>
      <w:r>
        <w:rPr/>
        <w:t>prema</w:t>
      </w:r>
      <w:r>
        <w:rPr>
          <w:spacing w:val="-2"/>
        </w:rPr>
        <w:t> </w:t>
      </w:r>
      <w:r>
        <w:rPr/>
        <w:t>Sporazumu</w:t>
      </w:r>
      <w:r>
        <w:rPr>
          <w:spacing w:val="-2"/>
        </w:rPr>
        <w:t> </w:t>
      </w:r>
      <w:r>
        <w:rPr/>
        <w:t>o</w:t>
      </w:r>
      <w:r>
        <w:rPr>
          <w:spacing w:val="-2"/>
        </w:rPr>
        <w:t> </w:t>
      </w:r>
      <w:r>
        <w:rPr/>
        <w:t>sufinanciranju kreditne</w:t>
      </w:r>
      <w:r>
        <w:rPr>
          <w:spacing w:val="-2"/>
        </w:rPr>
        <w:t> </w:t>
      </w:r>
      <w:r>
        <w:rPr/>
        <w:t>obveze za adaptaciju</w:t>
      </w:r>
      <w:r>
        <w:rPr>
          <w:spacing w:val="-15"/>
        </w:rPr>
        <w:t> </w:t>
      </w:r>
      <w:r>
        <w:rPr/>
        <w:t>i</w:t>
      </w:r>
      <w:r>
        <w:rPr>
          <w:spacing w:val="-15"/>
        </w:rPr>
        <w:t> </w:t>
      </w:r>
      <w:r>
        <w:rPr/>
        <w:t>opremanje</w:t>
      </w:r>
      <w:r>
        <w:rPr>
          <w:spacing w:val="-14"/>
        </w:rPr>
        <w:t> </w:t>
      </w:r>
      <w:r>
        <w:rPr/>
        <w:t>Odjela</w:t>
      </w:r>
      <w:r>
        <w:rPr>
          <w:spacing w:val="-13"/>
        </w:rPr>
        <w:t> </w:t>
      </w:r>
      <w:r>
        <w:rPr/>
        <w:t>za</w:t>
      </w:r>
      <w:r>
        <w:rPr>
          <w:spacing w:val="-15"/>
        </w:rPr>
        <w:t> </w:t>
      </w:r>
      <w:r>
        <w:rPr/>
        <w:t>dječju</w:t>
      </w:r>
      <w:r>
        <w:rPr>
          <w:spacing w:val="-12"/>
        </w:rPr>
        <w:t> </w:t>
      </w:r>
      <w:r>
        <w:rPr/>
        <w:t>rehabilitaciju</w:t>
      </w:r>
      <w:r>
        <w:rPr>
          <w:spacing w:val="-12"/>
        </w:rPr>
        <w:t> </w:t>
      </w:r>
      <w:r>
        <w:rPr/>
        <w:t>u</w:t>
      </w:r>
      <w:r>
        <w:rPr>
          <w:spacing w:val="-15"/>
        </w:rPr>
        <w:t> </w:t>
      </w:r>
      <w:r>
        <w:rPr/>
        <w:t>Specijalnoj</w:t>
      </w:r>
      <w:r>
        <w:rPr>
          <w:spacing w:val="-14"/>
        </w:rPr>
        <w:t> </w:t>
      </w:r>
      <w:r>
        <w:rPr/>
        <w:t>bolnici</w:t>
      </w:r>
      <w:r>
        <w:rPr>
          <w:spacing w:val="-15"/>
        </w:rPr>
        <w:t> </w:t>
      </w:r>
      <w:r>
        <w:rPr/>
        <w:t>za</w:t>
      </w:r>
      <w:r>
        <w:rPr>
          <w:spacing w:val="-5"/>
        </w:rPr>
        <w:t> </w:t>
      </w:r>
      <w:r>
        <w:rPr/>
        <w:t>ortopediju</w:t>
      </w:r>
      <w:r>
        <w:rPr>
          <w:spacing w:val="-10"/>
        </w:rPr>
        <w:t> </w:t>
      </w:r>
      <w:r>
        <w:rPr/>
        <w:t>„Martin Horvat“ iz Rovinja.</w:t>
      </w:r>
    </w:p>
    <w:p>
      <w:pPr>
        <w:pStyle w:val="BodyText"/>
        <w:spacing w:line="244" w:lineRule="auto" w:before="245"/>
        <w:ind w:left="336" w:right="696"/>
        <w:jc w:val="both"/>
      </w:pPr>
      <w:r>
        <w:rPr>
          <w:rFonts w:ascii="Arial" w:hAnsi="Arial"/>
          <w:b/>
        </w:rPr>
        <w:t>Naknade građanima i kućanstvima (37) </w:t>
      </w:r>
      <w:r>
        <w:rPr/>
        <w:t>planirane su za 2025. godinu u iznosu od 242.100,00 eura. Odnose se na naknade u okviru Programa Školsko i ostalo obrazovanje i predškolski odgoj i</w:t>
      </w:r>
      <w:r>
        <w:rPr>
          <w:spacing w:val="40"/>
        </w:rPr>
        <w:t> </w:t>
      </w:r>
      <w:r>
        <w:rPr/>
        <w:t>Programa Socijalna skrb , a odnose se na stipendije učenicima i studentima, sufinanciranje troškova prijevoza učenika, pomoći temeljem Odluke o socijalnoj skrbi (novčane pomoći, sufinanciranje režijskih troškova,), pomoći umirovljenicima, , potpore za novorođeno dijete i slično.</w:t>
      </w:r>
    </w:p>
    <w:p>
      <w:pPr>
        <w:pStyle w:val="BodyText"/>
        <w:spacing w:line="244" w:lineRule="auto" w:before="153"/>
        <w:ind w:left="336" w:right="919"/>
        <w:jc w:val="both"/>
      </w:pPr>
      <w:r>
        <w:rPr>
          <w:rFonts w:ascii="Arial" w:hAnsi="Arial"/>
          <w:b/>
        </w:rPr>
        <w:t>Rashodi za donacije, kazne, naknade šteta i kapitalne pomoći (38</w:t>
      </w:r>
      <w:r>
        <w:rPr/>
        <w:t>) za 2025. godinu planirani su u iznosu od 282.316,00 eura. Odnose se na rashode za donacije, kazne, naknade šteta i kapitalne pomoći u iznosu od 5.000,00 eura, tekuće donacije u iznosu od 259.816,00</w:t>
      </w:r>
      <w:r>
        <w:rPr>
          <w:spacing w:val="-7"/>
        </w:rPr>
        <w:t> </w:t>
      </w:r>
      <w:r>
        <w:rPr/>
        <w:t>eura,</w:t>
      </w:r>
      <w:r>
        <w:rPr>
          <w:spacing w:val="-7"/>
        </w:rPr>
        <w:t> </w:t>
      </w:r>
      <w:r>
        <w:rPr/>
        <w:t>kapitalne</w:t>
      </w:r>
      <w:r>
        <w:rPr>
          <w:spacing w:val="-7"/>
        </w:rPr>
        <w:t> </w:t>
      </w:r>
      <w:r>
        <w:rPr/>
        <w:t>donacije</w:t>
      </w:r>
      <w:r>
        <w:rPr>
          <w:spacing w:val="-7"/>
        </w:rPr>
        <w:t> </w:t>
      </w:r>
      <w:r>
        <w:rPr/>
        <w:t>u</w:t>
      </w:r>
      <w:r>
        <w:rPr>
          <w:spacing w:val="-7"/>
        </w:rPr>
        <w:t> </w:t>
      </w:r>
      <w:r>
        <w:rPr/>
        <w:t>iznosu</w:t>
      </w:r>
      <w:r>
        <w:rPr>
          <w:spacing w:val="-11"/>
        </w:rPr>
        <w:t> </w:t>
      </w:r>
      <w:r>
        <w:rPr/>
        <w:t>od</w:t>
      </w:r>
      <w:r>
        <w:rPr>
          <w:spacing w:val="-7"/>
        </w:rPr>
        <w:t> </w:t>
      </w:r>
      <w:r>
        <w:rPr/>
        <w:t>12.500,00</w:t>
      </w:r>
      <w:r>
        <w:rPr>
          <w:spacing w:val="-7"/>
        </w:rPr>
        <w:t> </w:t>
      </w:r>
      <w:r>
        <w:rPr/>
        <w:t>eura,</w:t>
      </w:r>
      <w:r>
        <w:rPr>
          <w:spacing w:val="-7"/>
        </w:rPr>
        <w:t> </w:t>
      </w:r>
      <w:r>
        <w:rPr/>
        <w:t>kapitalne</w:t>
      </w:r>
      <w:r>
        <w:rPr>
          <w:spacing w:val="-7"/>
        </w:rPr>
        <w:t> </w:t>
      </w:r>
      <w:r>
        <w:rPr/>
        <w:t>pomoći</w:t>
      </w:r>
      <w:r>
        <w:rPr>
          <w:spacing w:val="40"/>
        </w:rPr>
        <w:t> </w:t>
      </w:r>
      <w:r>
        <w:rPr/>
        <w:t>u</w:t>
      </w:r>
      <w:r>
        <w:rPr>
          <w:spacing w:val="-7"/>
        </w:rPr>
        <w:t> </w:t>
      </w:r>
      <w:r>
        <w:rPr/>
        <w:t>iznosu od 1.000,00 eura, te za izvanredne rashode (proračunska pričuva) planirano je 4.000,00 eura. Tekuće donacije se odnose</w:t>
      </w:r>
      <w:r>
        <w:rPr>
          <w:spacing w:val="40"/>
        </w:rPr>
        <w:t> </w:t>
      </w:r>
      <w:r>
        <w:rPr/>
        <w:t>na donacije unutar Programa Kultura, Sport,</w:t>
      </w:r>
      <w:r>
        <w:rPr>
          <w:spacing w:val="40"/>
        </w:rPr>
        <w:t> </w:t>
      </w:r>
      <w:r>
        <w:rPr/>
        <w:t>Poticaja u turizmu, Socijalna skrb, Vatrogastvo i civilna zaštita, za rad Političkih stranaka, za donacije unutar Programa Poljoprivrede, programa tekuće donacije udrugama i ostalim neprofitnim organizacijama, donacije Hrvatskom crvenom križu. Kapitalne donacije planirane su u iznosu od 12.500,00 eura a odnose se na kapitalnu donaciju Turističkoj zajednici Općine Kršan</w:t>
      </w:r>
      <w:r>
        <w:rPr>
          <w:spacing w:val="-7"/>
        </w:rPr>
        <w:t> </w:t>
      </w:r>
      <w:r>
        <w:rPr/>
        <w:t>za</w:t>
      </w:r>
      <w:r>
        <w:rPr>
          <w:spacing w:val="-4"/>
        </w:rPr>
        <w:t> </w:t>
      </w:r>
      <w:r>
        <w:rPr/>
        <w:t>izradu</w:t>
      </w:r>
      <w:r>
        <w:rPr>
          <w:spacing w:val="-4"/>
        </w:rPr>
        <w:t> </w:t>
      </w:r>
      <w:r>
        <w:rPr/>
        <w:t>Plana</w:t>
      </w:r>
      <w:r>
        <w:rPr>
          <w:spacing w:val="-4"/>
        </w:rPr>
        <w:t> </w:t>
      </w:r>
      <w:r>
        <w:rPr/>
        <w:t>upravljanja</w:t>
      </w:r>
      <w:r>
        <w:rPr>
          <w:spacing w:val="-7"/>
        </w:rPr>
        <w:t> </w:t>
      </w:r>
      <w:r>
        <w:rPr/>
        <w:t>destinacijom.</w:t>
      </w:r>
      <w:r>
        <w:rPr>
          <w:spacing w:val="-8"/>
        </w:rPr>
        <w:t> </w:t>
      </w:r>
      <w:r>
        <w:rPr/>
        <w:t>Kapitalne</w:t>
      </w:r>
      <w:r>
        <w:rPr>
          <w:spacing w:val="-7"/>
        </w:rPr>
        <w:t> </w:t>
      </w:r>
      <w:r>
        <w:rPr/>
        <w:t>pomoći</w:t>
      </w:r>
      <w:r>
        <w:rPr>
          <w:spacing w:val="-6"/>
        </w:rPr>
        <w:t> </w:t>
      </w:r>
      <w:r>
        <w:rPr/>
        <w:t>se</w:t>
      </w:r>
      <w:r>
        <w:rPr>
          <w:spacing w:val="-7"/>
        </w:rPr>
        <w:t> </w:t>
      </w:r>
      <w:r>
        <w:rPr/>
        <w:t>odnosi</w:t>
      </w:r>
      <w:r>
        <w:rPr>
          <w:spacing w:val="40"/>
        </w:rPr>
        <w:t> </w:t>
      </w:r>
      <w:r>
        <w:rPr/>
        <w:t>na</w:t>
      </w:r>
      <w:r>
        <w:rPr>
          <w:spacing w:val="-4"/>
        </w:rPr>
        <w:t> </w:t>
      </w:r>
      <w:r>
        <w:rPr/>
        <w:t>sanaciju</w:t>
      </w:r>
      <w:r>
        <w:rPr>
          <w:spacing w:val="-4"/>
        </w:rPr>
        <w:t> </w:t>
      </w:r>
      <w:r>
        <w:rPr/>
        <w:t>za sufinanciranje deponija Cere za namjenski dodatak u iznosu od 1.000,00 eura.</w:t>
      </w:r>
    </w:p>
    <w:p>
      <w:pPr>
        <w:pStyle w:val="BodyText"/>
        <w:spacing w:before="133"/>
      </w:pPr>
    </w:p>
    <w:p>
      <w:pPr>
        <w:pStyle w:val="Heading2"/>
        <w:rPr>
          <w:u w:val="none"/>
        </w:rPr>
      </w:pPr>
      <w:r>
        <w:rPr>
          <w:u w:val="none"/>
        </w:rPr>
        <w:t>RASHODI</w:t>
      </w:r>
      <w:r>
        <w:rPr>
          <w:spacing w:val="-5"/>
          <w:u w:val="none"/>
        </w:rPr>
        <w:t> </w:t>
      </w:r>
      <w:r>
        <w:rPr>
          <w:u w:val="none"/>
        </w:rPr>
        <w:t>ZA</w:t>
      </w:r>
      <w:r>
        <w:rPr>
          <w:spacing w:val="-2"/>
          <w:u w:val="none"/>
        </w:rPr>
        <w:t> </w:t>
      </w:r>
      <w:r>
        <w:rPr>
          <w:u w:val="none"/>
        </w:rPr>
        <w:t>NABAVU</w:t>
      </w:r>
      <w:r>
        <w:rPr>
          <w:spacing w:val="-2"/>
          <w:u w:val="none"/>
        </w:rPr>
        <w:t> </w:t>
      </w:r>
      <w:r>
        <w:rPr>
          <w:u w:val="none"/>
        </w:rPr>
        <w:t>NEFINANCIJSKE</w:t>
      </w:r>
      <w:r>
        <w:rPr>
          <w:spacing w:val="-3"/>
          <w:u w:val="none"/>
        </w:rPr>
        <w:t> </w:t>
      </w:r>
      <w:r>
        <w:rPr>
          <w:spacing w:val="-2"/>
          <w:u w:val="none"/>
        </w:rPr>
        <w:t>IMOVINE</w:t>
      </w:r>
    </w:p>
    <w:p>
      <w:pPr>
        <w:pStyle w:val="BodyText"/>
        <w:spacing w:before="95"/>
        <w:rPr>
          <w:rFonts w:ascii="Times New Roman"/>
          <w:b/>
          <w:sz w:val="24"/>
        </w:rPr>
      </w:pPr>
    </w:p>
    <w:p>
      <w:pPr>
        <w:pStyle w:val="BodyText"/>
        <w:spacing w:line="247" w:lineRule="auto"/>
        <w:ind w:left="336" w:right="925"/>
        <w:jc w:val="both"/>
      </w:pPr>
      <w:r>
        <w:rPr>
          <w:rFonts w:ascii="Arial"/>
          <w:b/>
        </w:rPr>
        <w:t>Rashodi za nabavu nefinancijske imovine (4) </w:t>
      </w:r>
      <w:r>
        <w:rPr/>
        <w:t>za 2025. godinu planirani su u iznosu od 3.523.183,00 eura ili za 0,96 manje u odnosu na 2024. U projekcijama za 2026. planirano je 29.232.160,00 eura, a u 2027 u projekcijama iznos od 29.015.160,00 eura.</w:t>
      </w:r>
    </w:p>
    <w:p>
      <w:pPr>
        <w:pStyle w:val="Heading4"/>
        <w:spacing w:before="105"/>
        <w:jc w:val="both"/>
        <w:rPr>
          <w:rFonts w:ascii="Microsoft Sans Serif" w:hAnsi="Microsoft Sans Serif"/>
          <w:b w:val="0"/>
        </w:rPr>
      </w:pPr>
      <w:r>
        <w:rPr/>
        <w:t>Rashodi</w:t>
      </w:r>
      <w:r>
        <w:rPr>
          <w:spacing w:val="-10"/>
        </w:rPr>
        <w:t> </w:t>
      </w:r>
      <w:r>
        <w:rPr/>
        <w:t>za</w:t>
      </w:r>
      <w:r>
        <w:rPr>
          <w:spacing w:val="51"/>
        </w:rPr>
        <w:t> </w:t>
      </w:r>
      <w:r>
        <w:rPr/>
        <w:t>nabavu</w:t>
      </w:r>
      <w:r>
        <w:rPr>
          <w:spacing w:val="-6"/>
        </w:rPr>
        <w:t> </w:t>
      </w:r>
      <w:r>
        <w:rPr/>
        <w:t>nefinancijske</w:t>
      </w:r>
      <w:r>
        <w:rPr>
          <w:spacing w:val="-4"/>
        </w:rPr>
        <w:t> </w:t>
      </w:r>
      <w:r>
        <w:rPr/>
        <w:t>imovine </w:t>
      </w:r>
      <w:r>
        <w:rPr>
          <w:rFonts w:ascii="Microsoft Sans Serif" w:hAnsi="Microsoft Sans Serif"/>
          <w:b w:val="0"/>
          <w:spacing w:val="-2"/>
        </w:rPr>
        <w:t>čine:</w:t>
      </w:r>
    </w:p>
    <w:p>
      <w:pPr>
        <w:pStyle w:val="ListParagraph"/>
        <w:numPr>
          <w:ilvl w:val="0"/>
          <w:numId w:val="13"/>
        </w:numPr>
        <w:tabs>
          <w:tab w:pos="618" w:val="left" w:leader="none"/>
        </w:tabs>
        <w:spacing w:line="240" w:lineRule="auto" w:before="124" w:after="0"/>
        <w:ind w:left="618" w:right="0" w:hanging="282"/>
        <w:jc w:val="both"/>
        <w:rPr>
          <w:sz w:val="22"/>
        </w:rPr>
      </w:pPr>
      <w:r>
        <w:rPr>
          <w:sz w:val="22"/>
        </w:rPr>
        <w:t>rashode</w:t>
      </w:r>
      <w:r>
        <w:rPr>
          <w:spacing w:val="-6"/>
          <w:sz w:val="22"/>
        </w:rPr>
        <w:t> </w:t>
      </w:r>
      <w:r>
        <w:rPr>
          <w:sz w:val="22"/>
        </w:rPr>
        <w:t>za</w:t>
      </w:r>
      <w:r>
        <w:rPr>
          <w:spacing w:val="-6"/>
          <w:sz w:val="22"/>
        </w:rPr>
        <w:t> </w:t>
      </w:r>
      <w:r>
        <w:rPr>
          <w:sz w:val="22"/>
        </w:rPr>
        <w:t>nabavu</w:t>
      </w:r>
      <w:r>
        <w:rPr>
          <w:spacing w:val="54"/>
          <w:sz w:val="22"/>
        </w:rPr>
        <w:t> </w:t>
      </w:r>
      <w:r>
        <w:rPr>
          <w:sz w:val="22"/>
        </w:rPr>
        <w:t>građevinskog</w:t>
      </w:r>
      <w:r>
        <w:rPr>
          <w:spacing w:val="2"/>
          <w:sz w:val="22"/>
        </w:rPr>
        <w:t> </w:t>
      </w:r>
      <w:r>
        <w:rPr>
          <w:sz w:val="22"/>
        </w:rPr>
        <w:t>zemljišta</w:t>
      </w:r>
      <w:r>
        <w:rPr>
          <w:spacing w:val="-4"/>
          <w:sz w:val="22"/>
        </w:rPr>
        <w:t> </w:t>
      </w:r>
      <w:r>
        <w:rPr>
          <w:sz w:val="22"/>
        </w:rPr>
        <w:t>u</w:t>
      </w:r>
      <w:r>
        <w:rPr>
          <w:spacing w:val="-1"/>
          <w:sz w:val="22"/>
        </w:rPr>
        <w:t> </w:t>
      </w:r>
      <w:r>
        <w:rPr>
          <w:sz w:val="22"/>
        </w:rPr>
        <w:t>iznosu</w:t>
      </w:r>
      <w:r>
        <w:rPr>
          <w:spacing w:val="-1"/>
          <w:sz w:val="22"/>
        </w:rPr>
        <w:t> </w:t>
      </w:r>
      <w:r>
        <w:rPr>
          <w:sz w:val="22"/>
        </w:rPr>
        <w:t>od</w:t>
      </w:r>
      <w:r>
        <w:rPr>
          <w:spacing w:val="-3"/>
          <w:sz w:val="22"/>
        </w:rPr>
        <w:t> </w:t>
      </w:r>
      <w:r>
        <w:rPr>
          <w:sz w:val="22"/>
        </w:rPr>
        <w:t>32.000,00</w:t>
      </w:r>
      <w:r>
        <w:rPr>
          <w:spacing w:val="-6"/>
          <w:sz w:val="22"/>
        </w:rPr>
        <w:t> </w:t>
      </w:r>
      <w:r>
        <w:rPr>
          <w:spacing w:val="-2"/>
          <w:sz w:val="22"/>
        </w:rPr>
        <w:t>eura.</w:t>
      </w:r>
    </w:p>
    <w:p>
      <w:pPr>
        <w:pStyle w:val="ListParagraph"/>
        <w:numPr>
          <w:ilvl w:val="0"/>
          <w:numId w:val="13"/>
        </w:numPr>
        <w:tabs>
          <w:tab w:pos="617" w:val="left" w:leader="none"/>
          <w:tab w:pos="619" w:val="left" w:leader="none"/>
        </w:tabs>
        <w:spacing w:line="237" w:lineRule="auto" w:before="108" w:after="0"/>
        <w:ind w:left="619" w:right="916" w:hanging="284"/>
        <w:jc w:val="both"/>
        <w:rPr>
          <w:sz w:val="22"/>
        </w:rPr>
      </w:pPr>
      <w:r>
        <w:rPr>
          <w:sz w:val="22"/>
        </w:rPr>
        <w:t>rashodi</w:t>
      </w:r>
      <w:r>
        <w:rPr>
          <w:spacing w:val="-10"/>
          <w:sz w:val="22"/>
        </w:rPr>
        <w:t> </w:t>
      </w:r>
      <w:r>
        <w:rPr>
          <w:sz w:val="22"/>
        </w:rPr>
        <w:t>za</w:t>
      </w:r>
      <w:r>
        <w:rPr>
          <w:spacing w:val="-1"/>
          <w:sz w:val="22"/>
        </w:rPr>
        <w:t> </w:t>
      </w:r>
      <w:r>
        <w:rPr>
          <w:sz w:val="22"/>
        </w:rPr>
        <w:t>nabavku</w:t>
      </w:r>
      <w:r>
        <w:rPr>
          <w:spacing w:val="-1"/>
          <w:sz w:val="22"/>
        </w:rPr>
        <w:t> </w:t>
      </w:r>
      <w:r>
        <w:rPr>
          <w:sz w:val="22"/>
        </w:rPr>
        <w:t>nematerijalne</w:t>
      </w:r>
      <w:r>
        <w:rPr>
          <w:spacing w:val="-1"/>
          <w:sz w:val="22"/>
        </w:rPr>
        <w:t> </w:t>
      </w:r>
      <w:r>
        <w:rPr>
          <w:sz w:val="22"/>
        </w:rPr>
        <w:t>imovine</w:t>
      </w:r>
      <w:r>
        <w:rPr>
          <w:w w:val="160"/>
          <w:sz w:val="22"/>
        </w:rPr>
        <w:t> –</w:t>
      </w:r>
      <w:r>
        <w:rPr>
          <w:spacing w:val="-24"/>
          <w:w w:val="160"/>
          <w:sz w:val="22"/>
        </w:rPr>
        <w:t> </w:t>
      </w:r>
      <w:r>
        <w:rPr>
          <w:sz w:val="22"/>
        </w:rPr>
        <w:t>107.764,00 eura.</w:t>
      </w:r>
      <w:r>
        <w:rPr>
          <w:spacing w:val="-1"/>
          <w:sz w:val="22"/>
        </w:rPr>
        <w:t> </w:t>
      </w:r>
      <w:r>
        <w:rPr>
          <w:sz w:val="22"/>
        </w:rPr>
        <w:t>Odnosi</w:t>
      </w:r>
      <w:r>
        <w:rPr>
          <w:spacing w:val="-3"/>
          <w:sz w:val="22"/>
        </w:rPr>
        <w:t> </w:t>
      </w:r>
      <w:r>
        <w:rPr>
          <w:sz w:val="22"/>
        </w:rPr>
        <w:t>se</w:t>
      </w:r>
      <w:r>
        <w:rPr>
          <w:spacing w:val="-1"/>
          <w:sz w:val="22"/>
        </w:rPr>
        <w:t> </w:t>
      </w:r>
      <w:r>
        <w:rPr>
          <w:sz w:val="22"/>
        </w:rPr>
        <w:t>na</w:t>
      </w:r>
      <w:r>
        <w:rPr>
          <w:spacing w:val="40"/>
          <w:sz w:val="22"/>
        </w:rPr>
        <w:t> </w:t>
      </w:r>
      <w:r>
        <w:rPr>
          <w:sz w:val="22"/>
        </w:rPr>
        <w:t>ulaganje</w:t>
      </w:r>
      <w:r>
        <w:rPr>
          <w:spacing w:val="-1"/>
          <w:sz w:val="22"/>
        </w:rPr>
        <w:t> </w:t>
      </w:r>
      <w:r>
        <w:rPr>
          <w:sz w:val="22"/>
        </w:rPr>
        <w:t>u tuđu imovinu radi</w:t>
      </w:r>
      <w:r>
        <w:rPr>
          <w:spacing w:val="-2"/>
          <w:sz w:val="22"/>
        </w:rPr>
        <w:t> </w:t>
      </w:r>
      <w:r>
        <w:rPr>
          <w:sz w:val="22"/>
        </w:rPr>
        <w:t>prava korištenja za kapitalne projekte i</w:t>
      </w:r>
      <w:r>
        <w:rPr>
          <w:spacing w:val="-6"/>
          <w:sz w:val="22"/>
        </w:rPr>
        <w:t> </w:t>
      </w:r>
      <w:r>
        <w:rPr>
          <w:sz w:val="22"/>
        </w:rPr>
        <w:t>to:</w:t>
      </w:r>
      <w:r>
        <w:rPr>
          <w:spacing w:val="-4"/>
          <w:sz w:val="22"/>
        </w:rPr>
        <w:t> </w:t>
      </w:r>
      <w:r>
        <w:rPr>
          <w:sz w:val="22"/>
        </w:rPr>
        <w:t>Arheološki</w:t>
      </w:r>
      <w:r>
        <w:rPr>
          <w:spacing w:val="-2"/>
          <w:sz w:val="22"/>
        </w:rPr>
        <w:t> </w:t>
      </w:r>
      <w:r>
        <w:rPr>
          <w:sz w:val="22"/>
        </w:rPr>
        <w:t>park u iznosu od 3.000,00</w:t>
      </w:r>
      <w:r>
        <w:rPr>
          <w:spacing w:val="-11"/>
          <w:sz w:val="22"/>
        </w:rPr>
        <w:t> </w:t>
      </w:r>
      <w:r>
        <w:rPr>
          <w:sz w:val="22"/>
        </w:rPr>
        <w:t>eura,</w:t>
      </w:r>
      <w:r>
        <w:rPr>
          <w:spacing w:val="-12"/>
          <w:sz w:val="22"/>
        </w:rPr>
        <w:t> </w:t>
      </w:r>
      <w:r>
        <w:rPr>
          <w:sz w:val="22"/>
        </w:rPr>
        <w:t>Sanacija</w:t>
      </w:r>
      <w:r>
        <w:rPr>
          <w:spacing w:val="-11"/>
          <w:sz w:val="22"/>
        </w:rPr>
        <w:t> </w:t>
      </w:r>
      <w:r>
        <w:rPr>
          <w:sz w:val="22"/>
        </w:rPr>
        <w:t>i</w:t>
      </w:r>
      <w:r>
        <w:rPr>
          <w:spacing w:val="-14"/>
          <w:sz w:val="22"/>
        </w:rPr>
        <w:t> </w:t>
      </w:r>
      <w:r>
        <w:rPr>
          <w:sz w:val="22"/>
        </w:rPr>
        <w:t>obnova</w:t>
      </w:r>
      <w:r>
        <w:rPr>
          <w:spacing w:val="-11"/>
          <w:sz w:val="22"/>
        </w:rPr>
        <w:t> </w:t>
      </w:r>
      <w:r>
        <w:rPr>
          <w:sz w:val="22"/>
        </w:rPr>
        <w:t>Kaštela</w:t>
      </w:r>
      <w:r>
        <w:rPr>
          <w:spacing w:val="-11"/>
          <w:sz w:val="22"/>
        </w:rPr>
        <w:t> </w:t>
      </w:r>
      <w:r>
        <w:rPr>
          <w:sz w:val="22"/>
        </w:rPr>
        <w:t>Kožljak</w:t>
      </w:r>
      <w:r>
        <w:rPr>
          <w:spacing w:val="-7"/>
          <w:sz w:val="22"/>
        </w:rPr>
        <w:t> </w:t>
      </w:r>
      <w:r>
        <w:rPr>
          <w:sz w:val="22"/>
        </w:rPr>
        <w:t>u</w:t>
      </w:r>
      <w:r>
        <w:rPr>
          <w:spacing w:val="-11"/>
          <w:sz w:val="22"/>
        </w:rPr>
        <w:t> </w:t>
      </w:r>
      <w:r>
        <w:rPr>
          <w:sz w:val="22"/>
        </w:rPr>
        <w:t>iznosu</w:t>
      </w:r>
      <w:r>
        <w:rPr>
          <w:spacing w:val="-11"/>
          <w:sz w:val="22"/>
        </w:rPr>
        <w:t> </w:t>
      </w:r>
      <w:r>
        <w:rPr>
          <w:sz w:val="22"/>
        </w:rPr>
        <w:t>od</w:t>
      </w:r>
      <w:r>
        <w:rPr>
          <w:spacing w:val="-11"/>
          <w:sz w:val="22"/>
        </w:rPr>
        <w:t> </w:t>
      </w:r>
      <w:r>
        <w:rPr>
          <w:sz w:val="22"/>
        </w:rPr>
        <w:t>10.000,00</w:t>
      </w:r>
      <w:r>
        <w:rPr>
          <w:spacing w:val="-11"/>
          <w:sz w:val="22"/>
        </w:rPr>
        <w:t> </w:t>
      </w:r>
      <w:r>
        <w:rPr>
          <w:sz w:val="22"/>
        </w:rPr>
        <w:t>eura,</w:t>
      </w:r>
      <w:r>
        <w:rPr>
          <w:spacing w:val="-12"/>
          <w:sz w:val="22"/>
        </w:rPr>
        <w:t> </w:t>
      </w:r>
      <w:r>
        <w:rPr>
          <w:sz w:val="22"/>
        </w:rPr>
        <w:t>te</w:t>
      </w:r>
      <w:r>
        <w:rPr>
          <w:spacing w:val="-6"/>
          <w:sz w:val="22"/>
        </w:rPr>
        <w:t> </w:t>
      </w:r>
      <w:r>
        <w:rPr>
          <w:sz w:val="22"/>
        </w:rPr>
        <w:t>Potporni zid Kaštela Kožljak u iznosu od 94.764,00 eura.</w:t>
      </w:r>
    </w:p>
    <w:p>
      <w:pPr>
        <w:pStyle w:val="ListParagraph"/>
        <w:numPr>
          <w:ilvl w:val="0"/>
          <w:numId w:val="13"/>
        </w:numPr>
        <w:tabs>
          <w:tab w:pos="617" w:val="left" w:leader="none"/>
          <w:tab w:pos="619" w:val="left" w:leader="none"/>
        </w:tabs>
        <w:spacing w:line="242" w:lineRule="auto" w:before="120" w:after="0"/>
        <w:ind w:left="619" w:right="916" w:hanging="284"/>
        <w:jc w:val="both"/>
        <w:rPr>
          <w:sz w:val="22"/>
        </w:rPr>
      </w:pPr>
      <w:r>
        <w:rPr>
          <w:sz w:val="22"/>
        </w:rPr>
        <w:t>građevinski objekti planirani su u iznosu od</w:t>
      </w:r>
      <w:r>
        <w:rPr>
          <w:spacing w:val="40"/>
          <w:sz w:val="22"/>
        </w:rPr>
        <w:t> </w:t>
      </w:r>
      <w:r>
        <w:rPr>
          <w:sz w:val="22"/>
        </w:rPr>
        <w:t>1.681.569,00 eura ili za 12,23% više u odnosu</w:t>
      </w:r>
      <w:r>
        <w:rPr>
          <w:spacing w:val="-8"/>
          <w:sz w:val="22"/>
        </w:rPr>
        <w:t> </w:t>
      </w:r>
      <w:r>
        <w:rPr>
          <w:sz w:val="22"/>
        </w:rPr>
        <w:t>na</w:t>
      </w:r>
      <w:r>
        <w:rPr>
          <w:spacing w:val="-13"/>
          <w:sz w:val="22"/>
        </w:rPr>
        <w:t> </w:t>
      </w:r>
      <w:r>
        <w:rPr>
          <w:sz w:val="22"/>
        </w:rPr>
        <w:t>tekući</w:t>
      </w:r>
      <w:r>
        <w:rPr>
          <w:spacing w:val="-11"/>
          <w:sz w:val="22"/>
        </w:rPr>
        <w:t> </w:t>
      </w:r>
      <w:r>
        <w:rPr>
          <w:sz w:val="22"/>
        </w:rPr>
        <w:t>plan</w:t>
      </w:r>
      <w:r>
        <w:rPr>
          <w:spacing w:val="-13"/>
          <w:sz w:val="22"/>
        </w:rPr>
        <w:t> </w:t>
      </w:r>
      <w:r>
        <w:rPr>
          <w:sz w:val="22"/>
        </w:rPr>
        <w:t>2024.</w:t>
      </w:r>
      <w:r>
        <w:rPr>
          <w:spacing w:val="-14"/>
          <w:sz w:val="22"/>
        </w:rPr>
        <w:t> </w:t>
      </w:r>
      <w:r>
        <w:rPr>
          <w:sz w:val="22"/>
        </w:rPr>
        <w:t>a</w:t>
      </w:r>
      <w:r>
        <w:rPr>
          <w:spacing w:val="-8"/>
          <w:sz w:val="22"/>
        </w:rPr>
        <w:t> </w:t>
      </w:r>
      <w:r>
        <w:rPr>
          <w:sz w:val="22"/>
        </w:rPr>
        <w:t>odnose</w:t>
      </w:r>
      <w:r>
        <w:rPr>
          <w:spacing w:val="-8"/>
          <w:sz w:val="22"/>
        </w:rPr>
        <w:t> </w:t>
      </w:r>
      <w:r>
        <w:rPr>
          <w:sz w:val="22"/>
        </w:rPr>
        <w:t>se</w:t>
      </w:r>
      <w:r>
        <w:rPr>
          <w:spacing w:val="-13"/>
          <w:sz w:val="22"/>
        </w:rPr>
        <w:t> </w:t>
      </w:r>
      <w:r>
        <w:rPr>
          <w:sz w:val="22"/>
        </w:rPr>
        <w:t>na</w:t>
      </w:r>
      <w:r>
        <w:rPr>
          <w:spacing w:val="-8"/>
          <w:sz w:val="22"/>
        </w:rPr>
        <w:t> </w:t>
      </w:r>
      <w:r>
        <w:rPr>
          <w:sz w:val="22"/>
        </w:rPr>
        <w:t>slijedeće</w:t>
      </w:r>
      <w:r>
        <w:rPr>
          <w:spacing w:val="-8"/>
          <w:sz w:val="22"/>
        </w:rPr>
        <w:t> </w:t>
      </w:r>
      <w:r>
        <w:rPr>
          <w:sz w:val="22"/>
        </w:rPr>
        <w:t>kapitalne</w:t>
      </w:r>
      <w:r>
        <w:rPr>
          <w:spacing w:val="-13"/>
          <w:sz w:val="22"/>
        </w:rPr>
        <w:t> </w:t>
      </w:r>
      <w:r>
        <w:rPr>
          <w:sz w:val="22"/>
        </w:rPr>
        <w:t>projekte:</w:t>
      </w:r>
      <w:r>
        <w:rPr>
          <w:spacing w:val="-9"/>
          <w:sz w:val="22"/>
        </w:rPr>
        <w:t> </w:t>
      </w:r>
      <w:r>
        <w:rPr>
          <w:sz w:val="22"/>
        </w:rPr>
        <w:t>izgradnja</w:t>
      </w:r>
      <w:r>
        <w:rPr>
          <w:spacing w:val="-8"/>
          <w:sz w:val="22"/>
        </w:rPr>
        <w:t> </w:t>
      </w:r>
      <w:r>
        <w:rPr>
          <w:sz w:val="22"/>
        </w:rPr>
        <w:t>Doma za starije i nemoćne osobe 500,00 eura, izgradnja sportske dvorane u Potpićnu 500,00 eura, izgradnja objekta za potrebe boćališta u Kršanu (Pristav) iznos od 500,00 eura, izgradnja boćališta u Stepčićima 13.500,00 eura, Centar za agropoduzetništvo (objekti) u proizvodno</w:t>
      </w:r>
      <w:r>
        <w:rPr>
          <w:spacing w:val="40"/>
          <w:sz w:val="22"/>
        </w:rPr>
        <w:t> </w:t>
      </w:r>
      <w:r>
        <w:rPr>
          <w:sz w:val="22"/>
        </w:rPr>
        <w:t>poslovnoj zoni Kršan u iznosu od 66.000,00 eura, konstruktivna sanacija zgrade</w:t>
      </w:r>
      <w:r>
        <w:rPr>
          <w:spacing w:val="-15"/>
          <w:sz w:val="22"/>
        </w:rPr>
        <w:t> </w:t>
      </w:r>
      <w:r>
        <w:rPr>
          <w:sz w:val="22"/>
        </w:rPr>
        <w:t>na</w:t>
      </w:r>
      <w:r>
        <w:rPr>
          <w:spacing w:val="-15"/>
          <w:sz w:val="22"/>
        </w:rPr>
        <w:t> </w:t>
      </w:r>
      <w:r>
        <w:rPr>
          <w:sz w:val="22"/>
        </w:rPr>
        <w:t>k.č.</w:t>
      </w:r>
      <w:r>
        <w:rPr>
          <w:spacing w:val="-14"/>
          <w:sz w:val="22"/>
        </w:rPr>
        <w:t> </w:t>
      </w:r>
      <w:r>
        <w:rPr>
          <w:sz w:val="22"/>
        </w:rPr>
        <w:t>72zgr</w:t>
      </w:r>
      <w:r>
        <w:rPr>
          <w:spacing w:val="-15"/>
          <w:sz w:val="22"/>
        </w:rPr>
        <w:t> </w:t>
      </w:r>
      <w:r>
        <w:rPr>
          <w:sz w:val="22"/>
        </w:rPr>
        <w:t>k.o.</w:t>
      </w:r>
      <w:r>
        <w:rPr>
          <w:spacing w:val="-15"/>
          <w:sz w:val="22"/>
        </w:rPr>
        <w:t> </w:t>
      </w:r>
      <w:r>
        <w:rPr>
          <w:sz w:val="22"/>
        </w:rPr>
        <w:t>Plomin</w:t>
      </w:r>
      <w:r>
        <w:rPr>
          <w:spacing w:val="-14"/>
          <w:sz w:val="22"/>
        </w:rPr>
        <w:t> </w:t>
      </w:r>
      <w:r>
        <w:rPr>
          <w:w w:val="160"/>
          <w:sz w:val="22"/>
        </w:rPr>
        <w:t>–</w:t>
      </w:r>
      <w:r>
        <w:rPr>
          <w:spacing w:val="-24"/>
          <w:w w:val="160"/>
          <w:sz w:val="22"/>
        </w:rPr>
        <w:t> </w:t>
      </w:r>
      <w:r>
        <w:rPr>
          <w:sz w:val="22"/>
        </w:rPr>
        <w:t>I.</w:t>
      </w:r>
      <w:r>
        <w:rPr>
          <w:spacing w:val="-14"/>
          <w:sz w:val="22"/>
        </w:rPr>
        <w:t> </w:t>
      </w:r>
      <w:r>
        <w:rPr>
          <w:sz w:val="22"/>
        </w:rPr>
        <w:t>faza</w:t>
      </w:r>
      <w:r>
        <w:rPr>
          <w:spacing w:val="-15"/>
          <w:sz w:val="22"/>
        </w:rPr>
        <w:t> </w:t>
      </w:r>
      <w:r>
        <w:rPr>
          <w:sz w:val="22"/>
        </w:rPr>
        <w:t>iznos</w:t>
      </w:r>
      <w:r>
        <w:rPr>
          <w:spacing w:val="-14"/>
          <w:sz w:val="22"/>
        </w:rPr>
        <w:t> </w:t>
      </w:r>
      <w:r>
        <w:rPr>
          <w:sz w:val="22"/>
        </w:rPr>
        <w:t>od</w:t>
      </w:r>
      <w:r>
        <w:rPr>
          <w:spacing w:val="-15"/>
          <w:sz w:val="22"/>
        </w:rPr>
        <w:t> </w:t>
      </w:r>
      <w:r>
        <w:rPr>
          <w:sz w:val="22"/>
        </w:rPr>
        <w:t>57.260,00</w:t>
      </w:r>
      <w:r>
        <w:rPr>
          <w:spacing w:val="-15"/>
          <w:sz w:val="22"/>
        </w:rPr>
        <w:t> </w:t>
      </w:r>
      <w:r>
        <w:rPr>
          <w:sz w:val="22"/>
        </w:rPr>
        <w:t>eura,</w:t>
      </w:r>
      <w:r>
        <w:rPr>
          <w:spacing w:val="24"/>
          <w:sz w:val="22"/>
        </w:rPr>
        <w:t> </w:t>
      </w:r>
      <w:r>
        <w:rPr>
          <w:sz w:val="22"/>
        </w:rPr>
        <w:t>Agro-laboratorij</w:t>
      </w:r>
      <w:r>
        <w:rPr>
          <w:spacing w:val="-11"/>
          <w:sz w:val="22"/>
        </w:rPr>
        <w:t> </w:t>
      </w:r>
      <w:r>
        <w:rPr>
          <w:sz w:val="22"/>
        </w:rPr>
        <w:t>Rakita iznos od 66.000,00 eura, razvoj turističke infrastrukture (pješačke i biciklističke staze i sl.) 1.000,00 eura, opremanje i uređenje pješačko-poučne staze Plomin- Plomin luka 1.000,00 eura, Opremanje i uređenje pješačko poučne staze područje južni</w:t>
      </w:r>
      <w:r>
        <w:rPr>
          <w:spacing w:val="-1"/>
          <w:sz w:val="22"/>
        </w:rPr>
        <w:t> </w:t>
      </w:r>
      <w:r>
        <w:rPr>
          <w:sz w:val="22"/>
        </w:rPr>
        <w:t>masiv Učke iznos</w:t>
      </w:r>
      <w:r>
        <w:rPr>
          <w:spacing w:val="-3"/>
          <w:sz w:val="22"/>
        </w:rPr>
        <w:t> </w:t>
      </w:r>
      <w:r>
        <w:rPr>
          <w:sz w:val="22"/>
        </w:rPr>
        <w:t>od</w:t>
      </w:r>
      <w:r>
        <w:rPr>
          <w:spacing w:val="-2"/>
          <w:sz w:val="22"/>
        </w:rPr>
        <w:t> </w:t>
      </w:r>
      <w:r>
        <w:rPr>
          <w:sz w:val="22"/>
        </w:rPr>
        <w:t>1.000,00</w:t>
      </w:r>
      <w:r>
        <w:rPr>
          <w:spacing w:val="-2"/>
          <w:sz w:val="22"/>
        </w:rPr>
        <w:t> </w:t>
      </w:r>
      <w:r>
        <w:rPr>
          <w:sz w:val="22"/>
        </w:rPr>
        <w:t>eura,</w:t>
      </w:r>
      <w:r>
        <w:rPr>
          <w:spacing w:val="-2"/>
          <w:sz w:val="22"/>
        </w:rPr>
        <w:t> </w:t>
      </w:r>
      <w:r>
        <w:rPr>
          <w:sz w:val="22"/>
        </w:rPr>
        <w:t>sanacija</w:t>
      </w:r>
      <w:r>
        <w:rPr>
          <w:spacing w:val="-2"/>
          <w:sz w:val="22"/>
        </w:rPr>
        <w:t> </w:t>
      </w:r>
      <w:r>
        <w:rPr>
          <w:sz w:val="22"/>
        </w:rPr>
        <w:t>i uređenje šetnice u</w:t>
      </w:r>
      <w:r>
        <w:rPr>
          <w:spacing w:val="-2"/>
          <w:sz w:val="22"/>
        </w:rPr>
        <w:t> </w:t>
      </w:r>
      <w:r>
        <w:rPr>
          <w:sz w:val="22"/>
        </w:rPr>
        <w:t>Plomin Luci</w:t>
      </w:r>
      <w:r>
        <w:rPr>
          <w:spacing w:val="-4"/>
          <w:sz w:val="22"/>
        </w:rPr>
        <w:t> </w:t>
      </w:r>
      <w:r>
        <w:rPr>
          <w:sz w:val="22"/>
        </w:rPr>
        <w:t>u iznosu od</w:t>
      </w:r>
      <w:r>
        <w:rPr>
          <w:spacing w:val="-2"/>
          <w:sz w:val="22"/>
        </w:rPr>
        <w:t> </w:t>
      </w:r>
      <w:r>
        <w:rPr>
          <w:sz w:val="22"/>
        </w:rPr>
        <w:t>20.000,00 eura,</w:t>
      </w:r>
      <w:r>
        <w:rPr>
          <w:spacing w:val="40"/>
          <w:sz w:val="22"/>
        </w:rPr>
        <w:t> </w:t>
      </w:r>
      <w:r>
        <w:rPr>
          <w:sz w:val="22"/>
        </w:rPr>
        <w:t>uređenje platoa u Plomin Luci iznos od 20.000,00 eura, izgradnja parkirališta s električnom punionicom</w:t>
      </w:r>
      <w:r>
        <w:rPr>
          <w:spacing w:val="-5"/>
          <w:sz w:val="22"/>
        </w:rPr>
        <w:t> </w:t>
      </w:r>
      <w:r>
        <w:rPr>
          <w:sz w:val="22"/>
        </w:rPr>
        <w:t>5.000,00 eura, izgradnja</w:t>
      </w:r>
      <w:r>
        <w:rPr>
          <w:spacing w:val="-2"/>
          <w:sz w:val="22"/>
        </w:rPr>
        <w:t> </w:t>
      </w:r>
      <w:r>
        <w:rPr>
          <w:sz w:val="22"/>
        </w:rPr>
        <w:t>priveza čamaca u Plomin luci iznos od 30.000,00</w:t>
      </w:r>
      <w:r>
        <w:rPr>
          <w:spacing w:val="-12"/>
          <w:sz w:val="22"/>
        </w:rPr>
        <w:t> </w:t>
      </w:r>
      <w:r>
        <w:rPr>
          <w:sz w:val="22"/>
        </w:rPr>
        <w:t>eura,</w:t>
      </w:r>
      <w:r>
        <w:rPr>
          <w:spacing w:val="40"/>
          <w:sz w:val="22"/>
        </w:rPr>
        <w:t> </w:t>
      </w:r>
      <w:r>
        <w:rPr>
          <w:sz w:val="22"/>
        </w:rPr>
        <w:t>izgradnja</w:t>
      </w:r>
      <w:r>
        <w:rPr>
          <w:spacing w:val="-8"/>
          <w:sz w:val="22"/>
        </w:rPr>
        <w:t> </w:t>
      </w:r>
      <w:r>
        <w:rPr>
          <w:sz w:val="22"/>
        </w:rPr>
        <w:t>autobusnih</w:t>
      </w:r>
      <w:r>
        <w:rPr>
          <w:spacing w:val="-1"/>
          <w:sz w:val="22"/>
        </w:rPr>
        <w:t> </w:t>
      </w:r>
      <w:r>
        <w:rPr>
          <w:sz w:val="22"/>
        </w:rPr>
        <w:t>čekaonica</w:t>
      </w:r>
      <w:r>
        <w:rPr>
          <w:spacing w:val="-8"/>
          <w:sz w:val="22"/>
        </w:rPr>
        <w:t> </w:t>
      </w:r>
      <w:r>
        <w:rPr>
          <w:sz w:val="22"/>
        </w:rPr>
        <w:t>iznos</w:t>
      </w:r>
      <w:r>
        <w:rPr>
          <w:spacing w:val="-14"/>
          <w:sz w:val="22"/>
        </w:rPr>
        <w:t> </w:t>
      </w:r>
      <w:r>
        <w:rPr>
          <w:sz w:val="22"/>
        </w:rPr>
        <w:t>od</w:t>
      </w:r>
      <w:r>
        <w:rPr>
          <w:spacing w:val="-12"/>
          <w:sz w:val="22"/>
        </w:rPr>
        <w:t> </w:t>
      </w:r>
      <w:r>
        <w:rPr>
          <w:sz w:val="22"/>
        </w:rPr>
        <w:t>3.050,00</w:t>
      </w:r>
      <w:r>
        <w:rPr>
          <w:spacing w:val="-8"/>
          <w:sz w:val="22"/>
        </w:rPr>
        <w:t> </w:t>
      </w:r>
      <w:r>
        <w:rPr>
          <w:sz w:val="22"/>
        </w:rPr>
        <w:t>eura,</w:t>
      </w:r>
      <w:r>
        <w:rPr>
          <w:spacing w:val="-9"/>
          <w:sz w:val="22"/>
        </w:rPr>
        <w:t> </w:t>
      </w:r>
      <w:r>
        <w:rPr>
          <w:sz w:val="22"/>
        </w:rPr>
        <w:t>izgradnja</w:t>
      </w:r>
      <w:r>
        <w:rPr>
          <w:spacing w:val="-8"/>
          <w:sz w:val="22"/>
        </w:rPr>
        <w:t> </w:t>
      </w:r>
      <w:r>
        <w:rPr>
          <w:sz w:val="22"/>
        </w:rPr>
        <w:t>javne rasvjete iznos od 50.000,00 eura,</w:t>
      </w:r>
      <w:r>
        <w:rPr>
          <w:spacing w:val="40"/>
          <w:sz w:val="22"/>
        </w:rPr>
        <w:t> </w:t>
      </w:r>
      <w:r>
        <w:rPr>
          <w:sz w:val="22"/>
        </w:rPr>
        <w:t>građenje nerazvrstanih cesta -Jurasi iznos od 13.000,00 eura, građenje nerazvrstanih cesta </w:t>
      </w:r>
      <w:r>
        <w:rPr>
          <w:w w:val="160"/>
          <w:sz w:val="22"/>
        </w:rPr>
        <w:t>–</w:t>
      </w:r>
      <w:r>
        <w:rPr>
          <w:w w:val="160"/>
          <w:sz w:val="22"/>
        </w:rPr>
        <w:t> </w:t>
      </w:r>
      <w:r>
        <w:rPr>
          <w:sz w:val="22"/>
        </w:rPr>
        <w:t>prilazna cesta za naselje Zagorje </w:t>
      </w:r>
      <w:r>
        <w:rPr>
          <w:w w:val="160"/>
          <w:sz w:val="22"/>
        </w:rPr>
        <w:t>– </w:t>
      </w:r>
      <w:r>
        <w:rPr>
          <w:sz w:val="22"/>
        </w:rPr>
        <w:t>Načinovići iznos od 1.000.000,00 eura, izgradnja infrastrukture Poslovna zona Kršan</w:t>
      </w:r>
      <w:r>
        <w:rPr>
          <w:spacing w:val="40"/>
          <w:sz w:val="22"/>
        </w:rPr>
        <w:t> </w:t>
      </w:r>
      <w:r>
        <w:rPr>
          <w:sz w:val="22"/>
        </w:rPr>
        <w:t>u iznosu od 87.559,00 eura, proširenje groblja u Plominu iznos od 13.000,00 eura, rekonstrukcija</w:t>
      </w:r>
      <w:r>
        <w:rPr>
          <w:spacing w:val="40"/>
          <w:sz w:val="22"/>
        </w:rPr>
        <w:t> </w:t>
      </w:r>
      <w:r>
        <w:rPr>
          <w:sz w:val="22"/>
        </w:rPr>
        <w:t>javne</w:t>
      </w:r>
      <w:r>
        <w:rPr>
          <w:spacing w:val="40"/>
          <w:sz w:val="22"/>
        </w:rPr>
        <w:t> </w:t>
      </w:r>
      <w:r>
        <w:rPr>
          <w:sz w:val="22"/>
        </w:rPr>
        <w:t>rasvjete-</w:t>
      </w:r>
      <w:r>
        <w:rPr>
          <w:spacing w:val="40"/>
          <w:sz w:val="22"/>
        </w:rPr>
        <w:t> </w:t>
      </w:r>
      <w:r>
        <w:rPr>
          <w:sz w:val="22"/>
        </w:rPr>
        <w:t>ekološko</w:t>
      </w:r>
      <w:r>
        <w:rPr>
          <w:spacing w:val="40"/>
          <w:sz w:val="22"/>
        </w:rPr>
        <w:t> </w:t>
      </w:r>
      <w:r>
        <w:rPr>
          <w:sz w:val="22"/>
        </w:rPr>
        <w:t>prihvatljiva</w:t>
      </w:r>
      <w:r>
        <w:rPr>
          <w:spacing w:val="40"/>
          <w:sz w:val="22"/>
        </w:rPr>
        <w:t> </w:t>
      </w:r>
      <w:r>
        <w:rPr>
          <w:sz w:val="22"/>
        </w:rPr>
        <w:t>JR</w:t>
      </w:r>
      <w:r>
        <w:rPr>
          <w:spacing w:val="40"/>
          <w:sz w:val="22"/>
        </w:rPr>
        <w:t> </w:t>
      </w:r>
      <w:r>
        <w:rPr>
          <w:sz w:val="22"/>
        </w:rPr>
        <w:t>u</w:t>
      </w:r>
      <w:r>
        <w:rPr>
          <w:spacing w:val="40"/>
          <w:sz w:val="22"/>
        </w:rPr>
        <w:t> </w:t>
      </w:r>
      <w:r>
        <w:rPr>
          <w:sz w:val="22"/>
        </w:rPr>
        <w:t>iznosu</w:t>
      </w:r>
      <w:r>
        <w:rPr>
          <w:spacing w:val="40"/>
          <w:sz w:val="22"/>
        </w:rPr>
        <w:t> </w:t>
      </w:r>
      <w:r>
        <w:rPr>
          <w:sz w:val="22"/>
        </w:rPr>
        <w:t>od</w:t>
      </w:r>
      <w:r>
        <w:rPr>
          <w:spacing w:val="40"/>
          <w:sz w:val="22"/>
        </w:rPr>
        <w:t> </w:t>
      </w:r>
      <w:r>
        <w:rPr>
          <w:sz w:val="22"/>
        </w:rPr>
        <w:t>60.000,00</w:t>
      </w:r>
      <w:r>
        <w:rPr>
          <w:spacing w:val="40"/>
          <w:sz w:val="22"/>
        </w:rPr>
        <w:t> </w:t>
      </w:r>
      <w:r>
        <w:rPr>
          <w:sz w:val="22"/>
        </w:rPr>
        <w:t>eura,</w:t>
      </w:r>
    </w:p>
    <w:p>
      <w:pPr>
        <w:pStyle w:val="ListParagraph"/>
        <w:spacing w:after="0" w:line="242" w:lineRule="auto"/>
        <w:jc w:val="both"/>
        <w:rPr>
          <w:sz w:val="22"/>
        </w:rPr>
        <w:sectPr>
          <w:pgSz w:w="11910" w:h="16840"/>
          <w:pgMar w:header="0" w:footer="413" w:top="900" w:bottom="600" w:left="1080" w:right="720"/>
        </w:sectPr>
      </w:pPr>
    </w:p>
    <w:p>
      <w:pPr>
        <w:pStyle w:val="BodyText"/>
        <w:spacing w:line="242" w:lineRule="auto" w:before="79"/>
        <w:ind w:left="619" w:right="932"/>
        <w:jc w:val="both"/>
      </w:pPr>
      <w:r>
        <w:rPr/>
        <w:t>uređenje igrališta u naselju Kožljak 60.000,00 eura, uređenje parkirališta pokraj vrtića u Pristavu u iznosu od 3.300,00 eura, uređenje javne površine u Potpićnu u iznosu od 90.000,00 eura, izrada dokumentacije za opremanje i uređenje ruralne infrastrukture iznos od 1.000,00 eura, Izgradnja posjetiteljskog centra (5. zgrada) u Čepić polju k.č.zgr42 u k.o. Mala kraska iznos od 13.400,00 eura i</w:t>
      </w:r>
      <w:r>
        <w:rPr>
          <w:spacing w:val="-1"/>
        </w:rPr>
        <w:t> </w:t>
      </w:r>
      <w:r>
        <w:rPr/>
        <w:t>građenje javne površine na kojoj nije dopušten promet motornim vozilima Kršan </w:t>
      </w:r>
      <w:r>
        <w:rPr>
          <w:w w:val="160"/>
        </w:rPr>
        <w:t>–</w:t>
      </w:r>
      <w:r>
        <w:rPr>
          <w:spacing w:val="-30"/>
          <w:w w:val="160"/>
        </w:rPr>
        <w:t> </w:t>
      </w:r>
      <w:r>
        <w:rPr/>
        <w:t>Pristav u iznosu od 5.000,00 eura.</w:t>
      </w:r>
    </w:p>
    <w:p>
      <w:pPr>
        <w:pStyle w:val="ListParagraph"/>
        <w:numPr>
          <w:ilvl w:val="0"/>
          <w:numId w:val="13"/>
        </w:numPr>
        <w:tabs>
          <w:tab w:pos="617" w:val="left" w:leader="none"/>
          <w:tab w:pos="619" w:val="left" w:leader="none"/>
        </w:tabs>
        <w:spacing w:line="242" w:lineRule="auto" w:before="122" w:after="0"/>
        <w:ind w:left="619" w:right="919" w:hanging="284"/>
        <w:jc w:val="both"/>
        <w:rPr>
          <w:sz w:val="22"/>
        </w:rPr>
      </w:pPr>
      <w:r>
        <w:rPr>
          <w:sz w:val="22"/>
        </w:rPr>
        <w:t>postrojenja</w:t>
      </w:r>
      <w:r>
        <w:rPr>
          <w:spacing w:val="-15"/>
          <w:sz w:val="22"/>
        </w:rPr>
        <w:t> </w:t>
      </w:r>
      <w:r>
        <w:rPr>
          <w:sz w:val="22"/>
        </w:rPr>
        <w:t>i</w:t>
      </w:r>
      <w:r>
        <w:rPr>
          <w:spacing w:val="-15"/>
          <w:sz w:val="22"/>
        </w:rPr>
        <w:t> </w:t>
      </w:r>
      <w:r>
        <w:rPr>
          <w:sz w:val="22"/>
        </w:rPr>
        <w:t>oprema</w:t>
      </w:r>
      <w:r>
        <w:rPr>
          <w:spacing w:val="-14"/>
          <w:sz w:val="22"/>
        </w:rPr>
        <w:t> </w:t>
      </w:r>
      <w:r>
        <w:rPr>
          <w:sz w:val="22"/>
        </w:rPr>
        <w:t>planirani</w:t>
      </w:r>
      <w:r>
        <w:rPr>
          <w:spacing w:val="-15"/>
          <w:sz w:val="22"/>
        </w:rPr>
        <w:t> </w:t>
      </w:r>
      <w:r>
        <w:rPr>
          <w:sz w:val="22"/>
        </w:rPr>
        <w:t>su</w:t>
      </w:r>
      <w:r>
        <w:rPr>
          <w:spacing w:val="-15"/>
          <w:sz w:val="22"/>
        </w:rPr>
        <w:t> </w:t>
      </w:r>
      <w:r>
        <w:rPr>
          <w:sz w:val="22"/>
        </w:rPr>
        <w:t>u</w:t>
      </w:r>
      <w:r>
        <w:rPr>
          <w:spacing w:val="-14"/>
          <w:sz w:val="22"/>
        </w:rPr>
        <w:t> </w:t>
      </w:r>
      <w:r>
        <w:rPr>
          <w:sz w:val="22"/>
        </w:rPr>
        <w:t>2025.</w:t>
      </w:r>
      <w:r>
        <w:rPr>
          <w:spacing w:val="-13"/>
          <w:sz w:val="22"/>
        </w:rPr>
        <w:t> </w:t>
      </w:r>
      <w:r>
        <w:rPr>
          <w:sz w:val="22"/>
        </w:rPr>
        <w:t>godini</w:t>
      </w:r>
      <w:r>
        <w:rPr>
          <w:spacing w:val="-14"/>
          <w:sz w:val="22"/>
        </w:rPr>
        <w:t> </w:t>
      </w:r>
      <w:r>
        <w:rPr>
          <w:sz w:val="22"/>
        </w:rPr>
        <w:t>u</w:t>
      </w:r>
      <w:r>
        <w:rPr>
          <w:spacing w:val="31"/>
          <w:sz w:val="22"/>
        </w:rPr>
        <w:t> </w:t>
      </w:r>
      <w:r>
        <w:rPr>
          <w:sz w:val="22"/>
        </w:rPr>
        <w:t>iznosu</w:t>
      </w:r>
      <w:r>
        <w:rPr>
          <w:spacing w:val="-15"/>
          <w:sz w:val="22"/>
        </w:rPr>
        <w:t> </w:t>
      </w:r>
      <w:r>
        <w:rPr>
          <w:sz w:val="22"/>
        </w:rPr>
        <w:t>od</w:t>
      </w:r>
      <w:r>
        <w:rPr>
          <w:spacing w:val="32"/>
          <w:sz w:val="22"/>
        </w:rPr>
        <w:t> </w:t>
      </w:r>
      <w:r>
        <w:rPr>
          <w:sz w:val="22"/>
        </w:rPr>
        <w:t>84.500,00</w:t>
      </w:r>
      <w:r>
        <w:rPr>
          <w:spacing w:val="-15"/>
          <w:sz w:val="22"/>
        </w:rPr>
        <w:t> </w:t>
      </w:r>
      <w:r>
        <w:rPr>
          <w:sz w:val="22"/>
        </w:rPr>
        <w:t>eura</w:t>
      </w:r>
      <w:r>
        <w:rPr>
          <w:spacing w:val="-15"/>
          <w:sz w:val="22"/>
        </w:rPr>
        <w:t> </w:t>
      </w:r>
      <w:r>
        <w:rPr>
          <w:sz w:val="22"/>
        </w:rPr>
        <w:t>(</w:t>
      </w:r>
      <w:r>
        <w:rPr>
          <w:spacing w:val="-14"/>
          <w:sz w:val="22"/>
        </w:rPr>
        <w:t> </w:t>
      </w:r>
      <w:r>
        <w:rPr>
          <w:sz w:val="22"/>
        </w:rPr>
        <w:t>za</w:t>
      </w:r>
      <w:r>
        <w:rPr>
          <w:spacing w:val="-15"/>
          <w:sz w:val="22"/>
        </w:rPr>
        <w:t> </w:t>
      </w:r>
      <w:r>
        <w:rPr>
          <w:sz w:val="22"/>
        </w:rPr>
        <w:t>računala i računalnu opremu, za uredski namještaj, ostala uredska oprema, za komunikacijsku opremu, za ostale uređaje i opremu za potrebe Općine Kršan i proračunskih korisnika Dječjeg</w:t>
      </w:r>
      <w:r>
        <w:rPr>
          <w:spacing w:val="-9"/>
          <w:sz w:val="22"/>
        </w:rPr>
        <w:t> </w:t>
      </w:r>
      <w:r>
        <w:rPr>
          <w:sz w:val="22"/>
        </w:rPr>
        <w:t>vrtića</w:t>
      </w:r>
      <w:r>
        <w:rPr>
          <w:spacing w:val="-7"/>
          <w:sz w:val="22"/>
        </w:rPr>
        <w:t> </w:t>
      </w:r>
      <w:r>
        <w:rPr>
          <w:sz w:val="22"/>
        </w:rPr>
        <w:t>Kockica</w:t>
      </w:r>
      <w:r>
        <w:rPr>
          <w:spacing w:val="-8"/>
          <w:sz w:val="22"/>
        </w:rPr>
        <w:t> </w:t>
      </w:r>
      <w:r>
        <w:rPr>
          <w:sz w:val="22"/>
        </w:rPr>
        <w:t>i</w:t>
      </w:r>
      <w:r>
        <w:rPr>
          <w:spacing w:val="-11"/>
          <w:sz w:val="22"/>
        </w:rPr>
        <w:t> </w:t>
      </w:r>
      <w:r>
        <w:rPr>
          <w:sz w:val="22"/>
        </w:rPr>
        <w:t>Vlaški</w:t>
      </w:r>
      <w:r>
        <w:rPr>
          <w:spacing w:val="-11"/>
          <w:sz w:val="22"/>
        </w:rPr>
        <w:t> </w:t>
      </w:r>
      <w:r>
        <w:rPr>
          <w:sz w:val="22"/>
        </w:rPr>
        <w:t>puti</w:t>
      </w:r>
      <w:r>
        <w:rPr>
          <w:spacing w:val="-15"/>
          <w:sz w:val="22"/>
        </w:rPr>
        <w:t> </w:t>
      </w:r>
      <w:r>
        <w:rPr>
          <w:sz w:val="22"/>
        </w:rPr>
        <w:t>dok</w:t>
      </w:r>
      <w:r>
        <w:rPr>
          <w:spacing w:val="-10"/>
          <w:sz w:val="22"/>
        </w:rPr>
        <w:t> </w:t>
      </w:r>
      <w:r>
        <w:rPr>
          <w:sz w:val="22"/>
        </w:rPr>
        <w:t>je</w:t>
      </w:r>
      <w:r>
        <w:rPr>
          <w:spacing w:val="-8"/>
          <w:sz w:val="22"/>
        </w:rPr>
        <w:t> </w:t>
      </w:r>
      <w:r>
        <w:rPr>
          <w:sz w:val="22"/>
        </w:rPr>
        <w:t>iznos</w:t>
      </w:r>
      <w:r>
        <w:rPr>
          <w:spacing w:val="-15"/>
          <w:sz w:val="22"/>
        </w:rPr>
        <w:t> </w:t>
      </w:r>
      <w:r>
        <w:rPr>
          <w:sz w:val="22"/>
        </w:rPr>
        <w:t>od</w:t>
      </w:r>
      <w:r>
        <w:rPr>
          <w:spacing w:val="40"/>
          <w:sz w:val="22"/>
        </w:rPr>
        <w:t> </w:t>
      </w:r>
      <w:r>
        <w:rPr>
          <w:sz w:val="22"/>
        </w:rPr>
        <w:t>60.000,00</w:t>
      </w:r>
      <w:r>
        <w:rPr>
          <w:spacing w:val="-13"/>
          <w:sz w:val="22"/>
        </w:rPr>
        <w:t> </w:t>
      </w:r>
      <w:r>
        <w:rPr>
          <w:sz w:val="22"/>
        </w:rPr>
        <w:t>eura</w:t>
      </w:r>
      <w:r>
        <w:rPr>
          <w:spacing w:val="-6"/>
          <w:sz w:val="22"/>
        </w:rPr>
        <w:t> </w:t>
      </w:r>
      <w:r>
        <w:rPr>
          <w:sz w:val="22"/>
        </w:rPr>
        <w:t>planiran</w:t>
      </w:r>
      <w:r>
        <w:rPr>
          <w:spacing w:val="-8"/>
          <w:sz w:val="22"/>
        </w:rPr>
        <w:t> </w:t>
      </w:r>
      <w:r>
        <w:rPr>
          <w:sz w:val="22"/>
        </w:rPr>
        <w:t>za</w:t>
      </w:r>
      <w:r>
        <w:rPr>
          <w:spacing w:val="-6"/>
          <w:sz w:val="22"/>
        </w:rPr>
        <w:t> </w:t>
      </w:r>
      <w:r>
        <w:rPr>
          <w:sz w:val="22"/>
        </w:rPr>
        <w:t>opremanje novosagrađenog dijela dječjeg vrtića u Kršanu.</w:t>
      </w:r>
    </w:p>
    <w:p>
      <w:pPr>
        <w:pStyle w:val="ListParagraph"/>
        <w:numPr>
          <w:ilvl w:val="0"/>
          <w:numId w:val="13"/>
        </w:numPr>
        <w:tabs>
          <w:tab w:pos="618" w:val="left" w:leader="none"/>
        </w:tabs>
        <w:spacing w:line="240" w:lineRule="auto" w:before="110" w:after="0"/>
        <w:ind w:left="618" w:right="0" w:hanging="282"/>
        <w:jc w:val="both"/>
        <w:rPr>
          <w:sz w:val="22"/>
        </w:rPr>
      </w:pPr>
      <w:r>
        <w:rPr>
          <w:sz w:val="22"/>
        </w:rPr>
        <w:t>prijevozna</w:t>
      </w:r>
      <w:r>
        <w:rPr>
          <w:spacing w:val="4"/>
          <w:sz w:val="22"/>
        </w:rPr>
        <w:t> </w:t>
      </w:r>
      <w:r>
        <w:rPr>
          <w:sz w:val="22"/>
        </w:rPr>
        <w:t>sredstva</w:t>
      </w:r>
      <w:r>
        <w:rPr>
          <w:spacing w:val="3"/>
          <w:sz w:val="22"/>
        </w:rPr>
        <w:t> </w:t>
      </w:r>
      <w:r>
        <w:rPr>
          <w:sz w:val="22"/>
        </w:rPr>
        <w:t>–</w:t>
      </w:r>
      <w:r>
        <w:rPr>
          <w:spacing w:val="62"/>
          <w:sz w:val="22"/>
        </w:rPr>
        <w:t> </w:t>
      </w:r>
      <w:r>
        <w:rPr>
          <w:sz w:val="22"/>
        </w:rPr>
        <w:t>planirana</w:t>
      </w:r>
      <w:r>
        <w:rPr>
          <w:spacing w:val="4"/>
          <w:sz w:val="22"/>
        </w:rPr>
        <w:t> </w:t>
      </w:r>
      <w:r>
        <w:rPr>
          <w:sz w:val="22"/>
        </w:rPr>
        <w:t>su</w:t>
      </w:r>
      <w:r>
        <w:rPr>
          <w:spacing w:val="3"/>
          <w:sz w:val="22"/>
        </w:rPr>
        <w:t> </w:t>
      </w:r>
      <w:r>
        <w:rPr>
          <w:sz w:val="22"/>
        </w:rPr>
        <w:t>u</w:t>
      </w:r>
      <w:r>
        <w:rPr>
          <w:spacing w:val="4"/>
          <w:sz w:val="22"/>
        </w:rPr>
        <w:t> </w:t>
      </w:r>
      <w:r>
        <w:rPr>
          <w:sz w:val="22"/>
        </w:rPr>
        <w:t>2025. godini</w:t>
      </w:r>
      <w:r>
        <w:rPr>
          <w:spacing w:val="-3"/>
          <w:sz w:val="22"/>
        </w:rPr>
        <w:t> </w:t>
      </w:r>
      <w:r>
        <w:rPr>
          <w:sz w:val="22"/>
        </w:rPr>
        <w:t>u</w:t>
      </w:r>
      <w:r>
        <w:rPr>
          <w:spacing w:val="66"/>
          <w:sz w:val="22"/>
        </w:rPr>
        <w:t> </w:t>
      </w:r>
      <w:r>
        <w:rPr>
          <w:sz w:val="22"/>
        </w:rPr>
        <w:t>iznosu</w:t>
      </w:r>
      <w:r>
        <w:rPr>
          <w:spacing w:val="4"/>
          <w:sz w:val="22"/>
        </w:rPr>
        <w:t> </w:t>
      </w:r>
      <w:r>
        <w:rPr>
          <w:sz w:val="22"/>
        </w:rPr>
        <w:t>od 100,00</w:t>
      </w:r>
      <w:r>
        <w:rPr>
          <w:spacing w:val="-1"/>
          <w:sz w:val="22"/>
        </w:rPr>
        <w:t> </w:t>
      </w:r>
      <w:r>
        <w:rPr>
          <w:spacing w:val="-2"/>
          <w:sz w:val="22"/>
        </w:rPr>
        <w:t>eura.</w:t>
      </w:r>
    </w:p>
    <w:p>
      <w:pPr>
        <w:pStyle w:val="BodyText"/>
        <w:spacing w:before="33"/>
      </w:pPr>
    </w:p>
    <w:p>
      <w:pPr>
        <w:pStyle w:val="ListParagraph"/>
        <w:numPr>
          <w:ilvl w:val="0"/>
          <w:numId w:val="13"/>
        </w:numPr>
        <w:tabs>
          <w:tab w:pos="617" w:val="left" w:leader="none"/>
          <w:tab w:pos="619" w:val="left" w:leader="none"/>
        </w:tabs>
        <w:spacing w:line="266" w:lineRule="auto" w:before="1" w:after="0"/>
        <w:ind w:left="619" w:right="693" w:hanging="284"/>
        <w:jc w:val="both"/>
        <w:rPr>
          <w:sz w:val="22"/>
        </w:rPr>
      </w:pPr>
      <w:r>
        <w:rPr>
          <w:sz w:val="22"/>
        </w:rPr>
        <w:t>knjige, umjetnička dijela i ostale izložbene vrijednosti – 3.000,00 eura za izradu umjetničke </w:t>
      </w:r>
      <w:r>
        <w:rPr>
          <w:w w:val="105"/>
          <w:sz w:val="22"/>
        </w:rPr>
        <w:t>instalacije</w:t>
      </w:r>
      <w:r>
        <w:rPr>
          <w:w w:val="105"/>
          <w:sz w:val="22"/>
        </w:rPr>
        <w:t> za</w:t>
      </w:r>
      <w:r>
        <w:rPr>
          <w:w w:val="105"/>
          <w:sz w:val="22"/>
        </w:rPr>
        <w:t> kapitalni</w:t>
      </w:r>
      <w:r>
        <w:rPr>
          <w:w w:val="105"/>
          <w:sz w:val="22"/>
        </w:rPr>
        <w:t> projekt</w:t>
      </w:r>
      <w:r>
        <w:rPr>
          <w:w w:val="105"/>
          <w:sz w:val="22"/>
        </w:rPr>
        <w:t> gradnja</w:t>
      </w:r>
      <w:r>
        <w:rPr>
          <w:w w:val="105"/>
          <w:sz w:val="22"/>
        </w:rPr>
        <w:t> i</w:t>
      </w:r>
      <w:r>
        <w:rPr>
          <w:w w:val="105"/>
          <w:sz w:val="22"/>
        </w:rPr>
        <w:t> adaptacija</w:t>
      </w:r>
      <w:r>
        <w:rPr>
          <w:w w:val="105"/>
          <w:sz w:val="22"/>
        </w:rPr>
        <w:t> građevinskih</w:t>
      </w:r>
      <w:r>
        <w:rPr>
          <w:w w:val="105"/>
          <w:sz w:val="22"/>
        </w:rPr>
        <w:t> objekata</w:t>
      </w:r>
      <w:r>
        <w:rPr>
          <w:w w:val="105"/>
          <w:sz w:val="22"/>
        </w:rPr>
        <w:t> </w:t>
      </w:r>
      <w:r>
        <w:rPr>
          <w:w w:val="160"/>
          <w:sz w:val="22"/>
        </w:rPr>
        <w:t>–</w:t>
      </w:r>
      <w:r>
        <w:rPr>
          <w:spacing w:val="-24"/>
          <w:w w:val="160"/>
          <w:sz w:val="22"/>
        </w:rPr>
        <w:t> </w:t>
      </w:r>
      <w:r>
        <w:rPr>
          <w:w w:val="105"/>
          <w:sz w:val="22"/>
        </w:rPr>
        <w:t>umjetnička </w:t>
      </w:r>
      <w:r>
        <w:rPr>
          <w:spacing w:val="-2"/>
          <w:w w:val="105"/>
          <w:sz w:val="22"/>
        </w:rPr>
        <w:t>instalacija.</w:t>
      </w:r>
    </w:p>
    <w:p>
      <w:pPr>
        <w:pStyle w:val="BodyText"/>
        <w:spacing w:before="20"/>
      </w:pPr>
    </w:p>
    <w:p>
      <w:pPr>
        <w:pStyle w:val="ListParagraph"/>
        <w:numPr>
          <w:ilvl w:val="0"/>
          <w:numId w:val="13"/>
        </w:numPr>
        <w:tabs>
          <w:tab w:pos="617" w:val="left" w:leader="none"/>
          <w:tab w:pos="619" w:val="left" w:leader="none"/>
        </w:tabs>
        <w:spacing w:line="266" w:lineRule="auto" w:before="0" w:after="0"/>
        <w:ind w:left="619" w:right="699" w:hanging="284"/>
        <w:jc w:val="both"/>
        <w:rPr>
          <w:sz w:val="22"/>
        </w:rPr>
      </w:pPr>
      <w:r>
        <w:rPr>
          <w:sz w:val="22"/>
        </w:rPr>
        <w:t>nematerijalna</w:t>
      </w:r>
      <w:r>
        <w:rPr>
          <w:spacing w:val="-13"/>
          <w:sz w:val="22"/>
        </w:rPr>
        <w:t> </w:t>
      </w:r>
      <w:r>
        <w:rPr>
          <w:sz w:val="22"/>
        </w:rPr>
        <w:t>proizvedena imovina </w:t>
      </w:r>
      <w:r>
        <w:rPr>
          <w:w w:val="160"/>
          <w:sz w:val="22"/>
        </w:rPr>
        <w:t>–</w:t>
      </w:r>
      <w:r>
        <w:rPr>
          <w:spacing w:val="-24"/>
          <w:w w:val="160"/>
          <w:sz w:val="22"/>
        </w:rPr>
        <w:t> </w:t>
      </w:r>
      <w:r>
        <w:rPr>
          <w:sz w:val="22"/>
        </w:rPr>
        <w:t>143.950,00</w:t>
      </w:r>
      <w:r>
        <w:rPr>
          <w:spacing w:val="-4"/>
          <w:sz w:val="22"/>
        </w:rPr>
        <w:t> </w:t>
      </w:r>
      <w:r>
        <w:rPr>
          <w:sz w:val="22"/>
        </w:rPr>
        <w:t>eura (</w:t>
      </w:r>
      <w:r>
        <w:rPr>
          <w:spacing w:val="-1"/>
          <w:sz w:val="22"/>
        </w:rPr>
        <w:t> </w:t>
      </w:r>
      <w:r>
        <w:rPr>
          <w:sz w:val="22"/>
        </w:rPr>
        <w:t>za ulaganje u računalne</w:t>
      </w:r>
      <w:r>
        <w:rPr>
          <w:spacing w:val="-3"/>
          <w:sz w:val="22"/>
        </w:rPr>
        <w:t> </w:t>
      </w:r>
      <w:r>
        <w:rPr>
          <w:sz w:val="22"/>
        </w:rPr>
        <w:t>programe iznos od 8.750,00 eura i za dokumente prostornog uređenja planirano je 117.400,00,00 eura, za Plan razvoja Općine Kršan 2021. do 2027. planirano je 7.000,00 eura, izrada dokumentacije</w:t>
      </w:r>
      <w:r>
        <w:rPr>
          <w:spacing w:val="-3"/>
          <w:sz w:val="22"/>
        </w:rPr>
        <w:t> </w:t>
      </w:r>
      <w:r>
        <w:rPr>
          <w:sz w:val="22"/>
        </w:rPr>
        <w:t>za</w:t>
      </w:r>
      <w:r>
        <w:rPr>
          <w:spacing w:val="-10"/>
          <w:sz w:val="22"/>
        </w:rPr>
        <w:t> </w:t>
      </w:r>
      <w:r>
        <w:rPr>
          <w:sz w:val="22"/>
        </w:rPr>
        <w:t>zelenu</w:t>
      </w:r>
      <w:r>
        <w:rPr>
          <w:spacing w:val="-6"/>
          <w:sz w:val="22"/>
        </w:rPr>
        <w:t> </w:t>
      </w:r>
      <w:r>
        <w:rPr>
          <w:sz w:val="22"/>
        </w:rPr>
        <w:t>infrastrukturu</w:t>
      </w:r>
      <w:r>
        <w:rPr>
          <w:spacing w:val="-10"/>
          <w:sz w:val="22"/>
        </w:rPr>
        <w:t> </w:t>
      </w:r>
      <w:r>
        <w:rPr>
          <w:sz w:val="22"/>
        </w:rPr>
        <w:t>održivo</w:t>
      </w:r>
      <w:r>
        <w:rPr>
          <w:spacing w:val="-10"/>
          <w:sz w:val="22"/>
        </w:rPr>
        <w:t> </w:t>
      </w:r>
      <w:r>
        <w:rPr>
          <w:sz w:val="22"/>
        </w:rPr>
        <w:t>upravljanje</w:t>
      </w:r>
      <w:r>
        <w:rPr>
          <w:spacing w:val="-6"/>
          <w:sz w:val="22"/>
        </w:rPr>
        <w:t> </w:t>
      </w:r>
      <w:r>
        <w:rPr>
          <w:sz w:val="22"/>
        </w:rPr>
        <w:t>prostorom</w:t>
      </w:r>
      <w:r>
        <w:rPr>
          <w:spacing w:val="-9"/>
          <w:sz w:val="22"/>
        </w:rPr>
        <w:t> </w:t>
      </w:r>
      <w:r>
        <w:rPr>
          <w:sz w:val="22"/>
        </w:rPr>
        <w:t>planirano</w:t>
      </w:r>
      <w:r>
        <w:rPr>
          <w:spacing w:val="-10"/>
          <w:sz w:val="22"/>
        </w:rPr>
        <w:t> </w:t>
      </w:r>
      <w:r>
        <w:rPr>
          <w:sz w:val="22"/>
        </w:rPr>
        <w:t>je</w:t>
      </w:r>
      <w:r>
        <w:rPr>
          <w:spacing w:val="-10"/>
          <w:sz w:val="22"/>
        </w:rPr>
        <w:t> </w:t>
      </w:r>
      <w:r>
        <w:rPr>
          <w:sz w:val="22"/>
        </w:rPr>
        <w:t>7.000,00 eura, za Procjenu rizika</w:t>
      </w:r>
      <w:r>
        <w:rPr>
          <w:spacing w:val="40"/>
          <w:sz w:val="22"/>
        </w:rPr>
        <w:t> </w:t>
      </w:r>
      <w:r>
        <w:rPr>
          <w:sz w:val="22"/>
        </w:rPr>
        <w:t>JLP(R)S i Plan djelovanja Civilne zaštite JLP(R)S planirano je 1.800,00 eura, za dokumentaciju za potrebe raspolaganja poljoprivrednog zemljišta u vlasništvu RH planirano je 2.000,00 eura.</w:t>
      </w:r>
    </w:p>
    <w:p>
      <w:pPr>
        <w:pStyle w:val="BodyText"/>
        <w:spacing w:before="14"/>
      </w:pPr>
    </w:p>
    <w:p>
      <w:pPr>
        <w:pStyle w:val="ListParagraph"/>
        <w:numPr>
          <w:ilvl w:val="0"/>
          <w:numId w:val="13"/>
        </w:numPr>
        <w:tabs>
          <w:tab w:pos="617" w:val="left" w:leader="none"/>
          <w:tab w:pos="619" w:val="left" w:leader="none"/>
        </w:tabs>
        <w:spacing w:line="268" w:lineRule="auto" w:before="1" w:after="0"/>
        <w:ind w:left="619" w:right="695" w:hanging="284"/>
        <w:jc w:val="both"/>
        <w:rPr>
          <w:sz w:val="22"/>
        </w:rPr>
      </w:pPr>
      <w:r>
        <w:rPr>
          <w:sz w:val="22"/>
        </w:rPr>
        <w:t>dodatna ulaganja na građevinskim objektima </w:t>
      </w:r>
      <w:r>
        <w:rPr>
          <w:w w:val="160"/>
          <w:sz w:val="22"/>
        </w:rPr>
        <w:t>–</w:t>
      </w:r>
      <w:r>
        <w:rPr>
          <w:spacing w:val="-12"/>
          <w:w w:val="160"/>
          <w:sz w:val="22"/>
        </w:rPr>
        <w:t> </w:t>
      </w:r>
      <w:r>
        <w:rPr>
          <w:sz w:val="22"/>
        </w:rPr>
        <w:t>1.470.300,00 eura ( ulaganje u poslovne objekte</w:t>
      </w:r>
      <w:r>
        <w:rPr>
          <w:spacing w:val="-15"/>
          <w:sz w:val="22"/>
        </w:rPr>
        <w:t> </w:t>
      </w:r>
      <w:r>
        <w:rPr>
          <w:w w:val="160"/>
          <w:sz w:val="22"/>
        </w:rPr>
        <w:t>–</w:t>
      </w:r>
      <w:r>
        <w:rPr>
          <w:spacing w:val="-23"/>
          <w:w w:val="160"/>
          <w:sz w:val="22"/>
        </w:rPr>
        <w:t> </w:t>
      </w:r>
      <w:r>
        <w:rPr>
          <w:sz w:val="22"/>
        </w:rPr>
        <w:t>dogradnja</w:t>
      </w:r>
      <w:r>
        <w:rPr>
          <w:spacing w:val="-15"/>
          <w:sz w:val="22"/>
        </w:rPr>
        <w:t> </w:t>
      </w:r>
      <w:r>
        <w:rPr>
          <w:sz w:val="22"/>
        </w:rPr>
        <w:t>dječjeg</w:t>
      </w:r>
      <w:r>
        <w:rPr>
          <w:spacing w:val="-15"/>
          <w:sz w:val="22"/>
        </w:rPr>
        <w:t> </w:t>
      </w:r>
      <w:r>
        <w:rPr>
          <w:sz w:val="22"/>
        </w:rPr>
        <w:t>vrtića</w:t>
      </w:r>
      <w:r>
        <w:rPr>
          <w:spacing w:val="-14"/>
          <w:sz w:val="22"/>
        </w:rPr>
        <w:t> </w:t>
      </w:r>
      <w:r>
        <w:rPr>
          <w:sz w:val="22"/>
        </w:rPr>
        <w:t>Kockica</w:t>
      </w:r>
      <w:r>
        <w:rPr>
          <w:spacing w:val="-15"/>
          <w:sz w:val="22"/>
        </w:rPr>
        <w:t> </w:t>
      </w:r>
      <w:r>
        <w:rPr>
          <w:sz w:val="22"/>
        </w:rPr>
        <w:t>u</w:t>
      </w:r>
      <w:r>
        <w:rPr>
          <w:spacing w:val="-15"/>
          <w:sz w:val="22"/>
        </w:rPr>
        <w:t> </w:t>
      </w:r>
      <w:r>
        <w:rPr>
          <w:sz w:val="22"/>
        </w:rPr>
        <w:t>Kršanu</w:t>
      </w:r>
      <w:r>
        <w:rPr>
          <w:spacing w:val="-14"/>
          <w:sz w:val="22"/>
        </w:rPr>
        <w:t> </w:t>
      </w:r>
      <w:r>
        <w:rPr>
          <w:sz w:val="22"/>
        </w:rPr>
        <w:t>750.000,00</w:t>
      </w:r>
      <w:r>
        <w:rPr>
          <w:spacing w:val="-15"/>
          <w:sz w:val="22"/>
        </w:rPr>
        <w:t> </w:t>
      </w:r>
      <w:r>
        <w:rPr>
          <w:sz w:val="22"/>
        </w:rPr>
        <w:t>eura,</w:t>
      </w:r>
      <w:r>
        <w:rPr>
          <w:spacing w:val="-14"/>
          <w:sz w:val="22"/>
        </w:rPr>
        <w:t> </w:t>
      </w:r>
      <w:r>
        <w:rPr>
          <w:sz w:val="22"/>
        </w:rPr>
        <w:t>rekonstrukcija</w:t>
      </w:r>
      <w:r>
        <w:rPr>
          <w:spacing w:val="-14"/>
          <w:sz w:val="22"/>
        </w:rPr>
        <w:t> </w:t>
      </w:r>
      <w:r>
        <w:rPr>
          <w:sz w:val="22"/>
        </w:rPr>
        <w:t>zgrade MO Potpićan 40.000,00 eura, rekonstrukcija zgrade bivše škole Lazarići 40.000,00 eura, sanacija krova bivše lučke kapetanije u Plomin Luci 10.000,00 eura; rekonstrukcija i prenamjena stambene građevine u Plominu 5.000,00 eura, rekonstrukcija zgrade doma u Purgariji Čepić 40.000,00 eura, rekonstrukcija upravne zgrade općine 13.300,00 eura, rekonstrukcija i sanacija zgrade bivše separacije u Potpićnu 450.000,00 eura, sanacija i opremanje kaštela Kršan-čuvar istarskog razvoda 5.000,00 eura, dogradnja dječjeg vrtića u</w:t>
      </w:r>
      <w:r>
        <w:rPr>
          <w:spacing w:val="-9"/>
          <w:sz w:val="22"/>
        </w:rPr>
        <w:t> </w:t>
      </w:r>
      <w:r>
        <w:rPr>
          <w:sz w:val="22"/>
        </w:rPr>
        <w:t>Potpićnu</w:t>
      </w:r>
      <w:r>
        <w:rPr>
          <w:spacing w:val="-13"/>
          <w:sz w:val="22"/>
        </w:rPr>
        <w:t> </w:t>
      </w:r>
      <w:r>
        <w:rPr>
          <w:sz w:val="22"/>
        </w:rPr>
        <w:t>17.000,00</w:t>
      </w:r>
      <w:r>
        <w:rPr>
          <w:spacing w:val="-13"/>
          <w:sz w:val="22"/>
        </w:rPr>
        <w:t> </w:t>
      </w:r>
      <w:r>
        <w:rPr>
          <w:sz w:val="22"/>
        </w:rPr>
        <w:t>eura,</w:t>
      </w:r>
      <w:r>
        <w:rPr>
          <w:spacing w:val="-9"/>
          <w:sz w:val="22"/>
        </w:rPr>
        <w:t> </w:t>
      </w:r>
      <w:r>
        <w:rPr>
          <w:sz w:val="22"/>
        </w:rPr>
        <w:t>za</w:t>
      </w:r>
      <w:r>
        <w:rPr>
          <w:spacing w:val="-7"/>
          <w:sz w:val="22"/>
        </w:rPr>
        <w:t> </w:t>
      </w:r>
      <w:r>
        <w:rPr>
          <w:sz w:val="22"/>
        </w:rPr>
        <w:t>asfaltiranje</w:t>
      </w:r>
      <w:r>
        <w:rPr>
          <w:spacing w:val="-8"/>
          <w:sz w:val="22"/>
        </w:rPr>
        <w:t> </w:t>
      </w:r>
      <w:r>
        <w:rPr>
          <w:sz w:val="22"/>
        </w:rPr>
        <w:t>novih</w:t>
      </w:r>
      <w:r>
        <w:rPr>
          <w:spacing w:val="-8"/>
          <w:sz w:val="22"/>
        </w:rPr>
        <w:t> </w:t>
      </w:r>
      <w:r>
        <w:rPr>
          <w:sz w:val="22"/>
        </w:rPr>
        <w:t>i</w:t>
      </w:r>
      <w:r>
        <w:rPr>
          <w:spacing w:val="-15"/>
          <w:sz w:val="22"/>
        </w:rPr>
        <w:t> </w:t>
      </w:r>
      <w:r>
        <w:rPr>
          <w:sz w:val="22"/>
        </w:rPr>
        <w:t>popravak</w:t>
      </w:r>
      <w:r>
        <w:rPr>
          <w:spacing w:val="-10"/>
          <w:sz w:val="22"/>
        </w:rPr>
        <w:t> </w:t>
      </w:r>
      <w:r>
        <w:rPr>
          <w:sz w:val="22"/>
        </w:rPr>
        <w:t>postojećih</w:t>
      </w:r>
      <w:r>
        <w:rPr>
          <w:spacing w:val="-8"/>
          <w:sz w:val="22"/>
        </w:rPr>
        <w:t> </w:t>
      </w:r>
      <w:r>
        <w:rPr>
          <w:sz w:val="22"/>
        </w:rPr>
        <w:t>nerazvrstanih</w:t>
      </w:r>
      <w:r>
        <w:rPr>
          <w:spacing w:val="-8"/>
          <w:sz w:val="22"/>
        </w:rPr>
        <w:t> </w:t>
      </w:r>
      <w:r>
        <w:rPr>
          <w:sz w:val="22"/>
        </w:rPr>
        <w:t>putova u naseljima 100.000,00 eura.</w:t>
      </w:r>
    </w:p>
    <w:p>
      <w:pPr>
        <w:pStyle w:val="BodyText"/>
        <w:spacing w:before="27"/>
      </w:pPr>
    </w:p>
    <w:p>
      <w:pPr>
        <w:pStyle w:val="Heading3"/>
      </w:pPr>
      <w:r>
        <w:rPr>
          <w:spacing w:val="-2"/>
        </w:rPr>
        <w:t>IZDACI</w:t>
      </w:r>
    </w:p>
    <w:p>
      <w:pPr>
        <w:pStyle w:val="BodyText"/>
        <w:spacing w:line="244" w:lineRule="auto" w:before="160"/>
        <w:ind w:left="336" w:right="925"/>
        <w:jc w:val="both"/>
      </w:pPr>
      <w:r>
        <w:rPr>
          <w:rFonts w:ascii="Arial" w:hAnsi="Arial"/>
          <w:b/>
        </w:rPr>
        <w:t>Izdaci za financijsku imovinu i otplatu zajmova (5) </w:t>
      </w:r>
      <w:r>
        <w:rPr/>
        <w:t>odnosno izdaci za otplatu glavnice primljenih kredita planiraju se u 2024. godini u iznosu od 318.535,00 eura, a odnosi se na otplatu glavnice kredita za izgradnja infrastrukture u proizvodno poslovnoj zoni Kršan Istok sa centrom agropoduzetništva.</w:t>
      </w:r>
    </w:p>
    <w:p>
      <w:pPr>
        <w:pStyle w:val="BodyText"/>
        <w:spacing w:before="133"/>
      </w:pPr>
    </w:p>
    <w:p>
      <w:pPr>
        <w:pStyle w:val="BodyText"/>
        <w:spacing w:line="266" w:lineRule="auto"/>
        <w:ind w:left="336" w:right="696"/>
        <w:jc w:val="both"/>
      </w:pPr>
      <w:r>
        <w:rPr>
          <w:rFonts w:ascii="Arial" w:hAnsi="Arial"/>
          <w:b/>
        </w:rPr>
        <w:t>Sveukupni</w:t>
      </w:r>
      <w:r>
        <w:rPr>
          <w:rFonts w:ascii="Arial" w:hAnsi="Arial"/>
          <w:b/>
          <w:spacing w:val="-12"/>
        </w:rPr>
        <w:t> </w:t>
      </w:r>
      <w:r>
        <w:rPr>
          <w:rFonts w:ascii="Arial" w:hAnsi="Arial"/>
          <w:b/>
        </w:rPr>
        <w:t>višak</w:t>
      </w:r>
      <w:r>
        <w:rPr>
          <w:rFonts w:ascii="Arial" w:hAnsi="Arial"/>
          <w:b/>
          <w:spacing w:val="-6"/>
        </w:rPr>
        <w:t> </w:t>
      </w:r>
      <w:r>
        <w:rPr>
          <w:rFonts w:ascii="Arial" w:hAnsi="Arial"/>
          <w:b/>
        </w:rPr>
        <w:t>prihoda</w:t>
      </w:r>
      <w:r>
        <w:rPr>
          <w:rFonts w:ascii="Arial" w:hAnsi="Arial"/>
          <w:b/>
          <w:spacing w:val="-4"/>
        </w:rPr>
        <w:t> </w:t>
      </w:r>
      <w:r>
        <w:rPr>
          <w:rFonts w:ascii="Arial" w:hAnsi="Arial"/>
          <w:b/>
        </w:rPr>
        <w:t>(9)</w:t>
      </w:r>
      <w:r>
        <w:rPr>
          <w:rFonts w:ascii="Arial" w:hAnsi="Arial"/>
          <w:b/>
          <w:spacing w:val="-12"/>
        </w:rPr>
        <w:t> </w:t>
      </w:r>
      <w:r>
        <w:rPr/>
        <w:t>u</w:t>
      </w:r>
      <w:r>
        <w:rPr>
          <w:spacing w:val="-8"/>
        </w:rPr>
        <w:t> </w:t>
      </w:r>
      <w:r>
        <w:rPr/>
        <w:t>2025.</w:t>
      </w:r>
      <w:r>
        <w:rPr>
          <w:spacing w:val="-4"/>
        </w:rPr>
        <w:t> </w:t>
      </w:r>
      <w:r>
        <w:rPr/>
        <w:t>godini</w:t>
      </w:r>
      <w:r>
        <w:rPr>
          <w:spacing w:val="40"/>
        </w:rPr>
        <w:t> </w:t>
      </w:r>
      <w:r>
        <w:rPr/>
        <w:t>planiran</w:t>
      </w:r>
      <w:r>
        <w:rPr>
          <w:spacing w:val="-4"/>
        </w:rPr>
        <w:t> </w:t>
      </w:r>
      <w:r>
        <w:rPr/>
        <w:t>je</w:t>
      </w:r>
      <w:r>
        <w:rPr>
          <w:spacing w:val="-4"/>
        </w:rPr>
        <w:t> </w:t>
      </w:r>
      <w:r>
        <w:rPr/>
        <w:t>u</w:t>
      </w:r>
      <w:r>
        <w:rPr>
          <w:spacing w:val="-8"/>
        </w:rPr>
        <w:t> </w:t>
      </w:r>
      <w:r>
        <w:rPr/>
        <w:t>iznosu</w:t>
      </w:r>
      <w:r>
        <w:rPr>
          <w:spacing w:val="-8"/>
        </w:rPr>
        <w:t> </w:t>
      </w:r>
      <w:r>
        <w:rPr/>
        <w:t>od iznosi</w:t>
      </w:r>
      <w:r>
        <w:rPr>
          <w:spacing w:val="-10"/>
        </w:rPr>
        <w:t> </w:t>
      </w:r>
      <w:r>
        <w:rPr/>
        <w:t>89.775,00</w:t>
      </w:r>
      <w:r>
        <w:rPr>
          <w:spacing w:val="-8"/>
        </w:rPr>
        <w:t> </w:t>
      </w:r>
      <w:r>
        <w:rPr/>
        <w:t>eura</w:t>
      </w:r>
      <w:r>
        <w:rPr>
          <w:spacing w:val="-8"/>
        </w:rPr>
        <w:t> </w:t>
      </w:r>
      <w:r>
        <w:rPr/>
        <w:t>od čega</w:t>
      </w:r>
      <w:r>
        <w:rPr>
          <w:spacing w:val="-3"/>
        </w:rPr>
        <w:t> </w:t>
      </w:r>
      <w:r>
        <w:rPr/>
        <w:t>se</w:t>
      </w:r>
      <w:r>
        <w:rPr>
          <w:spacing w:val="-7"/>
        </w:rPr>
        <w:t> </w:t>
      </w:r>
      <w:r>
        <w:rPr/>
        <w:t>iznos</w:t>
      </w:r>
      <w:r>
        <w:rPr>
          <w:spacing w:val="-9"/>
        </w:rPr>
        <w:t> </w:t>
      </w:r>
      <w:r>
        <w:rPr/>
        <w:t>od</w:t>
      </w:r>
      <w:r>
        <w:rPr>
          <w:spacing w:val="-5"/>
        </w:rPr>
        <w:t> </w:t>
      </w:r>
      <w:r>
        <w:rPr/>
        <w:t>88.059,00</w:t>
      </w:r>
      <w:r>
        <w:rPr>
          <w:spacing w:val="-7"/>
        </w:rPr>
        <w:t> </w:t>
      </w:r>
      <w:r>
        <w:rPr/>
        <w:t>eura</w:t>
      </w:r>
      <w:r>
        <w:rPr>
          <w:spacing w:val="-7"/>
        </w:rPr>
        <w:t> </w:t>
      </w:r>
      <w:r>
        <w:rPr/>
        <w:t>odnosi</w:t>
      </w:r>
      <w:r>
        <w:rPr>
          <w:spacing w:val="-9"/>
        </w:rPr>
        <w:t> </w:t>
      </w:r>
      <w:r>
        <w:rPr/>
        <w:t>na</w:t>
      </w:r>
      <w:r>
        <w:rPr>
          <w:spacing w:val="-3"/>
        </w:rPr>
        <w:t> </w:t>
      </w:r>
      <w:r>
        <w:rPr/>
        <w:t>Općinu</w:t>
      </w:r>
      <w:r>
        <w:rPr>
          <w:spacing w:val="-3"/>
        </w:rPr>
        <w:t> </w:t>
      </w:r>
      <w:r>
        <w:rPr/>
        <w:t>Kršan,</w:t>
      </w:r>
      <w:r>
        <w:rPr>
          <w:spacing w:val="-8"/>
        </w:rPr>
        <w:t> </w:t>
      </w:r>
      <w:r>
        <w:rPr/>
        <w:t>iznos</w:t>
      </w:r>
      <w:r>
        <w:rPr>
          <w:spacing w:val="-4"/>
        </w:rPr>
        <w:t> </w:t>
      </w:r>
      <w:r>
        <w:rPr/>
        <w:t>od</w:t>
      </w:r>
      <w:r>
        <w:rPr>
          <w:spacing w:val="-7"/>
        </w:rPr>
        <w:t> </w:t>
      </w:r>
      <w:r>
        <w:rPr/>
        <w:t>500,00</w:t>
      </w:r>
      <w:r>
        <w:rPr>
          <w:spacing w:val="-7"/>
        </w:rPr>
        <w:t> </w:t>
      </w:r>
      <w:r>
        <w:rPr/>
        <w:t>eura</w:t>
      </w:r>
      <w:r>
        <w:rPr>
          <w:spacing w:val="-3"/>
        </w:rPr>
        <w:t> </w:t>
      </w:r>
      <w:r>
        <w:rPr/>
        <w:t>na</w:t>
      </w:r>
      <w:r>
        <w:rPr>
          <w:spacing w:val="-3"/>
        </w:rPr>
        <w:t> </w:t>
      </w:r>
      <w:r>
        <w:rPr/>
        <w:t>Dječji</w:t>
      </w:r>
      <w:r>
        <w:rPr>
          <w:spacing w:val="-5"/>
        </w:rPr>
        <w:t> </w:t>
      </w:r>
      <w:r>
        <w:rPr/>
        <w:t>vrtić Kockicu, te višak Interpretacijskog centra Vlaški puti u iznosu u od 1.216,00 eura.</w:t>
      </w:r>
    </w:p>
    <w:p>
      <w:pPr>
        <w:pStyle w:val="BodyText"/>
        <w:spacing w:line="261" w:lineRule="auto" w:before="154"/>
        <w:ind w:left="336" w:right="688" w:firstLine="706"/>
        <w:jc w:val="both"/>
      </w:pPr>
      <w:r>
        <w:rPr/>
        <w:t>Višak Općine Kršan je iz slijedećih izvora : višak</w:t>
      </w:r>
      <w:r>
        <w:rPr>
          <w:spacing w:val="40"/>
        </w:rPr>
        <w:t> </w:t>
      </w:r>
      <w:r>
        <w:rPr/>
        <w:t>od komunalne</w:t>
      </w:r>
      <w:r>
        <w:rPr>
          <w:spacing w:val="40"/>
        </w:rPr>
        <w:t> </w:t>
      </w:r>
      <w:r>
        <w:rPr/>
        <w:t>naknade u iznosu od 430.000,00</w:t>
      </w:r>
      <w:r>
        <w:rPr>
          <w:spacing w:val="-8"/>
        </w:rPr>
        <w:t> </w:t>
      </w:r>
      <w:r>
        <w:rPr/>
        <w:t>eura,</w:t>
      </w:r>
      <w:r>
        <w:rPr>
          <w:spacing w:val="-4"/>
        </w:rPr>
        <w:t> </w:t>
      </w:r>
      <w:r>
        <w:rPr/>
        <w:t>višak</w:t>
      </w:r>
      <w:r>
        <w:rPr>
          <w:spacing w:val="-5"/>
        </w:rPr>
        <w:t> </w:t>
      </w:r>
      <w:r>
        <w:rPr/>
        <w:t>od</w:t>
      </w:r>
      <w:r>
        <w:rPr>
          <w:spacing w:val="-4"/>
        </w:rPr>
        <w:t> </w:t>
      </w:r>
      <w:r>
        <w:rPr/>
        <w:t>zakupa</w:t>
      </w:r>
      <w:r>
        <w:rPr>
          <w:spacing w:val="-8"/>
        </w:rPr>
        <w:t> </w:t>
      </w:r>
      <w:r>
        <w:rPr/>
        <w:t>poljoprivrednog</w:t>
      </w:r>
      <w:r>
        <w:rPr>
          <w:spacing w:val="-8"/>
        </w:rPr>
        <w:t> </w:t>
      </w:r>
      <w:r>
        <w:rPr/>
        <w:t>zemljišta</w:t>
      </w:r>
      <w:r>
        <w:rPr>
          <w:spacing w:val="-8"/>
        </w:rPr>
        <w:t> </w:t>
      </w:r>
      <w:r>
        <w:rPr/>
        <w:t>u</w:t>
      </w:r>
      <w:r>
        <w:rPr>
          <w:spacing w:val="-4"/>
        </w:rPr>
        <w:t> </w:t>
      </w:r>
      <w:r>
        <w:rPr/>
        <w:t>iznosu</w:t>
      </w:r>
      <w:r>
        <w:rPr>
          <w:spacing w:val="-4"/>
        </w:rPr>
        <w:t> </w:t>
      </w:r>
      <w:r>
        <w:rPr/>
        <w:t>od</w:t>
      </w:r>
      <w:r>
        <w:rPr>
          <w:spacing w:val="-8"/>
        </w:rPr>
        <w:t> </w:t>
      </w:r>
      <w:r>
        <w:rPr/>
        <w:t>22.500,00</w:t>
      </w:r>
      <w:r>
        <w:rPr>
          <w:spacing w:val="-4"/>
        </w:rPr>
        <w:t> </w:t>
      </w:r>
      <w:r>
        <w:rPr/>
        <w:t>eura,</w:t>
      </w:r>
      <w:r>
        <w:rPr>
          <w:spacing w:val="-9"/>
        </w:rPr>
        <w:t> </w:t>
      </w:r>
      <w:r>
        <w:rPr/>
        <w:t>višak od</w:t>
      </w:r>
      <w:r>
        <w:rPr>
          <w:spacing w:val="-2"/>
        </w:rPr>
        <w:t> </w:t>
      </w:r>
      <w:r>
        <w:rPr/>
        <w:t>grobne naknade</w:t>
      </w:r>
      <w:r>
        <w:rPr>
          <w:spacing w:val="-2"/>
        </w:rPr>
        <w:t> </w:t>
      </w:r>
      <w:r>
        <w:rPr/>
        <w:t>u iznosu</w:t>
      </w:r>
      <w:r>
        <w:rPr>
          <w:spacing w:val="40"/>
        </w:rPr>
        <w:t> </w:t>
      </w:r>
      <w:r>
        <w:rPr/>
        <w:t>od 4.000,00</w:t>
      </w:r>
      <w:r>
        <w:rPr>
          <w:spacing w:val="-2"/>
        </w:rPr>
        <w:t> </w:t>
      </w:r>
      <w:r>
        <w:rPr/>
        <w:t>eura, višak od</w:t>
      </w:r>
      <w:r>
        <w:rPr>
          <w:spacing w:val="-2"/>
        </w:rPr>
        <w:t> </w:t>
      </w:r>
      <w:r>
        <w:rPr/>
        <w:t>naknade za</w:t>
      </w:r>
      <w:r>
        <w:rPr>
          <w:spacing w:val="-2"/>
        </w:rPr>
        <w:t> </w:t>
      </w:r>
      <w:r>
        <w:rPr/>
        <w:t>grobno</w:t>
      </w:r>
      <w:r>
        <w:rPr>
          <w:spacing w:val="-2"/>
        </w:rPr>
        <w:t> </w:t>
      </w:r>
      <w:r>
        <w:rPr/>
        <w:t>mjesto na trajno korištenje u iznosu od 20.000,00 eura, višak od koncesije na pomorskom dobru u iznosu od 4.000,00 eura, višak od obročne prodaje stanova u iznosu od 20.000,00 eura, višak primitka</w:t>
      </w:r>
    </w:p>
    <w:p>
      <w:pPr>
        <w:pStyle w:val="BodyText"/>
        <w:spacing w:after="0" w:line="261" w:lineRule="auto"/>
        <w:jc w:val="both"/>
        <w:sectPr>
          <w:pgSz w:w="11910" w:h="16840"/>
          <w:pgMar w:header="0" w:footer="413" w:top="900" w:bottom="600" w:left="1080" w:right="720"/>
        </w:sectPr>
      </w:pPr>
    </w:p>
    <w:p>
      <w:pPr>
        <w:pStyle w:val="BodyText"/>
        <w:spacing w:line="264" w:lineRule="auto" w:before="79"/>
        <w:ind w:left="336" w:right="689"/>
        <w:jc w:val="both"/>
      </w:pPr>
      <w:r>
        <w:rPr/>
        <w:t>(namjenski kredit za Industrijsku zonu Kršan) u iznosu od 87.559,00 eura, te manjak Općine Kršan je iz</w:t>
      </w:r>
      <w:r>
        <w:rPr>
          <w:spacing w:val="40"/>
        </w:rPr>
        <w:t> </w:t>
      </w:r>
      <w:r>
        <w:rPr/>
        <w:t>izvora</w:t>
      </w:r>
      <w:r>
        <w:rPr>
          <w:spacing w:val="40"/>
        </w:rPr>
        <w:t> </w:t>
      </w:r>
      <w:r>
        <w:rPr/>
        <w:t>Prihoda od prodaje nefinancijske imovine u iznosu od: -500.000,00 eura, tako zbrajanjem viškova i manjkova po pojedinim izvorima rezultira ukupnim viškom Općine Kršan u iznosu od 88.059,00 eura.</w:t>
      </w:r>
    </w:p>
    <w:p>
      <w:pPr>
        <w:pStyle w:val="BodyText"/>
        <w:spacing w:line="261" w:lineRule="auto" w:before="157"/>
        <w:ind w:left="336" w:right="695" w:firstLine="706"/>
        <w:jc w:val="both"/>
      </w:pPr>
      <w:r>
        <w:rPr/>
        <w:t>Višak prihoda Dječjeg vrtića Kockica u iznosu od 500,00 eura je iz izvora prihoda za posebne namjene, te višak prihoda Interpretacijskog centa Vlaški puti u iznosu od 3,00 je iz izvora vlastitih prihoda, a iznos od 2.213,00 eura je iz izvora prihoda za posebne namjene.</w:t>
      </w:r>
    </w:p>
    <w:p>
      <w:pPr>
        <w:pStyle w:val="BodyText"/>
      </w:pPr>
    </w:p>
    <w:p>
      <w:pPr>
        <w:pStyle w:val="BodyText"/>
      </w:pPr>
    </w:p>
    <w:p>
      <w:pPr>
        <w:pStyle w:val="BodyText"/>
        <w:spacing w:before="72"/>
      </w:pPr>
    </w:p>
    <w:p>
      <w:pPr>
        <w:pStyle w:val="BodyText"/>
        <w:spacing w:line="249" w:lineRule="auto" w:before="1"/>
        <w:ind w:left="336" w:right="689"/>
      </w:pPr>
      <w:r>
        <w:rPr/>
        <w:t>U</w:t>
      </w:r>
      <w:r>
        <w:rPr>
          <w:spacing w:val="80"/>
        </w:rPr>
        <w:t> </w:t>
      </w:r>
      <w:r>
        <w:rPr/>
        <w:t>nastavku</w:t>
      </w:r>
      <w:r>
        <w:rPr>
          <w:spacing w:val="80"/>
        </w:rPr>
        <w:t> </w:t>
      </w:r>
      <w:r>
        <w:rPr/>
        <w:t>slijedi</w:t>
      </w:r>
      <w:r>
        <w:rPr>
          <w:spacing w:val="80"/>
        </w:rPr>
        <w:t> </w:t>
      </w:r>
      <w:r>
        <w:rPr>
          <w:rFonts w:ascii="Arial" w:hAnsi="Arial"/>
          <w:b/>
        </w:rPr>
        <w:t>obrazloženje</w:t>
      </w:r>
      <w:r>
        <w:rPr>
          <w:rFonts w:ascii="Arial" w:hAnsi="Arial"/>
          <w:b/>
          <w:spacing w:val="80"/>
        </w:rPr>
        <w:t> </w:t>
      </w:r>
      <w:r>
        <w:rPr>
          <w:rFonts w:ascii="Arial" w:hAnsi="Arial"/>
          <w:b/>
        </w:rPr>
        <w:t>posebnog</w:t>
      </w:r>
      <w:r>
        <w:rPr>
          <w:rFonts w:ascii="Arial" w:hAnsi="Arial"/>
          <w:b/>
          <w:spacing w:val="80"/>
        </w:rPr>
        <w:t> </w:t>
      </w:r>
      <w:r>
        <w:rPr>
          <w:rFonts w:ascii="Arial" w:hAnsi="Arial"/>
          <w:b/>
        </w:rPr>
        <w:t>dijela</w:t>
      </w:r>
      <w:r>
        <w:rPr>
          <w:rFonts w:ascii="Arial" w:hAnsi="Arial"/>
          <w:b/>
          <w:spacing w:val="80"/>
        </w:rPr>
        <w:t> </w:t>
      </w:r>
      <w:r>
        <w:rPr/>
        <w:t>Proračuna</w:t>
      </w:r>
      <w:r>
        <w:rPr>
          <w:spacing w:val="80"/>
        </w:rPr>
        <w:t> </w:t>
      </w:r>
      <w:r>
        <w:rPr/>
        <w:t>i</w:t>
      </w:r>
      <w:r>
        <w:rPr>
          <w:spacing w:val="80"/>
        </w:rPr>
        <w:t> </w:t>
      </w:r>
      <w:r>
        <w:rPr/>
        <w:t>financijski</w:t>
      </w:r>
      <w:r>
        <w:rPr>
          <w:spacing w:val="80"/>
        </w:rPr>
        <w:t> </w:t>
      </w:r>
      <w:r>
        <w:rPr/>
        <w:t>planovi</w:t>
      </w:r>
      <w:r>
        <w:rPr>
          <w:spacing w:val="80"/>
        </w:rPr>
        <w:t> </w:t>
      </w:r>
      <w:r>
        <w:rPr/>
        <w:t>proračunskih korisnika Dječjeg vrtića Kockica i Interpretacijskog centra Vlaški puti.</w:t>
      </w:r>
    </w:p>
    <w:p>
      <w:pPr>
        <w:pStyle w:val="BodyText"/>
      </w:pPr>
    </w:p>
    <w:p>
      <w:pPr>
        <w:pStyle w:val="BodyText"/>
        <w:spacing w:before="41"/>
      </w:pPr>
    </w:p>
    <w:p>
      <w:pPr>
        <w:spacing w:before="0"/>
        <w:ind w:left="336" w:right="0" w:firstLine="0"/>
        <w:jc w:val="left"/>
        <w:rPr>
          <w:b/>
          <w:sz w:val="22"/>
        </w:rPr>
      </w:pPr>
      <w:r>
        <w:rPr>
          <w:b/>
          <w:sz w:val="22"/>
        </w:rPr>
        <w:t>OBRAZLOŽENJE</w:t>
      </w:r>
      <w:r>
        <w:rPr>
          <w:b/>
          <w:spacing w:val="-10"/>
          <w:sz w:val="22"/>
        </w:rPr>
        <w:t> </w:t>
      </w:r>
      <w:r>
        <w:rPr>
          <w:b/>
          <w:sz w:val="22"/>
        </w:rPr>
        <w:t>POSEBNOG</w:t>
      </w:r>
      <w:r>
        <w:rPr>
          <w:b/>
          <w:spacing w:val="47"/>
          <w:sz w:val="22"/>
        </w:rPr>
        <w:t> </w:t>
      </w:r>
      <w:r>
        <w:rPr>
          <w:b/>
          <w:sz w:val="22"/>
        </w:rPr>
        <w:t>DIJELA</w:t>
      </w:r>
      <w:r>
        <w:rPr>
          <w:b/>
          <w:spacing w:val="-15"/>
          <w:sz w:val="22"/>
        </w:rPr>
        <w:t> </w:t>
      </w:r>
      <w:r>
        <w:rPr>
          <w:b/>
          <w:spacing w:val="-2"/>
          <w:sz w:val="22"/>
        </w:rPr>
        <w:t>PRORAČUNA</w:t>
      </w:r>
    </w:p>
    <w:p>
      <w:pPr>
        <w:pStyle w:val="Heading2"/>
        <w:spacing w:before="180"/>
        <w:jc w:val="left"/>
        <w:rPr>
          <w:u w:val="none"/>
        </w:rPr>
      </w:pPr>
      <w:r>
        <w:rPr>
          <w:u w:val="single"/>
        </w:rPr>
        <w:t>PROGRAM:</w:t>
      </w:r>
      <w:r>
        <w:rPr>
          <w:spacing w:val="-4"/>
          <w:u w:val="single"/>
        </w:rPr>
        <w:t> </w:t>
      </w:r>
      <w:r>
        <w:rPr>
          <w:u w:val="single"/>
        </w:rPr>
        <w:t>1000</w:t>
      </w:r>
      <w:r>
        <w:rPr>
          <w:spacing w:val="-7"/>
          <w:u w:val="single"/>
        </w:rPr>
        <w:t> </w:t>
      </w:r>
      <w:r>
        <w:rPr>
          <w:u w:val="single"/>
        </w:rPr>
        <w:t>Predstavnička</w:t>
      </w:r>
      <w:r>
        <w:rPr>
          <w:spacing w:val="-3"/>
          <w:u w:val="single"/>
        </w:rPr>
        <w:t> </w:t>
      </w:r>
      <w:r>
        <w:rPr>
          <w:u w:val="single"/>
        </w:rPr>
        <w:t>tijela</w:t>
      </w:r>
      <w:r>
        <w:rPr>
          <w:spacing w:val="-2"/>
          <w:u w:val="single"/>
        </w:rPr>
        <w:t> </w:t>
      </w:r>
      <w:r>
        <w:rPr>
          <w:u w:val="single"/>
        </w:rPr>
        <w:t>i</w:t>
      </w:r>
      <w:r>
        <w:rPr>
          <w:spacing w:val="-3"/>
          <w:u w:val="single"/>
        </w:rPr>
        <w:t> </w:t>
      </w:r>
      <w:r>
        <w:rPr>
          <w:u w:val="single"/>
        </w:rPr>
        <w:t>mjesna</w:t>
      </w:r>
      <w:r>
        <w:rPr>
          <w:spacing w:val="-2"/>
          <w:u w:val="single"/>
        </w:rPr>
        <w:t> samouprava</w:t>
      </w:r>
    </w:p>
    <w:p>
      <w:pPr>
        <w:pStyle w:val="BodyText"/>
        <w:rPr>
          <w:rFonts w:ascii="Times New Roman"/>
          <w:b/>
        </w:rPr>
      </w:pPr>
    </w:p>
    <w:p>
      <w:pPr>
        <w:pStyle w:val="BodyText"/>
        <w:spacing w:before="142"/>
        <w:rPr>
          <w:rFonts w:ascii="Times New Roman"/>
          <w:b/>
        </w:rPr>
      </w:pPr>
    </w:p>
    <w:p>
      <w:pPr>
        <w:pStyle w:val="BodyText"/>
        <w:spacing w:line="264" w:lineRule="auto" w:before="1"/>
        <w:ind w:left="336" w:right="695"/>
        <w:jc w:val="both"/>
      </w:pPr>
      <w:r>
        <w:rPr/>
        <w:t>Za Program 1000 Predstavnička tijela i mjesna samouprava u 2025, godini</w:t>
      </w:r>
      <w:r>
        <w:rPr>
          <w:spacing w:val="40"/>
        </w:rPr>
        <w:t> </w:t>
      </w:r>
      <w:r>
        <w:rPr/>
        <w:t>planirano je 70.654,00 eura. Od navedenog u okviru ovog Programa su:</w:t>
      </w:r>
    </w:p>
    <w:p>
      <w:pPr>
        <w:pStyle w:val="BodyText"/>
      </w:pPr>
    </w:p>
    <w:p>
      <w:pPr>
        <w:pStyle w:val="BodyText"/>
        <w:spacing w:before="83"/>
      </w:pPr>
    </w:p>
    <w:p>
      <w:pPr>
        <w:spacing w:line="264" w:lineRule="auto" w:before="0"/>
        <w:ind w:left="336" w:right="689" w:firstLine="0"/>
        <w:jc w:val="both"/>
        <w:rPr>
          <w:rFonts w:ascii="Microsoft Sans Serif" w:hAnsi="Microsoft Sans Serif"/>
          <w:sz w:val="22"/>
        </w:rPr>
      </w:pPr>
      <w:r>
        <w:rPr>
          <w:b/>
          <w:sz w:val="22"/>
        </w:rPr>
        <w:t>Aktivnost</w:t>
      </w:r>
      <w:r>
        <w:rPr>
          <w:b/>
          <w:spacing w:val="-6"/>
          <w:sz w:val="22"/>
        </w:rPr>
        <w:t> </w:t>
      </w:r>
      <w:r>
        <w:rPr>
          <w:b/>
          <w:sz w:val="22"/>
        </w:rPr>
        <w:t>A100001</w:t>
      </w:r>
      <w:r>
        <w:rPr>
          <w:b/>
          <w:spacing w:val="-8"/>
          <w:sz w:val="22"/>
        </w:rPr>
        <w:t> </w:t>
      </w:r>
      <w:r>
        <w:rPr>
          <w:b/>
          <w:sz w:val="22"/>
        </w:rPr>
        <w:t>Troškovi</w:t>
      </w:r>
      <w:r>
        <w:rPr>
          <w:b/>
          <w:spacing w:val="-12"/>
          <w:sz w:val="22"/>
        </w:rPr>
        <w:t> </w:t>
      </w:r>
      <w:r>
        <w:rPr>
          <w:b/>
          <w:sz w:val="22"/>
        </w:rPr>
        <w:t>redovnog</w:t>
      </w:r>
      <w:r>
        <w:rPr>
          <w:b/>
          <w:spacing w:val="-8"/>
          <w:sz w:val="22"/>
        </w:rPr>
        <w:t> </w:t>
      </w:r>
      <w:r>
        <w:rPr>
          <w:b/>
          <w:sz w:val="22"/>
        </w:rPr>
        <w:t>rada</w:t>
      </w:r>
      <w:r>
        <w:rPr>
          <w:b/>
          <w:spacing w:val="-7"/>
          <w:sz w:val="22"/>
        </w:rPr>
        <w:t> </w:t>
      </w:r>
      <w:r>
        <w:rPr>
          <w:b/>
          <w:sz w:val="22"/>
        </w:rPr>
        <w:t>općinskog</w:t>
      </w:r>
      <w:r>
        <w:rPr>
          <w:b/>
          <w:spacing w:val="-9"/>
          <w:sz w:val="22"/>
        </w:rPr>
        <w:t> </w:t>
      </w:r>
      <w:r>
        <w:rPr>
          <w:b/>
          <w:sz w:val="22"/>
        </w:rPr>
        <w:t>vijeća</w:t>
      </w:r>
      <w:r>
        <w:rPr>
          <w:b/>
          <w:spacing w:val="-8"/>
          <w:sz w:val="22"/>
        </w:rPr>
        <w:t> </w:t>
      </w:r>
      <w:r>
        <w:rPr>
          <w:rFonts w:ascii="Microsoft Sans Serif" w:hAnsi="Microsoft Sans Serif"/>
          <w:sz w:val="22"/>
        </w:rPr>
        <w:t>planirano</w:t>
      </w:r>
      <w:r>
        <w:rPr>
          <w:rFonts w:ascii="Microsoft Sans Serif" w:hAnsi="Microsoft Sans Serif"/>
          <w:spacing w:val="-5"/>
          <w:sz w:val="22"/>
        </w:rPr>
        <w:t> </w:t>
      </w:r>
      <w:r>
        <w:rPr>
          <w:rFonts w:ascii="Microsoft Sans Serif" w:hAnsi="Microsoft Sans Serif"/>
          <w:sz w:val="22"/>
        </w:rPr>
        <w:t>je</w:t>
      </w:r>
      <w:r>
        <w:rPr>
          <w:rFonts w:ascii="Microsoft Sans Serif" w:hAnsi="Microsoft Sans Serif"/>
          <w:spacing w:val="-6"/>
          <w:sz w:val="22"/>
        </w:rPr>
        <w:t> </w:t>
      </w:r>
      <w:r>
        <w:rPr>
          <w:b/>
          <w:sz w:val="22"/>
        </w:rPr>
        <w:t>20.700,00</w:t>
      </w:r>
      <w:r>
        <w:rPr>
          <w:b/>
          <w:spacing w:val="-11"/>
          <w:sz w:val="22"/>
        </w:rPr>
        <w:t> </w:t>
      </w:r>
      <w:r>
        <w:rPr>
          <w:b/>
          <w:sz w:val="22"/>
        </w:rPr>
        <w:t>eura </w:t>
      </w:r>
      <w:r>
        <w:rPr>
          <w:rFonts w:ascii="Microsoft Sans Serif" w:hAnsi="Microsoft Sans Serif"/>
          <w:sz w:val="22"/>
        </w:rPr>
        <w:t>i to za :Naknade za rad članovima predstavničkih i izvršnih tijela i upravnih</w:t>
      </w:r>
      <w:r>
        <w:rPr>
          <w:rFonts w:ascii="Microsoft Sans Serif" w:hAnsi="Microsoft Sans Serif"/>
          <w:spacing w:val="40"/>
          <w:sz w:val="22"/>
        </w:rPr>
        <w:t> </w:t>
      </w:r>
      <w:r>
        <w:rPr>
          <w:rFonts w:ascii="Microsoft Sans Serif" w:hAnsi="Microsoft Sans Serif"/>
          <w:sz w:val="22"/>
        </w:rPr>
        <w:t>vijeća</w:t>
      </w:r>
      <w:r>
        <w:rPr>
          <w:rFonts w:ascii="Microsoft Sans Serif" w:hAnsi="Microsoft Sans Serif"/>
          <w:spacing w:val="40"/>
          <w:sz w:val="22"/>
        </w:rPr>
        <w:t> </w:t>
      </w:r>
      <w:r>
        <w:rPr>
          <w:rFonts w:ascii="Microsoft Sans Serif" w:hAnsi="Microsoft Sans Serif"/>
          <w:sz w:val="22"/>
        </w:rPr>
        <w:t>iznos od 17.300,00 eura, Naknade troškova službenog puta članovima predstavničkih i izvršnih tijela i upravnih vijeća iznos od 1.700,007eura, te za Usluge telefona</w:t>
      </w:r>
      <w:r>
        <w:rPr>
          <w:rFonts w:ascii="Microsoft Sans Serif" w:hAnsi="Microsoft Sans Serif"/>
          <w:spacing w:val="40"/>
          <w:sz w:val="22"/>
        </w:rPr>
        <w:t> </w:t>
      </w:r>
      <w:r>
        <w:rPr>
          <w:rFonts w:ascii="Microsoft Sans Serif" w:hAnsi="Microsoft Sans Serif"/>
          <w:sz w:val="22"/>
        </w:rPr>
        <w:t>1.700,00 eura.</w:t>
      </w:r>
    </w:p>
    <w:p>
      <w:pPr>
        <w:pStyle w:val="BodyText"/>
      </w:pPr>
    </w:p>
    <w:p>
      <w:pPr>
        <w:pStyle w:val="BodyText"/>
        <w:spacing w:before="87"/>
      </w:pPr>
    </w:p>
    <w:p>
      <w:pPr>
        <w:spacing w:line="266" w:lineRule="auto" w:before="1"/>
        <w:ind w:left="336" w:right="689" w:firstLine="0"/>
        <w:jc w:val="both"/>
        <w:rPr>
          <w:rFonts w:ascii="Microsoft Sans Serif" w:hAnsi="Microsoft Sans Serif"/>
          <w:sz w:val="22"/>
        </w:rPr>
      </w:pPr>
      <w:r>
        <w:rPr>
          <w:b/>
          <w:sz w:val="22"/>
        </w:rPr>
        <w:t>Aktivnost A100003</w:t>
      </w:r>
      <w:r>
        <w:rPr>
          <w:b/>
          <w:spacing w:val="-2"/>
          <w:sz w:val="22"/>
        </w:rPr>
        <w:t> </w:t>
      </w:r>
      <w:r>
        <w:rPr>
          <w:b/>
          <w:sz w:val="22"/>
        </w:rPr>
        <w:t>Rashodi</w:t>
      </w:r>
      <w:r>
        <w:rPr>
          <w:b/>
          <w:spacing w:val="-3"/>
          <w:sz w:val="22"/>
        </w:rPr>
        <w:t> </w:t>
      </w:r>
      <w:r>
        <w:rPr>
          <w:b/>
          <w:sz w:val="22"/>
        </w:rPr>
        <w:t>za</w:t>
      </w:r>
      <w:r>
        <w:rPr>
          <w:b/>
          <w:spacing w:val="-2"/>
          <w:sz w:val="22"/>
        </w:rPr>
        <w:t> </w:t>
      </w:r>
      <w:r>
        <w:rPr>
          <w:b/>
          <w:sz w:val="22"/>
        </w:rPr>
        <w:t>političke</w:t>
      </w:r>
      <w:r>
        <w:rPr>
          <w:b/>
          <w:spacing w:val="-2"/>
          <w:sz w:val="22"/>
        </w:rPr>
        <w:t> </w:t>
      </w:r>
      <w:r>
        <w:rPr>
          <w:b/>
          <w:sz w:val="22"/>
        </w:rPr>
        <w:t>stranke </w:t>
      </w:r>
      <w:r>
        <w:rPr>
          <w:rFonts w:ascii="Microsoft Sans Serif" w:hAnsi="Microsoft Sans Serif"/>
          <w:sz w:val="22"/>
        </w:rPr>
        <w:t>planirano je </w:t>
      </w:r>
      <w:r>
        <w:rPr>
          <w:b/>
          <w:sz w:val="22"/>
        </w:rPr>
        <w:t>9.954,00</w:t>
      </w:r>
      <w:r>
        <w:rPr>
          <w:b/>
          <w:spacing w:val="-2"/>
          <w:sz w:val="22"/>
        </w:rPr>
        <w:t> </w:t>
      </w:r>
      <w:r>
        <w:rPr>
          <w:b/>
          <w:sz w:val="22"/>
        </w:rPr>
        <w:t>eura, </w:t>
      </w:r>
      <w:r>
        <w:rPr>
          <w:rFonts w:ascii="Microsoft Sans Serif" w:hAnsi="Microsoft Sans Serif"/>
          <w:sz w:val="22"/>
        </w:rPr>
        <w:t>i</w:t>
      </w:r>
      <w:r>
        <w:rPr>
          <w:rFonts w:ascii="Microsoft Sans Serif" w:hAnsi="Microsoft Sans Serif"/>
          <w:spacing w:val="-2"/>
          <w:sz w:val="22"/>
        </w:rPr>
        <w:t> </w:t>
      </w:r>
      <w:r>
        <w:rPr>
          <w:rFonts w:ascii="Microsoft Sans Serif" w:hAnsi="Microsoft Sans Serif"/>
          <w:sz w:val="22"/>
        </w:rPr>
        <w:t>to za tekuće donacije političkim strankama.</w:t>
      </w:r>
    </w:p>
    <w:p>
      <w:pPr>
        <w:pStyle w:val="BodyText"/>
      </w:pPr>
    </w:p>
    <w:p>
      <w:pPr>
        <w:pStyle w:val="BodyText"/>
        <w:spacing w:before="87"/>
      </w:pPr>
    </w:p>
    <w:p>
      <w:pPr>
        <w:pStyle w:val="BodyText"/>
        <w:spacing w:line="264" w:lineRule="auto"/>
        <w:ind w:left="336" w:right="696"/>
        <w:jc w:val="both"/>
      </w:pPr>
      <w:r>
        <w:rPr>
          <w:rFonts w:ascii="Arial" w:hAnsi="Arial"/>
          <w:b/>
        </w:rPr>
        <w:t>Aktivnost</w:t>
      </w:r>
      <w:r>
        <w:rPr>
          <w:rFonts w:ascii="Arial" w:hAnsi="Arial"/>
          <w:b/>
          <w:spacing w:val="-16"/>
        </w:rPr>
        <w:t> </w:t>
      </w:r>
      <w:r>
        <w:rPr>
          <w:rFonts w:ascii="Arial" w:hAnsi="Arial"/>
          <w:b/>
        </w:rPr>
        <w:t>A100004</w:t>
      </w:r>
      <w:r>
        <w:rPr>
          <w:rFonts w:ascii="Arial" w:hAnsi="Arial"/>
          <w:b/>
          <w:spacing w:val="-15"/>
        </w:rPr>
        <w:t> </w:t>
      </w:r>
      <w:r>
        <w:rPr>
          <w:rFonts w:ascii="Arial" w:hAnsi="Arial"/>
          <w:b/>
        </w:rPr>
        <w:t>Rashodi</w:t>
      </w:r>
      <w:r>
        <w:rPr>
          <w:rFonts w:ascii="Arial" w:hAnsi="Arial"/>
          <w:b/>
          <w:spacing w:val="-15"/>
        </w:rPr>
        <w:t> </w:t>
      </w:r>
      <w:r>
        <w:rPr>
          <w:rFonts w:ascii="Arial" w:hAnsi="Arial"/>
          <w:b/>
        </w:rPr>
        <w:t>za</w:t>
      </w:r>
      <w:r>
        <w:rPr>
          <w:rFonts w:ascii="Arial" w:hAnsi="Arial"/>
          <w:b/>
          <w:spacing w:val="-16"/>
        </w:rPr>
        <w:t> </w:t>
      </w:r>
      <w:r>
        <w:rPr>
          <w:rFonts w:ascii="Arial" w:hAnsi="Arial"/>
          <w:b/>
        </w:rPr>
        <w:t>izbore</w:t>
      </w:r>
      <w:r>
        <w:rPr>
          <w:rFonts w:ascii="Arial" w:hAnsi="Arial"/>
          <w:b/>
          <w:spacing w:val="-15"/>
        </w:rPr>
        <w:t> </w:t>
      </w:r>
      <w:r>
        <w:rPr/>
        <w:t>planirano</w:t>
      </w:r>
      <w:r>
        <w:rPr>
          <w:spacing w:val="-15"/>
        </w:rPr>
        <w:t> </w:t>
      </w:r>
      <w:r>
        <w:rPr/>
        <w:t>je</w:t>
      </w:r>
      <w:r>
        <w:rPr>
          <w:spacing w:val="-14"/>
        </w:rPr>
        <w:t> </w:t>
      </w:r>
      <w:r>
        <w:rPr>
          <w:rFonts w:ascii="Arial" w:hAnsi="Arial"/>
          <w:b/>
        </w:rPr>
        <w:t>40.000,00</w:t>
      </w:r>
      <w:r>
        <w:rPr>
          <w:rFonts w:ascii="Arial" w:hAnsi="Arial"/>
          <w:b/>
          <w:spacing w:val="-15"/>
        </w:rPr>
        <w:t> </w:t>
      </w:r>
      <w:r>
        <w:rPr>
          <w:rFonts w:ascii="Arial" w:hAnsi="Arial"/>
          <w:b/>
        </w:rPr>
        <w:t>eura,</w:t>
      </w:r>
      <w:r>
        <w:rPr>
          <w:rFonts w:ascii="Arial" w:hAnsi="Arial"/>
          <w:b/>
          <w:spacing w:val="-16"/>
        </w:rPr>
        <w:t> </w:t>
      </w:r>
      <w:r>
        <w:rPr/>
        <w:t>i</w:t>
      </w:r>
      <w:r>
        <w:rPr>
          <w:spacing w:val="-14"/>
        </w:rPr>
        <w:t> </w:t>
      </w:r>
      <w:r>
        <w:rPr/>
        <w:t>to</w:t>
      </w:r>
      <w:r>
        <w:rPr>
          <w:spacing w:val="-15"/>
        </w:rPr>
        <w:t> </w:t>
      </w:r>
      <w:r>
        <w:rPr/>
        <w:t>za</w:t>
      </w:r>
      <w:r>
        <w:rPr>
          <w:spacing w:val="-15"/>
        </w:rPr>
        <w:t> </w:t>
      </w:r>
      <w:r>
        <w:rPr/>
        <w:t>rashode</w:t>
      </w:r>
      <w:r>
        <w:rPr>
          <w:spacing w:val="-14"/>
        </w:rPr>
        <w:t> </w:t>
      </w:r>
      <w:r>
        <w:rPr/>
        <w:t>za</w:t>
      </w:r>
      <w:r>
        <w:rPr>
          <w:spacing w:val="-15"/>
        </w:rPr>
        <w:t> </w:t>
      </w:r>
      <w:r>
        <w:rPr/>
        <w:t>lokalne izbore koji obuhvaćaju naknade za rad izbornog povjerenstva i biračkih odbora, za uredski materijal</w:t>
      </w:r>
      <w:r>
        <w:rPr>
          <w:spacing w:val="-7"/>
        </w:rPr>
        <w:t> </w:t>
      </w:r>
      <w:r>
        <w:rPr/>
        <w:t>i</w:t>
      </w:r>
      <w:r>
        <w:rPr>
          <w:spacing w:val="-7"/>
        </w:rPr>
        <w:t> </w:t>
      </w:r>
      <w:r>
        <w:rPr/>
        <w:t>ostale</w:t>
      </w:r>
      <w:r>
        <w:rPr>
          <w:spacing w:val="-5"/>
        </w:rPr>
        <w:t> </w:t>
      </w:r>
      <w:r>
        <w:rPr/>
        <w:t>materijalne</w:t>
      </w:r>
      <w:r>
        <w:rPr>
          <w:spacing w:val="-5"/>
        </w:rPr>
        <w:t> </w:t>
      </w:r>
      <w:r>
        <w:rPr/>
        <w:t>troškove,</w:t>
      </w:r>
      <w:r>
        <w:rPr>
          <w:spacing w:val="-5"/>
        </w:rPr>
        <w:t> </w:t>
      </w:r>
      <w:r>
        <w:rPr/>
        <w:t>za</w:t>
      </w:r>
      <w:r>
        <w:rPr>
          <w:spacing w:val="-5"/>
        </w:rPr>
        <w:t> </w:t>
      </w:r>
      <w:r>
        <w:rPr/>
        <w:t>usluge</w:t>
      </w:r>
      <w:r>
        <w:rPr>
          <w:spacing w:val="-5"/>
        </w:rPr>
        <w:t> </w:t>
      </w:r>
      <w:r>
        <w:rPr/>
        <w:t>promidžbe</w:t>
      </w:r>
      <w:r>
        <w:rPr>
          <w:spacing w:val="-6"/>
        </w:rPr>
        <w:t> </w:t>
      </w:r>
      <w:r>
        <w:rPr/>
        <w:t>i</w:t>
      </w:r>
      <w:r>
        <w:rPr>
          <w:spacing w:val="-7"/>
        </w:rPr>
        <w:t> </w:t>
      </w:r>
      <w:r>
        <w:rPr/>
        <w:t>informiranja,</w:t>
      </w:r>
      <w:r>
        <w:rPr>
          <w:spacing w:val="-5"/>
        </w:rPr>
        <w:t> </w:t>
      </w:r>
      <w:r>
        <w:rPr/>
        <w:t>informatičke</w:t>
      </w:r>
      <w:r>
        <w:rPr>
          <w:spacing w:val="-9"/>
        </w:rPr>
        <w:t> </w:t>
      </w:r>
      <w:r>
        <w:rPr/>
        <w:t>usluge i za ostale usluge, te za tekuće donacije (naknade izborne promidžbe).</w:t>
      </w:r>
    </w:p>
    <w:p>
      <w:pPr>
        <w:pStyle w:val="BodyText"/>
      </w:pPr>
    </w:p>
    <w:p>
      <w:pPr>
        <w:pStyle w:val="BodyText"/>
        <w:spacing w:before="113"/>
      </w:pPr>
    </w:p>
    <w:p>
      <w:pPr>
        <w:pStyle w:val="Heading2"/>
        <w:rPr>
          <w:u w:val="none"/>
        </w:rPr>
      </w:pPr>
      <w:r>
        <w:rPr>
          <w:u w:val="single"/>
        </w:rPr>
        <w:t>PROGRAM:</w:t>
      </w:r>
      <w:r>
        <w:rPr>
          <w:spacing w:val="-1"/>
          <w:u w:val="single"/>
        </w:rPr>
        <w:t> </w:t>
      </w:r>
      <w:r>
        <w:rPr>
          <w:u w:val="single"/>
        </w:rPr>
        <w:t>1001</w:t>
      </w:r>
      <w:r>
        <w:rPr>
          <w:spacing w:val="-6"/>
          <w:u w:val="single"/>
        </w:rPr>
        <w:t> </w:t>
      </w:r>
      <w:r>
        <w:rPr>
          <w:u w:val="single"/>
        </w:rPr>
        <w:t>Izvršna</w:t>
      </w:r>
      <w:r>
        <w:rPr>
          <w:spacing w:val="1"/>
          <w:u w:val="single"/>
        </w:rPr>
        <w:t> </w:t>
      </w:r>
      <w:r>
        <w:rPr>
          <w:u w:val="single"/>
        </w:rPr>
        <w:t>tijela</w:t>
      </w:r>
      <w:r>
        <w:rPr>
          <w:spacing w:val="-2"/>
          <w:u w:val="single"/>
        </w:rPr>
        <w:t> </w:t>
      </w:r>
      <w:r>
        <w:rPr>
          <w:u w:val="single"/>
        </w:rPr>
        <w:t>i</w:t>
      </w:r>
      <w:r>
        <w:rPr>
          <w:spacing w:val="-1"/>
          <w:u w:val="single"/>
        </w:rPr>
        <w:t> </w:t>
      </w:r>
      <w:r>
        <w:rPr>
          <w:u w:val="single"/>
        </w:rPr>
        <w:t>mjesna</w:t>
      </w:r>
      <w:r>
        <w:rPr>
          <w:spacing w:val="-1"/>
          <w:u w:val="single"/>
        </w:rPr>
        <w:t> </w:t>
      </w:r>
      <w:r>
        <w:rPr>
          <w:spacing w:val="-2"/>
          <w:u w:val="single"/>
        </w:rPr>
        <w:t>samouprava</w:t>
      </w:r>
    </w:p>
    <w:p>
      <w:pPr>
        <w:pStyle w:val="BodyText"/>
        <w:spacing w:line="264" w:lineRule="auto" w:before="187"/>
        <w:ind w:left="336" w:right="694"/>
        <w:jc w:val="both"/>
      </w:pPr>
      <w:r>
        <w:rPr/>
        <w:t>Za Program 1001 Izvršna tijela i mjesna samouprava u 2025, godini</w:t>
      </w:r>
      <w:r>
        <w:rPr>
          <w:spacing w:val="40"/>
        </w:rPr>
        <w:t> </w:t>
      </w:r>
      <w:r>
        <w:rPr/>
        <w:t>planirano je 201.400,00 eura. Od navedenog u okviru ovog Programa su:</w:t>
      </w:r>
    </w:p>
    <w:p>
      <w:pPr>
        <w:pStyle w:val="BodyText"/>
        <w:spacing w:line="264" w:lineRule="auto" w:before="149"/>
        <w:ind w:left="336" w:right="687"/>
        <w:jc w:val="both"/>
      </w:pPr>
      <w:r>
        <w:rPr>
          <w:rFonts w:ascii="Arial" w:hAnsi="Arial"/>
          <w:b/>
        </w:rPr>
        <w:t>Aktivnost A100101 Troškovi redovnog rada Općinskog načelnika za 2025. godinu </w:t>
      </w:r>
      <w:r>
        <w:rPr/>
        <w:t>planirano je </w:t>
      </w:r>
      <w:r>
        <w:rPr>
          <w:rFonts w:ascii="Arial" w:hAnsi="Arial"/>
          <w:b/>
        </w:rPr>
        <w:t>118.400,00 eura, i to za:</w:t>
      </w:r>
      <w:r>
        <w:rPr>
          <w:rFonts w:ascii="Arial" w:hAnsi="Arial"/>
          <w:b/>
          <w:spacing w:val="40"/>
        </w:rPr>
        <w:t> </w:t>
      </w:r>
      <w:r>
        <w:rPr/>
        <w:t>Bruto plaću iznos od 56.800,00 eura, za doprinos za obvezno</w:t>
      </w:r>
      <w:r>
        <w:rPr>
          <w:spacing w:val="-4"/>
        </w:rPr>
        <w:t> </w:t>
      </w:r>
      <w:r>
        <w:rPr/>
        <w:t>zdravstveno</w:t>
      </w:r>
      <w:r>
        <w:rPr>
          <w:spacing w:val="-4"/>
        </w:rPr>
        <w:t> </w:t>
      </w:r>
      <w:r>
        <w:rPr/>
        <w:t>osiguranje</w:t>
      </w:r>
      <w:r>
        <w:rPr>
          <w:spacing w:val="-7"/>
        </w:rPr>
        <w:t> </w:t>
      </w:r>
      <w:r>
        <w:rPr/>
        <w:t>iznos</w:t>
      </w:r>
      <w:r>
        <w:rPr>
          <w:spacing w:val="-5"/>
        </w:rPr>
        <w:t> </w:t>
      </w:r>
      <w:r>
        <w:rPr/>
        <w:t>od</w:t>
      </w:r>
      <w:r>
        <w:rPr>
          <w:spacing w:val="-4"/>
        </w:rPr>
        <w:t> </w:t>
      </w:r>
      <w:r>
        <w:rPr/>
        <w:t>9.400,00</w:t>
      </w:r>
      <w:r>
        <w:rPr>
          <w:spacing w:val="-4"/>
        </w:rPr>
        <w:t> </w:t>
      </w:r>
      <w:r>
        <w:rPr/>
        <w:t>eura,</w:t>
      </w:r>
      <w:r>
        <w:rPr>
          <w:spacing w:val="-4"/>
        </w:rPr>
        <w:t> </w:t>
      </w:r>
      <w:r>
        <w:rPr/>
        <w:t>za</w:t>
      </w:r>
      <w:r>
        <w:rPr>
          <w:spacing w:val="-4"/>
        </w:rPr>
        <w:t> </w:t>
      </w:r>
      <w:r>
        <w:rPr/>
        <w:t>Dnevnice</w:t>
      </w:r>
      <w:r>
        <w:rPr>
          <w:spacing w:val="-4"/>
        </w:rPr>
        <w:t> </w:t>
      </w:r>
      <w:r>
        <w:rPr/>
        <w:t>za</w:t>
      </w:r>
      <w:r>
        <w:rPr>
          <w:spacing w:val="-4"/>
        </w:rPr>
        <w:t> </w:t>
      </w:r>
      <w:r>
        <w:rPr/>
        <w:t>službeni</w:t>
      </w:r>
      <w:r>
        <w:rPr>
          <w:spacing w:val="-6"/>
        </w:rPr>
        <w:t> </w:t>
      </w:r>
      <w:r>
        <w:rPr/>
        <w:t>put</w:t>
      </w:r>
      <w:r>
        <w:rPr>
          <w:spacing w:val="-8"/>
        </w:rPr>
        <w:t> </w:t>
      </w:r>
      <w:r>
        <w:rPr/>
        <w:t>u</w:t>
      </w:r>
      <w:r>
        <w:rPr>
          <w:spacing w:val="-4"/>
        </w:rPr>
        <w:t> </w:t>
      </w:r>
      <w:r>
        <w:rPr/>
        <w:t>zemlji 500,00</w:t>
      </w:r>
      <w:r>
        <w:rPr>
          <w:spacing w:val="-3"/>
        </w:rPr>
        <w:t> </w:t>
      </w:r>
      <w:r>
        <w:rPr/>
        <w:t>eura,</w:t>
      </w:r>
      <w:r>
        <w:rPr>
          <w:spacing w:val="-3"/>
        </w:rPr>
        <w:t> </w:t>
      </w:r>
      <w:r>
        <w:rPr/>
        <w:t>za</w:t>
      </w:r>
      <w:r>
        <w:rPr>
          <w:spacing w:val="-3"/>
        </w:rPr>
        <w:t> </w:t>
      </w:r>
      <w:r>
        <w:rPr/>
        <w:t>Dnevnice</w:t>
      </w:r>
      <w:r>
        <w:rPr>
          <w:spacing w:val="-3"/>
        </w:rPr>
        <w:t> </w:t>
      </w:r>
      <w:r>
        <w:rPr/>
        <w:t>za</w:t>
      </w:r>
      <w:r>
        <w:rPr>
          <w:spacing w:val="-3"/>
        </w:rPr>
        <w:t> </w:t>
      </w:r>
      <w:r>
        <w:rPr/>
        <w:t>službeni</w:t>
      </w:r>
      <w:r>
        <w:rPr>
          <w:spacing w:val="-5"/>
        </w:rPr>
        <w:t> </w:t>
      </w:r>
      <w:r>
        <w:rPr/>
        <w:t>put</w:t>
      </w:r>
      <w:r>
        <w:rPr>
          <w:spacing w:val="-3"/>
        </w:rPr>
        <w:t> </w:t>
      </w:r>
      <w:r>
        <w:rPr/>
        <w:t>u inozemstvu iznos</w:t>
      </w:r>
      <w:r>
        <w:rPr>
          <w:spacing w:val="-9"/>
        </w:rPr>
        <w:t> </w:t>
      </w:r>
      <w:r>
        <w:rPr/>
        <w:t>od</w:t>
      </w:r>
      <w:r>
        <w:rPr>
          <w:spacing w:val="-3"/>
        </w:rPr>
        <w:t> </w:t>
      </w:r>
      <w:r>
        <w:rPr/>
        <w:t>500,00</w:t>
      </w:r>
      <w:r>
        <w:rPr>
          <w:spacing w:val="-3"/>
        </w:rPr>
        <w:t> </w:t>
      </w:r>
      <w:r>
        <w:rPr/>
        <w:t>eura,</w:t>
      </w:r>
      <w:r>
        <w:rPr>
          <w:spacing w:val="-3"/>
        </w:rPr>
        <w:t> </w:t>
      </w:r>
      <w:r>
        <w:rPr/>
        <w:t>za</w:t>
      </w:r>
      <w:r>
        <w:rPr>
          <w:spacing w:val="-3"/>
        </w:rPr>
        <w:t> </w:t>
      </w:r>
      <w:r>
        <w:rPr/>
        <w:t>Naknade za smještaj na službenom putu u zemlji 1.000,00 eura, za Naknade za smještaj na službenom putu u inozemstvu 1.000,00 eura, Naknade za prijevoz na službenom putu u zemlji iznos od 500,00 eura,</w:t>
      </w:r>
      <w:r>
        <w:rPr>
          <w:spacing w:val="40"/>
        </w:rPr>
        <w:t> </w:t>
      </w:r>
      <w:r>
        <w:rPr/>
        <w:t>Naknade za prijevoz na službenom putu u inozemstvu iznos od 500,00 eura, Ostali</w:t>
      </w:r>
      <w:r>
        <w:rPr>
          <w:spacing w:val="23"/>
        </w:rPr>
        <w:t> </w:t>
      </w:r>
      <w:r>
        <w:rPr/>
        <w:t>rashodi</w:t>
      </w:r>
      <w:r>
        <w:rPr>
          <w:spacing w:val="23"/>
        </w:rPr>
        <w:t> </w:t>
      </w:r>
      <w:r>
        <w:rPr/>
        <w:t>za</w:t>
      </w:r>
      <w:r>
        <w:rPr>
          <w:spacing w:val="25"/>
        </w:rPr>
        <w:t> </w:t>
      </w:r>
      <w:r>
        <w:rPr/>
        <w:t>službena</w:t>
      </w:r>
      <w:r>
        <w:rPr>
          <w:spacing w:val="21"/>
        </w:rPr>
        <w:t> </w:t>
      </w:r>
      <w:r>
        <w:rPr/>
        <w:t>putovanja</w:t>
      </w:r>
      <w:r>
        <w:rPr>
          <w:spacing w:val="21"/>
        </w:rPr>
        <w:t> </w:t>
      </w:r>
      <w:r>
        <w:rPr/>
        <w:t>1.500,00</w:t>
      </w:r>
      <w:r>
        <w:rPr>
          <w:spacing w:val="21"/>
        </w:rPr>
        <w:t> </w:t>
      </w:r>
      <w:r>
        <w:rPr/>
        <w:t>eura,</w:t>
      </w:r>
      <w:r>
        <w:rPr>
          <w:spacing w:val="25"/>
        </w:rPr>
        <w:t> </w:t>
      </w:r>
      <w:r>
        <w:rPr/>
        <w:t>za</w:t>
      </w:r>
      <w:r>
        <w:rPr>
          <w:spacing w:val="21"/>
        </w:rPr>
        <w:t> </w:t>
      </w:r>
      <w:r>
        <w:rPr/>
        <w:t>Seminare, savjetovanja</w:t>
      </w:r>
      <w:r>
        <w:rPr>
          <w:spacing w:val="25"/>
        </w:rPr>
        <w:t> </w:t>
      </w:r>
      <w:r>
        <w:rPr/>
        <w:t>i</w:t>
      </w:r>
      <w:r>
        <w:rPr>
          <w:spacing w:val="23"/>
        </w:rPr>
        <w:t> </w:t>
      </w:r>
      <w:r>
        <w:rPr/>
        <w:t>simpozije</w:t>
      </w:r>
    </w:p>
    <w:p>
      <w:pPr>
        <w:pStyle w:val="BodyText"/>
        <w:spacing w:after="0" w:line="264" w:lineRule="auto"/>
        <w:jc w:val="both"/>
        <w:sectPr>
          <w:pgSz w:w="11910" w:h="16840"/>
          <w:pgMar w:header="0" w:footer="413" w:top="900" w:bottom="600" w:left="1080" w:right="720"/>
        </w:sectPr>
      </w:pPr>
    </w:p>
    <w:p>
      <w:pPr>
        <w:pStyle w:val="BodyText"/>
        <w:spacing w:line="261" w:lineRule="auto" w:before="79"/>
        <w:ind w:left="336" w:right="692"/>
        <w:jc w:val="both"/>
      </w:pPr>
      <w:r>
        <w:rPr/>
        <w:t>iznos</w:t>
      </w:r>
      <w:r>
        <w:rPr>
          <w:spacing w:val="-4"/>
        </w:rPr>
        <w:t> </w:t>
      </w:r>
      <w:r>
        <w:rPr/>
        <w:t>od</w:t>
      </w:r>
      <w:r>
        <w:rPr>
          <w:spacing w:val="-3"/>
        </w:rPr>
        <w:t> </w:t>
      </w:r>
      <w:r>
        <w:rPr/>
        <w:t>500,00</w:t>
      </w:r>
      <w:r>
        <w:rPr>
          <w:spacing w:val="-3"/>
        </w:rPr>
        <w:t> </w:t>
      </w:r>
      <w:r>
        <w:rPr/>
        <w:t>eura, Naknada za korištenje</w:t>
      </w:r>
      <w:r>
        <w:rPr>
          <w:spacing w:val="-3"/>
        </w:rPr>
        <w:t> </w:t>
      </w:r>
      <w:r>
        <w:rPr/>
        <w:t>privatnog automobila u</w:t>
      </w:r>
      <w:r>
        <w:rPr>
          <w:spacing w:val="-3"/>
        </w:rPr>
        <w:t> </w:t>
      </w:r>
      <w:r>
        <w:rPr/>
        <w:t>službene svrhe iznos</w:t>
      </w:r>
      <w:r>
        <w:rPr>
          <w:spacing w:val="-4"/>
        </w:rPr>
        <w:t> </w:t>
      </w:r>
      <w:r>
        <w:rPr/>
        <w:t>od 500,00 eura, Usluge telefona iznos od 1.500,00 eura, Ostale usluge promidžbe i informiranja iznos od 28.900,00 eura, Reprezentacija 13.300,00 eura, Tuzemne članarine 2.000,00 eura, Ostali</w:t>
      </w:r>
      <w:r>
        <w:rPr>
          <w:spacing w:val="-15"/>
        </w:rPr>
        <w:t> </w:t>
      </w:r>
      <w:r>
        <w:rPr/>
        <w:t>nespomenuti</w:t>
      </w:r>
      <w:r>
        <w:rPr>
          <w:spacing w:val="-10"/>
        </w:rPr>
        <w:t> </w:t>
      </w:r>
      <w:r>
        <w:rPr/>
        <w:t>rashodi</w:t>
      </w:r>
      <w:r>
        <w:rPr>
          <w:spacing w:val="-15"/>
        </w:rPr>
        <w:t> </w:t>
      </w:r>
      <w:r>
        <w:rPr/>
        <w:t>poslovanja</w:t>
      </w:r>
      <w:r>
        <w:rPr>
          <w:spacing w:val="-12"/>
        </w:rPr>
        <w:t> </w:t>
      </w:r>
      <w:r>
        <w:rPr/>
        <w:t>500,00</w:t>
      </w:r>
      <w:r>
        <w:rPr>
          <w:spacing w:val="-12"/>
        </w:rPr>
        <w:t> </w:t>
      </w:r>
      <w:r>
        <w:rPr/>
        <w:t>eura,</w:t>
      </w:r>
      <w:r>
        <w:rPr>
          <w:spacing w:val="-9"/>
        </w:rPr>
        <w:t> </w:t>
      </w:r>
      <w:r>
        <w:rPr/>
        <w:t>za</w:t>
      </w:r>
      <w:r>
        <w:rPr>
          <w:spacing w:val="-8"/>
        </w:rPr>
        <w:t> </w:t>
      </w:r>
      <w:r>
        <w:rPr/>
        <w:t>tekuće</w:t>
      </w:r>
      <w:r>
        <w:rPr>
          <w:spacing w:val="-12"/>
        </w:rPr>
        <w:t> </w:t>
      </w:r>
      <w:r>
        <w:rPr/>
        <w:t>pomoći</w:t>
      </w:r>
      <w:r>
        <w:rPr>
          <w:spacing w:val="-15"/>
        </w:rPr>
        <w:t> </w:t>
      </w:r>
      <w:r>
        <w:rPr/>
        <w:t>općinskim</w:t>
      </w:r>
      <w:r>
        <w:rPr>
          <w:spacing w:val="-11"/>
        </w:rPr>
        <w:t> </w:t>
      </w:r>
      <w:r>
        <w:rPr/>
        <w:t>proračunima 500,00 eura.</w:t>
      </w:r>
    </w:p>
    <w:p>
      <w:pPr>
        <w:pStyle w:val="BodyText"/>
        <w:spacing w:line="264" w:lineRule="auto" w:before="161"/>
        <w:ind w:left="336" w:right="688" w:firstLine="67"/>
        <w:jc w:val="both"/>
      </w:pPr>
      <w:r>
        <w:rPr>
          <w:rFonts w:ascii="Arial" w:hAnsi="Arial"/>
          <w:b/>
        </w:rPr>
        <w:t>Aktivnost A100005 Proračunska pričuva </w:t>
      </w:r>
      <w:r>
        <w:rPr/>
        <w:t>za 2025. godinu planirano je 4.000,00 eura- Odredbom članka 65. Zakona o proračunu (NN broj 144/21) utvrđena je namjena sredstava za proračunsku zalihu.</w:t>
      </w:r>
    </w:p>
    <w:p>
      <w:pPr>
        <w:pStyle w:val="BodyText"/>
        <w:spacing w:line="264" w:lineRule="auto" w:before="154"/>
        <w:ind w:left="336" w:right="691"/>
        <w:jc w:val="both"/>
      </w:pPr>
      <w:r>
        <w:rPr>
          <w:rFonts w:ascii="Arial" w:hAnsi="Arial"/>
          <w:b/>
        </w:rPr>
        <w:t>Aktivnost A100006</w:t>
      </w:r>
      <w:r>
        <w:rPr>
          <w:rFonts w:ascii="Arial" w:hAnsi="Arial"/>
          <w:b/>
          <w:spacing w:val="-1"/>
        </w:rPr>
        <w:t> </w:t>
      </w:r>
      <w:r>
        <w:rPr>
          <w:rFonts w:ascii="Arial" w:hAnsi="Arial"/>
          <w:b/>
        </w:rPr>
        <w:t>Dan općine i</w:t>
      </w:r>
      <w:r>
        <w:rPr>
          <w:rFonts w:ascii="Arial" w:hAnsi="Arial"/>
          <w:b/>
          <w:spacing w:val="-1"/>
        </w:rPr>
        <w:t> </w:t>
      </w:r>
      <w:r>
        <w:rPr>
          <w:rFonts w:ascii="Arial" w:hAnsi="Arial"/>
          <w:b/>
        </w:rPr>
        <w:t>ostale manifestacije </w:t>
      </w:r>
      <w:r>
        <w:rPr/>
        <w:t>planirano je</w:t>
      </w:r>
      <w:r>
        <w:rPr>
          <w:spacing w:val="40"/>
        </w:rPr>
        <w:t> </w:t>
      </w:r>
      <w:r>
        <w:rPr/>
        <w:t>od 79.000,00 eura, i</w:t>
      </w:r>
      <w:r>
        <w:rPr>
          <w:spacing w:val="-1"/>
        </w:rPr>
        <w:t> </w:t>
      </w:r>
      <w:r>
        <w:rPr/>
        <w:t>to za</w:t>
      </w:r>
      <w:r>
        <w:rPr>
          <w:spacing w:val="40"/>
        </w:rPr>
        <w:t> </w:t>
      </w:r>
      <w:r>
        <w:rPr/>
        <w:t>Autorski</w:t>
      </w:r>
      <w:r>
        <w:rPr>
          <w:spacing w:val="-5"/>
        </w:rPr>
        <w:t> </w:t>
      </w:r>
      <w:r>
        <w:rPr/>
        <w:t>honorari</w:t>
      </w:r>
      <w:r>
        <w:rPr>
          <w:spacing w:val="-5"/>
        </w:rPr>
        <w:t> </w:t>
      </w:r>
      <w:r>
        <w:rPr/>
        <w:t>iznos</w:t>
      </w:r>
      <w:r>
        <w:rPr>
          <w:spacing w:val="-8"/>
        </w:rPr>
        <w:t> </w:t>
      </w:r>
      <w:r>
        <w:rPr/>
        <w:t>od</w:t>
      </w:r>
      <w:r>
        <w:rPr>
          <w:spacing w:val="-3"/>
        </w:rPr>
        <w:t> </w:t>
      </w:r>
      <w:r>
        <w:rPr/>
        <w:t>25.000,eura,</w:t>
      </w:r>
      <w:r>
        <w:rPr>
          <w:spacing w:val="-3"/>
        </w:rPr>
        <w:t> </w:t>
      </w:r>
      <w:r>
        <w:rPr/>
        <w:t>za</w:t>
      </w:r>
      <w:r>
        <w:rPr>
          <w:spacing w:val="-3"/>
        </w:rPr>
        <w:t> </w:t>
      </w:r>
      <w:r>
        <w:rPr/>
        <w:t>Ugovori</w:t>
      </w:r>
      <w:r>
        <w:rPr>
          <w:spacing w:val="-5"/>
        </w:rPr>
        <w:t> </w:t>
      </w:r>
      <w:r>
        <w:rPr/>
        <w:t>o</w:t>
      </w:r>
      <w:r>
        <w:rPr>
          <w:spacing w:val="-6"/>
        </w:rPr>
        <w:t> </w:t>
      </w:r>
      <w:r>
        <w:rPr/>
        <w:t>djelu</w:t>
      </w:r>
      <w:r>
        <w:rPr>
          <w:spacing w:val="-3"/>
        </w:rPr>
        <w:t> </w:t>
      </w:r>
      <w:r>
        <w:rPr/>
        <w:t>iznos</w:t>
      </w:r>
      <w:r>
        <w:rPr>
          <w:spacing w:val="-4"/>
        </w:rPr>
        <w:t> </w:t>
      </w:r>
      <w:r>
        <w:rPr/>
        <w:t>od</w:t>
      </w:r>
      <w:r>
        <w:rPr>
          <w:spacing w:val="40"/>
        </w:rPr>
        <w:t> </w:t>
      </w:r>
      <w:r>
        <w:rPr/>
        <w:t>4.000,00</w:t>
      </w:r>
      <w:r>
        <w:rPr>
          <w:spacing w:val="-3"/>
        </w:rPr>
        <w:t> </w:t>
      </w:r>
      <w:r>
        <w:rPr/>
        <w:t>eura,</w:t>
      </w:r>
      <w:r>
        <w:rPr>
          <w:spacing w:val="-7"/>
        </w:rPr>
        <w:t> </w:t>
      </w:r>
      <w:r>
        <w:rPr/>
        <w:t>Ostale nespomenute</w:t>
      </w:r>
      <w:r>
        <w:rPr>
          <w:spacing w:val="-6"/>
        </w:rPr>
        <w:t> </w:t>
      </w:r>
      <w:r>
        <w:rPr/>
        <w:t>usluge</w:t>
      </w:r>
      <w:r>
        <w:rPr>
          <w:spacing w:val="-3"/>
        </w:rPr>
        <w:t> </w:t>
      </w:r>
      <w:r>
        <w:rPr/>
        <w:t>iznos</w:t>
      </w:r>
      <w:r>
        <w:rPr>
          <w:spacing w:val="-8"/>
        </w:rPr>
        <w:t> </w:t>
      </w:r>
      <w:r>
        <w:rPr/>
        <w:t>od</w:t>
      </w:r>
      <w:r>
        <w:rPr>
          <w:spacing w:val="40"/>
        </w:rPr>
        <w:t> </w:t>
      </w:r>
      <w:r>
        <w:rPr/>
        <w:t>30.000,00</w:t>
      </w:r>
      <w:r>
        <w:rPr>
          <w:spacing w:val="-3"/>
        </w:rPr>
        <w:t> </w:t>
      </w:r>
      <w:r>
        <w:rPr/>
        <w:t>eura</w:t>
      </w:r>
      <w:r>
        <w:rPr>
          <w:spacing w:val="-3"/>
        </w:rPr>
        <w:t> </w:t>
      </w:r>
      <w:r>
        <w:rPr/>
        <w:t>i</w:t>
      </w:r>
      <w:r>
        <w:rPr>
          <w:spacing w:val="40"/>
        </w:rPr>
        <w:t> </w:t>
      </w:r>
      <w:r>
        <w:rPr/>
        <w:t>Ostali</w:t>
      </w:r>
      <w:r>
        <w:rPr>
          <w:spacing w:val="-5"/>
        </w:rPr>
        <w:t> </w:t>
      </w:r>
      <w:r>
        <w:rPr/>
        <w:t>nespomenuti</w:t>
      </w:r>
      <w:r>
        <w:rPr>
          <w:spacing w:val="-5"/>
        </w:rPr>
        <w:t> </w:t>
      </w:r>
      <w:r>
        <w:rPr/>
        <w:t>rashodi</w:t>
      </w:r>
      <w:r>
        <w:rPr>
          <w:spacing w:val="-5"/>
        </w:rPr>
        <w:t> </w:t>
      </w:r>
      <w:r>
        <w:rPr/>
        <w:t>poslovanja</w:t>
      </w:r>
      <w:r>
        <w:rPr>
          <w:spacing w:val="-3"/>
        </w:rPr>
        <w:t> </w:t>
      </w:r>
      <w:r>
        <w:rPr/>
        <w:t>iznos od</w:t>
      </w:r>
      <w:r>
        <w:rPr>
          <w:spacing w:val="40"/>
        </w:rPr>
        <w:t> </w:t>
      </w:r>
      <w:r>
        <w:rPr/>
        <w:t>20.000,00 eura.</w:t>
      </w:r>
    </w:p>
    <w:p>
      <w:pPr>
        <w:pStyle w:val="BodyText"/>
      </w:pPr>
    </w:p>
    <w:p>
      <w:pPr>
        <w:pStyle w:val="BodyText"/>
        <w:spacing w:before="87"/>
      </w:pPr>
    </w:p>
    <w:p>
      <w:pPr>
        <w:spacing w:before="0"/>
        <w:ind w:left="336" w:right="0" w:firstLine="0"/>
        <w:jc w:val="both"/>
        <w:rPr>
          <w:b/>
          <w:sz w:val="22"/>
        </w:rPr>
      </w:pPr>
      <w:r>
        <w:rPr>
          <w:b/>
          <w:sz w:val="22"/>
          <w:u w:val="single"/>
        </w:rPr>
        <w:t>PROGRAM:</w:t>
      </w:r>
      <w:r>
        <w:rPr>
          <w:b/>
          <w:spacing w:val="-3"/>
          <w:sz w:val="22"/>
          <w:u w:val="single"/>
        </w:rPr>
        <w:t> </w:t>
      </w:r>
      <w:r>
        <w:rPr>
          <w:b/>
          <w:sz w:val="22"/>
          <w:u w:val="single"/>
        </w:rPr>
        <w:t>2000</w:t>
      </w:r>
      <w:r>
        <w:rPr>
          <w:b/>
          <w:spacing w:val="-5"/>
          <w:sz w:val="22"/>
          <w:u w:val="single"/>
        </w:rPr>
        <w:t> </w:t>
      </w:r>
      <w:r>
        <w:rPr>
          <w:b/>
          <w:sz w:val="22"/>
          <w:u w:val="single"/>
        </w:rPr>
        <w:t>Redovan</w:t>
      </w:r>
      <w:r>
        <w:rPr>
          <w:b/>
          <w:spacing w:val="-10"/>
          <w:sz w:val="22"/>
          <w:u w:val="single"/>
        </w:rPr>
        <w:t> </w:t>
      </w:r>
      <w:r>
        <w:rPr>
          <w:b/>
          <w:sz w:val="22"/>
          <w:u w:val="single"/>
        </w:rPr>
        <w:t>rad</w:t>
      </w:r>
      <w:r>
        <w:rPr>
          <w:b/>
          <w:spacing w:val="-11"/>
          <w:sz w:val="22"/>
          <w:u w:val="single"/>
        </w:rPr>
        <w:t> </w:t>
      </w:r>
      <w:r>
        <w:rPr>
          <w:b/>
          <w:sz w:val="22"/>
          <w:u w:val="single"/>
        </w:rPr>
        <w:t>Jedinstvenog</w:t>
      </w:r>
      <w:r>
        <w:rPr>
          <w:b/>
          <w:spacing w:val="-6"/>
          <w:sz w:val="22"/>
          <w:u w:val="single"/>
        </w:rPr>
        <w:t> </w:t>
      </w:r>
      <w:r>
        <w:rPr>
          <w:b/>
          <w:sz w:val="22"/>
          <w:u w:val="single"/>
        </w:rPr>
        <w:t>upravnog</w:t>
      </w:r>
      <w:r>
        <w:rPr>
          <w:b/>
          <w:spacing w:val="-6"/>
          <w:sz w:val="22"/>
          <w:u w:val="single"/>
        </w:rPr>
        <w:t> </w:t>
      </w:r>
      <w:r>
        <w:rPr>
          <w:b/>
          <w:spacing w:val="-2"/>
          <w:sz w:val="22"/>
          <w:u w:val="single"/>
        </w:rPr>
        <w:t>odjela</w:t>
      </w:r>
    </w:p>
    <w:p>
      <w:pPr>
        <w:pStyle w:val="BodyText"/>
        <w:spacing w:line="264" w:lineRule="auto" w:before="187"/>
        <w:ind w:left="336" w:right="676"/>
        <w:jc w:val="both"/>
      </w:pPr>
      <w:r>
        <w:rPr/>
        <w:t>Za</w:t>
      </w:r>
      <w:r>
        <w:rPr>
          <w:spacing w:val="40"/>
        </w:rPr>
        <w:t> </w:t>
      </w:r>
      <w:r>
        <w:rPr/>
        <w:t>Program Redovan rad Jedinstvenog upravnog odjela planirano je</w:t>
      </w:r>
      <w:r>
        <w:rPr>
          <w:spacing w:val="40"/>
        </w:rPr>
        <w:t> </w:t>
      </w:r>
      <w:r>
        <w:rPr/>
        <w:t>u 2025. godini 1.068.422,00 eura. Od navedenog u okviru ovog programa su Aktivnost, kapitalni i tekući projekti kako slijede:</w:t>
      </w:r>
    </w:p>
    <w:p>
      <w:pPr>
        <w:pStyle w:val="BodyText"/>
        <w:spacing w:line="264" w:lineRule="auto" w:before="150"/>
        <w:ind w:left="336" w:right="665"/>
        <w:jc w:val="both"/>
      </w:pPr>
      <w:r>
        <w:rPr>
          <w:rFonts w:ascii="Arial" w:hAnsi="Arial"/>
          <w:b/>
        </w:rPr>
        <w:t>Aktivnost A200001 Rashodi za zaposlene </w:t>
      </w:r>
      <w:r>
        <w:rPr/>
        <w:t>planirano je u 2025. godini 610.980,00 eura,</w:t>
      </w:r>
      <w:r>
        <w:rPr>
          <w:spacing w:val="40"/>
        </w:rPr>
        <w:t> </w:t>
      </w:r>
      <w:r>
        <w:rPr/>
        <w:t>od čega je za</w:t>
      </w:r>
      <w:r>
        <w:rPr>
          <w:spacing w:val="40"/>
        </w:rPr>
        <w:t> </w:t>
      </w:r>
      <w:r>
        <w:rPr/>
        <w:t>Plaće za redovni rad planirano 441.400,00 eura, za prekovremeni rad 17.000,00 eura,</w:t>
      </w:r>
      <w:r>
        <w:rPr>
          <w:spacing w:val="40"/>
        </w:rPr>
        <w:t> </w:t>
      </w:r>
      <w:r>
        <w:rPr/>
        <w:t>dok</w:t>
      </w:r>
      <w:r>
        <w:rPr>
          <w:spacing w:val="-1"/>
        </w:rPr>
        <w:t> </w:t>
      </w:r>
      <w:r>
        <w:rPr/>
        <w:t>je za</w:t>
      </w:r>
      <w:r>
        <w:rPr>
          <w:spacing w:val="40"/>
        </w:rPr>
        <w:t> </w:t>
      </w:r>
      <w:r>
        <w:rPr/>
        <w:t>Ostale rashode za zaposlene</w:t>
      </w:r>
      <w:r>
        <w:rPr>
          <w:spacing w:val="40"/>
        </w:rPr>
        <w:t> </w:t>
      </w:r>
      <w:r>
        <w:rPr/>
        <w:t>ukupno</w:t>
      </w:r>
      <w:r>
        <w:rPr>
          <w:spacing w:val="-3"/>
        </w:rPr>
        <w:t> </w:t>
      </w:r>
      <w:r>
        <w:rPr/>
        <w:t>planirano</w:t>
      </w:r>
      <w:r>
        <w:rPr>
          <w:spacing w:val="-3"/>
        </w:rPr>
        <w:t> </w:t>
      </w:r>
      <w:r>
        <w:rPr/>
        <w:t>76.580,00</w:t>
      </w:r>
      <w:r>
        <w:rPr>
          <w:spacing w:val="-3"/>
        </w:rPr>
        <w:t> </w:t>
      </w:r>
      <w:r>
        <w:rPr/>
        <w:t>eura kn,</w:t>
      </w:r>
      <w:r>
        <w:rPr>
          <w:spacing w:val="-3"/>
        </w:rPr>
        <w:t> </w:t>
      </w:r>
      <w:r>
        <w:rPr/>
        <w:t>i</w:t>
      </w:r>
      <w:r>
        <w:rPr>
          <w:spacing w:val="-2"/>
        </w:rPr>
        <w:t> </w:t>
      </w:r>
      <w:r>
        <w:rPr/>
        <w:t>to je za: bonus za uspješnost na radu 6.600,00 eura,</w:t>
      </w:r>
      <w:r>
        <w:rPr>
          <w:spacing w:val="40"/>
        </w:rPr>
        <w:t> </w:t>
      </w:r>
      <w:r>
        <w:rPr/>
        <w:t>Nagrade (jubilarne i neoporezive za radne rezultate, božićnice, uskrsnice</w:t>
      </w:r>
      <w:r>
        <w:rPr>
          <w:spacing w:val="40"/>
        </w:rPr>
        <w:t> </w:t>
      </w:r>
      <w:r>
        <w:rPr/>
        <w:t>iznos od 28.000,00 eura,</w:t>
      </w:r>
      <w:r>
        <w:rPr>
          <w:spacing w:val="80"/>
        </w:rPr>
        <w:t> </w:t>
      </w:r>
      <w:r>
        <w:rPr/>
        <w:t>Darovi (darovi djeci i dr.) iznos od 3.780,00 eura, Otpremnina 4.100,00 eura, Naknade za bolest, invalidnost i smrtni slučaj 3.400,00 eura, Regres za godišnji odmor 6.800,00,</w:t>
      </w:r>
      <w:r>
        <w:rPr>
          <w:spacing w:val="40"/>
        </w:rPr>
        <w:t> </w:t>
      </w:r>
      <w:r>
        <w:rPr/>
        <w:t>troškovi prehrane radnika</w:t>
      </w:r>
      <w:r>
        <w:rPr>
          <w:spacing w:val="40"/>
        </w:rPr>
        <w:t> </w:t>
      </w:r>
      <w:r>
        <w:rPr/>
        <w:t>i naknada za neiskorišteni godišnji odmor 23.900,00 eura). Doprinosi na plaću</w:t>
      </w:r>
      <w:r>
        <w:rPr>
          <w:spacing w:val="40"/>
        </w:rPr>
        <w:t> </w:t>
      </w:r>
      <w:r>
        <w:rPr/>
        <w:t>za obvezno zdravstveno osiguranje planirano je u iznosu 76.000,00 eura.</w:t>
      </w:r>
    </w:p>
    <w:p>
      <w:pPr>
        <w:spacing w:line="266" w:lineRule="auto" w:before="147"/>
        <w:ind w:left="336" w:right="672" w:firstLine="0"/>
        <w:jc w:val="both"/>
        <w:rPr>
          <w:rFonts w:ascii="Microsoft Sans Serif"/>
          <w:sz w:val="22"/>
        </w:rPr>
      </w:pPr>
      <w:r>
        <w:rPr>
          <w:b/>
          <w:sz w:val="22"/>
        </w:rPr>
        <w:t>Aktivnost</w:t>
      </w:r>
      <w:r>
        <w:rPr>
          <w:b/>
          <w:spacing w:val="-9"/>
          <w:sz w:val="22"/>
        </w:rPr>
        <w:t> </w:t>
      </w:r>
      <w:r>
        <w:rPr>
          <w:b/>
          <w:sz w:val="22"/>
        </w:rPr>
        <w:t>A200002</w:t>
      </w:r>
      <w:r>
        <w:rPr>
          <w:b/>
          <w:spacing w:val="-14"/>
          <w:sz w:val="22"/>
        </w:rPr>
        <w:t> </w:t>
      </w:r>
      <w:r>
        <w:rPr>
          <w:b/>
          <w:sz w:val="22"/>
        </w:rPr>
        <w:t>Materijalni</w:t>
      </w:r>
      <w:r>
        <w:rPr>
          <w:b/>
          <w:spacing w:val="-15"/>
          <w:sz w:val="22"/>
        </w:rPr>
        <w:t> </w:t>
      </w:r>
      <w:r>
        <w:rPr>
          <w:b/>
          <w:sz w:val="22"/>
        </w:rPr>
        <w:t>rashodi</w:t>
      </w:r>
      <w:r>
        <w:rPr>
          <w:b/>
          <w:spacing w:val="-14"/>
          <w:sz w:val="22"/>
        </w:rPr>
        <w:t> </w:t>
      </w:r>
      <w:r>
        <w:rPr>
          <w:rFonts w:ascii="Microsoft Sans Serif"/>
          <w:sz w:val="22"/>
        </w:rPr>
        <w:t>planirano</w:t>
      </w:r>
      <w:r>
        <w:rPr>
          <w:rFonts w:ascii="Microsoft Sans Serif"/>
          <w:spacing w:val="-11"/>
          <w:sz w:val="22"/>
        </w:rPr>
        <w:t> </w:t>
      </w:r>
      <w:r>
        <w:rPr>
          <w:rFonts w:ascii="Microsoft Sans Serif"/>
          <w:sz w:val="22"/>
        </w:rPr>
        <w:t>je</w:t>
      </w:r>
      <w:r>
        <w:rPr>
          <w:rFonts w:ascii="Microsoft Sans Serif"/>
          <w:spacing w:val="-6"/>
          <w:sz w:val="22"/>
        </w:rPr>
        <w:t> </w:t>
      </w:r>
      <w:r>
        <w:rPr>
          <w:rFonts w:ascii="Microsoft Sans Serif"/>
          <w:sz w:val="22"/>
        </w:rPr>
        <w:t>u</w:t>
      </w:r>
      <w:r>
        <w:rPr>
          <w:rFonts w:ascii="Microsoft Sans Serif"/>
          <w:spacing w:val="-11"/>
          <w:sz w:val="22"/>
        </w:rPr>
        <w:t> </w:t>
      </w:r>
      <w:r>
        <w:rPr>
          <w:rFonts w:ascii="Microsoft Sans Serif"/>
          <w:sz w:val="22"/>
        </w:rPr>
        <w:t>2025.</w:t>
      </w:r>
      <w:r>
        <w:rPr>
          <w:rFonts w:ascii="Microsoft Sans Serif"/>
          <w:spacing w:val="-12"/>
          <w:sz w:val="22"/>
        </w:rPr>
        <w:t> </w:t>
      </w:r>
      <w:r>
        <w:rPr>
          <w:rFonts w:ascii="Microsoft Sans Serif"/>
          <w:sz w:val="22"/>
        </w:rPr>
        <w:t>godini</w:t>
      </w:r>
      <w:r>
        <w:rPr>
          <w:rFonts w:ascii="Microsoft Sans Serif"/>
          <w:spacing w:val="-9"/>
          <w:sz w:val="22"/>
        </w:rPr>
        <w:t> </w:t>
      </w:r>
      <w:r>
        <w:rPr>
          <w:rFonts w:ascii="Microsoft Sans Serif"/>
          <w:sz w:val="22"/>
        </w:rPr>
        <w:t>iznos</w:t>
      </w:r>
      <w:r>
        <w:rPr>
          <w:rFonts w:ascii="Microsoft Sans Serif"/>
          <w:spacing w:val="-13"/>
          <w:sz w:val="22"/>
        </w:rPr>
        <w:t> </w:t>
      </w:r>
      <w:r>
        <w:rPr>
          <w:rFonts w:ascii="Microsoft Sans Serif"/>
          <w:sz w:val="22"/>
        </w:rPr>
        <w:t>od</w:t>
      </w:r>
      <w:r>
        <w:rPr>
          <w:rFonts w:ascii="Microsoft Sans Serif"/>
          <w:spacing w:val="-11"/>
          <w:sz w:val="22"/>
        </w:rPr>
        <w:t> </w:t>
      </w:r>
      <w:r>
        <w:rPr>
          <w:rFonts w:ascii="Microsoft Sans Serif"/>
          <w:sz w:val="22"/>
        </w:rPr>
        <w:t>403.542,00</w:t>
      </w:r>
      <w:r>
        <w:rPr>
          <w:rFonts w:ascii="Microsoft Sans Serif"/>
          <w:spacing w:val="-11"/>
          <w:sz w:val="22"/>
        </w:rPr>
        <w:t> </w:t>
      </w:r>
      <w:r>
        <w:rPr>
          <w:rFonts w:ascii="Microsoft Sans Serif"/>
          <w:sz w:val="22"/>
        </w:rPr>
        <w:t>eura. Unutar ove Aktivnost na :</w:t>
      </w:r>
    </w:p>
    <w:p>
      <w:pPr>
        <w:pStyle w:val="BodyText"/>
        <w:spacing w:line="264" w:lineRule="auto" w:before="157"/>
        <w:ind w:left="336" w:right="665"/>
        <w:jc w:val="both"/>
      </w:pPr>
      <w:r>
        <w:rPr>
          <w:u w:val="single"/>
        </w:rPr>
        <w:t>Naknade troškova zaposlenih </w:t>
      </w:r>
      <w:r>
        <w:rPr/>
        <w:t>planirano je 45.100,00 eura, unutar čega su planirani troškovi za</w:t>
      </w:r>
      <w:r>
        <w:rPr>
          <w:spacing w:val="40"/>
        </w:rPr>
        <w:t> </w:t>
      </w:r>
      <w:r>
        <w:rPr/>
        <w:t>Dnevnice za službeni put u zemlji u iznosu od 1.000,00 eura, Dnevnice za službeni put u inozemstvu u iznosu od 500,00 eura,</w:t>
      </w:r>
      <w:r>
        <w:rPr>
          <w:spacing w:val="40"/>
        </w:rPr>
        <w:t> </w:t>
      </w:r>
      <w:r>
        <w:rPr/>
        <w:t>za Naknade za smještaj na službenom putu u zemlji 1.100,00 eura, za Naknade za smještaj na službenom putu u inozemstvu 1.000,00 eura, Naknade</w:t>
      </w:r>
      <w:r>
        <w:rPr>
          <w:spacing w:val="-3"/>
        </w:rPr>
        <w:t> </w:t>
      </w:r>
      <w:r>
        <w:rPr/>
        <w:t>za</w:t>
      </w:r>
      <w:r>
        <w:rPr>
          <w:spacing w:val="-7"/>
        </w:rPr>
        <w:t> </w:t>
      </w:r>
      <w:r>
        <w:rPr/>
        <w:t>prijevoz</w:t>
      </w:r>
      <w:r>
        <w:rPr>
          <w:spacing w:val="-9"/>
        </w:rPr>
        <w:t> </w:t>
      </w:r>
      <w:r>
        <w:rPr/>
        <w:t>na</w:t>
      </w:r>
      <w:r>
        <w:rPr>
          <w:spacing w:val="-7"/>
        </w:rPr>
        <w:t> </w:t>
      </w:r>
      <w:r>
        <w:rPr/>
        <w:t>službenom</w:t>
      </w:r>
      <w:r>
        <w:rPr>
          <w:spacing w:val="-11"/>
        </w:rPr>
        <w:t> </w:t>
      </w:r>
      <w:r>
        <w:rPr/>
        <w:t>putu</w:t>
      </w:r>
      <w:r>
        <w:rPr>
          <w:spacing w:val="-7"/>
        </w:rPr>
        <w:t> </w:t>
      </w:r>
      <w:r>
        <w:rPr/>
        <w:t>u</w:t>
      </w:r>
      <w:r>
        <w:rPr>
          <w:spacing w:val="-7"/>
        </w:rPr>
        <w:t> </w:t>
      </w:r>
      <w:r>
        <w:rPr/>
        <w:t>zemlji</w:t>
      </w:r>
      <w:r>
        <w:rPr>
          <w:spacing w:val="-5"/>
        </w:rPr>
        <w:t> </w:t>
      </w:r>
      <w:r>
        <w:rPr/>
        <w:t>iznos</w:t>
      </w:r>
      <w:r>
        <w:rPr>
          <w:spacing w:val="-9"/>
        </w:rPr>
        <w:t> </w:t>
      </w:r>
      <w:r>
        <w:rPr/>
        <w:t>od</w:t>
      </w:r>
      <w:r>
        <w:rPr>
          <w:spacing w:val="-7"/>
        </w:rPr>
        <w:t> </w:t>
      </w:r>
      <w:r>
        <w:rPr/>
        <w:t>1.000,00 eura,</w:t>
      </w:r>
      <w:r>
        <w:rPr>
          <w:spacing w:val="40"/>
        </w:rPr>
        <w:t> </w:t>
      </w:r>
      <w:r>
        <w:rPr/>
        <w:t>Naknade</w:t>
      </w:r>
      <w:r>
        <w:rPr>
          <w:spacing w:val="-7"/>
        </w:rPr>
        <w:t> </w:t>
      </w:r>
      <w:r>
        <w:rPr/>
        <w:t>za</w:t>
      </w:r>
      <w:r>
        <w:rPr>
          <w:spacing w:val="-12"/>
        </w:rPr>
        <w:t> </w:t>
      </w:r>
      <w:r>
        <w:rPr/>
        <w:t>prijevoz na</w:t>
      </w:r>
      <w:r>
        <w:rPr>
          <w:spacing w:val="-15"/>
        </w:rPr>
        <w:t> </w:t>
      </w:r>
      <w:r>
        <w:rPr/>
        <w:t>službenom</w:t>
      </w:r>
      <w:r>
        <w:rPr>
          <w:spacing w:val="-15"/>
        </w:rPr>
        <w:t> </w:t>
      </w:r>
      <w:r>
        <w:rPr/>
        <w:t>putu</w:t>
      </w:r>
      <w:r>
        <w:rPr>
          <w:spacing w:val="-14"/>
        </w:rPr>
        <w:t> </w:t>
      </w:r>
      <w:r>
        <w:rPr/>
        <w:t>u</w:t>
      </w:r>
      <w:r>
        <w:rPr>
          <w:spacing w:val="-15"/>
        </w:rPr>
        <w:t> </w:t>
      </w:r>
      <w:r>
        <w:rPr/>
        <w:t>inozemstvu</w:t>
      </w:r>
      <w:r>
        <w:rPr>
          <w:spacing w:val="-13"/>
        </w:rPr>
        <w:t> </w:t>
      </w:r>
      <w:r>
        <w:rPr/>
        <w:t>iznos</w:t>
      </w:r>
      <w:r>
        <w:rPr>
          <w:spacing w:val="-15"/>
        </w:rPr>
        <w:t> </w:t>
      </w:r>
      <w:r>
        <w:rPr/>
        <w:t>od</w:t>
      </w:r>
      <w:r>
        <w:rPr>
          <w:spacing w:val="-15"/>
        </w:rPr>
        <w:t> </w:t>
      </w:r>
      <w:r>
        <w:rPr/>
        <w:t>1.000,00</w:t>
      </w:r>
      <w:r>
        <w:rPr>
          <w:spacing w:val="-11"/>
        </w:rPr>
        <w:t> </w:t>
      </w:r>
      <w:r>
        <w:rPr/>
        <w:t>eura,</w:t>
      </w:r>
      <w:r>
        <w:rPr>
          <w:spacing w:val="29"/>
        </w:rPr>
        <w:t> </w:t>
      </w:r>
      <w:r>
        <w:rPr/>
        <w:t>Ostali</w:t>
      </w:r>
      <w:r>
        <w:rPr>
          <w:spacing w:val="-15"/>
        </w:rPr>
        <w:t> </w:t>
      </w:r>
      <w:r>
        <w:rPr/>
        <w:t>rashodi</w:t>
      </w:r>
      <w:r>
        <w:rPr>
          <w:spacing w:val="-14"/>
        </w:rPr>
        <w:t> </w:t>
      </w:r>
      <w:r>
        <w:rPr/>
        <w:t>za</w:t>
      </w:r>
      <w:r>
        <w:rPr>
          <w:spacing w:val="-15"/>
        </w:rPr>
        <w:t> </w:t>
      </w:r>
      <w:r>
        <w:rPr/>
        <w:t>službena</w:t>
      </w:r>
      <w:r>
        <w:rPr>
          <w:spacing w:val="-15"/>
        </w:rPr>
        <w:t> </w:t>
      </w:r>
      <w:r>
        <w:rPr/>
        <w:t>putovanja 1.100,00 eura,</w:t>
      </w:r>
      <w:r>
        <w:rPr>
          <w:spacing w:val="40"/>
        </w:rPr>
        <w:t> </w:t>
      </w:r>
      <w:r>
        <w:rPr/>
        <w:t>Naknade za prijevoz na posao i s posla u iznosu od 30.000,00 eura, za Seminare,</w:t>
      </w:r>
      <w:r>
        <w:rPr>
          <w:spacing w:val="-3"/>
        </w:rPr>
        <w:t> </w:t>
      </w:r>
      <w:r>
        <w:rPr/>
        <w:t>savjetovanja</w:t>
      </w:r>
      <w:r>
        <w:rPr>
          <w:spacing w:val="-3"/>
        </w:rPr>
        <w:t> </w:t>
      </w:r>
      <w:r>
        <w:rPr/>
        <w:t>i</w:t>
      </w:r>
      <w:r>
        <w:rPr>
          <w:spacing w:val="-1"/>
        </w:rPr>
        <w:t> </w:t>
      </w:r>
      <w:r>
        <w:rPr/>
        <w:t>simpozije</w:t>
      </w:r>
      <w:r>
        <w:rPr>
          <w:spacing w:val="-3"/>
        </w:rPr>
        <w:t> </w:t>
      </w:r>
      <w:r>
        <w:rPr/>
        <w:t>iznos</w:t>
      </w:r>
      <w:r>
        <w:rPr>
          <w:spacing w:val="-5"/>
        </w:rPr>
        <w:t> </w:t>
      </w:r>
      <w:r>
        <w:rPr/>
        <w:t>od</w:t>
      </w:r>
      <w:r>
        <w:rPr>
          <w:spacing w:val="-3"/>
        </w:rPr>
        <w:t> </w:t>
      </w:r>
      <w:r>
        <w:rPr/>
        <w:t>5.200,00</w:t>
      </w:r>
      <w:r>
        <w:rPr>
          <w:spacing w:val="-3"/>
        </w:rPr>
        <w:t> </w:t>
      </w:r>
      <w:r>
        <w:rPr/>
        <w:t>eura, Tečajevi</w:t>
      </w:r>
      <w:r>
        <w:rPr>
          <w:spacing w:val="-1"/>
        </w:rPr>
        <w:t> </w:t>
      </w:r>
      <w:r>
        <w:rPr/>
        <w:t>i</w:t>
      </w:r>
      <w:r>
        <w:rPr>
          <w:spacing w:val="-5"/>
        </w:rPr>
        <w:t> </w:t>
      </w:r>
      <w:r>
        <w:rPr/>
        <w:t>stručni</w:t>
      </w:r>
      <w:r>
        <w:rPr>
          <w:spacing w:val="-1"/>
        </w:rPr>
        <w:t> </w:t>
      </w:r>
      <w:r>
        <w:rPr/>
        <w:t>ispiti</w:t>
      </w:r>
      <w:r>
        <w:rPr>
          <w:spacing w:val="-5"/>
        </w:rPr>
        <w:t> </w:t>
      </w:r>
      <w:r>
        <w:rPr/>
        <w:t>u</w:t>
      </w:r>
      <w:r>
        <w:rPr>
          <w:spacing w:val="-3"/>
        </w:rPr>
        <w:t> </w:t>
      </w:r>
      <w:r>
        <w:rPr/>
        <w:t>iznosu</w:t>
      </w:r>
      <w:r>
        <w:rPr>
          <w:spacing w:val="-3"/>
        </w:rPr>
        <w:t> </w:t>
      </w:r>
      <w:r>
        <w:rPr/>
        <w:t>od 1.200,00 eura i</w:t>
      </w:r>
      <w:r>
        <w:rPr>
          <w:spacing w:val="40"/>
        </w:rPr>
        <w:t> </w:t>
      </w:r>
      <w:r>
        <w:rPr/>
        <w:t>Naknada za korištenje privatnog automobila u službene svrhe iznos od 1.600,00 eura.</w:t>
      </w:r>
    </w:p>
    <w:p>
      <w:pPr>
        <w:pStyle w:val="BodyText"/>
        <w:spacing w:line="264" w:lineRule="auto" w:before="151"/>
        <w:ind w:left="336" w:right="665"/>
        <w:jc w:val="both"/>
      </w:pPr>
      <w:r>
        <w:rPr>
          <w:u w:val="single"/>
        </w:rPr>
        <w:t>Rashode za materijal i energiju </w:t>
      </w:r>
      <w:r>
        <w:rPr/>
        <w:t>planirano je u 2025. godini 63.970,00 eura. Unutar ove kategorije rashoda za Uredski materijal planirano je 9.290,00 eura, za Literaturu (publikacije, časopise, glasila, knjige i ostalo) planirano je 3.660,00 eura, Materijal i sredstva za čišćenje i održavanje planirano je 2.700,00 eura,</w:t>
      </w:r>
      <w:r>
        <w:rPr>
          <w:spacing w:val="-4"/>
        </w:rPr>
        <w:t> </w:t>
      </w:r>
      <w:r>
        <w:rPr/>
        <w:t>Ostali</w:t>
      </w:r>
      <w:r>
        <w:rPr>
          <w:spacing w:val="-2"/>
        </w:rPr>
        <w:t> </w:t>
      </w:r>
      <w:r>
        <w:rPr/>
        <w:t>materijali</w:t>
      </w:r>
      <w:r>
        <w:rPr>
          <w:spacing w:val="-2"/>
        </w:rPr>
        <w:t> </w:t>
      </w:r>
      <w:r>
        <w:rPr/>
        <w:t>planirano je</w:t>
      </w:r>
      <w:r>
        <w:rPr>
          <w:spacing w:val="-4"/>
        </w:rPr>
        <w:t> </w:t>
      </w:r>
      <w:r>
        <w:rPr/>
        <w:t>2.600,00 eura,</w:t>
      </w:r>
      <w:r>
        <w:rPr>
          <w:spacing w:val="40"/>
        </w:rPr>
        <w:t> </w:t>
      </w:r>
      <w:r>
        <w:rPr/>
        <w:t>Električna energija planirano je 37.000,00</w:t>
      </w:r>
      <w:r>
        <w:rPr>
          <w:spacing w:val="-3"/>
        </w:rPr>
        <w:t> </w:t>
      </w:r>
      <w:r>
        <w:rPr/>
        <w:t>eura, Motorni</w:t>
      </w:r>
      <w:r>
        <w:rPr>
          <w:spacing w:val="-1"/>
        </w:rPr>
        <w:t> </w:t>
      </w:r>
      <w:r>
        <w:rPr/>
        <w:t>benzin i</w:t>
      </w:r>
      <w:r>
        <w:rPr>
          <w:spacing w:val="-1"/>
        </w:rPr>
        <w:t> </w:t>
      </w:r>
      <w:r>
        <w:rPr/>
        <w:t>dizel</w:t>
      </w:r>
      <w:r>
        <w:rPr>
          <w:spacing w:val="-1"/>
        </w:rPr>
        <w:t> </w:t>
      </w:r>
      <w:r>
        <w:rPr/>
        <w:t>gorivo planirano je 2.720,00 eura, Sitni</w:t>
      </w:r>
      <w:r>
        <w:rPr>
          <w:spacing w:val="-4"/>
        </w:rPr>
        <w:t> </w:t>
      </w:r>
      <w:r>
        <w:rPr/>
        <w:t>inventar</w:t>
      </w:r>
      <w:r>
        <w:rPr>
          <w:spacing w:val="-5"/>
        </w:rPr>
        <w:t> </w:t>
      </w:r>
      <w:r>
        <w:rPr/>
        <w:t>planirano</w:t>
      </w:r>
      <w:r>
        <w:rPr>
          <w:spacing w:val="-2"/>
        </w:rPr>
        <w:t> </w:t>
      </w:r>
      <w:r>
        <w:rPr/>
        <w:t>je</w:t>
      </w:r>
      <w:r>
        <w:rPr>
          <w:spacing w:val="-6"/>
        </w:rPr>
        <w:t> </w:t>
      </w:r>
      <w:r>
        <w:rPr/>
        <w:t>3.600,00</w:t>
      </w:r>
      <w:r>
        <w:rPr>
          <w:spacing w:val="-2"/>
        </w:rPr>
        <w:t> </w:t>
      </w:r>
      <w:r>
        <w:rPr/>
        <w:t>eura,</w:t>
      </w:r>
      <w:r>
        <w:rPr>
          <w:spacing w:val="-7"/>
        </w:rPr>
        <w:t> </w:t>
      </w:r>
      <w:r>
        <w:rPr/>
        <w:t>auto-gume</w:t>
      </w:r>
      <w:r>
        <w:rPr>
          <w:spacing w:val="-2"/>
        </w:rPr>
        <w:t> </w:t>
      </w:r>
      <w:r>
        <w:rPr/>
        <w:t>iznos</w:t>
      </w:r>
      <w:r>
        <w:rPr>
          <w:spacing w:val="-8"/>
        </w:rPr>
        <w:t> </w:t>
      </w:r>
      <w:r>
        <w:rPr/>
        <w:t>od</w:t>
      </w:r>
      <w:r>
        <w:rPr>
          <w:spacing w:val="-6"/>
        </w:rPr>
        <w:t> </w:t>
      </w:r>
      <w:r>
        <w:rPr/>
        <w:t>1.700,00</w:t>
      </w:r>
      <w:r>
        <w:rPr>
          <w:spacing w:val="-2"/>
        </w:rPr>
        <w:t> </w:t>
      </w:r>
      <w:r>
        <w:rPr/>
        <w:t>eura</w:t>
      </w:r>
      <w:r>
        <w:rPr>
          <w:spacing w:val="-2"/>
        </w:rPr>
        <w:t> </w:t>
      </w:r>
      <w:r>
        <w:rPr/>
        <w:t>i</w:t>
      </w:r>
      <w:r>
        <w:rPr>
          <w:spacing w:val="-4"/>
        </w:rPr>
        <w:t> </w:t>
      </w:r>
      <w:r>
        <w:rPr/>
        <w:t>Službena,</w:t>
      </w:r>
      <w:r>
        <w:rPr>
          <w:spacing w:val="-2"/>
        </w:rPr>
        <w:t> </w:t>
      </w:r>
      <w:r>
        <w:rPr/>
        <w:t>radna i zaštitna odjeća i obuća planirano je 700,00 eura.</w:t>
      </w:r>
    </w:p>
    <w:p>
      <w:pPr>
        <w:pStyle w:val="BodyText"/>
        <w:spacing w:line="264" w:lineRule="auto" w:before="157"/>
        <w:ind w:left="336" w:right="698"/>
        <w:jc w:val="both"/>
      </w:pPr>
      <w:r>
        <w:rPr>
          <w:u w:val="single"/>
        </w:rPr>
        <w:t>Rashode</w:t>
      </w:r>
      <w:r>
        <w:rPr>
          <w:spacing w:val="-15"/>
          <w:u w:val="single"/>
        </w:rPr>
        <w:t> </w:t>
      </w:r>
      <w:r>
        <w:rPr>
          <w:u w:val="single"/>
        </w:rPr>
        <w:t>za</w:t>
      </w:r>
      <w:r>
        <w:rPr>
          <w:spacing w:val="-15"/>
          <w:u w:val="single"/>
        </w:rPr>
        <w:t> </w:t>
      </w:r>
      <w:r>
        <w:rPr>
          <w:u w:val="single"/>
        </w:rPr>
        <w:t>usluge</w:t>
      </w:r>
      <w:r>
        <w:rPr>
          <w:spacing w:val="-14"/>
        </w:rPr>
        <w:t> </w:t>
      </w:r>
      <w:r>
        <w:rPr/>
        <w:t>planirano</w:t>
      </w:r>
      <w:r>
        <w:rPr>
          <w:spacing w:val="-15"/>
        </w:rPr>
        <w:t> </w:t>
      </w:r>
      <w:r>
        <w:rPr/>
        <w:t>je</w:t>
      </w:r>
      <w:r>
        <w:rPr>
          <w:spacing w:val="-15"/>
        </w:rPr>
        <w:t> </w:t>
      </w:r>
      <w:r>
        <w:rPr/>
        <w:t>u</w:t>
      </w:r>
      <w:r>
        <w:rPr>
          <w:spacing w:val="-14"/>
        </w:rPr>
        <w:t> </w:t>
      </w:r>
      <w:r>
        <w:rPr/>
        <w:t>2025.</w:t>
      </w:r>
      <w:r>
        <w:rPr>
          <w:spacing w:val="-15"/>
        </w:rPr>
        <w:t> </w:t>
      </w:r>
      <w:r>
        <w:rPr/>
        <w:t>godini</w:t>
      </w:r>
      <w:r>
        <w:rPr>
          <w:spacing w:val="-14"/>
        </w:rPr>
        <w:t> </w:t>
      </w:r>
      <w:r>
        <w:rPr/>
        <w:t>267.772,00</w:t>
      </w:r>
      <w:r>
        <w:rPr>
          <w:spacing w:val="-15"/>
        </w:rPr>
        <w:t> </w:t>
      </w:r>
      <w:r>
        <w:rPr/>
        <w:t>eura.</w:t>
      </w:r>
      <w:r>
        <w:rPr>
          <w:spacing w:val="-15"/>
        </w:rPr>
        <w:t> </w:t>
      </w:r>
      <w:r>
        <w:rPr/>
        <w:t>Unutar</w:t>
      </w:r>
      <w:r>
        <w:rPr>
          <w:spacing w:val="-14"/>
        </w:rPr>
        <w:t> </w:t>
      </w:r>
      <w:r>
        <w:rPr/>
        <w:t>ove</w:t>
      </w:r>
      <w:r>
        <w:rPr>
          <w:spacing w:val="-15"/>
        </w:rPr>
        <w:t> </w:t>
      </w:r>
      <w:r>
        <w:rPr/>
        <w:t>kategorije</w:t>
      </w:r>
      <w:r>
        <w:rPr>
          <w:spacing w:val="-14"/>
        </w:rPr>
        <w:t> </w:t>
      </w:r>
      <w:r>
        <w:rPr/>
        <w:t>rashoda planirano je: za Usluge ažuriranja računalnih baza – ostali</w:t>
      </w:r>
      <w:r>
        <w:rPr>
          <w:spacing w:val="40"/>
        </w:rPr>
        <w:t> </w:t>
      </w:r>
      <w:r>
        <w:rPr/>
        <w:t>iznos</w:t>
      </w:r>
      <w:r>
        <w:rPr>
          <w:spacing w:val="-2"/>
        </w:rPr>
        <w:t> </w:t>
      </w:r>
      <w:r>
        <w:rPr/>
        <w:t>od 6.700,00 eura, za Usluge</w:t>
      </w:r>
    </w:p>
    <w:p>
      <w:pPr>
        <w:pStyle w:val="BodyText"/>
        <w:spacing w:after="0" w:line="264" w:lineRule="auto"/>
        <w:jc w:val="both"/>
        <w:sectPr>
          <w:pgSz w:w="11910" w:h="16840"/>
          <w:pgMar w:header="0" w:footer="413" w:top="900" w:bottom="600" w:left="1080" w:right="720"/>
        </w:sectPr>
      </w:pPr>
    </w:p>
    <w:p>
      <w:pPr>
        <w:pStyle w:val="BodyText"/>
        <w:spacing w:line="264" w:lineRule="auto" w:before="79"/>
        <w:ind w:left="336" w:right="691"/>
        <w:jc w:val="both"/>
      </w:pPr>
      <w:r>
        <w:rPr/>
        <w:t>telefona</w:t>
      </w:r>
      <w:r>
        <w:rPr>
          <w:spacing w:val="40"/>
        </w:rPr>
        <w:t> </w:t>
      </w:r>
      <w:r>
        <w:rPr/>
        <w:t>iznosu</w:t>
      </w:r>
      <w:r>
        <w:rPr>
          <w:spacing w:val="-3"/>
        </w:rPr>
        <w:t> </w:t>
      </w:r>
      <w:r>
        <w:rPr/>
        <w:t>od</w:t>
      </w:r>
      <w:r>
        <w:rPr>
          <w:spacing w:val="-3"/>
        </w:rPr>
        <w:t> </w:t>
      </w:r>
      <w:r>
        <w:rPr/>
        <w:t>18.900,00</w:t>
      </w:r>
      <w:r>
        <w:rPr>
          <w:spacing w:val="-3"/>
        </w:rPr>
        <w:t> </w:t>
      </w:r>
      <w:r>
        <w:rPr/>
        <w:t>eura, za Usluge interneta-WIFI4EU</w:t>
      </w:r>
      <w:r>
        <w:rPr>
          <w:spacing w:val="40"/>
        </w:rPr>
        <w:t> </w:t>
      </w:r>
      <w:r>
        <w:rPr/>
        <w:t>iznos</w:t>
      </w:r>
      <w:r>
        <w:rPr>
          <w:spacing w:val="-5"/>
        </w:rPr>
        <w:t> </w:t>
      </w:r>
      <w:r>
        <w:rPr/>
        <w:t>od</w:t>
      </w:r>
      <w:r>
        <w:rPr>
          <w:spacing w:val="-3"/>
        </w:rPr>
        <w:t> </w:t>
      </w:r>
      <w:r>
        <w:rPr/>
        <w:t>2.500,00</w:t>
      </w:r>
      <w:r>
        <w:rPr>
          <w:spacing w:val="-3"/>
        </w:rPr>
        <w:t> </w:t>
      </w:r>
      <w:r>
        <w:rPr/>
        <w:t>eura,</w:t>
      </w:r>
      <w:r>
        <w:rPr>
          <w:spacing w:val="-3"/>
        </w:rPr>
        <w:t> </w:t>
      </w:r>
      <w:r>
        <w:rPr/>
        <w:t>za poštarinu</w:t>
      </w:r>
      <w:r>
        <w:rPr>
          <w:spacing w:val="40"/>
        </w:rPr>
        <w:t> </w:t>
      </w:r>
      <w:r>
        <w:rPr/>
        <w:t>iznos</w:t>
      </w:r>
      <w:r>
        <w:rPr>
          <w:spacing w:val="-4"/>
        </w:rPr>
        <w:t> </w:t>
      </w:r>
      <w:r>
        <w:rPr/>
        <w:t>od</w:t>
      </w:r>
      <w:r>
        <w:rPr>
          <w:spacing w:val="-3"/>
        </w:rPr>
        <w:t> </w:t>
      </w:r>
      <w:r>
        <w:rPr/>
        <w:t>7.025,00 eura, za Usluge tekućeg i</w:t>
      </w:r>
      <w:r>
        <w:rPr>
          <w:spacing w:val="-1"/>
        </w:rPr>
        <w:t> </w:t>
      </w:r>
      <w:r>
        <w:rPr/>
        <w:t>investicijskog održavanja postrojenja i opreme iznos od</w:t>
      </w:r>
      <w:r>
        <w:rPr>
          <w:spacing w:val="-2"/>
        </w:rPr>
        <w:t> </w:t>
      </w:r>
      <w:r>
        <w:rPr/>
        <w:t>5.700,00 eura, za Ostale</w:t>
      </w:r>
      <w:r>
        <w:rPr>
          <w:spacing w:val="-2"/>
        </w:rPr>
        <w:t> </w:t>
      </w:r>
      <w:r>
        <w:rPr/>
        <w:t>usluge</w:t>
      </w:r>
      <w:r>
        <w:rPr>
          <w:spacing w:val="-2"/>
        </w:rPr>
        <w:t> </w:t>
      </w:r>
      <w:r>
        <w:rPr/>
        <w:t>tekućeg i investicijskog</w:t>
      </w:r>
      <w:r>
        <w:rPr>
          <w:spacing w:val="-2"/>
        </w:rPr>
        <w:t> </w:t>
      </w:r>
      <w:r>
        <w:rPr/>
        <w:t>održavanja opreme WIFEU</w:t>
      </w:r>
      <w:r>
        <w:rPr>
          <w:spacing w:val="40"/>
        </w:rPr>
        <w:t> </w:t>
      </w:r>
      <w:r>
        <w:rPr/>
        <w:t>iznos od 3.800,00 eura, Usluge tekućeg i investicijskog održavanja prijevoznih sredstava iznos od 2.000,00 eura, Elektronski medij- Izrada elektronički potpis za djelatnike iznos od 1.000,00 eura, Tisak</w:t>
      </w:r>
      <w:r>
        <w:rPr>
          <w:spacing w:val="40"/>
        </w:rPr>
        <w:t> </w:t>
      </w:r>
      <w:r>
        <w:rPr/>
        <w:t>iznos od 7.300,00 eura, za aktivnost za Proizvodno-poslovnu zonu Kršan Istok</w:t>
      </w:r>
      <w:r>
        <w:rPr>
          <w:spacing w:val="40"/>
        </w:rPr>
        <w:t> </w:t>
      </w:r>
      <w:r>
        <w:rPr/>
        <w:t>iznos od 8.000,00 eura, Ostale usluge promidžbe i informiranja- Izrada multimedije</w:t>
      </w:r>
      <w:r>
        <w:rPr>
          <w:spacing w:val="-7"/>
        </w:rPr>
        <w:t> </w:t>
      </w:r>
      <w:r>
        <w:rPr/>
        <w:t>(foto</w:t>
      </w:r>
      <w:r>
        <w:rPr>
          <w:spacing w:val="-7"/>
        </w:rPr>
        <w:t> </w:t>
      </w:r>
      <w:r>
        <w:rPr/>
        <w:t>i</w:t>
      </w:r>
      <w:r>
        <w:rPr>
          <w:spacing w:val="-10"/>
        </w:rPr>
        <w:t> </w:t>
      </w:r>
      <w:r>
        <w:rPr/>
        <w:t>video</w:t>
      </w:r>
      <w:r>
        <w:rPr>
          <w:spacing w:val="-7"/>
        </w:rPr>
        <w:t> </w:t>
      </w:r>
      <w:r>
        <w:rPr/>
        <w:t>sadržaja)</w:t>
      </w:r>
      <w:r>
        <w:rPr>
          <w:spacing w:val="-11"/>
        </w:rPr>
        <w:t> </w:t>
      </w:r>
      <w:r>
        <w:rPr/>
        <w:t>iznos</w:t>
      </w:r>
      <w:r>
        <w:rPr>
          <w:spacing w:val="-9"/>
        </w:rPr>
        <w:t> </w:t>
      </w:r>
      <w:r>
        <w:rPr/>
        <w:t>od</w:t>
      </w:r>
      <w:r>
        <w:rPr>
          <w:spacing w:val="-7"/>
        </w:rPr>
        <w:t> </w:t>
      </w:r>
      <w:r>
        <w:rPr/>
        <w:t>2.300,00</w:t>
      </w:r>
      <w:r>
        <w:rPr>
          <w:spacing w:val="-7"/>
        </w:rPr>
        <w:t> </w:t>
      </w:r>
      <w:r>
        <w:rPr/>
        <w:t>eura,</w:t>
      </w:r>
      <w:r>
        <w:rPr>
          <w:spacing w:val="-8"/>
        </w:rPr>
        <w:t> </w:t>
      </w:r>
      <w:r>
        <w:rPr/>
        <w:t>Opskrbu</w:t>
      </w:r>
      <w:r>
        <w:rPr>
          <w:spacing w:val="-7"/>
        </w:rPr>
        <w:t> </w:t>
      </w:r>
      <w:r>
        <w:rPr/>
        <w:t>vodom</w:t>
      </w:r>
      <w:r>
        <w:rPr>
          <w:spacing w:val="-11"/>
        </w:rPr>
        <w:t> </w:t>
      </w:r>
      <w:r>
        <w:rPr/>
        <w:t>iznos</w:t>
      </w:r>
      <w:r>
        <w:rPr>
          <w:spacing w:val="-9"/>
        </w:rPr>
        <w:t> </w:t>
      </w:r>
      <w:r>
        <w:rPr/>
        <w:t>od</w:t>
      </w:r>
      <w:r>
        <w:rPr>
          <w:spacing w:val="-7"/>
        </w:rPr>
        <w:t> </w:t>
      </w:r>
      <w:r>
        <w:rPr/>
        <w:t>20.000,00 eura, Iznošenje i odvoz smeća iznos od 62.297,00 eura, Zakupnina i najamnina za opremu iznos od 8.000,00 eura, Ostale zakupnine i najamnine iznos od 22.890,00 eura, za licence iznos</w:t>
      </w:r>
      <w:r>
        <w:rPr>
          <w:spacing w:val="-9"/>
        </w:rPr>
        <w:t> </w:t>
      </w:r>
      <w:r>
        <w:rPr/>
        <w:t>od</w:t>
      </w:r>
      <w:r>
        <w:rPr>
          <w:spacing w:val="-7"/>
        </w:rPr>
        <w:t> </w:t>
      </w:r>
      <w:r>
        <w:rPr/>
        <w:t>1.100,00</w:t>
      </w:r>
      <w:r>
        <w:rPr>
          <w:spacing w:val="-7"/>
        </w:rPr>
        <w:t> </w:t>
      </w:r>
      <w:r>
        <w:rPr/>
        <w:t>eura,</w:t>
      </w:r>
      <w:r>
        <w:rPr>
          <w:spacing w:val="-8"/>
        </w:rPr>
        <w:t> </w:t>
      </w:r>
      <w:r>
        <w:rPr/>
        <w:t>obvezni</w:t>
      </w:r>
      <w:r>
        <w:rPr>
          <w:spacing w:val="-5"/>
        </w:rPr>
        <w:t> </w:t>
      </w:r>
      <w:r>
        <w:rPr/>
        <w:t>i</w:t>
      </w:r>
      <w:r>
        <w:rPr>
          <w:spacing w:val="-10"/>
        </w:rPr>
        <w:t> </w:t>
      </w:r>
      <w:r>
        <w:rPr/>
        <w:t>preventivni</w:t>
      </w:r>
      <w:r>
        <w:rPr>
          <w:spacing w:val="-5"/>
        </w:rPr>
        <w:t> </w:t>
      </w:r>
      <w:r>
        <w:rPr/>
        <w:t>i</w:t>
      </w:r>
      <w:r>
        <w:rPr>
          <w:spacing w:val="-10"/>
        </w:rPr>
        <w:t> </w:t>
      </w:r>
      <w:r>
        <w:rPr/>
        <w:t>zdravstveni</w:t>
      </w:r>
      <w:r>
        <w:rPr>
          <w:spacing w:val="-5"/>
        </w:rPr>
        <w:t> </w:t>
      </w:r>
      <w:r>
        <w:rPr/>
        <w:t>pregled</w:t>
      </w:r>
      <w:r>
        <w:rPr>
          <w:spacing w:val="-3"/>
        </w:rPr>
        <w:t> </w:t>
      </w:r>
      <w:r>
        <w:rPr/>
        <w:t>zaposlenika</w:t>
      </w:r>
      <w:r>
        <w:rPr>
          <w:spacing w:val="-7"/>
        </w:rPr>
        <w:t> </w:t>
      </w:r>
      <w:r>
        <w:rPr/>
        <w:t>4.500,00</w:t>
      </w:r>
      <w:r>
        <w:rPr>
          <w:spacing w:val="-7"/>
        </w:rPr>
        <w:t> </w:t>
      </w:r>
      <w:r>
        <w:rPr/>
        <w:t>eura, za Ostale zdravstvene i veterinarske usluge 600,00 eura, za Ugovore o djelu</w:t>
      </w:r>
      <w:r>
        <w:rPr>
          <w:spacing w:val="40"/>
        </w:rPr>
        <w:t> </w:t>
      </w:r>
      <w:r>
        <w:rPr/>
        <w:t>iznos od 2.000,00 eura, Usluge odvjetnika i pravnog savjetovanja 13.280,00 eura, Edukacije poduzetnika 1.000,00 eura, Ostale usluge izlučivanje arhivske građe iznos od 2.000,00 eura, Usluge</w:t>
      </w:r>
      <w:r>
        <w:rPr>
          <w:spacing w:val="-15"/>
        </w:rPr>
        <w:t> </w:t>
      </w:r>
      <w:r>
        <w:rPr/>
        <w:t>ažuriranja</w:t>
      </w:r>
      <w:r>
        <w:rPr>
          <w:spacing w:val="-9"/>
        </w:rPr>
        <w:t> </w:t>
      </w:r>
      <w:r>
        <w:rPr/>
        <w:t>računalnih</w:t>
      </w:r>
      <w:r>
        <w:rPr>
          <w:spacing w:val="-6"/>
        </w:rPr>
        <w:t> </w:t>
      </w:r>
      <w:r>
        <w:rPr/>
        <w:t>baza </w:t>
      </w:r>
      <w:r>
        <w:rPr>
          <w:w w:val="160"/>
        </w:rPr>
        <w:t>–</w:t>
      </w:r>
      <w:r>
        <w:rPr>
          <w:spacing w:val="-24"/>
          <w:w w:val="160"/>
        </w:rPr>
        <w:t> </w:t>
      </w:r>
      <w:r>
        <w:rPr/>
        <w:t>SPI</w:t>
      </w:r>
      <w:r>
        <w:rPr>
          <w:spacing w:val="-6"/>
        </w:rPr>
        <w:t> </w:t>
      </w:r>
      <w:r>
        <w:rPr/>
        <w:t>program</w:t>
      </w:r>
      <w:r>
        <w:rPr>
          <w:spacing w:val="-10"/>
        </w:rPr>
        <w:t> </w:t>
      </w:r>
      <w:r>
        <w:rPr/>
        <w:t>iznos</w:t>
      </w:r>
      <w:r>
        <w:rPr>
          <w:spacing w:val="-8"/>
        </w:rPr>
        <w:t> </w:t>
      </w:r>
      <w:r>
        <w:rPr/>
        <w:t>od</w:t>
      </w:r>
      <w:r>
        <w:rPr>
          <w:spacing w:val="-6"/>
        </w:rPr>
        <w:t> </w:t>
      </w:r>
      <w:r>
        <w:rPr/>
        <w:t>33.180,00</w:t>
      </w:r>
      <w:r>
        <w:rPr>
          <w:spacing w:val="-6"/>
        </w:rPr>
        <w:t> </w:t>
      </w:r>
      <w:r>
        <w:rPr/>
        <w:t>eura,</w:t>
      </w:r>
      <w:r>
        <w:rPr>
          <w:spacing w:val="-7"/>
        </w:rPr>
        <w:t> </w:t>
      </w:r>
      <w:r>
        <w:rPr/>
        <w:t>za</w:t>
      </w:r>
      <w:r>
        <w:rPr>
          <w:spacing w:val="-6"/>
        </w:rPr>
        <w:t> </w:t>
      </w:r>
      <w:r>
        <w:rPr/>
        <w:t>Usluge čuvanja imovine iznos od 5.500,00 eura, za Proviziju IŽ za prikupljanje poreznih prihoda 5% iznos od 3.500,00 eura i</w:t>
      </w:r>
      <w:r>
        <w:rPr>
          <w:spacing w:val="40"/>
        </w:rPr>
        <w:t> </w:t>
      </w:r>
      <w:r>
        <w:rPr/>
        <w:t>Provizija DP za porez na dohodak 1% iznos od 17.500,00 eura.</w:t>
      </w:r>
    </w:p>
    <w:p>
      <w:pPr>
        <w:pStyle w:val="BodyText"/>
        <w:spacing w:line="264" w:lineRule="auto" w:before="145"/>
        <w:ind w:left="336" w:right="693"/>
        <w:jc w:val="both"/>
      </w:pPr>
      <w:r>
        <w:rPr>
          <w:u w:val="single"/>
        </w:rPr>
        <w:t>Ostali nespomenuti rashodi poslovanja </w:t>
      </w:r>
      <w:r>
        <w:rPr/>
        <w:t>planirani su</w:t>
      </w:r>
      <w:r>
        <w:rPr>
          <w:spacing w:val="40"/>
        </w:rPr>
        <w:t> </w:t>
      </w:r>
      <w:r>
        <w:rPr/>
        <w:t>za 2025. godinu u iznosu od 29.700,00 eura. Unutar</w:t>
      </w:r>
      <w:r>
        <w:rPr>
          <w:spacing w:val="-2"/>
        </w:rPr>
        <w:t> </w:t>
      </w:r>
      <w:r>
        <w:rPr/>
        <w:t>ove kategorije rashoda planirani</w:t>
      </w:r>
      <w:r>
        <w:rPr>
          <w:spacing w:val="-2"/>
        </w:rPr>
        <w:t> </w:t>
      </w:r>
      <w:r>
        <w:rPr/>
        <w:t>su:</w:t>
      </w:r>
      <w:r>
        <w:rPr>
          <w:spacing w:val="-4"/>
        </w:rPr>
        <w:t> </w:t>
      </w:r>
      <w:r>
        <w:rPr/>
        <w:t>Premija osiguranja</w:t>
      </w:r>
      <w:r>
        <w:rPr>
          <w:spacing w:val="40"/>
        </w:rPr>
        <w:t> </w:t>
      </w:r>
      <w:r>
        <w:rPr/>
        <w:t>ostale imovine u iznosu 4.700,00 eura,</w:t>
      </w:r>
      <w:r>
        <w:rPr>
          <w:spacing w:val="40"/>
        </w:rPr>
        <w:t> </w:t>
      </w:r>
      <w:r>
        <w:rPr/>
        <w:t>Premija osiguranja zaposlenih iznos od 2.000,00 eura, Premija osiguranja od odgovornosti</w:t>
      </w:r>
      <w:r>
        <w:rPr>
          <w:spacing w:val="40"/>
        </w:rPr>
        <w:t> </w:t>
      </w:r>
      <w:r>
        <w:rPr/>
        <w:t>u iznosu od 5.400,00 eura,</w:t>
      </w:r>
      <w:r>
        <w:rPr>
          <w:spacing w:val="40"/>
        </w:rPr>
        <w:t> </w:t>
      </w:r>
      <w:r>
        <w:rPr/>
        <w:t>Premija osiguranja prijevoznih sredstava</w:t>
      </w:r>
      <w:r>
        <w:rPr>
          <w:spacing w:val="40"/>
        </w:rPr>
        <w:t> </w:t>
      </w:r>
      <w:r>
        <w:rPr/>
        <w:t>u iznosu od 2.600,00 eura, Upravne i administrativne pristojbe u iznosu od 300,00 eura, Sudske pristojbe iznos od 2.500,00 eura, Javnobilježničke usluge u iznosu od 3.500,00 eura, Ostale pristojbe</w:t>
      </w:r>
      <w:r>
        <w:rPr>
          <w:spacing w:val="-15"/>
        </w:rPr>
        <w:t> </w:t>
      </w:r>
      <w:r>
        <w:rPr/>
        <w:t>i</w:t>
      </w:r>
      <w:r>
        <w:rPr>
          <w:spacing w:val="-15"/>
        </w:rPr>
        <w:t> </w:t>
      </w:r>
      <w:r>
        <w:rPr/>
        <w:t>naknade</w:t>
      </w:r>
      <w:r>
        <w:rPr>
          <w:spacing w:val="-14"/>
        </w:rPr>
        <w:t> </w:t>
      </w:r>
      <w:r>
        <w:rPr/>
        <w:t>u</w:t>
      </w:r>
      <w:r>
        <w:rPr>
          <w:spacing w:val="-15"/>
        </w:rPr>
        <w:t> </w:t>
      </w:r>
      <w:r>
        <w:rPr/>
        <w:t>iznosu</w:t>
      </w:r>
      <w:r>
        <w:rPr>
          <w:spacing w:val="-15"/>
        </w:rPr>
        <w:t> </w:t>
      </w:r>
      <w:r>
        <w:rPr/>
        <w:t>do</w:t>
      </w:r>
      <w:r>
        <w:rPr>
          <w:spacing w:val="-14"/>
        </w:rPr>
        <w:t> </w:t>
      </w:r>
      <w:r>
        <w:rPr/>
        <w:t>7.200,00</w:t>
      </w:r>
      <w:r>
        <w:rPr>
          <w:spacing w:val="-15"/>
        </w:rPr>
        <w:t> </w:t>
      </w:r>
      <w:r>
        <w:rPr/>
        <w:t>eura</w:t>
      </w:r>
      <w:r>
        <w:rPr>
          <w:spacing w:val="-14"/>
        </w:rPr>
        <w:t> </w:t>
      </w:r>
      <w:r>
        <w:rPr/>
        <w:t>i</w:t>
      </w:r>
      <w:r>
        <w:rPr>
          <w:spacing w:val="-15"/>
        </w:rPr>
        <w:t> </w:t>
      </w:r>
      <w:r>
        <w:rPr/>
        <w:t>Ostali</w:t>
      </w:r>
      <w:r>
        <w:rPr>
          <w:spacing w:val="-15"/>
        </w:rPr>
        <w:t> </w:t>
      </w:r>
      <w:r>
        <w:rPr/>
        <w:t>nespomenuti</w:t>
      </w:r>
      <w:r>
        <w:rPr>
          <w:spacing w:val="-14"/>
        </w:rPr>
        <w:t> </w:t>
      </w:r>
      <w:r>
        <w:rPr/>
        <w:t>rashodi</w:t>
      </w:r>
      <w:r>
        <w:rPr>
          <w:spacing w:val="-15"/>
        </w:rPr>
        <w:t> </w:t>
      </w:r>
      <w:r>
        <w:rPr/>
        <w:t>poslovanja</w:t>
      </w:r>
      <w:r>
        <w:rPr>
          <w:spacing w:val="-14"/>
        </w:rPr>
        <w:t> </w:t>
      </w:r>
      <w:r>
        <w:rPr/>
        <w:t>u</w:t>
      </w:r>
      <w:r>
        <w:rPr>
          <w:spacing w:val="-15"/>
        </w:rPr>
        <w:t> </w:t>
      </w:r>
      <w:r>
        <w:rPr/>
        <w:t>iznosu od 1.500,00 eura.</w:t>
      </w:r>
    </w:p>
    <w:p>
      <w:pPr>
        <w:pStyle w:val="BodyText"/>
        <w:spacing w:line="264" w:lineRule="auto" w:before="143"/>
        <w:ind w:left="336" w:right="696"/>
        <w:jc w:val="both"/>
      </w:pPr>
      <w:r>
        <w:rPr>
          <w:rFonts w:ascii="Arial" w:hAnsi="Arial"/>
          <w:b/>
        </w:rPr>
        <w:t>Aktivnost A200003 Financijski rashodi </w:t>
      </w:r>
      <w:r>
        <w:rPr/>
        <w:t>u 2025. godini planirani su u iznosu od 11.600,00 eura,</w:t>
      </w:r>
      <w:r>
        <w:rPr>
          <w:spacing w:val="-9"/>
        </w:rPr>
        <w:t> </w:t>
      </w:r>
      <w:r>
        <w:rPr/>
        <w:t>a</w:t>
      </w:r>
      <w:r>
        <w:rPr>
          <w:spacing w:val="-8"/>
        </w:rPr>
        <w:t> </w:t>
      </w:r>
      <w:r>
        <w:rPr/>
        <w:t>unutar</w:t>
      </w:r>
      <w:r>
        <w:rPr>
          <w:spacing w:val="-11"/>
        </w:rPr>
        <w:t> </w:t>
      </w:r>
      <w:r>
        <w:rPr/>
        <w:t>ove</w:t>
      </w:r>
      <w:r>
        <w:rPr>
          <w:spacing w:val="-4"/>
        </w:rPr>
        <w:t> </w:t>
      </w:r>
      <w:r>
        <w:rPr/>
        <w:t>kategorije</w:t>
      </w:r>
      <w:r>
        <w:rPr>
          <w:spacing w:val="-8"/>
        </w:rPr>
        <w:t> </w:t>
      </w:r>
      <w:r>
        <w:rPr/>
        <w:t>planirani</w:t>
      </w:r>
      <w:r>
        <w:rPr>
          <w:spacing w:val="-10"/>
        </w:rPr>
        <w:t> </w:t>
      </w:r>
      <w:r>
        <w:rPr/>
        <w:t>su</w:t>
      </w:r>
      <w:r>
        <w:rPr>
          <w:spacing w:val="-8"/>
        </w:rPr>
        <w:t> </w:t>
      </w:r>
      <w:r>
        <w:rPr/>
        <w:t>rashodi</w:t>
      </w:r>
      <w:r>
        <w:rPr>
          <w:spacing w:val="-10"/>
        </w:rPr>
        <w:t> </w:t>
      </w:r>
      <w:r>
        <w:rPr/>
        <w:t>za:</w:t>
      </w:r>
      <w:r>
        <w:rPr>
          <w:spacing w:val="-9"/>
        </w:rPr>
        <w:t> </w:t>
      </w:r>
      <w:r>
        <w:rPr/>
        <w:t>kamate</w:t>
      </w:r>
      <w:r>
        <w:rPr>
          <w:spacing w:val="-8"/>
        </w:rPr>
        <w:t> </w:t>
      </w:r>
      <w:r>
        <w:rPr/>
        <w:t>za</w:t>
      </w:r>
      <w:r>
        <w:rPr>
          <w:spacing w:val="-4"/>
        </w:rPr>
        <w:t> </w:t>
      </w:r>
      <w:r>
        <w:rPr/>
        <w:t>kratkoročni</w:t>
      </w:r>
      <w:r>
        <w:rPr>
          <w:spacing w:val="-10"/>
        </w:rPr>
        <w:t> </w:t>
      </w:r>
      <w:r>
        <w:rPr/>
        <w:t>kredit</w:t>
      </w:r>
      <w:r>
        <w:rPr>
          <w:spacing w:val="-9"/>
        </w:rPr>
        <w:t> </w:t>
      </w:r>
      <w:r>
        <w:rPr/>
        <w:t>Erste</w:t>
      </w:r>
      <w:r>
        <w:rPr>
          <w:spacing w:val="-8"/>
        </w:rPr>
        <w:t> </w:t>
      </w:r>
      <w:r>
        <w:rPr/>
        <w:t>banke u</w:t>
      </w:r>
      <w:r>
        <w:rPr>
          <w:spacing w:val="-3"/>
        </w:rPr>
        <w:t> </w:t>
      </w:r>
      <w:r>
        <w:rPr/>
        <w:t>iznosu</w:t>
      </w:r>
      <w:r>
        <w:rPr>
          <w:spacing w:val="-7"/>
        </w:rPr>
        <w:t> </w:t>
      </w:r>
      <w:r>
        <w:rPr/>
        <w:t>od</w:t>
      </w:r>
      <w:r>
        <w:rPr>
          <w:spacing w:val="-7"/>
        </w:rPr>
        <w:t> </w:t>
      </w:r>
      <w:r>
        <w:rPr/>
        <w:t>1.200,00</w:t>
      </w:r>
      <w:r>
        <w:rPr>
          <w:spacing w:val="-7"/>
        </w:rPr>
        <w:t> </w:t>
      </w:r>
      <w:r>
        <w:rPr/>
        <w:t>eura,</w:t>
      </w:r>
      <w:r>
        <w:rPr>
          <w:spacing w:val="-8"/>
        </w:rPr>
        <w:t> </w:t>
      </w:r>
      <w:r>
        <w:rPr/>
        <w:t>kamate</w:t>
      </w:r>
      <w:r>
        <w:rPr>
          <w:spacing w:val="-7"/>
        </w:rPr>
        <w:t> </w:t>
      </w:r>
      <w:r>
        <w:rPr/>
        <w:t>za</w:t>
      </w:r>
      <w:r>
        <w:rPr>
          <w:spacing w:val="-3"/>
        </w:rPr>
        <w:t> </w:t>
      </w:r>
      <w:r>
        <w:rPr/>
        <w:t>kratkoročni</w:t>
      </w:r>
      <w:r>
        <w:rPr>
          <w:spacing w:val="-9"/>
        </w:rPr>
        <w:t> </w:t>
      </w:r>
      <w:r>
        <w:rPr/>
        <w:t>kredit</w:t>
      </w:r>
      <w:r>
        <w:rPr>
          <w:spacing w:val="-8"/>
        </w:rPr>
        <w:t> </w:t>
      </w:r>
      <w:r>
        <w:rPr/>
        <w:t>u</w:t>
      </w:r>
      <w:r>
        <w:rPr>
          <w:spacing w:val="-3"/>
        </w:rPr>
        <w:t> </w:t>
      </w:r>
      <w:r>
        <w:rPr/>
        <w:t>iznosu</w:t>
      </w:r>
      <w:r>
        <w:rPr>
          <w:spacing w:val="-7"/>
        </w:rPr>
        <w:t> </w:t>
      </w:r>
      <w:r>
        <w:rPr/>
        <w:t>od</w:t>
      </w:r>
      <w:r>
        <w:rPr>
          <w:spacing w:val="-7"/>
        </w:rPr>
        <w:t> </w:t>
      </w:r>
      <w:r>
        <w:rPr/>
        <w:t>1.100,00</w:t>
      </w:r>
      <w:r>
        <w:rPr>
          <w:spacing w:val="-7"/>
        </w:rPr>
        <w:t> </w:t>
      </w:r>
      <w:r>
        <w:rPr/>
        <w:t>eura</w:t>
      </w:r>
      <w:r>
        <w:rPr>
          <w:spacing w:val="40"/>
        </w:rPr>
        <w:t> </w:t>
      </w:r>
      <w:r>
        <w:rPr/>
        <w:t>bankarske usluge</w:t>
      </w:r>
      <w:r>
        <w:rPr>
          <w:spacing w:val="-15"/>
        </w:rPr>
        <w:t> </w:t>
      </w:r>
      <w:r>
        <w:rPr/>
        <w:t>u</w:t>
      </w:r>
      <w:r>
        <w:rPr>
          <w:spacing w:val="-15"/>
        </w:rPr>
        <w:t> </w:t>
      </w:r>
      <w:r>
        <w:rPr/>
        <w:t>iznosu</w:t>
      </w:r>
      <w:r>
        <w:rPr>
          <w:spacing w:val="-14"/>
        </w:rPr>
        <w:t> </w:t>
      </w:r>
      <w:r>
        <w:rPr/>
        <w:t>od</w:t>
      </w:r>
      <w:r>
        <w:rPr>
          <w:spacing w:val="-15"/>
        </w:rPr>
        <w:t> </w:t>
      </w:r>
      <w:r>
        <w:rPr/>
        <w:t>6,300,00</w:t>
      </w:r>
      <w:r>
        <w:rPr>
          <w:spacing w:val="-15"/>
        </w:rPr>
        <w:t> </w:t>
      </w:r>
      <w:r>
        <w:rPr/>
        <w:t>eura,</w:t>
      </w:r>
      <w:r>
        <w:rPr>
          <w:spacing w:val="-14"/>
        </w:rPr>
        <w:t> </w:t>
      </w:r>
      <w:r>
        <w:rPr/>
        <w:t>Usluge</w:t>
      </w:r>
      <w:r>
        <w:rPr>
          <w:spacing w:val="-15"/>
        </w:rPr>
        <w:t> </w:t>
      </w:r>
      <w:r>
        <w:rPr/>
        <w:t>platnog</w:t>
      </w:r>
      <w:r>
        <w:rPr>
          <w:spacing w:val="-14"/>
        </w:rPr>
        <w:t> </w:t>
      </w:r>
      <w:r>
        <w:rPr/>
        <w:t>prometa</w:t>
      </w:r>
      <w:r>
        <w:rPr>
          <w:spacing w:val="-15"/>
        </w:rPr>
        <w:t> </w:t>
      </w:r>
      <w:r>
        <w:rPr/>
        <w:t>u</w:t>
      </w:r>
      <w:r>
        <w:rPr>
          <w:spacing w:val="-14"/>
        </w:rPr>
        <w:t> </w:t>
      </w:r>
      <w:r>
        <w:rPr/>
        <w:t>iznosu</w:t>
      </w:r>
      <w:r>
        <w:rPr>
          <w:spacing w:val="-15"/>
        </w:rPr>
        <w:t> </w:t>
      </w:r>
      <w:r>
        <w:rPr/>
        <w:t>od</w:t>
      </w:r>
      <w:r>
        <w:rPr>
          <w:spacing w:val="-11"/>
        </w:rPr>
        <w:t> </w:t>
      </w:r>
      <w:r>
        <w:rPr/>
        <w:t>1.400,00</w:t>
      </w:r>
      <w:r>
        <w:rPr>
          <w:spacing w:val="-15"/>
        </w:rPr>
        <w:t> </w:t>
      </w:r>
      <w:r>
        <w:rPr/>
        <w:t>eura</w:t>
      </w:r>
      <w:r>
        <w:rPr>
          <w:spacing w:val="-12"/>
        </w:rPr>
        <w:t> </w:t>
      </w:r>
      <w:r>
        <w:rPr/>
        <w:t>i</w:t>
      </w:r>
      <w:r>
        <w:rPr>
          <w:spacing w:val="-15"/>
        </w:rPr>
        <w:t> </w:t>
      </w:r>
      <w:r>
        <w:rPr/>
        <w:t>Zatezne kamate iz poslovnih odnosa u iznosu od 1.600,00 eura.</w:t>
      </w:r>
    </w:p>
    <w:p>
      <w:pPr>
        <w:spacing w:line="259" w:lineRule="auto" w:before="153"/>
        <w:ind w:left="336" w:right="690" w:firstLine="0"/>
        <w:jc w:val="both"/>
        <w:rPr>
          <w:rFonts w:ascii="Microsoft Sans Serif" w:hAnsi="Microsoft Sans Serif"/>
          <w:sz w:val="22"/>
        </w:rPr>
      </w:pPr>
      <w:r>
        <w:rPr>
          <w:b/>
          <w:sz w:val="22"/>
        </w:rPr>
        <w:t>Aktivnost A200005 Poticajne mjere – potpore poduzetnicima kod kupnje nekretnine u Proizvodno poslovnoj zoni Kršan</w:t>
      </w:r>
      <w:r>
        <w:rPr>
          <w:b/>
          <w:spacing w:val="40"/>
          <w:sz w:val="22"/>
        </w:rPr>
        <w:t> </w:t>
      </w:r>
      <w:r>
        <w:rPr>
          <w:rFonts w:ascii="Microsoft Sans Serif" w:hAnsi="Microsoft Sans Serif"/>
          <w:sz w:val="22"/>
        </w:rPr>
        <w:t>u 2025. godini planirani su u iznosu od 20.000,00 eura.</w:t>
      </w:r>
    </w:p>
    <w:p>
      <w:pPr>
        <w:pStyle w:val="BodyText"/>
        <w:spacing w:line="264" w:lineRule="auto" w:before="159"/>
        <w:ind w:left="336" w:right="689"/>
        <w:jc w:val="both"/>
      </w:pPr>
      <w:r>
        <w:rPr>
          <w:rFonts w:ascii="Arial" w:hAnsi="Arial"/>
          <w:b/>
        </w:rPr>
        <w:t>Kapitalni</w:t>
      </w:r>
      <w:r>
        <w:rPr>
          <w:rFonts w:ascii="Arial" w:hAnsi="Arial"/>
          <w:b/>
          <w:spacing w:val="-6"/>
        </w:rPr>
        <w:t> </w:t>
      </w:r>
      <w:r>
        <w:rPr>
          <w:rFonts w:ascii="Arial" w:hAnsi="Arial"/>
          <w:b/>
        </w:rPr>
        <w:t>projekt</w:t>
      </w:r>
      <w:r>
        <w:rPr>
          <w:rFonts w:ascii="Arial" w:hAnsi="Arial"/>
          <w:b/>
          <w:spacing w:val="-4"/>
        </w:rPr>
        <w:t> </w:t>
      </w:r>
      <w:r>
        <w:rPr>
          <w:rFonts w:ascii="Arial" w:hAnsi="Arial"/>
          <w:b/>
        </w:rPr>
        <w:t>K200001</w:t>
      </w:r>
      <w:r>
        <w:rPr>
          <w:rFonts w:ascii="Arial" w:hAnsi="Arial"/>
          <w:b/>
          <w:spacing w:val="-1"/>
        </w:rPr>
        <w:t> </w:t>
      </w:r>
      <w:r>
        <w:rPr>
          <w:rFonts w:ascii="Arial" w:hAnsi="Arial"/>
          <w:b/>
        </w:rPr>
        <w:t>Rashodi</w:t>
      </w:r>
      <w:r>
        <w:rPr>
          <w:rFonts w:ascii="Arial" w:hAnsi="Arial"/>
          <w:b/>
          <w:spacing w:val="-7"/>
        </w:rPr>
        <w:t> </w:t>
      </w:r>
      <w:r>
        <w:rPr>
          <w:rFonts w:ascii="Arial" w:hAnsi="Arial"/>
          <w:b/>
        </w:rPr>
        <w:t>za</w:t>
      </w:r>
      <w:r>
        <w:rPr>
          <w:rFonts w:ascii="Arial" w:hAnsi="Arial"/>
          <w:b/>
          <w:spacing w:val="-1"/>
        </w:rPr>
        <w:t> </w:t>
      </w:r>
      <w:r>
        <w:rPr>
          <w:rFonts w:ascii="Arial" w:hAnsi="Arial"/>
          <w:b/>
        </w:rPr>
        <w:t>nabavu</w:t>
      </w:r>
      <w:r>
        <w:rPr>
          <w:rFonts w:ascii="Arial" w:hAnsi="Arial"/>
          <w:b/>
          <w:spacing w:val="-3"/>
        </w:rPr>
        <w:t> </w:t>
      </w:r>
      <w:r>
        <w:rPr>
          <w:rFonts w:ascii="Arial" w:hAnsi="Arial"/>
          <w:b/>
        </w:rPr>
        <w:t>nefinancijske</w:t>
      </w:r>
      <w:r>
        <w:rPr>
          <w:rFonts w:ascii="Arial" w:hAnsi="Arial"/>
          <w:b/>
          <w:spacing w:val="-1"/>
        </w:rPr>
        <w:t> </w:t>
      </w:r>
      <w:r>
        <w:rPr>
          <w:rFonts w:ascii="Arial" w:hAnsi="Arial"/>
          <w:b/>
        </w:rPr>
        <w:t>imovine </w:t>
      </w:r>
      <w:r>
        <w:rPr/>
        <w:t>planirani</w:t>
      </w:r>
      <w:r>
        <w:rPr>
          <w:spacing w:val="-1"/>
        </w:rPr>
        <w:t> </w:t>
      </w:r>
      <w:r>
        <w:rPr/>
        <w:t>su</w:t>
      </w:r>
      <w:r>
        <w:rPr>
          <w:spacing w:val="-3"/>
        </w:rPr>
        <w:t> </w:t>
      </w:r>
      <w:r>
        <w:rPr/>
        <w:t>u 2025. godini u iznosu od 22.300,00 eura, te su u okviru ovih rashoda planirani rashodi za nabavu računala i računalne opreme iznos od 5.000,00 eura, za uredski namještaj iznos od 3.000,00 eura,</w:t>
      </w:r>
      <w:r>
        <w:rPr>
          <w:spacing w:val="40"/>
        </w:rPr>
        <w:t> </w:t>
      </w:r>
      <w:r>
        <w:rPr/>
        <w:t>za Telefone i ostale komunikacijske uređaje iznos od 500,00 eura, Za ostalu komunikacijsku opremu iznos od 1.200,00 eura, Ostala komunikacijska oprema za Digitalizaciju</w:t>
      </w:r>
      <w:r>
        <w:rPr>
          <w:spacing w:val="31"/>
        </w:rPr>
        <w:t> </w:t>
      </w:r>
      <w:r>
        <w:rPr/>
        <w:t>radnih</w:t>
      </w:r>
      <w:r>
        <w:rPr>
          <w:spacing w:val="-12"/>
        </w:rPr>
        <w:t> </w:t>
      </w:r>
      <w:r>
        <w:rPr/>
        <w:t>procesa</w:t>
      </w:r>
      <w:r>
        <w:rPr>
          <w:spacing w:val="-12"/>
        </w:rPr>
        <w:t> </w:t>
      </w:r>
      <w:r>
        <w:rPr/>
        <w:t>iznos</w:t>
      </w:r>
      <w:r>
        <w:rPr>
          <w:spacing w:val="-14"/>
        </w:rPr>
        <w:t> </w:t>
      </w:r>
      <w:r>
        <w:rPr/>
        <w:t>od</w:t>
      </w:r>
      <w:r>
        <w:rPr>
          <w:spacing w:val="-15"/>
        </w:rPr>
        <w:t> </w:t>
      </w:r>
      <w:r>
        <w:rPr/>
        <w:t>2.000,00</w:t>
      </w:r>
      <w:r>
        <w:rPr>
          <w:spacing w:val="-12"/>
        </w:rPr>
        <w:t> </w:t>
      </w:r>
      <w:r>
        <w:rPr/>
        <w:t>eura,</w:t>
      </w:r>
      <w:r>
        <w:rPr>
          <w:spacing w:val="-13"/>
        </w:rPr>
        <w:t> </w:t>
      </w:r>
      <w:r>
        <w:rPr/>
        <w:t>Oprema</w:t>
      </w:r>
      <w:r>
        <w:rPr>
          <w:spacing w:val="-12"/>
        </w:rPr>
        <w:t> </w:t>
      </w:r>
      <w:r>
        <w:rPr/>
        <w:t>za</w:t>
      </w:r>
      <w:r>
        <w:rPr>
          <w:spacing w:val="32"/>
        </w:rPr>
        <w:t> </w:t>
      </w:r>
      <w:r>
        <w:rPr/>
        <w:t>grijanje,</w:t>
      </w:r>
      <w:r>
        <w:rPr>
          <w:spacing w:val="-13"/>
        </w:rPr>
        <w:t> </w:t>
      </w:r>
      <w:r>
        <w:rPr/>
        <w:t>ventilaciju</w:t>
      </w:r>
      <w:r>
        <w:rPr>
          <w:spacing w:val="-7"/>
        </w:rPr>
        <w:t> </w:t>
      </w:r>
      <w:r>
        <w:rPr/>
        <w:t>i</w:t>
      </w:r>
      <w:r>
        <w:rPr>
          <w:spacing w:val="-15"/>
        </w:rPr>
        <w:t> </w:t>
      </w:r>
      <w:r>
        <w:rPr/>
        <w:t>hlađenje iznos od</w:t>
      </w:r>
      <w:r>
        <w:rPr>
          <w:spacing w:val="80"/>
        </w:rPr>
        <w:t> </w:t>
      </w:r>
      <w:r>
        <w:rPr/>
        <w:t>1.000,00 eura , za Uređaje iznos od 1.000,00 eura , za osobni automobil iznos od 100,00 eura , i za Ulaganje u računalne programe iznos od 8.500,00 eura.</w:t>
      </w:r>
    </w:p>
    <w:p>
      <w:pPr>
        <w:pStyle w:val="BodyText"/>
      </w:pPr>
    </w:p>
    <w:p>
      <w:pPr>
        <w:pStyle w:val="BodyText"/>
        <w:spacing w:before="111"/>
      </w:pPr>
    </w:p>
    <w:p>
      <w:pPr>
        <w:spacing w:line="266" w:lineRule="auto" w:before="0"/>
        <w:ind w:left="336" w:right="698" w:firstLine="0"/>
        <w:jc w:val="left"/>
        <w:rPr>
          <w:rFonts w:ascii="Microsoft Sans Serif" w:hAnsi="Microsoft Sans Serif"/>
          <w:sz w:val="22"/>
        </w:rPr>
      </w:pPr>
      <w:r>
        <w:rPr>
          <w:b/>
          <w:sz w:val="22"/>
          <w:u w:val="single"/>
        </w:rPr>
        <w:t>PROGRAM: 3000</w:t>
      </w:r>
      <w:r>
        <w:rPr>
          <w:b/>
          <w:spacing w:val="-1"/>
          <w:sz w:val="22"/>
          <w:u w:val="single"/>
        </w:rPr>
        <w:t> </w:t>
      </w:r>
      <w:r>
        <w:rPr>
          <w:b/>
          <w:sz w:val="22"/>
          <w:u w:val="single"/>
        </w:rPr>
        <w:t>Otplata</w:t>
      </w:r>
      <w:r>
        <w:rPr>
          <w:b/>
          <w:spacing w:val="-5"/>
          <w:sz w:val="22"/>
          <w:u w:val="single"/>
        </w:rPr>
        <w:t> </w:t>
      </w:r>
      <w:r>
        <w:rPr>
          <w:b/>
          <w:sz w:val="22"/>
          <w:u w:val="single"/>
        </w:rPr>
        <w:t>kredita</w:t>
      </w:r>
      <w:r>
        <w:rPr>
          <w:b/>
          <w:sz w:val="22"/>
        </w:rPr>
        <w:t> </w:t>
      </w:r>
      <w:r>
        <w:rPr>
          <w:rFonts w:ascii="Microsoft Sans Serif" w:hAnsi="Microsoft Sans Serif"/>
          <w:sz w:val="22"/>
        </w:rPr>
        <w:t>planirani</w:t>
      </w:r>
      <w:r>
        <w:rPr>
          <w:rFonts w:ascii="Microsoft Sans Serif" w:hAnsi="Microsoft Sans Serif"/>
          <w:spacing w:val="-5"/>
          <w:sz w:val="22"/>
        </w:rPr>
        <w:t> </w:t>
      </w:r>
      <w:r>
        <w:rPr>
          <w:rFonts w:ascii="Microsoft Sans Serif" w:hAnsi="Microsoft Sans Serif"/>
          <w:sz w:val="22"/>
        </w:rPr>
        <w:t>su</w:t>
      </w:r>
      <w:r>
        <w:rPr>
          <w:rFonts w:ascii="Microsoft Sans Serif" w:hAnsi="Microsoft Sans Serif"/>
          <w:spacing w:val="-3"/>
          <w:sz w:val="22"/>
        </w:rPr>
        <w:t> </w:t>
      </w:r>
      <w:r>
        <w:rPr>
          <w:rFonts w:ascii="Microsoft Sans Serif" w:hAnsi="Microsoft Sans Serif"/>
          <w:sz w:val="22"/>
        </w:rPr>
        <w:t>u</w:t>
      </w:r>
      <w:r>
        <w:rPr>
          <w:rFonts w:ascii="Microsoft Sans Serif" w:hAnsi="Microsoft Sans Serif"/>
          <w:spacing w:val="-3"/>
          <w:sz w:val="22"/>
        </w:rPr>
        <w:t> </w:t>
      </w:r>
      <w:r>
        <w:rPr>
          <w:rFonts w:ascii="Microsoft Sans Serif" w:hAnsi="Microsoft Sans Serif"/>
          <w:sz w:val="22"/>
        </w:rPr>
        <w:t>2025.</w:t>
      </w:r>
      <w:r>
        <w:rPr>
          <w:rFonts w:ascii="Microsoft Sans Serif" w:hAnsi="Microsoft Sans Serif"/>
          <w:spacing w:val="-3"/>
          <w:sz w:val="22"/>
        </w:rPr>
        <w:t> </w:t>
      </w:r>
      <w:r>
        <w:rPr>
          <w:rFonts w:ascii="Microsoft Sans Serif" w:hAnsi="Microsoft Sans Serif"/>
          <w:sz w:val="22"/>
        </w:rPr>
        <w:t>godini</w:t>
      </w:r>
      <w:r>
        <w:rPr>
          <w:rFonts w:ascii="Microsoft Sans Serif" w:hAnsi="Microsoft Sans Serif"/>
          <w:spacing w:val="-5"/>
          <w:sz w:val="22"/>
        </w:rPr>
        <w:t> </w:t>
      </w:r>
      <w:r>
        <w:rPr>
          <w:rFonts w:ascii="Microsoft Sans Serif" w:hAnsi="Microsoft Sans Serif"/>
          <w:sz w:val="22"/>
        </w:rPr>
        <w:t>u iznosu</w:t>
      </w:r>
      <w:r>
        <w:rPr>
          <w:rFonts w:ascii="Microsoft Sans Serif" w:hAnsi="Microsoft Sans Serif"/>
          <w:spacing w:val="-3"/>
          <w:sz w:val="22"/>
        </w:rPr>
        <w:t> </w:t>
      </w:r>
      <w:r>
        <w:rPr>
          <w:rFonts w:ascii="Microsoft Sans Serif" w:hAnsi="Microsoft Sans Serif"/>
          <w:sz w:val="22"/>
        </w:rPr>
        <w:t>od</w:t>
      </w:r>
      <w:r>
        <w:rPr>
          <w:rFonts w:ascii="Microsoft Sans Serif" w:hAnsi="Microsoft Sans Serif"/>
          <w:spacing w:val="-3"/>
          <w:sz w:val="22"/>
        </w:rPr>
        <w:t> </w:t>
      </w:r>
      <w:r>
        <w:rPr>
          <w:rFonts w:ascii="Microsoft Sans Serif" w:hAnsi="Microsoft Sans Serif"/>
          <w:sz w:val="22"/>
        </w:rPr>
        <w:t>320.807,00</w:t>
      </w:r>
      <w:r>
        <w:rPr>
          <w:rFonts w:ascii="Microsoft Sans Serif" w:hAnsi="Microsoft Sans Serif"/>
          <w:spacing w:val="-3"/>
          <w:sz w:val="22"/>
        </w:rPr>
        <w:t> </w:t>
      </w:r>
      <w:r>
        <w:rPr>
          <w:rFonts w:ascii="Microsoft Sans Serif" w:hAnsi="Microsoft Sans Serif"/>
          <w:sz w:val="22"/>
        </w:rPr>
        <w:t>eura. Unutar ovog Programa su slijedeće Aktivnost:</w:t>
      </w:r>
    </w:p>
    <w:p>
      <w:pPr>
        <w:spacing w:line="264" w:lineRule="auto" w:before="148"/>
        <w:ind w:left="336" w:right="668" w:firstLine="0"/>
        <w:jc w:val="both"/>
        <w:rPr>
          <w:rFonts w:ascii="Microsoft Sans Serif" w:hAnsi="Microsoft Sans Serif"/>
          <w:sz w:val="22"/>
        </w:rPr>
      </w:pPr>
      <w:r>
        <w:rPr>
          <w:b/>
          <w:sz w:val="22"/>
        </w:rPr>
        <w:t>Aktivnost A300005 Otplata glavnice kredita – Industrijska zona </w:t>
      </w:r>
      <w:r>
        <w:rPr>
          <w:rFonts w:ascii="Microsoft Sans Serif" w:hAnsi="Microsoft Sans Serif"/>
          <w:sz w:val="22"/>
        </w:rPr>
        <w:t>planirani su u</w:t>
      </w:r>
      <w:r>
        <w:rPr>
          <w:rFonts w:ascii="Microsoft Sans Serif" w:hAnsi="Microsoft Sans Serif"/>
          <w:spacing w:val="40"/>
          <w:sz w:val="22"/>
        </w:rPr>
        <w:t> </w:t>
      </w:r>
      <w:r>
        <w:rPr>
          <w:rFonts w:ascii="Microsoft Sans Serif" w:hAnsi="Microsoft Sans Serif"/>
          <w:sz w:val="22"/>
        </w:rPr>
        <w:t>iznosu od 318.535,00 eura, a odnosi se na</w:t>
      </w:r>
      <w:r>
        <w:rPr>
          <w:rFonts w:ascii="Microsoft Sans Serif" w:hAnsi="Microsoft Sans Serif"/>
          <w:spacing w:val="40"/>
          <w:sz w:val="22"/>
        </w:rPr>
        <w:t> </w:t>
      </w:r>
      <w:r>
        <w:rPr>
          <w:rFonts w:ascii="Microsoft Sans Serif" w:hAnsi="Microsoft Sans Serif"/>
          <w:sz w:val="22"/>
        </w:rPr>
        <w:t>planirani izdatak</w:t>
      </w:r>
      <w:r>
        <w:rPr>
          <w:rFonts w:ascii="Microsoft Sans Serif" w:hAnsi="Microsoft Sans Serif"/>
          <w:spacing w:val="40"/>
          <w:sz w:val="22"/>
        </w:rPr>
        <w:t> </w:t>
      </w:r>
      <w:r>
        <w:rPr>
          <w:rFonts w:ascii="Microsoft Sans Serif" w:hAnsi="Microsoft Sans Serif"/>
          <w:sz w:val="22"/>
        </w:rPr>
        <w:t>u 2025. godini za otplatu glavnice kredita za izgradnja infrastrukture u proizvodno poslovnoj zoni Kršan istok sa centrom </w:t>
      </w:r>
      <w:r>
        <w:rPr>
          <w:rFonts w:ascii="Microsoft Sans Serif" w:hAnsi="Microsoft Sans Serif"/>
          <w:spacing w:val="-2"/>
          <w:sz w:val="22"/>
        </w:rPr>
        <w:t>agropoduzetništva.</w:t>
      </w:r>
    </w:p>
    <w:p>
      <w:pPr>
        <w:spacing w:after="0" w:line="264" w:lineRule="auto"/>
        <w:jc w:val="both"/>
        <w:rPr>
          <w:rFonts w:ascii="Microsoft Sans Serif" w:hAnsi="Microsoft Sans Serif"/>
          <w:sz w:val="22"/>
        </w:rPr>
        <w:sectPr>
          <w:pgSz w:w="11910" w:h="16840"/>
          <w:pgMar w:header="0" w:footer="413" w:top="900" w:bottom="600" w:left="1080" w:right="720"/>
        </w:sectPr>
      </w:pPr>
    </w:p>
    <w:p>
      <w:pPr>
        <w:pStyle w:val="BodyText"/>
        <w:spacing w:line="264" w:lineRule="auto" w:before="71"/>
        <w:ind w:left="336" w:right="668"/>
        <w:jc w:val="both"/>
      </w:pPr>
      <w:r>
        <w:rPr>
          <w:rFonts w:ascii="Arial" w:hAnsi="Arial"/>
          <w:b/>
        </w:rPr>
        <w:t>Aktivnost A300006</w:t>
      </w:r>
      <w:r>
        <w:rPr>
          <w:rFonts w:ascii="Arial" w:hAnsi="Arial"/>
          <w:b/>
          <w:spacing w:val="-1"/>
        </w:rPr>
        <w:t> </w:t>
      </w:r>
      <w:r>
        <w:rPr>
          <w:rFonts w:ascii="Arial" w:hAnsi="Arial"/>
          <w:b/>
        </w:rPr>
        <w:t>Otplata</w:t>
      </w:r>
      <w:r>
        <w:rPr>
          <w:rFonts w:ascii="Arial" w:hAnsi="Arial"/>
          <w:b/>
          <w:spacing w:val="-5"/>
        </w:rPr>
        <w:t> </w:t>
      </w:r>
      <w:r>
        <w:rPr>
          <w:rFonts w:ascii="Arial" w:hAnsi="Arial"/>
          <w:b/>
        </w:rPr>
        <w:t>kamata</w:t>
      </w:r>
      <w:r>
        <w:rPr>
          <w:rFonts w:ascii="Arial" w:hAnsi="Arial"/>
          <w:b/>
          <w:spacing w:val="-1"/>
        </w:rPr>
        <w:t> </w:t>
      </w:r>
      <w:r>
        <w:rPr>
          <w:rFonts w:ascii="Arial" w:hAnsi="Arial"/>
          <w:b/>
        </w:rPr>
        <w:t>po</w:t>
      </w:r>
      <w:r>
        <w:rPr>
          <w:rFonts w:ascii="Arial" w:hAnsi="Arial"/>
          <w:b/>
          <w:spacing w:val="40"/>
        </w:rPr>
        <w:t> </w:t>
      </w:r>
      <w:r>
        <w:rPr>
          <w:rFonts w:ascii="Arial" w:hAnsi="Arial"/>
          <w:b/>
        </w:rPr>
        <w:t>kreditu – Industrijska</w:t>
      </w:r>
      <w:r>
        <w:rPr>
          <w:rFonts w:ascii="Arial" w:hAnsi="Arial"/>
          <w:b/>
          <w:spacing w:val="-1"/>
        </w:rPr>
        <w:t> </w:t>
      </w:r>
      <w:r>
        <w:rPr>
          <w:rFonts w:ascii="Arial" w:hAnsi="Arial"/>
          <w:b/>
        </w:rPr>
        <w:t>zona </w:t>
      </w:r>
      <w:r>
        <w:rPr/>
        <w:t>planirani</w:t>
      </w:r>
      <w:r>
        <w:rPr>
          <w:spacing w:val="-1"/>
        </w:rPr>
        <w:t> </w:t>
      </w:r>
      <w:r>
        <w:rPr/>
        <w:t>su u iznos</w:t>
      </w:r>
      <w:r>
        <w:rPr>
          <w:spacing w:val="-4"/>
        </w:rPr>
        <w:t> </w:t>
      </w:r>
      <w:r>
        <w:rPr/>
        <w:t>od 2.272,00 eura, a odnose se na</w:t>
      </w:r>
      <w:r>
        <w:rPr>
          <w:spacing w:val="40"/>
        </w:rPr>
        <w:t> </w:t>
      </w:r>
      <w:r>
        <w:rPr/>
        <w:t>kamata na dugoročni kredit za izgradnja infrastrukture u proizvodno poslovnoj zoni Kršan istok sa centrom agropoduzetništva za razdoblje od 1.1.do 31.12.2025. godine, a sve prema otplatnom planu Erste banke od 31.5.2022. godine.</w:t>
      </w:r>
    </w:p>
    <w:p>
      <w:pPr>
        <w:pStyle w:val="BodyText"/>
      </w:pPr>
    </w:p>
    <w:p>
      <w:pPr>
        <w:pStyle w:val="BodyText"/>
        <w:spacing w:before="111"/>
      </w:pPr>
    </w:p>
    <w:p>
      <w:pPr>
        <w:spacing w:line="264" w:lineRule="auto" w:before="0"/>
        <w:ind w:left="336" w:right="702" w:firstLine="0"/>
        <w:jc w:val="both"/>
        <w:rPr>
          <w:rFonts w:ascii="Microsoft Sans Serif" w:hAnsi="Microsoft Sans Serif"/>
          <w:sz w:val="22"/>
        </w:rPr>
      </w:pPr>
      <w:r>
        <w:rPr>
          <w:b/>
          <w:sz w:val="22"/>
          <w:u w:val="single"/>
        </w:rPr>
        <w:t>PROGRAM: 4000 Izgradnja, adaptacija i održavanje poslovnih, stambenih i objekata</w:t>
      </w:r>
      <w:r>
        <w:rPr>
          <w:b/>
          <w:sz w:val="22"/>
        </w:rPr>
        <w:t> </w:t>
      </w:r>
      <w:r>
        <w:rPr>
          <w:b/>
          <w:sz w:val="22"/>
          <w:u w:val="single"/>
        </w:rPr>
        <w:t>spomeničke</w:t>
      </w:r>
      <w:r>
        <w:rPr>
          <w:b/>
          <w:spacing w:val="-10"/>
          <w:sz w:val="22"/>
          <w:u w:val="single"/>
        </w:rPr>
        <w:t> </w:t>
      </w:r>
      <w:r>
        <w:rPr>
          <w:b/>
          <w:sz w:val="22"/>
          <w:u w:val="single"/>
        </w:rPr>
        <w:t>baštine</w:t>
      </w:r>
      <w:r>
        <w:rPr>
          <w:b/>
          <w:spacing w:val="40"/>
          <w:sz w:val="22"/>
        </w:rPr>
        <w:t> </w:t>
      </w:r>
      <w:r>
        <w:rPr>
          <w:rFonts w:ascii="Microsoft Sans Serif" w:hAnsi="Microsoft Sans Serif"/>
          <w:sz w:val="22"/>
        </w:rPr>
        <w:t>u</w:t>
      </w:r>
      <w:r>
        <w:rPr>
          <w:rFonts w:ascii="Microsoft Sans Serif" w:hAnsi="Microsoft Sans Serif"/>
          <w:spacing w:val="-7"/>
          <w:sz w:val="22"/>
        </w:rPr>
        <w:t> </w:t>
      </w:r>
      <w:r>
        <w:rPr>
          <w:rFonts w:ascii="Microsoft Sans Serif" w:hAnsi="Microsoft Sans Serif"/>
          <w:sz w:val="22"/>
        </w:rPr>
        <w:t>2025.</w:t>
      </w:r>
      <w:r>
        <w:rPr>
          <w:rFonts w:ascii="Microsoft Sans Serif" w:hAnsi="Microsoft Sans Serif"/>
          <w:spacing w:val="-13"/>
          <w:sz w:val="22"/>
        </w:rPr>
        <w:t> </w:t>
      </w:r>
      <w:r>
        <w:rPr>
          <w:rFonts w:ascii="Microsoft Sans Serif" w:hAnsi="Microsoft Sans Serif"/>
          <w:sz w:val="22"/>
        </w:rPr>
        <w:t>godini</w:t>
      </w:r>
      <w:r>
        <w:rPr>
          <w:rFonts w:ascii="Microsoft Sans Serif" w:hAnsi="Microsoft Sans Serif"/>
          <w:spacing w:val="-15"/>
          <w:sz w:val="22"/>
        </w:rPr>
        <w:t> </w:t>
      </w:r>
      <w:r>
        <w:rPr>
          <w:rFonts w:ascii="Microsoft Sans Serif" w:hAnsi="Microsoft Sans Serif"/>
          <w:sz w:val="22"/>
        </w:rPr>
        <w:t>planirani</w:t>
      </w:r>
      <w:r>
        <w:rPr>
          <w:rFonts w:ascii="Microsoft Sans Serif" w:hAnsi="Microsoft Sans Serif"/>
          <w:spacing w:val="-10"/>
          <w:sz w:val="22"/>
        </w:rPr>
        <w:t> </w:t>
      </w:r>
      <w:r>
        <w:rPr>
          <w:rFonts w:ascii="Microsoft Sans Serif" w:hAnsi="Microsoft Sans Serif"/>
          <w:sz w:val="22"/>
        </w:rPr>
        <w:t>su</w:t>
      </w:r>
      <w:r>
        <w:rPr>
          <w:rFonts w:ascii="Microsoft Sans Serif" w:hAnsi="Microsoft Sans Serif"/>
          <w:spacing w:val="-12"/>
          <w:sz w:val="22"/>
        </w:rPr>
        <w:t> </w:t>
      </w:r>
      <w:r>
        <w:rPr>
          <w:rFonts w:ascii="Microsoft Sans Serif" w:hAnsi="Microsoft Sans Serif"/>
          <w:sz w:val="22"/>
        </w:rPr>
        <w:t>u</w:t>
      </w:r>
      <w:r>
        <w:rPr>
          <w:rFonts w:ascii="Microsoft Sans Serif" w:hAnsi="Microsoft Sans Serif"/>
          <w:spacing w:val="-12"/>
          <w:sz w:val="22"/>
        </w:rPr>
        <w:t> </w:t>
      </w:r>
      <w:r>
        <w:rPr>
          <w:rFonts w:ascii="Microsoft Sans Serif" w:hAnsi="Microsoft Sans Serif"/>
          <w:sz w:val="22"/>
        </w:rPr>
        <w:t>iznosu</w:t>
      </w:r>
      <w:r>
        <w:rPr>
          <w:rFonts w:ascii="Microsoft Sans Serif" w:hAnsi="Microsoft Sans Serif"/>
          <w:spacing w:val="-7"/>
          <w:sz w:val="22"/>
        </w:rPr>
        <w:t> </w:t>
      </w:r>
      <w:r>
        <w:rPr>
          <w:rFonts w:ascii="Microsoft Sans Serif" w:hAnsi="Microsoft Sans Serif"/>
          <w:sz w:val="22"/>
        </w:rPr>
        <w:t>od</w:t>
      </w:r>
      <w:r>
        <w:rPr>
          <w:rFonts w:ascii="Microsoft Sans Serif" w:hAnsi="Microsoft Sans Serif"/>
          <w:spacing w:val="-12"/>
          <w:sz w:val="22"/>
        </w:rPr>
        <w:t> </w:t>
      </w:r>
      <w:r>
        <w:rPr>
          <w:rFonts w:ascii="Microsoft Sans Serif" w:hAnsi="Microsoft Sans Serif"/>
          <w:sz w:val="22"/>
        </w:rPr>
        <w:t>1.910.980,00,00</w:t>
      </w:r>
      <w:r>
        <w:rPr>
          <w:rFonts w:ascii="Microsoft Sans Serif" w:hAnsi="Microsoft Sans Serif"/>
          <w:spacing w:val="-12"/>
          <w:sz w:val="22"/>
        </w:rPr>
        <w:t> </w:t>
      </w:r>
      <w:r>
        <w:rPr>
          <w:rFonts w:ascii="Microsoft Sans Serif" w:hAnsi="Microsoft Sans Serif"/>
          <w:sz w:val="22"/>
        </w:rPr>
        <w:t>eura,</w:t>
      </w:r>
      <w:r>
        <w:rPr>
          <w:rFonts w:ascii="Microsoft Sans Serif" w:hAnsi="Microsoft Sans Serif"/>
          <w:spacing w:val="-8"/>
          <w:sz w:val="22"/>
        </w:rPr>
        <w:t> </w:t>
      </w:r>
      <w:r>
        <w:rPr>
          <w:rFonts w:ascii="Microsoft Sans Serif" w:hAnsi="Microsoft Sans Serif"/>
          <w:sz w:val="22"/>
        </w:rPr>
        <w:t>a</w:t>
      </w:r>
      <w:r>
        <w:rPr>
          <w:rFonts w:ascii="Microsoft Sans Serif" w:hAnsi="Microsoft Sans Serif"/>
          <w:spacing w:val="-12"/>
          <w:sz w:val="22"/>
        </w:rPr>
        <w:t> </w:t>
      </w:r>
      <w:r>
        <w:rPr>
          <w:rFonts w:ascii="Microsoft Sans Serif" w:hAnsi="Microsoft Sans Serif"/>
          <w:sz w:val="22"/>
        </w:rPr>
        <w:t>u</w:t>
      </w:r>
      <w:r>
        <w:rPr>
          <w:rFonts w:ascii="Microsoft Sans Serif" w:hAnsi="Microsoft Sans Serif"/>
          <w:spacing w:val="-12"/>
          <w:sz w:val="22"/>
        </w:rPr>
        <w:t> </w:t>
      </w:r>
      <w:r>
        <w:rPr>
          <w:rFonts w:ascii="Microsoft Sans Serif" w:hAnsi="Microsoft Sans Serif"/>
          <w:sz w:val="22"/>
        </w:rPr>
        <w:t>okviru ovog programa su slijedeće Aktivnosti i kapitalni projekti:</w:t>
      </w:r>
    </w:p>
    <w:p>
      <w:pPr>
        <w:spacing w:line="268" w:lineRule="auto" w:before="149"/>
        <w:ind w:left="336" w:right="689" w:firstLine="0"/>
        <w:jc w:val="left"/>
        <w:rPr>
          <w:rFonts w:ascii="Microsoft Sans Serif" w:hAnsi="Microsoft Sans Serif"/>
          <w:sz w:val="22"/>
        </w:rPr>
      </w:pPr>
      <w:r>
        <w:rPr>
          <w:b/>
          <w:sz w:val="22"/>
        </w:rPr>
        <w:t>Aktivnost</w:t>
      </w:r>
      <w:r>
        <w:rPr>
          <w:b/>
          <w:spacing w:val="32"/>
          <w:sz w:val="22"/>
        </w:rPr>
        <w:t> </w:t>
      </w:r>
      <w:r>
        <w:rPr>
          <w:b/>
          <w:sz w:val="22"/>
        </w:rPr>
        <w:t>A400010 Održavanje</w:t>
      </w:r>
      <w:r>
        <w:rPr>
          <w:b/>
          <w:spacing w:val="31"/>
          <w:sz w:val="22"/>
        </w:rPr>
        <w:t> </w:t>
      </w:r>
      <w:r>
        <w:rPr>
          <w:b/>
          <w:sz w:val="22"/>
        </w:rPr>
        <w:t>stambenih</w:t>
      </w:r>
      <w:r>
        <w:rPr>
          <w:b/>
          <w:spacing w:val="28"/>
          <w:sz w:val="22"/>
        </w:rPr>
        <w:t> </w:t>
      </w:r>
      <w:r>
        <w:rPr>
          <w:b/>
          <w:sz w:val="22"/>
        </w:rPr>
        <w:t>objekata</w:t>
      </w:r>
      <w:r>
        <w:rPr>
          <w:b/>
          <w:spacing w:val="39"/>
          <w:sz w:val="22"/>
        </w:rPr>
        <w:t> </w:t>
      </w:r>
      <w:r>
        <w:rPr>
          <w:rFonts w:ascii="Microsoft Sans Serif" w:hAnsi="Microsoft Sans Serif"/>
          <w:sz w:val="22"/>
        </w:rPr>
        <w:t>planirani</w:t>
      </w:r>
      <w:r>
        <w:rPr>
          <w:rFonts w:ascii="Microsoft Sans Serif" w:hAnsi="Microsoft Sans Serif"/>
          <w:spacing w:val="30"/>
          <w:sz w:val="22"/>
        </w:rPr>
        <w:t> </w:t>
      </w:r>
      <w:r>
        <w:rPr>
          <w:rFonts w:ascii="Microsoft Sans Serif" w:hAnsi="Microsoft Sans Serif"/>
          <w:sz w:val="22"/>
        </w:rPr>
        <w:t>su</w:t>
      </w:r>
      <w:r>
        <w:rPr>
          <w:rFonts w:ascii="Microsoft Sans Serif" w:hAnsi="Microsoft Sans Serif"/>
          <w:spacing w:val="33"/>
          <w:sz w:val="22"/>
        </w:rPr>
        <w:t> </w:t>
      </w:r>
      <w:r>
        <w:rPr>
          <w:rFonts w:ascii="Microsoft Sans Serif" w:hAnsi="Microsoft Sans Serif"/>
          <w:sz w:val="22"/>
        </w:rPr>
        <w:t>u</w:t>
      </w:r>
      <w:r>
        <w:rPr>
          <w:rFonts w:ascii="Microsoft Sans Serif" w:hAnsi="Microsoft Sans Serif"/>
          <w:spacing w:val="33"/>
          <w:sz w:val="22"/>
        </w:rPr>
        <w:t> </w:t>
      </w:r>
      <w:r>
        <w:rPr>
          <w:rFonts w:ascii="Microsoft Sans Serif" w:hAnsi="Microsoft Sans Serif"/>
          <w:sz w:val="22"/>
        </w:rPr>
        <w:t>iznosu</w:t>
      </w:r>
      <w:r>
        <w:rPr>
          <w:rFonts w:ascii="Microsoft Sans Serif" w:hAnsi="Microsoft Sans Serif"/>
          <w:spacing w:val="29"/>
          <w:sz w:val="22"/>
        </w:rPr>
        <w:t> </w:t>
      </w:r>
      <w:r>
        <w:rPr>
          <w:rFonts w:ascii="Microsoft Sans Serif" w:hAnsi="Microsoft Sans Serif"/>
          <w:sz w:val="22"/>
        </w:rPr>
        <w:t>od</w:t>
      </w:r>
      <w:r>
        <w:rPr>
          <w:rFonts w:ascii="Microsoft Sans Serif" w:hAnsi="Microsoft Sans Serif"/>
          <w:spacing w:val="29"/>
          <w:sz w:val="22"/>
        </w:rPr>
        <w:t> </w:t>
      </w:r>
      <w:r>
        <w:rPr>
          <w:rFonts w:ascii="Microsoft Sans Serif" w:hAnsi="Microsoft Sans Serif"/>
          <w:sz w:val="22"/>
        </w:rPr>
        <w:t>35.800,00 </w:t>
      </w:r>
      <w:r>
        <w:rPr>
          <w:rFonts w:ascii="Microsoft Sans Serif" w:hAnsi="Microsoft Sans Serif"/>
          <w:spacing w:val="-2"/>
          <w:sz w:val="22"/>
        </w:rPr>
        <w:t>eura,</w:t>
      </w:r>
    </w:p>
    <w:p>
      <w:pPr>
        <w:spacing w:line="410" w:lineRule="auto" w:before="143"/>
        <w:ind w:left="336" w:right="698" w:firstLine="0"/>
        <w:jc w:val="left"/>
        <w:rPr>
          <w:rFonts w:ascii="Microsoft Sans Serif" w:hAnsi="Microsoft Sans Serif"/>
          <w:sz w:val="22"/>
        </w:rPr>
      </w:pPr>
      <w:r>
        <w:rPr>
          <w:b/>
          <w:sz w:val="22"/>
        </w:rPr>
        <w:t>Aktivnost A400011 Održavanje škola i vrtića </w:t>
      </w:r>
      <w:r>
        <w:rPr>
          <w:rFonts w:ascii="Microsoft Sans Serif" w:hAnsi="Microsoft Sans Serif"/>
          <w:sz w:val="22"/>
        </w:rPr>
        <w:t>planirani su</w:t>
      </w:r>
      <w:r>
        <w:rPr>
          <w:rFonts w:ascii="Microsoft Sans Serif" w:hAnsi="Microsoft Sans Serif"/>
          <w:spacing w:val="40"/>
          <w:sz w:val="22"/>
        </w:rPr>
        <w:t> </w:t>
      </w:r>
      <w:r>
        <w:rPr>
          <w:rFonts w:ascii="Microsoft Sans Serif" w:hAnsi="Microsoft Sans Serif"/>
          <w:sz w:val="22"/>
        </w:rPr>
        <w:t>u iznosu od 5.017,00 eura, </w:t>
      </w:r>
      <w:r>
        <w:rPr>
          <w:b/>
          <w:sz w:val="22"/>
        </w:rPr>
        <w:t>Aktivnost</w:t>
      </w:r>
      <w:r>
        <w:rPr>
          <w:b/>
          <w:spacing w:val="-9"/>
          <w:sz w:val="22"/>
        </w:rPr>
        <w:t> </w:t>
      </w:r>
      <w:r>
        <w:rPr>
          <w:b/>
          <w:sz w:val="22"/>
        </w:rPr>
        <w:t>A400012</w:t>
      </w:r>
      <w:r>
        <w:rPr>
          <w:b/>
          <w:spacing w:val="-10"/>
          <w:sz w:val="22"/>
        </w:rPr>
        <w:t> </w:t>
      </w:r>
      <w:r>
        <w:rPr>
          <w:b/>
          <w:sz w:val="22"/>
        </w:rPr>
        <w:t>Održavanje</w:t>
      </w:r>
      <w:r>
        <w:rPr>
          <w:b/>
          <w:spacing w:val="-10"/>
          <w:sz w:val="22"/>
        </w:rPr>
        <w:t> </w:t>
      </w:r>
      <w:r>
        <w:rPr>
          <w:b/>
          <w:sz w:val="22"/>
        </w:rPr>
        <w:t>postrojenja</w:t>
      </w:r>
      <w:r>
        <w:rPr>
          <w:b/>
          <w:spacing w:val="-10"/>
          <w:sz w:val="22"/>
        </w:rPr>
        <w:t> </w:t>
      </w:r>
      <w:r>
        <w:rPr>
          <w:b/>
          <w:sz w:val="22"/>
        </w:rPr>
        <w:t>i</w:t>
      </w:r>
      <w:r>
        <w:rPr>
          <w:b/>
          <w:spacing w:val="-16"/>
          <w:sz w:val="22"/>
        </w:rPr>
        <w:t> </w:t>
      </w:r>
      <w:r>
        <w:rPr>
          <w:b/>
          <w:sz w:val="22"/>
        </w:rPr>
        <w:t>opreme</w:t>
      </w:r>
      <w:r>
        <w:rPr>
          <w:b/>
          <w:spacing w:val="-3"/>
          <w:sz w:val="22"/>
        </w:rPr>
        <w:t> </w:t>
      </w:r>
      <w:r>
        <w:rPr>
          <w:rFonts w:ascii="Microsoft Sans Serif" w:hAnsi="Microsoft Sans Serif"/>
          <w:sz w:val="22"/>
        </w:rPr>
        <w:t>planirani</w:t>
      </w:r>
      <w:r>
        <w:rPr>
          <w:rFonts w:ascii="Microsoft Sans Serif" w:hAnsi="Microsoft Sans Serif"/>
          <w:spacing w:val="-10"/>
          <w:sz w:val="22"/>
        </w:rPr>
        <w:t> </w:t>
      </w:r>
      <w:r>
        <w:rPr>
          <w:rFonts w:ascii="Microsoft Sans Serif" w:hAnsi="Microsoft Sans Serif"/>
          <w:sz w:val="22"/>
        </w:rPr>
        <w:t>su</w:t>
      </w:r>
      <w:r>
        <w:rPr>
          <w:rFonts w:ascii="Microsoft Sans Serif" w:hAnsi="Microsoft Sans Serif"/>
          <w:spacing w:val="-12"/>
          <w:sz w:val="22"/>
        </w:rPr>
        <w:t> </w:t>
      </w:r>
      <w:r>
        <w:rPr>
          <w:rFonts w:ascii="Microsoft Sans Serif" w:hAnsi="Microsoft Sans Serif"/>
          <w:sz w:val="22"/>
        </w:rPr>
        <w:t>u</w:t>
      </w:r>
      <w:r>
        <w:rPr>
          <w:rFonts w:ascii="Microsoft Sans Serif" w:hAnsi="Microsoft Sans Serif"/>
          <w:spacing w:val="-7"/>
          <w:sz w:val="22"/>
        </w:rPr>
        <w:t> </w:t>
      </w:r>
      <w:r>
        <w:rPr>
          <w:rFonts w:ascii="Microsoft Sans Serif" w:hAnsi="Microsoft Sans Serif"/>
          <w:sz w:val="22"/>
        </w:rPr>
        <w:t>iznos</w:t>
      </w:r>
      <w:r>
        <w:rPr>
          <w:rFonts w:ascii="Microsoft Sans Serif" w:hAnsi="Microsoft Sans Serif"/>
          <w:spacing w:val="-9"/>
          <w:sz w:val="22"/>
        </w:rPr>
        <w:t> </w:t>
      </w:r>
      <w:r>
        <w:rPr>
          <w:rFonts w:ascii="Microsoft Sans Serif" w:hAnsi="Microsoft Sans Serif"/>
          <w:sz w:val="22"/>
        </w:rPr>
        <w:t>od</w:t>
      </w:r>
      <w:r>
        <w:rPr>
          <w:rFonts w:ascii="Microsoft Sans Serif" w:hAnsi="Microsoft Sans Serif"/>
          <w:spacing w:val="-12"/>
          <w:sz w:val="22"/>
        </w:rPr>
        <w:t> </w:t>
      </w:r>
      <w:r>
        <w:rPr>
          <w:rFonts w:ascii="Microsoft Sans Serif" w:hAnsi="Microsoft Sans Serif"/>
          <w:sz w:val="22"/>
        </w:rPr>
        <w:t>8.000,00</w:t>
      </w:r>
      <w:r>
        <w:rPr>
          <w:rFonts w:ascii="Microsoft Sans Serif" w:hAnsi="Microsoft Sans Serif"/>
          <w:spacing w:val="-7"/>
          <w:sz w:val="22"/>
        </w:rPr>
        <w:t> </w:t>
      </w:r>
      <w:r>
        <w:rPr>
          <w:rFonts w:ascii="Microsoft Sans Serif" w:hAnsi="Microsoft Sans Serif"/>
          <w:sz w:val="22"/>
        </w:rPr>
        <w:t>eura, </w:t>
      </w:r>
      <w:r>
        <w:rPr>
          <w:b/>
          <w:sz w:val="22"/>
        </w:rPr>
        <w:t>Aktivnost A400013 Održavanje dječjih igrališta</w:t>
      </w:r>
      <w:r>
        <w:rPr>
          <w:b/>
          <w:spacing w:val="40"/>
          <w:sz w:val="22"/>
        </w:rPr>
        <w:t> </w:t>
      </w:r>
      <w:r>
        <w:rPr>
          <w:rFonts w:ascii="Microsoft Sans Serif" w:hAnsi="Microsoft Sans Serif"/>
          <w:sz w:val="22"/>
        </w:rPr>
        <w:t>planirani su u iznos od 7.000,00 eura, </w:t>
      </w:r>
      <w:r>
        <w:rPr>
          <w:b/>
          <w:sz w:val="22"/>
        </w:rPr>
        <w:t>Aktivnost A400014 Održavanje sportskih objekata</w:t>
      </w:r>
      <w:r>
        <w:rPr>
          <w:b/>
          <w:spacing w:val="40"/>
          <w:sz w:val="22"/>
        </w:rPr>
        <w:t> </w:t>
      </w:r>
      <w:r>
        <w:rPr>
          <w:rFonts w:ascii="Microsoft Sans Serif" w:hAnsi="Microsoft Sans Serif"/>
          <w:sz w:val="22"/>
        </w:rPr>
        <w:t>planirani su</w:t>
      </w:r>
      <w:r>
        <w:rPr>
          <w:rFonts w:ascii="Microsoft Sans Serif" w:hAnsi="Microsoft Sans Serif"/>
          <w:spacing w:val="40"/>
          <w:sz w:val="22"/>
        </w:rPr>
        <w:t> </w:t>
      </w:r>
      <w:r>
        <w:rPr>
          <w:rFonts w:ascii="Microsoft Sans Serif" w:hAnsi="Microsoft Sans Serif"/>
          <w:sz w:val="22"/>
        </w:rPr>
        <w:t>od 30.000,00 eura, </w:t>
      </w:r>
      <w:r>
        <w:rPr>
          <w:b/>
          <w:sz w:val="22"/>
        </w:rPr>
        <w:t>Aktivnost A400015 Održavanje ostalih zgrada </w:t>
      </w:r>
      <w:r>
        <w:rPr>
          <w:rFonts w:ascii="Microsoft Sans Serif" w:hAnsi="Microsoft Sans Serif"/>
          <w:sz w:val="22"/>
        </w:rPr>
        <w:t>planirani su u iznosu od 20.000,00 eura,</w:t>
      </w:r>
    </w:p>
    <w:p>
      <w:pPr>
        <w:spacing w:line="266" w:lineRule="auto" w:before="3"/>
        <w:ind w:left="336" w:right="0" w:firstLine="0"/>
        <w:jc w:val="left"/>
        <w:rPr>
          <w:rFonts w:ascii="Microsoft Sans Serif" w:hAnsi="Microsoft Sans Serif"/>
          <w:sz w:val="22"/>
        </w:rPr>
      </w:pPr>
      <w:r>
        <w:rPr>
          <w:b/>
          <w:sz w:val="22"/>
        </w:rPr>
        <w:t>Aktivnost</w:t>
      </w:r>
      <w:r>
        <w:rPr>
          <w:b/>
          <w:spacing w:val="36"/>
          <w:sz w:val="22"/>
        </w:rPr>
        <w:t> </w:t>
      </w:r>
      <w:r>
        <w:rPr>
          <w:b/>
          <w:sz w:val="22"/>
        </w:rPr>
        <w:t>A400016</w:t>
      </w:r>
      <w:r>
        <w:rPr>
          <w:b/>
          <w:spacing w:val="35"/>
          <w:sz w:val="22"/>
        </w:rPr>
        <w:t> </w:t>
      </w:r>
      <w:r>
        <w:rPr>
          <w:b/>
          <w:sz w:val="22"/>
        </w:rPr>
        <w:t>Održavanje</w:t>
      </w:r>
      <w:r>
        <w:rPr>
          <w:b/>
          <w:spacing w:val="35"/>
          <w:sz w:val="22"/>
        </w:rPr>
        <w:t> </w:t>
      </w:r>
      <w:r>
        <w:rPr>
          <w:b/>
          <w:sz w:val="22"/>
        </w:rPr>
        <w:t>objekata</w:t>
      </w:r>
      <w:r>
        <w:rPr>
          <w:b/>
          <w:spacing w:val="30"/>
          <w:sz w:val="22"/>
        </w:rPr>
        <w:t> </w:t>
      </w:r>
      <w:r>
        <w:rPr>
          <w:b/>
          <w:sz w:val="22"/>
        </w:rPr>
        <w:t>spomeničke</w:t>
      </w:r>
      <w:r>
        <w:rPr>
          <w:b/>
          <w:spacing w:val="35"/>
          <w:sz w:val="22"/>
        </w:rPr>
        <w:t> </w:t>
      </w:r>
      <w:r>
        <w:rPr>
          <w:b/>
          <w:sz w:val="22"/>
        </w:rPr>
        <w:t>baštine</w:t>
      </w:r>
      <w:r>
        <w:rPr>
          <w:b/>
          <w:spacing w:val="40"/>
          <w:sz w:val="22"/>
        </w:rPr>
        <w:t> </w:t>
      </w:r>
      <w:r>
        <w:rPr>
          <w:rFonts w:ascii="Microsoft Sans Serif" w:hAnsi="Microsoft Sans Serif"/>
          <w:sz w:val="22"/>
        </w:rPr>
        <w:t>planirani</w:t>
      </w:r>
      <w:r>
        <w:rPr>
          <w:rFonts w:ascii="Microsoft Sans Serif" w:hAnsi="Microsoft Sans Serif"/>
          <w:spacing w:val="34"/>
          <w:sz w:val="22"/>
        </w:rPr>
        <w:t> </w:t>
      </w:r>
      <w:r>
        <w:rPr>
          <w:rFonts w:ascii="Microsoft Sans Serif" w:hAnsi="Microsoft Sans Serif"/>
          <w:sz w:val="22"/>
        </w:rPr>
        <w:t>su</w:t>
      </w:r>
      <w:r>
        <w:rPr>
          <w:rFonts w:ascii="Microsoft Sans Serif" w:hAnsi="Microsoft Sans Serif"/>
          <w:spacing w:val="32"/>
          <w:sz w:val="22"/>
        </w:rPr>
        <w:t> </w:t>
      </w:r>
      <w:r>
        <w:rPr>
          <w:rFonts w:ascii="Microsoft Sans Serif" w:hAnsi="Microsoft Sans Serif"/>
          <w:sz w:val="22"/>
        </w:rPr>
        <w:t>u</w:t>
      </w:r>
      <w:r>
        <w:rPr>
          <w:rFonts w:ascii="Microsoft Sans Serif" w:hAnsi="Microsoft Sans Serif"/>
          <w:spacing w:val="37"/>
          <w:sz w:val="22"/>
        </w:rPr>
        <w:t> </w:t>
      </w:r>
      <w:r>
        <w:rPr>
          <w:rFonts w:ascii="Microsoft Sans Serif" w:hAnsi="Microsoft Sans Serif"/>
          <w:sz w:val="22"/>
        </w:rPr>
        <w:t>iznosu</w:t>
      </w:r>
      <w:r>
        <w:rPr>
          <w:rFonts w:ascii="Microsoft Sans Serif" w:hAnsi="Microsoft Sans Serif"/>
          <w:spacing w:val="32"/>
          <w:sz w:val="22"/>
        </w:rPr>
        <w:t> </w:t>
      </w:r>
      <w:r>
        <w:rPr>
          <w:rFonts w:ascii="Microsoft Sans Serif" w:hAnsi="Microsoft Sans Serif"/>
          <w:sz w:val="22"/>
        </w:rPr>
        <w:t>od 15.000,00 eura,</w:t>
      </w:r>
    </w:p>
    <w:p>
      <w:pPr>
        <w:spacing w:before="148"/>
        <w:ind w:left="336" w:right="0" w:firstLine="0"/>
        <w:jc w:val="left"/>
        <w:rPr>
          <w:rFonts w:ascii="Microsoft Sans Serif" w:hAnsi="Microsoft Sans Serif"/>
          <w:sz w:val="22"/>
        </w:rPr>
      </w:pPr>
      <w:r>
        <w:rPr>
          <w:b/>
          <w:sz w:val="22"/>
        </w:rPr>
        <w:t>Aktivnost</w:t>
      </w:r>
      <w:r>
        <w:rPr>
          <w:b/>
          <w:spacing w:val="-3"/>
          <w:sz w:val="22"/>
        </w:rPr>
        <w:t> </w:t>
      </w:r>
      <w:r>
        <w:rPr>
          <w:b/>
          <w:sz w:val="22"/>
        </w:rPr>
        <w:t>A400018</w:t>
      </w:r>
      <w:r>
        <w:rPr>
          <w:b/>
          <w:spacing w:val="-9"/>
          <w:sz w:val="22"/>
        </w:rPr>
        <w:t> </w:t>
      </w:r>
      <w:r>
        <w:rPr>
          <w:b/>
          <w:sz w:val="22"/>
        </w:rPr>
        <w:t>Ruševne</w:t>
      </w:r>
      <w:r>
        <w:rPr>
          <w:b/>
          <w:spacing w:val="-4"/>
          <w:sz w:val="22"/>
        </w:rPr>
        <w:t> </w:t>
      </w:r>
      <w:r>
        <w:rPr>
          <w:b/>
          <w:sz w:val="22"/>
        </w:rPr>
        <w:t>zgrade</w:t>
      </w:r>
      <w:r>
        <w:rPr>
          <w:b/>
          <w:spacing w:val="-4"/>
          <w:sz w:val="22"/>
        </w:rPr>
        <w:t> </w:t>
      </w:r>
      <w:r>
        <w:rPr>
          <w:rFonts w:ascii="Microsoft Sans Serif" w:hAnsi="Microsoft Sans Serif"/>
          <w:sz w:val="22"/>
        </w:rPr>
        <w:t>planirani</w:t>
      </w:r>
      <w:r>
        <w:rPr>
          <w:rFonts w:ascii="Microsoft Sans Serif" w:hAnsi="Microsoft Sans Serif"/>
          <w:spacing w:val="-8"/>
          <w:sz w:val="22"/>
        </w:rPr>
        <w:t> </w:t>
      </w:r>
      <w:r>
        <w:rPr>
          <w:rFonts w:ascii="Microsoft Sans Serif" w:hAnsi="Microsoft Sans Serif"/>
          <w:sz w:val="22"/>
        </w:rPr>
        <w:t>su</w:t>
      </w:r>
      <w:r>
        <w:rPr>
          <w:rFonts w:ascii="Microsoft Sans Serif" w:hAnsi="Microsoft Sans Serif"/>
          <w:spacing w:val="-6"/>
          <w:sz w:val="22"/>
        </w:rPr>
        <w:t> </w:t>
      </w:r>
      <w:r>
        <w:rPr>
          <w:rFonts w:ascii="Microsoft Sans Serif" w:hAnsi="Microsoft Sans Serif"/>
          <w:sz w:val="22"/>
        </w:rPr>
        <w:t>u</w:t>
      </w:r>
      <w:r>
        <w:rPr>
          <w:rFonts w:ascii="Microsoft Sans Serif" w:hAnsi="Microsoft Sans Serif"/>
          <w:spacing w:val="-2"/>
          <w:sz w:val="22"/>
        </w:rPr>
        <w:t> </w:t>
      </w:r>
      <w:r>
        <w:rPr>
          <w:rFonts w:ascii="Microsoft Sans Serif" w:hAnsi="Microsoft Sans Serif"/>
          <w:sz w:val="22"/>
        </w:rPr>
        <w:t>iznosu</w:t>
      </w:r>
      <w:r>
        <w:rPr>
          <w:rFonts w:ascii="Microsoft Sans Serif" w:hAnsi="Microsoft Sans Serif"/>
          <w:spacing w:val="-1"/>
          <w:sz w:val="22"/>
        </w:rPr>
        <w:t> </w:t>
      </w:r>
      <w:r>
        <w:rPr>
          <w:rFonts w:ascii="Microsoft Sans Serif" w:hAnsi="Microsoft Sans Serif"/>
          <w:sz w:val="22"/>
        </w:rPr>
        <w:t>od</w:t>
      </w:r>
      <w:r>
        <w:rPr>
          <w:rFonts w:ascii="Microsoft Sans Serif" w:hAnsi="Microsoft Sans Serif"/>
          <w:spacing w:val="-6"/>
          <w:sz w:val="22"/>
        </w:rPr>
        <w:t> </w:t>
      </w:r>
      <w:r>
        <w:rPr>
          <w:rFonts w:ascii="Microsoft Sans Serif" w:hAnsi="Microsoft Sans Serif"/>
          <w:sz w:val="22"/>
        </w:rPr>
        <w:t>8.000,00</w:t>
      </w:r>
      <w:r>
        <w:rPr>
          <w:rFonts w:ascii="Microsoft Sans Serif" w:hAnsi="Microsoft Sans Serif"/>
          <w:spacing w:val="-7"/>
          <w:sz w:val="22"/>
        </w:rPr>
        <w:t> </w:t>
      </w:r>
      <w:r>
        <w:rPr>
          <w:rFonts w:ascii="Microsoft Sans Serif" w:hAnsi="Microsoft Sans Serif"/>
          <w:spacing w:val="-2"/>
          <w:sz w:val="22"/>
        </w:rPr>
        <w:t>eura,</w:t>
      </w:r>
    </w:p>
    <w:p>
      <w:pPr>
        <w:tabs>
          <w:tab w:pos="7947" w:val="left" w:leader="none"/>
        </w:tabs>
        <w:spacing w:line="266" w:lineRule="auto" w:before="180"/>
        <w:ind w:left="336" w:right="687" w:firstLine="0"/>
        <w:jc w:val="left"/>
        <w:rPr>
          <w:rFonts w:ascii="Microsoft Sans Serif" w:hAnsi="Microsoft Sans Serif"/>
          <w:sz w:val="22"/>
        </w:rPr>
      </w:pPr>
      <w:r>
        <w:rPr>
          <w:b/>
          <w:sz w:val="22"/>
        </w:rPr>
        <w:t>Aktivnost</w:t>
      </w:r>
      <w:r>
        <w:rPr>
          <w:b/>
          <w:spacing w:val="40"/>
          <w:sz w:val="22"/>
        </w:rPr>
        <w:t> </w:t>
      </w:r>
      <w:r>
        <w:rPr>
          <w:b/>
          <w:sz w:val="22"/>
        </w:rPr>
        <w:t>A400019</w:t>
      </w:r>
      <w:r>
        <w:rPr>
          <w:b/>
          <w:spacing w:val="40"/>
          <w:sz w:val="22"/>
        </w:rPr>
        <w:t> </w:t>
      </w:r>
      <w:r>
        <w:rPr>
          <w:b/>
          <w:sz w:val="22"/>
        </w:rPr>
        <w:t>Održavanje</w:t>
      </w:r>
      <w:r>
        <w:rPr>
          <w:b/>
          <w:spacing w:val="40"/>
          <w:sz w:val="22"/>
        </w:rPr>
        <w:t> </w:t>
      </w:r>
      <w:r>
        <w:rPr>
          <w:b/>
          <w:sz w:val="22"/>
        </w:rPr>
        <w:t>čistoće</w:t>
      </w:r>
      <w:r>
        <w:rPr>
          <w:b/>
          <w:spacing w:val="40"/>
          <w:sz w:val="22"/>
        </w:rPr>
        <w:t> </w:t>
      </w:r>
      <w:r>
        <w:rPr>
          <w:b/>
          <w:sz w:val="22"/>
        </w:rPr>
        <w:t>deponija</w:t>
      </w:r>
      <w:r>
        <w:rPr>
          <w:b/>
          <w:spacing w:val="40"/>
          <w:sz w:val="22"/>
        </w:rPr>
        <w:t> </w:t>
      </w:r>
      <w:r>
        <w:rPr>
          <w:b/>
          <w:sz w:val="22"/>
        </w:rPr>
        <w:t>komunalnog</w:t>
      </w:r>
      <w:r>
        <w:rPr>
          <w:b/>
          <w:spacing w:val="40"/>
          <w:sz w:val="22"/>
        </w:rPr>
        <w:t> </w:t>
      </w:r>
      <w:r>
        <w:rPr>
          <w:b/>
          <w:sz w:val="22"/>
        </w:rPr>
        <w:t>otpada</w:t>
        <w:tab/>
      </w:r>
      <w:r>
        <w:rPr>
          <w:rFonts w:ascii="Microsoft Sans Serif" w:hAnsi="Microsoft Sans Serif"/>
          <w:sz w:val="22"/>
        </w:rPr>
        <w:t>u</w:t>
      </w:r>
      <w:r>
        <w:rPr>
          <w:rFonts w:ascii="Microsoft Sans Serif" w:hAnsi="Microsoft Sans Serif"/>
          <w:spacing w:val="28"/>
          <w:sz w:val="22"/>
        </w:rPr>
        <w:t> </w:t>
      </w:r>
      <w:r>
        <w:rPr>
          <w:rFonts w:ascii="Microsoft Sans Serif" w:hAnsi="Microsoft Sans Serif"/>
          <w:sz w:val="22"/>
        </w:rPr>
        <w:t>2025.</w:t>
      </w:r>
      <w:r>
        <w:rPr>
          <w:rFonts w:ascii="Microsoft Sans Serif" w:hAnsi="Microsoft Sans Serif"/>
          <w:spacing w:val="27"/>
          <w:sz w:val="22"/>
        </w:rPr>
        <w:t> </w:t>
      </w:r>
      <w:r>
        <w:rPr>
          <w:rFonts w:ascii="Microsoft Sans Serif" w:hAnsi="Microsoft Sans Serif"/>
          <w:sz w:val="22"/>
        </w:rPr>
        <w:t>godini planirani su u iznosu od 2.500,00 eura,</w:t>
      </w:r>
    </w:p>
    <w:p>
      <w:pPr>
        <w:pStyle w:val="Heading4"/>
        <w:spacing w:before="153"/>
      </w:pPr>
      <w:r>
        <w:rPr>
          <w:spacing w:val="-2"/>
        </w:rPr>
        <w:t>Kapitalni</w:t>
      </w:r>
      <w:r>
        <w:rPr>
          <w:spacing w:val="-9"/>
        </w:rPr>
        <w:t> </w:t>
      </w:r>
      <w:r>
        <w:rPr>
          <w:spacing w:val="-2"/>
        </w:rPr>
        <w:t>projekt</w:t>
      </w:r>
      <w:r>
        <w:rPr>
          <w:spacing w:val="-4"/>
        </w:rPr>
        <w:t> </w:t>
      </w:r>
      <w:r>
        <w:rPr>
          <w:spacing w:val="-2"/>
        </w:rPr>
        <w:t>K400004</w:t>
      </w:r>
      <w:r>
        <w:rPr/>
        <w:t> </w:t>
      </w:r>
      <w:r>
        <w:rPr>
          <w:spacing w:val="-2"/>
        </w:rPr>
        <w:t>Nabava</w:t>
      </w:r>
      <w:r>
        <w:rPr>
          <w:spacing w:val="-6"/>
        </w:rPr>
        <w:t> </w:t>
      </w:r>
      <w:r>
        <w:rPr>
          <w:spacing w:val="-2"/>
        </w:rPr>
        <w:t>zemljišta</w:t>
      </w:r>
      <w:r>
        <w:rPr/>
        <w:t> </w:t>
      </w:r>
      <w:r>
        <w:rPr>
          <w:spacing w:val="-2"/>
        </w:rPr>
        <w:t>za</w:t>
      </w:r>
      <w:r>
        <w:rPr/>
        <w:t> </w:t>
      </w:r>
      <w:r>
        <w:rPr>
          <w:spacing w:val="-2"/>
        </w:rPr>
        <w:t>izgradnju</w:t>
      </w:r>
      <w:r>
        <w:rPr>
          <w:spacing w:val="-8"/>
        </w:rPr>
        <w:t> </w:t>
      </w:r>
      <w:r>
        <w:rPr>
          <w:spacing w:val="-2"/>
        </w:rPr>
        <w:t>poslovnih i</w:t>
      </w:r>
      <w:r>
        <w:rPr>
          <w:spacing w:val="-7"/>
        </w:rPr>
        <w:t> </w:t>
      </w:r>
      <w:r>
        <w:rPr>
          <w:spacing w:val="-2"/>
        </w:rPr>
        <w:t>stambenih objekata</w:t>
      </w:r>
    </w:p>
    <w:p>
      <w:pPr>
        <w:pStyle w:val="BodyText"/>
        <w:spacing w:before="24"/>
        <w:ind w:left="336"/>
      </w:pPr>
      <w:r>
        <w:rPr/>
        <w:t>planirani</w:t>
      </w:r>
      <w:r>
        <w:rPr>
          <w:spacing w:val="-4"/>
        </w:rPr>
        <w:t> </w:t>
      </w:r>
      <w:r>
        <w:rPr/>
        <w:t>su u</w:t>
      </w:r>
      <w:r>
        <w:rPr>
          <w:spacing w:val="-6"/>
        </w:rPr>
        <w:t> </w:t>
      </w:r>
      <w:r>
        <w:rPr/>
        <w:t>iznosu</w:t>
      </w:r>
      <w:r>
        <w:rPr>
          <w:spacing w:val="-5"/>
        </w:rPr>
        <w:t> </w:t>
      </w:r>
      <w:r>
        <w:rPr/>
        <w:t>od 2.000,00</w:t>
      </w:r>
      <w:r>
        <w:rPr>
          <w:spacing w:val="-6"/>
        </w:rPr>
        <w:t> </w:t>
      </w:r>
      <w:r>
        <w:rPr>
          <w:spacing w:val="-4"/>
        </w:rPr>
        <w:t>eura.</w:t>
      </w:r>
    </w:p>
    <w:p>
      <w:pPr>
        <w:spacing w:line="266" w:lineRule="auto" w:before="180"/>
        <w:ind w:left="336" w:right="0" w:firstLine="0"/>
        <w:jc w:val="left"/>
        <w:rPr>
          <w:rFonts w:ascii="Microsoft Sans Serif" w:hAnsi="Microsoft Sans Serif"/>
          <w:sz w:val="22"/>
        </w:rPr>
      </w:pPr>
      <w:r>
        <w:rPr>
          <w:b/>
          <w:sz w:val="22"/>
        </w:rPr>
        <w:t>Kapitalni</w:t>
      </w:r>
      <w:r>
        <w:rPr>
          <w:b/>
          <w:spacing w:val="28"/>
          <w:sz w:val="22"/>
        </w:rPr>
        <w:t> </w:t>
      </w:r>
      <w:r>
        <w:rPr>
          <w:b/>
          <w:sz w:val="22"/>
        </w:rPr>
        <w:t>projekt</w:t>
      </w:r>
      <w:r>
        <w:rPr>
          <w:b/>
          <w:spacing w:val="31"/>
          <w:sz w:val="22"/>
        </w:rPr>
        <w:t> </w:t>
      </w:r>
      <w:r>
        <w:rPr>
          <w:b/>
          <w:sz w:val="22"/>
        </w:rPr>
        <w:t>K400005</w:t>
      </w:r>
      <w:r>
        <w:rPr>
          <w:b/>
          <w:spacing w:val="29"/>
          <w:sz w:val="22"/>
        </w:rPr>
        <w:t> </w:t>
      </w:r>
      <w:r>
        <w:rPr>
          <w:b/>
          <w:sz w:val="22"/>
        </w:rPr>
        <w:t>Sanacija</w:t>
      </w:r>
      <w:r>
        <w:rPr>
          <w:b/>
          <w:spacing w:val="34"/>
          <w:sz w:val="22"/>
        </w:rPr>
        <w:t> </w:t>
      </w:r>
      <w:r>
        <w:rPr>
          <w:b/>
          <w:sz w:val="22"/>
        </w:rPr>
        <w:t>i</w:t>
      </w:r>
      <w:r>
        <w:rPr>
          <w:b/>
          <w:spacing w:val="28"/>
          <w:sz w:val="22"/>
        </w:rPr>
        <w:t> </w:t>
      </w:r>
      <w:r>
        <w:rPr>
          <w:b/>
          <w:sz w:val="22"/>
        </w:rPr>
        <w:t>obnova</w:t>
      </w:r>
      <w:r>
        <w:rPr>
          <w:b/>
          <w:spacing w:val="34"/>
          <w:sz w:val="22"/>
        </w:rPr>
        <w:t> </w:t>
      </w:r>
      <w:r>
        <w:rPr>
          <w:b/>
          <w:sz w:val="22"/>
        </w:rPr>
        <w:t>Kaštela</w:t>
      </w:r>
      <w:r>
        <w:rPr>
          <w:b/>
          <w:spacing w:val="34"/>
          <w:sz w:val="22"/>
        </w:rPr>
        <w:t> </w:t>
      </w:r>
      <w:r>
        <w:rPr>
          <w:b/>
          <w:sz w:val="22"/>
        </w:rPr>
        <w:t>Kožljak</w:t>
      </w:r>
      <w:r>
        <w:rPr>
          <w:b/>
          <w:spacing w:val="40"/>
          <w:sz w:val="22"/>
        </w:rPr>
        <w:t> </w:t>
      </w:r>
      <w:r>
        <w:rPr>
          <w:rFonts w:ascii="Microsoft Sans Serif" w:hAnsi="Microsoft Sans Serif"/>
          <w:sz w:val="22"/>
        </w:rPr>
        <w:t>planirani</w:t>
      </w:r>
      <w:r>
        <w:rPr>
          <w:rFonts w:ascii="Microsoft Sans Serif" w:hAnsi="Microsoft Sans Serif"/>
          <w:spacing w:val="33"/>
          <w:sz w:val="22"/>
        </w:rPr>
        <w:t> </w:t>
      </w:r>
      <w:r>
        <w:rPr>
          <w:rFonts w:ascii="Microsoft Sans Serif" w:hAnsi="Microsoft Sans Serif"/>
          <w:sz w:val="22"/>
        </w:rPr>
        <w:t>su</w:t>
      </w:r>
      <w:r>
        <w:rPr>
          <w:rFonts w:ascii="Microsoft Sans Serif" w:hAnsi="Microsoft Sans Serif"/>
          <w:spacing w:val="36"/>
          <w:sz w:val="22"/>
        </w:rPr>
        <w:t> </w:t>
      </w:r>
      <w:r>
        <w:rPr>
          <w:rFonts w:ascii="Microsoft Sans Serif" w:hAnsi="Microsoft Sans Serif"/>
          <w:sz w:val="22"/>
        </w:rPr>
        <w:t>u</w:t>
      </w:r>
      <w:r>
        <w:rPr>
          <w:rFonts w:ascii="Microsoft Sans Serif" w:hAnsi="Microsoft Sans Serif"/>
          <w:spacing w:val="36"/>
          <w:sz w:val="22"/>
        </w:rPr>
        <w:t> </w:t>
      </w:r>
      <w:r>
        <w:rPr>
          <w:rFonts w:ascii="Microsoft Sans Serif" w:hAnsi="Microsoft Sans Serif"/>
          <w:sz w:val="22"/>
        </w:rPr>
        <w:t>iznosu</w:t>
      </w:r>
      <w:r>
        <w:rPr>
          <w:rFonts w:ascii="Microsoft Sans Serif" w:hAnsi="Microsoft Sans Serif"/>
          <w:spacing w:val="31"/>
          <w:sz w:val="22"/>
        </w:rPr>
        <w:t> </w:t>
      </w:r>
      <w:r>
        <w:rPr>
          <w:rFonts w:ascii="Microsoft Sans Serif" w:hAnsi="Microsoft Sans Serif"/>
          <w:sz w:val="22"/>
        </w:rPr>
        <w:t>od 10.000,00 eura.</w:t>
      </w:r>
    </w:p>
    <w:p>
      <w:pPr>
        <w:spacing w:line="266" w:lineRule="auto" w:before="148"/>
        <w:ind w:left="336" w:right="689" w:firstLine="0"/>
        <w:jc w:val="left"/>
        <w:rPr>
          <w:rFonts w:ascii="Microsoft Sans Serif" w:hAnsi="Microsoft Sans Serif"/>
          <w:sz w:val="22"/>
        </w:rPr>
      </w:pPr>
      <w:r>
        <w:rPr>
          <w:b/>
          <w:sz w:val="22"/>
        </w:rPr>
        <w:t>Kapitalni</w:t>
      </w:r>
      <w:r>
        <w:rPr>
          <w:b/>
          <w:spacing w:val="-6"/>
          <w:sz w:val="22"/>
        </w:rPr>
        <w:t> </w:t>
      </w:r>
      <w:r>
        <w:rPr>
          <w:b/>
          <w:sz w:val="22"/>
        </w:rPr>
        <w:t>projekt</w:t>
      </w:r>
      <w:r>
        <w:rPr>
          <w:b/>
          <w:spacing w:val="-9"/>
          <w:sz w:val="22"/>
        </w:rPr>
        <w:t> </w:t>
      </w:r>
      <w:r>
        <w:rPr>
          <w:b/>
          <w:sz w:val="22"/>
        </w:rPr>
        <w:t>K400006</w:t>
      </w:r>
      <w:r>
        <w:rPr>
          <w:b/>
          <w:spacing w:val="-5"/>
          <w:sz w:val="22"/>
        </w:rPr>
        <w:t> </w:t>
      </w:r>
      <w:r>
        <w:rPr>
          <w:b/>
          <w:sz w:val="22"/>
        </w:rPr>
        <w:t>Sanacija</w:t>
      </w:r>
      <w:r>
        <w:rPr>
          <w:b/>
          <w:spacing w:val="-5"/>
          <w:sz w:val="22"/>
        </w:rPr>
        <w:t> </w:t>
      </w:r>
      <w:r>
        <w:rPr>
          <w:b/>
          <w:sz w:val="22"/>
        </w:rPr>
        <w:t>potpornog</w:t>
      </w:r>
      <w:r>
        <w:rPr>
          <w:b/>
          <w:spacing w:val="-8"/>
          <w:sz w:val="22"/>
        </w:rPr>
        <w:t> </w:t>
      </w:r>
      <w:r>
        <w:rPr>
          <w:b/>
          <w:sz w:val="22"/>
        </w:rPr>
        <w:t>zida</w:t>
      </w:r>
      <w:r>
        <w:rPr>
          <w:b/>
          <w:spacing w:val="40"/>
          <w:sz w:val="22"/>
        </w:rPr>
        <w:t> </w:t>
      </w:r>
      <w:r>
        <w:rPr>
          <w:b/>
          <w:sz w:val="22"/>
        </w:rPr>
        <w:t>Kaštela</w:t>
      </w:r>
      <w:r>
        <w:rPr>
          <w:b/>
          <w:spacing w:val="-1"/>
          <w:sz w:val="22"/>
        </w:rPr>
        <w:t> </w:t>
      </w:r>
      <w:r>
        <w:rPr>
          <w:b/>
          <w:sz w:val="22"/>
        </w:rPr>
        <w:t>Kožljak </w:t>
      </w:r>
      <w:r>
        <w:rPr>
          <w:rFonts w:ascii="Microsoft Sans Serif" w:hAnsi="Microsoft Sans Serif"/>
          <w:sz w:val="22"/>
        </w:rPr>
        <w:t>planirani</w:t>
      </w:r>
      <w:r>
        <w:rPr>
          <w:rFonts w:ascii="Microsoft Sans Serif" w:hAnsi="Microsoft Sans Serif"/>
          <w:spacing w:val="-5"/>
          <w:sz w:val="22"/>
        </w:rPr>
        <w:t> </w:t>
      </w:r>
      <w:r>
        <w:rPr>
          <w:rFonts w:ascii="Microsoft Sans Serif" w:hAnsi="Microsoft Sans Serif"/>
          <w:sz w:val="22"/>
        </w:rPr>
        <w:t>su</w:t>
      </w:r>
      <w:r>
        <w:rPr>
          <w:rFonts w:ascii="Microsoft Sans Serif" w:hAnsi="Microsoft Sans Serif"/>
          <w:spacing w:val="-3"/>
          <w:sz w:val="22"/>
        </w:rPr>
        <w:t> </w:t>
      </w:r>
      <w:r>
        <w:rPr>
          <w:rFonts w:ascii="Microsoft Sans Serif" w:hAnsi="Microsoft Sans Serif"/>
          <w:sz w:val="22"/>
        </w:rPr>
        <w:t>u</w:t>
      </w:r>
      <w:r>
        <w:rPr>
          <w:rFonts w:ascii="Microsoft Sans Serif" w:hAnsi="Microsoft Sans Serif"/>
          <w:spacing w:val="-3"/>
          <w:sz w:val="22"/>
        </w:rPr>
        <w:t> </w:t>
      </w:r>
      <w:r>
        <w:rPr>
          <w:rFonts w:ascii="Microsoft Sans Serif" w:hAnsi="Microsoft Sans Serif"/>
          <w:sz w:val="22"/>
        </w:rPr>
        <w:t>iznosu od 94.764,00 eura.</w:t>
      </w:r>
    </w:p>
    <w:p>
      <w:pPr>
        <w:spacing w:before="149"/>
        <w:ind w:left="336" w:right="0" w:firstLine="0"/>
        <w:jc w:val="left"/>
        <w:rPr>
          <w:rFonts w:ascii="Microsoft Sans Serif" w:hAnsi="Microsoft Sans Serif"/>
          <w:sz w:val="22"/>
        </w:rPr>
      </w:pPr>
      <w:r>
        <w:rPr>
          <w:b/>
          <w:sz w:val="22"/>
        </w:rPr>
        <w:t>Kapitalni</w:t>
      </w:r>
      <w:r>
        <w:rPr>
          <w:b/>
          <w:spacing w:val="-10"/>
          <w:sz w:val="22"/>
        </w:rPr>
        <w:t> </w:t>
      </w:r>
      <w:r>
        <w:rPr>
          <w:b/>
          <w:sz w:val="22"/>
        </w:rPr>
        <w:t>projekt</w:t>
      </w:r>
      <w:r>
        <w:rPr>
          <w:b/>
          <w:spacing w:val="-7"/>
          <w:sz w:val="22"/>
        </w:rPr>
        <w:t> </w:t>
      </w:r>
      <w:r>
        <w:rPr>
          <w:b/>
          <w:sz w:val="22"/>
        </w:rPr>
        <w:t>K400007</w:t>
      </w:r>
      <w:r>
        <w:rPr>
          <w:b/>
          <w:spacing w:val="-5"/>
          <w:sz w:val="22"/>
        </w:rPr>
        <w:t> </w:t>
      </w:r>
      <w:r>
        <w:rPr>
          <w:b/>
          <w:sz w:val="22"/>
        </w:rPr>
        <w:t>Arheološki</w:t>
      </w:r>
      <w:r>
        <w:rPr>
          <w:b/>
          <w:spacing w:val="-9"/>
          <w:sz w:val="22"/>
        </w:rPr>
        <w:t> </w:t>
      </w:r>
      <w:r>
        <w:rPr>
          <w:b/>
          <w:sz w:val="22"/>
        </w:rPr>
        <w:t>park</w:t>
      </w:r>
      <w:r>
        <w:rPr>
          <w:b/>
          <w:spacing w:val="2"/>
          <w:sz w:val="22"/>
        </w:rPr>
        <w:t> </w:t>
      </w:r>
      <w:r>
        <w:rPr>
          <w:rFonts w:ascii="Microsoft Sans Serif" w:hAnsi="Microsoft Sans Serif"/>
          <w:sz w:val="22"/>
        </w:rPr>
        <w:t>planirani</w:t>
      </w:r>
      <w:r>
        <w:rPr>
          <w:rFonts w:ascii="Microsoft Sans Serif" w:hAnsi="Microsoft Sans Serif"/>
          <w:spacing w:val="-5"/>
          <w:sz w:val="22"/>
        </w:rPr>
        <w:t> </w:t>
      </w:r>
      <w:r>
        <w:rPr>
          <w:rFonts w:ascii="Microsoft Sans Serif" w:hAnsi="Microsoft Sans Serif"/>
          <w:sz w:val="22"/>
        </w:rPr>
        <w:t>su</w:t>
      </w:r>
      <w:r>
        <w:rPr>
          <w:rFonts w:ascii="Microsoft Sans Serif" w:hAnsi="Microsoft Sans Serif"/>
          <w:spacing w:val="-6"/>
          <w:sz w:val="22"/>
        </w:rPr>
        <w:t> </w:t>
      </w:r>
      <w:r>
        <w:rPr>
          <w:rFonts w:ascii="Microsoft Sans Serif" w:hAnsi="Microsoft Sans Serif"/>
          <w:sz w:val="22"/>
        </w:rPr>
        <w:t>u</w:t>
      </w:r>
      <w:r>
        <w:rPr>
          <w:rFonts w:ascii="Microsoft Sans Serif" w:hAnsi="Microsoft Sans Serif"/>
          <w:spacing w:val="-2"/>
          <w:sz w:val="22"/>
        </w:rPr>
        <w:t> </w:t>
      </w:r>
      <w:r>
        <w:rPr>
          <w:rFonts w:ascii="Microsoft Sans Serif" w:hAnsi="Microsoft Sans Serif"/>
          <w:sz w:val="22"/>
        </w:rPr>
        <w:t>iznosu</w:t>
      </w:r>
      <w:r>
        <w:rPr>
          <w:rFonts w:ascii="Microsoft Sans Serif" w:hAnsi="Microsoft Sans Serif"/>
          <w:spacing w:val="-6"/>
          <w:sz w:val="22"/>
        </w:rPr>
        <w:t> </w:t>
      </w:r>
      <w:r>
        <w:rPr>
          <w:rFonts w:ascii="Microsoft Sans Serif" w:hAnsi="Microsoft Sans Serif"/>
          <w:sz w:val="22"/>
        </w:rPr>
        <w:t>od</w:t>
      </w:r>
      <w:r>
        <w:rPr>
          <w:rFonts w:ascii="Microsoft Sans Serif" w:hAnsi="Microsoft Sans Serif"/>
          <w:spacing w:val="-6"/>
          <w:sz w:val="22"/>
        </w:rPr>
        <w:t> </w:t>
      </w:r>
      <w:r>
        <w:rPr>
          <w:rFonts w:ascii="Microsoft Sans Serif" w:hAnsi="Microsoft Sans Serif"/>
          <w:sz w:val="22"/>
        </w:rPr>
        <w:t>3.000,00</w:t>
      </w:r>
      <w:r>
        <w:rPr>
          <w:rFonts w:ascii="Microsoft Sans Serif" w:hAnsi="Microsoft Sans Serif"/>
          <w:spacing w:val="-7"/>
          <w:sz w:val="22"/>
        </w:rPr>
        <w:t> </w:t>
      </w:r>
      <w:r>
        <w:rPr>
          <w:rFonts w:ascii="Microsoft Sans Serif" w:hAnsi="Microsoft Sans Serif"/>
          <w:spacing w:val="-2"/>
          <w:sz w:val="22"/>
        </w:rPr>
        <w:t>eura.</w:t>
      </w:r>
    </w:p>
    <w:p>
      <w:pPr>
        <w:pStyle w:val="Heading4"/>
        <w:spacing w:before="179"/>
      </w:pPr>
      <w:r>
        <w:rPr>
          <w:spacing w:val="-2"/>
        </w:rPr>
        <w:t>Kapitalni</w:t>
      </w:r>
      <w:r>
        <w:rPr>
          <w:spacing w:val="-13"/>
        </w:rPr>
        <w:t> </w:t>
      </w:r>
      <w:r>
        <w:rPr>
          <w:spacing w:val="-2"/>
        </w:rPr>
        <w:t>projekt</w:t>
      </w:r>
      <w:r>
        <w:rPr>
          <w:spacing w:val="-8"/>
        </w:rPr>
        <w:t> </w:t>
      </w:r>
      <w:r>
        <w:rPr>
          <w:spacing w:val="-2"/>
        </w:rPr>
        <w:t>K400015</w:t>
      </w:r>
      <w:r>
        <w:rPr>
          <w:spacing w:val="-5"/>
        </w:rPr>
        <w:t> </w:t>
      </w:r>
      <w:r>
        <w:rPr>
          <w:spacing w:val="-2"/>
        </w:rPr>
        <w:t>Adaptacija</w:t>
      </w:r>
      <w:r>
        <w:rPr>
          <w:spacing w:val="-4"/>
        </w:rPr>
        <w:t> </w:t>
      </w:r>
      <w:r>
        <w:rPr>
          <w:spacing w:val="-2"/>
        </w:rPr>
        <w:t>stambenih</w:t>
      </w:r>
      <w:r>
        <w:rPr>
          <w:spacing w:val="-7"/>
        </w:rPr>
        <w:t> </w:t>
      </w:r>
      <w:r>
        <w:rPr>
          <w:spacing w:val="-2"/>
        </w:rPr>
        <w:t>objekata</w:t>
      </w:r>
      <w:r>
        <w:rPr>
          <w:spacing w:val="-5"/>
        </w:rPr>
        <w:t> </w:t>
      </w:r>
      <w:r>
        <w:rPr>
          <w:spacing w:val="-2"/>
        </w:rPr>
        <w:t>zgrade</w:t>
      </w:r>
      <w:r>
        <w:rPr>
          <w:spacing w:val="-4"/>
        </w:rPr>
        <w:t> </w:t>
      </w:r>
      <w:r>
        <w:rPr>
          <w:spacing w:val="-2"/>
        </w:rPr>
        <w:t>bivše</w:t>
      </w:r>
      <w:r>
        <w:rPr>
          <w:spacing w:val="-5"/>
        </w:rPr>
        <w:t> </w:t>
      </w:r>
      <w:r>
        <w:rPr>
          <w:spacing w:val="-2"/>
        </w:rPr>
        <w:t>Lučke</w:t>
      </w:r>
      <w:r>
        <w:rPr>
          <w:spacing w:val="-10"/>
        </w:rPr>
        <w:t> </w:t>
      </w:r>
      <w:r>
        <w:rPr>
          <w:spacing w:val="-2"/>
        </w:rPr>
        <w:t>kapetanije</w:t>
      </w:r>
    </w:p>
    <w:p>
      <w:pPr>
        <w:pStyle w:val="BodyText"/>
        <w:spacing w:before="29"/>
        <w:ind w:left="336"/>
      </w:pPr>
      <w:r>
        <w:rPr/>
        <w:t>planirani</w:t>
      </w:r>
      <w:r>
        <w:rPr>
          <w:spacing w:val="-4"/>
        </w:rPr>
        <w:t> </w:t>
      </w:r>
      <w:r>
        <w:rPr/>
        <w:t>su</w:t>
      </w:r>
      <w:r>
        <w:rPr>
          <w:spacing w:val="-1"/>
        </w:rPr>
        <w:t> </w:t>
      </w:r>
      <w:r>
        <w:rPr/>
        <w:t>u</w:t>
      </w:r>
      <w:r>
        <w:rPr>
          <w:spacing w:val="-6"/>
        </w:rPr>
        <w:t> </w:t>
      </w:r>
      <w:r>
        <w:rPr/>
        <w:t>iznosu</w:t>
      </w:r>
      <w:r>
        <w:rPr>
          <w:spacing w:val="-6"/>
        </w:rPr>
        <w:t> </w:t>
      </w:r>
      <w:r>
        <w:rPr/>
        <w:t>od</w:t>
      </w:r>
      <w:r>
        <w:rPr>
          <w:spacing w:val="-1"/>
        </w:rPr>
        <w:t> </w:t>
      </w:r>
      <w:r>
        <w:rPr/>
        <w:t>10.000,00</w:t>
      </w:r>
      <w:r>
        <w:rPr>
          <w:spacing w:val="-6"/>
        </w:rPr>
        <w:t> </w:t>
      </w:r>
      <w:r>
        <w:rPr>
          <w:spacing w:val="-4"/>
        </w:rPr>
        <w:t>eura.</w:t>
      </w:r>
    </w:p>
    <w:p>
      <w:pPr>
        <w:spacing w:line="266" w:lineRule="auto" w:before="175"/>
        <w:ind w:left="336" w:right="698" w:firstLine="0"/>
        <w:jc w:val="left"/>
        <w:rPr>
          <w:rFonts w:ascii="Microsoft Sans Serif" w:hAnsi="Microsoft Sans Serif"/>
          <w:sz w:val="22"/>
        </w:rPr>
      </w:pPr>
      <w:r>
        <w:rPr>
          <w:b/>
          <w:sz w:val="22"/>
        </w:rPr>
        <w:t>Kapitalni</w:t>
      </w:r>
      <w:r>
        <w:rPr>
          <w:b/>
          <w:spacing w:val="-16"/>
          <w:sz w:val="22"/>
        </w:rPr>
        <w:t> </w:t>
      </w:r>
      <w:r>
        <w:rPr>
          <w:b/>
          <w:sz w:val="22"/>
        </w:rPr>
        <w:t>projekt</w:t>
      </w:r>
      <w:r>
        <w:rPr>
          <w:b/>
          <w:spacing w:val="-16"/>
          <w:sz w:val="22"/>
        </w:rPr>
        <w:t> </w:t>
      </w:r>
      <w:r>
        <w:rPr>
          <w:b/>
          <w:sz w:val="22"/>
        </w:rPr>
        <w:t>K400016</w:t>
      </w:r>
      <w:r>
        <w:rPr>
          <w:b/>
          <w:spacing w:val="-15"/>
          <w:sz w:val="22"/>
        </w:rPr>
        <w:t> </w:t>
      </w:r>
      <w:r>
        <w:rPr>
          <w:b/>
          <w:sz w:val="22"/>
        </w:rPr>
        <w:t>Dom</w:t>
      </w:r>
      <w:r>
        <w:rPr>
          <w:b/>
          <w:spacing w:val="-19"/>
          <w:sz w:val="22"/>
        </w:rPr>
        <w:t> </w:t>
      </w:r>
      <w:r>
        <w:rPr>
          <w:b/>
          <w:sz w:val="22"/>
        </w:rPr>
        <w:t>za</w:t>
      </w:r>
      <w:r>
        <w:rPr>
          <w:b/>
          <w:spacing w:val="-15"/>
          <w:sz w:val="22"/>
        </w:rPr>
        <w:t> </w:t>
      </w:r>
      <w:r>
        <w:rPr>
          <w:b/>
          <w:sz w:val="22"/>
        </w:rPr>
        <w:t>starije</w:t>
      </w:r>
      <w:r>
        <w:rPr>
          <w:b/>
          <w:spacing w:val="-16"/>
          <w:sz w:val="22"/>
        </w:rPr>
        <w:t> </w:t>
      </w:r>
      <w:r>
        <w:rPr>
          <w:b/>
          <w:sz w:val="22"/>
        </w:rPr>
        <w:t>i</w:t>
      </w:r>
      <w:r>
        <w:rPr>
          <w:b/>
          <w:spacing w:val="-17"/>
          <w:sz w:val="22"/>
        </w:rPr>
        <w:t> </w:t>
      </w:r>
      <w:r>
        <w:rPr>
          <w:b/>
          <w:sz w:val="22"/>
        </w:rPr>
        <w:t>nemoćne</w:t>
      </w:r>
      <w:r>
        <w:rPr>
          <w:b/>
          <w:spacing w:val="-15"/>
          <w:sz w:val="22"/>
        </w:rPr>
        <w:t> </w:t>
      </w:r>
      <w:r>
        <w:rPr>
          <w:b/>
          <w:sz w:val="22"/>
        </w:rPr>
        <w:t>osobe</w:t>
      </w:r>
      <w:r>
        <w:rPr>
          <w:b/>
          <w:spacing w:val="-15"/>
          <w:sz w:val="22"/>
        </w:rPr>
        <w:t> </w:t>
      </w:r>
      <w:r>
        <w:rPr>
          <w:rFonts w:ascii="Microsoft Sans Serif" w:hAnsi="Microsoft Sans Serif"/>
          <w:sz w:val="22"/>
        </w:rPr>
        <w:t>planirani</w:t>
      </w:r>
      <w:r>
        <w:rPr>
          <w:rFonts w:ascii="Microsoft Sans Serif" w:hAnsi="Microsoft Sans Serif"/>
          <w:spacing w:val="-15"/>
          <w:sz w:val="22"/>
        </w:rPr>
        <w:t> </w:t>
      </w:r>
      <w:r>
        <w:rPr>
          <w:rFonts w:ascii="Microsoft Sans Serif" w:hAnsi="Microsoft Sans Serif"/>
          <w:sz w:val="22"/>
        </w:rPr>
        <w:t>su</w:t>
      </w:r>
      <w:r>
        <w:rPr>
          <w:rFonts w:ascii="Microsoft Sans Serif" w:hAnsi="Microsoft Sans Serif"/>
          <w:spacing w:val="-14"/>
          <w:sz w:val="22"/>
        </w:rPr>
        <w:t> </w:t>
      </w:r>
      <w:r>
        <w:rPr>
          <w:rFonts w:ascii="Microsoft Sans Serif" w:hAnsi="Microsoft Sans Serif"/>
          <w:sz w:val="22"/>
        </w:rPr>
        <w:t>u</w:t>
      </w:r>
      <w:r>
        <w:rPr>
          <w:rFonts w:ascii="Microsoft Sans Serif" w:hAnsi="Microsoft Sans Serif"/>
          <w:spacing w:val="-15"/>
          <w:sz w:val="22"/>
        </w:rPr>
        <w:t> </w:t>
      </w:r>
      <w:r>
        <w:rPr>
          <w:rFonts w:ascii="Microsoft Sans Serif" w:hAnsi="Microsoft Sans Serif"/>
          <w:sz w:val="22"/>
        </w:rPr>
        <w:t>iznosu</w:t>
      </w:r>
      <w:r>
        <w:rPr>
          <w:rFonts w:ascii="Microsoft Sans Serif" w:hAnsi="Microsoft Sans Serif"/>
          <w:spacing w:val="-13"/>
          <w:sz w:val="22"/>
        </w:rPr>
        <w:t> </w:t>
      </w:r>
      <w:r>
        <w:rPr>
          <w:rFonts w:ascii="Microsoft Sans Serif" w:hAnsi="Microsoft Sans Serif"/>
          <w:sz w:val="22"/>
        </w:rPr>
        <w:t>od</w:t>
      </w:r>
      <w:r>
        <w:rPr>
          <w:rFonts w:ascii="Microsoft Sans Serif" w:hAnsi="Microsoft Sans Serif"/>
          <w:spacing w:val="-12"/>
          <w:sz w:val="22"/>
        </w:rPr>
        <w:t> </w:t>
      </w:r>
      <w:r>
        <w:rPr>
          <w:rFonts w:ascii="Microsoft Sans Serif" w:hAnsi="Microsoft Sans Serif"/>
          <w:sz w:val="22"/>
        </w:rPr>
        <w:t>5.00,00 </w:t>
      </w:r>
      <w:r>
        <w:rPr>
          <w:rFonts w:ascii="Microsoft Sans Serif" w:hAnsi="Microsoft Sans Serif"/>
          <w:spacing w:val="-2"/>
          <w:sz w:val="22"/>
        </w:rPr>
        <w:t>eura.</w:t>
      </w:r>
    </w:p>
    <w:p>
      <w:pPr>
        <w:spacing w:before="148"/>
        <w:ind w:left="336" w:right="0" w:firstLine="0"/>
        <w:jc w:val="left"/>
        <w:rPr>
          <w:rFonts w:ascii="Microsoft Sans Serif" w:hAnsi="Microsoft Sans Serif"/>
          <w:sz w:val="22"/>
        </w:rPr>
      </w:pPr>
      <w:r>
        <w:rPr>
          <w:b/>
          <w:sz w:val="22"/>
        </w:rPr>
        <w:t>Kapitalni</w:t>
      </w:r>
      <w:r>
        <w:rPr>
          <w:b/>
          <w:spacing w:val="-8"/>
          <w:sz w:val="22"/>
        </w:rPr>
        <w:t> </w:t>
      </w:r>
      <w:r>
        <w:rPr>
          <w:b/>
          <w:sz w:val="22"/>
        </w:rPr>
        <w:t>projekt</w:t>
      </w:r>
      <w:r>
        <w:rPr>
          <w:b/>
          <w:spacing w:val="-6"/>
          <w:sz w:val="22"/>
        </w:rPr>
        <w:t> </w:t>
      </w:r>
      <w:r>
        <w:rPr>
          <w:b/>
          <w:sz w:val="22"/>
        </w:rPr>
        <w:t>K400017</w:t>
      </w:r>
      <w:r>
        <w:rPr>
          <w:b/>
          <w:spacing w:val="-3"/>
          <w:sz w:val="22"/>
        </w:rPr>
        <w:t> </w:t>
      </w:r>
      <w:r>
        <w:rPr>
          <w:b/>
          <w:sz w:val="22"/>
        </w:rPr>
        <w:t>Dom</w:t>
      </w:r>
      <w:r>
        <w:rPr>
          <w:b/>
          <w:spacing w:val="-8"/>
          <w:sz w:val="22"/>
        </w:rPr>
        <w:t> </w:t>
      </w:r>
      <w:r>
        <w:rPr>
          <w:b/>
          <w:sz w:val="22"/>
        </w:rPr>
        <w:t>kulture</w:t>
      </w:r>
      <w:r>
        <w:rPr>
          <w:b/>
          <w:spacing w:val="-4"/>
          <w:sz w:val="22"/>
        </w:rPr>
        <w:t> </w:t>
      </w:r>
      <w:r>
        <w:rPr>
          <w:b/>
          <w:sz w:val="22"/>
        </w:rPr>
        <w:t>u</w:t>
      </w:r>
      <w:r>
        <w:rPr>
          <w:b/>
          <w:spacing w:val="-9"/>
          <w:sz w:val="22"/>
        </w:rPr>
        <w:t> </w:t>
      </w:r>
      <w:r>
        <w:rPr>
          <w:b/>
          <w:sz w:val="22"/>
        </w:rPr>
        <w:t>Kršanu</w:t>
      </w:r>
      <w:r>
        <w:rPr>
          <w:b/>
          <w:spacing w:val="59"/>
          <w:sz w:val="22"/>
        </w:rPr>
        <w:t> </w:t>
      </w:r>
      <w:r>
        <w:rPr>
          <w:rFonts w:ascii="Microsoft Sans Serif" w:hAnsi="Microsoft Sans Serif"/>
          <w:sz w:val="22"/>
        </w:rPr>
        <w:t>planirani</w:t>
      </w:r>
      <w:r>
        <w:rPr>
          <w:rFonts w:ascii="Microsoft Sans Serif" w:hAnsi="Microsoft Sans Serif"/>
          <w:spacing w:val="-7"/>
          <w:sz w:val="22"/>
        </w:rPr>
        <w:t> </w:t>
      </w:r>
      <w:r>
        <w:rPr>
          <w:rFonts w:ascii="Microsoft Sans Serif" w:hAnsi="Microsoft Sans Serif"/>
          <w:sz w:val="22"/>
        </w:rPr>
        <w:t>su</w:t>
      </w:r>
      <w:r>
        <w:rPr>
          <w:rFonts w:ascii="Microsoft Sans Serif" w:hAnsi="Microsoft Sans Serif"/>
          <w:spacing w:val="-4"/>
          <w:sz w:val="22"/>
        </w:rPr>
        <w:t> </w:t>
      </w:r>
      <w:r>
        <w:rPr>
          <w:rFonts w:ascii="Microsoft Sans Serif" w:hAnsi="Microsoft Sans Serif"/>
          <w:sz w:val="22"/>
        </w:rPr>
        <w:t>u</w:t>
      </w:r>
      <w:r>
        <w:rPr>
          <w:rFonts w:ascii="Microsoft Sans Serif" w:hAnsi="Microsoft Sans Serif"/>
          <w:spacing w:val="-1"/>
          <w:sz w:val="22"/>
        </w:rPr>
        <w:t> </w:t>
      </w:r>
      <w:r>
        <w:rPr>
          <w:rFonts w:ascii="Microsoft Sans Serif" w:hAnsi="Microsoft Sans Serif"/>
          <w:sz w:val="22"/>
        </w:rPr>
        <w:t>iznosu</w:t>
      </w:r>
      <w:r>
        <w:rPr>
          <w:rFonts w:ascii="Microsoft Sans Serif" w:hAnsi="Microsoft Sans Serif"/>
          <w:spacing w:val="-4"/>
          <w:sz w:val="22"/>
        </w:rPr>
        <w:t> </w:t>
      </w:r>
      <w:r>
        <w:rPr>
          <w:rFonts w:ascii="Microsoft Sans Serif" w:hAnsi="Microsoft Sans Serif"/>
          <w:sz w:val="22"/>
        </w:rPr>
        <w:t>od</w:t>
      </w:r>
      <w:r>
        <w:rPr>
          <w:rFonts w:ascii="Microsoft Sans Serif" w:hAnsi="Microsoft Sans Serif"/>
          <w:spacing w:val="-5"/>
          <w:sz w:val="22"/>
        </w:rPr>
        <w:t> </w:t>
      </w:r>
      <w:r>
        <w:rPr>
          <w:rFonts w:ascii="Microsoft Sans Serif" w:hAnsi="Microsoft Sans Serif"/>
          <w:sz w:val="22"/>
        </w:rPr>
        <w:t>7.000,00</w:t>
      </w:r>
      <w:r>
        <w:rPr>
          <w:rFonts w:ascii="Microsoft Sans Serif" w:hAnsi="Microsoft Sans Serif"/>
          <w:spacing w:val="-5"/>
          <w:sz w:val="22"/>
        </w:rPr>
        <w:t> </w:t>
      </w:r>
      <w:r>
        <w:rPr>
          <w:rFonts w:ascii="Microsoft Sans Serif" w:hAnsi="Microsoft Sans Serif"/>
          <w:spacing w:val="-2"/>
          <w:sz w:val="22"/>
        </w:rPr>
        <w:t>eura.</w:t>
      </w:r>
    </w:p>
    <w:p>
      <w:pPr>
        <w:spacing w:line="266" w:lineRule="auto" w:before="180"/>
        <w:ind w:left="336" w:right="0" w:firstLine="0"/>
        <w:jc w:val="left"/>
        <w:rPr>
          <w:rFonts w:ascii="Microsoft Sans Serif" w:hAnsi="Microsoft Sans Serif"/>
          <w:sz w:val="22"/>
        </w:rPr>
      </w:pPr>
      <w:r>
        <w:rPr>
          <w:b/>
          <w:sz w:val="22"/>
        </w:rPr>
        <w:t>Kapitalni projekt K400018 Dogradnja dječjeg vrtića u Kršanu</w:t>
      </w:r>
      <w:r>
        <w:rPr>
          <w:b/>
          <w:spacing w:val="80"/>
          <w:sz w:val="22"/>
        </w:rPr>
        <w:t> </w:t>
      </w:r>
      <w:r>
        <w:rPr>
          <w:rFonts w:ascii="Microsoft Sans Serif" w:hAnsi="Microsoft Sans Serif"/>
          <w:sz w:val="22"/>
        </w:rPr>
        <w:t>planirani</w:t>
      </w:r>
      <w:r>
        <w:rPr>
          <w:rFonts w:ascii="Microsoft Sans Serif" w:hAnsi="Microsoft Sans Serif"/>
          <w:spacing w:val="24"/>
          <w:sz w:val="22"/>
        </w:rPr>
        <w:t> </w:t>
      </w:r>
      <w:r>
        <w:rPr>
          <w:rFonts w:ascii="Microsoft Sans Serif" w:hAnsi="Microsoft Sans Serif"/>
          <w:sz w:val="22"/>
        </w:rPr>
        <w:t>su u</w:t>
      </w:r>
      <w:r>
        <w:rPr>
          <w:rFonts w:ascii="Microsoft Sans Serif" w:hAnsi="Microsoft Sans Serif"/>
          <w:spacing w:val="26"/>
          <w:sz w:val="22"/>
        </w:rPr>
        <w:t> </w:t>
      </w:r>
      <w:r>
        <w:rPr>
          <w:rFonts w:ascii="Microsoft Sans Serif" w:hAnsi="Microsoft Sans Serif"/>
          <w:sz w:val="22"/>
        </w:rPr>
        <w:t>iznosu od</w:t>
      </w:r>
      <w:r>
        <w:rPr>
          <w:rFonts w:ascii="Microsoft Sans Serif" w:hAnsi="Microsoft Sans Serif"/>
          <w:spacing w:val="40"/>
          <w:sz w:val="22"/>
        </w:rPr>
        <w:t> </w:t>
      </w:r>
      <w:r>
        <w:rPr>
          <w:rFonts w:ascii="Microsoft Sans Serif" w:hAnsi="Microsoft Sans Serif"/>
          <w:sz w:val="22"/>
        </w:rPr>
        <w:t>750.000,00 eura.</w:t>
      </w:r>
    </w:p>
    <w:p>
      <w:pPr>
        <w:tabs>
          <w:tab w:pos="6933" w:val="left" w:leader="none"/>
        </w:tabs>
        <w:spacing w:line="264" w:lineRule="auto" w:before="153"/>
        <w:ind w:left="336" w:right="693" w:firstLine="0"/>
        <w:jc w:val="left"/>
        <w:rPr>
          <w:rFonts w:ascii="Microsoft Sans Serif" w:hAnsi="Microsoft Sans Serif"/>
          <w:sz w:val="22"/>
        </w:rPr>
      </w:pPr>
      <w:r>
        <w:rPr>
          <w:b/>
          <w:sz w:val="22"/>
        </w:rPr>
        <w:t>Kapitalni</w:t>
      </w:r>
      <w:r>
        <w:rPr>
          <w:b/>
          <w:spacing w:val="40"/>
          <w:sz w:val="22"/>
        </w:rPr>
        <w:t> </w:t>
      </w:r>
      <w:r>
        <w:rPr>
          <w:b/>
          <w:sz w:val="22"/>
        </w:rPr>
        <w:t>projekt</w:t>
      </w:r>
      <w:r>
        <w:rPr>
          <w:b/>
          <w:spacing w:val="40"/>
          <w:sz w:val="22"/>
        </w:rPr>
        <w:t> </w:t>
      </w:r>
      <w:r>
        <w:rPr>
          <w:b/>
          <w:sz w:val="22"/>
        </w:rPr>
        <w:t>K400020</w:t>
      </w:r>
      <w:r>
        <w:rPr>
          <w:b/>
          <w:spacing w:val="40"/>
          <w:sz w:val="22"/>
        </w:rPr>
        <w:t> </w:t>
      </w:r>
      <w:r>
        <w:rPr>
          <w:b/>
          <w:sz w:val="22"/>
        </w:rPr>
        <w:t>Zgrada</w:t>
      </w:r>
      <w:r>
        <w:rPr>
          <w:b/>
          <w:spacing w:val="40"/>
          <w:sz w:val="22"/>
        </w:rPr>
        <w:t> </w:t>
      </w:r>
      <w:r>
        <w:rPr>
          <w:b/>
          <w:sz w:val="22"/>
        </w:rPr>
        <w:t>bivše</w:t>
      </w:r>
      <w:r>
        <w:rPr>
          <w:b/>
          <w:spacing w:val="40"/>
          <w:sz w:val="22"/>
        </w:rPr>
        <w:t> </w:t>
      </w:r>
      <w:r>
        <w:rPr>
          <w:b/>
          <w:sz w:val="22"/>
        </w:rPr>
        <w:t>škole</w:t>
      </w:r>
      <w:r>
        <w:rPr>
          <w:b/>
          <w:spacing w:val="40"/>
          <w:sz w:val="22"/>
        </w:rPr>
        <w:t> </w:t>
      </w:r>
      <w:r>
        <w:rPr>
          <w:b/>
          <w:sz w:val="22"/>
        </w:rPr>
        <w:t>u</w:t>
      </w:r>
      <w:r>
        <w:rPr>
          <w:b/>
          <w:spacing w:val="40"/>
          <w:sz w:val="22"/>
        </w:rPr>
        <w:t> </w:t>
      </w:r>
      <w:r>
        <w:rPr>
          <w:b/>
          <w:sz w:val="22"/>
        </w:rPr>
        <w:t>Lazarićima</w:t>
        <w:tab/>
      </w:r>
      <w:r>
        <w:rPr>
          <w:rFonts w:ascii="Microsoft Sans Serif" w:hAnsi="Microsoft Sans Serif"/>
          <w:sz w:val="22"/>
        </w:rPr>
        <w:t>planirani</w:t>
      </w:r>
      <w:r>
        <w:rPr>
          <w:rFonts w:ascii="Microsoft Sans Serif" w:hAnsi="Microsoft Sans Serif"/>
          <w:spacing w:val="34"/>
          <w:sz w:val="22"/>
        </w:rPr>
        <w:t> </w:t>
      </w:r>
      <w:r>
        <w:rPr>
          <w:rFonts w:ascii="Microsoft Sans Serif" w:hAnsi="Microsoft Sans Serif"/>
          <w:sz w:val="22"/>
        </w:rPr>
        <w:t>su</w:t>
      </w:r>
      <w:r>
        <w:rPr>
          <w:rFonts w:ascii="Microsoft Sans Serif" w:hAnsi="Microsoft Sans Serif"/>
          <w:spacing w:val="33"/>
          <w:sz w:val="22"/>
        </w:rPr>
        <w:t> </w:t>
      </w:r>
      <w:r>
        <w:rPr>
          <w:rFonts w:ascii="Microsoft Sans Serif" w:hAnsi="Microsoft Sans Serif"/>
          <w:sz w:val="22"/>
        </w:rPr>
        <w:t>u</w:t>
      </w:r>
      <w:r>
        <w:rPr>
          <w:rFonts w:ascii="Microsoft Sans Serif" w:hAnsi="Microsoft Sans Serif"/>
          <w:spacing w:val="37"/>
          <w:sz w:val="22"/>
        </w:rPr>
        <w:t> </w:t>
      </w:r>
      <w:r>
        <w:rPr>
          <w:rFonts w:ascii="Microsoft Sans Serif" w:hAnsi="Microsoft Sans Serif"/>
          <w:sz w:val="22"/>
        </w:rPr>
        <w:t>iznosu</w:t>
      </w:r>
      <w:r>
        <w:rPr>
          <w:rFonts w:ascii="Microsoft Sans Serif" w:hAnsi="Microsoft Sans Serif"/>
          <w:spacing w:val="33"/>
          <w:sz w:val="22"/>
        </w:rPr>
        <w:t> </w:t>
      </w:r>
      <w:r>
        <w:rPr>
          <w:rFonts w:ascii="Microsoft Sans Serif" w:hAnsi="Microsoft Sans Serif"/>
          <w:sz w:val="22"/>
        </w:rPr>
        <w:t>od 40.000,00 eura.</w:t>
      </w:r>
    </w:p>
    <w:p>
      <w:pPr>
        <w:spacing w:line="264" w:lineRule="auto" w:before="154"/>
        <w:ind w:left="336" w:right="698" w:firstLine="0"/>
        <w:jc w:val="left"/>
        <w:rPr>
          <w:rFonts w:ascii="Microsoft Sans Serif" w:hAnsi="Microsoft Sans Serif"/>
          <w:sz w:val="22"/>
        </w:rPr>
      </w:pPr>
      <w:r>
        <w:rPr>
          <w:b/>
          <w:sz w:val="22"/>
        </w:rPr>
        <w:t>Kapitalni</w:t>
      </w:r>
      <w:r>
        <w:rPr>
          <w:b/>
          <w:spacing w:val="-11"/>
          <w:sz w:val="22"/>
        </w:rPr>
        <w:t> </w:t>
      </w:r>
      <w:r>
        <w:rPr>
          <w:b/>
          <w:sz w:val="22"/>
        </w:rPr>
        <w:t>projekt</w:t>
      </w:r>
      <w:r>
        <w:rPr>
          <w:b/>
          <w:spacing w:val="-9"/>
          <w:sz w:val="22"/>
        </w:rPr>
        <w:t> </w:t>
      </w:r>
      <w:r>
        <w:rPr>
          <w:b/>
          <w:sz w:val="22"/>
        </w:rPr>
        <w:t>K400021</w:t>
      </w:r>
      <w:r>
        <w:rPr>
          <w:b/>
          <w:spacing w:val="-5"/>
          <w:sz w:val="22"/>
        </w:rPr>
        <w:t> </w:t>
      </w:r>
      <w:r>
        <w:rPr>
          <w:b/>
          <w:sz w:val="22"/>
        </w:rPr>
        <w:t>Adaptacija</w:t>
      </w:r>
      <w:r>
        <w:rPr>
          <w:b/>
          <w:spacing w:val="-5"/>
          <w:sz w:val="22"/>
        </w:rPr>
        <w:t> </w:t>
      </w:r>
      <w:r>
        <w:rPr>
          <w:b/>
          <w:sz w:val="22"/>
        </w:rPr>
        <w:t>i</w:t>
      </w:r>
      <w:r>
        <w:rPr>
          <w:b/>
          <w:spacing w:val="-11"/>
          <w:sz w:val="22"/>
        </w:rPr>
        <w:t> </w:t>
      </w:r>
      <w:r>
        <w:rPr>
          <w:b/>
          <w:sz w:val="22"/>
        </w:rPr>
        <w:t>gradnja</w:t>
      </w:r>
      <w:r>
        <w:rPr>
          <w:b/>
          <w:spacing w:val="-10"/>
          <w:sz w:val="22"/>
        </w:rPr>
        <w:t> </w:t>
      </w:r>
      <w:r>
        <w:rPr>
          <w:b/>
          <w:sz w:val="22"/>
        </w:rPr>
        <w:t>zgrade</w:t>
      </w:r>
      <w:r>
        <w:rPr>
          <w:b/>
          <w:spacing w:val="-10"/>
          <w:sz w:val="22"/>
        </w:rPr>
        <w:t> </w:t>
      </w:r>
      <w:r>
        <w:rPr>
          <w:b/>
          <w:sz w:val="22"/>
        </w:rPr>
        <w:t>MO</w:t>
      </w:r>
      <w:r>
        <w:rPr>
          <w:b/>
          <w:spacing w:val="-6"/>
          <w:sz w:val="22"/>
        </w:rPr>
        <w:t> </w:t>
      </w:r>
      <w:r>
        <w:rPr>
          <w:b/>
          <w:sz w:val="22"/>
        </w:rPr>
        <w:t>Potpićan</w:t>
      </w:r>
      <w:r>
        <w:rPr>
          <w:b/>
          <w:spacing w:val="40"/>
          <w:sz w:val="22"/>
        </w:rPr>
        <w:t> </w:t>
      </w:r>
      <w:r>
        <w:rPr>
          <w:rFonts w:ascii="Microsoft Sans Serif" w:hAnsi="Microsoft Sans Serif"/>
          <w:sz w:val="22"/>
        </w:rPr>
        <w:t>planirani</w:t>
      </w:r>
      <w:r>
        <w:rPr>
          <w:rFonts w:ascii="Microsoft Sans Serif" w:hAnsi="Microsoft Sans Serif"/>
          <w:spacing w:val="-5"/>
          <w:sz w:val="22"/>
        </w:rPr>
        <w:t> </w:t>
      </w:r>
      <w:r>
        <w:rPr>
          <w:rFonts w:ascii="Microsoft Sans Serif" w:hAnsi="Microsoft Sans Serif"/>
          <w:sz w:val="22"/>
        </w:rPr>
        <w:t>su</w:t>
      </w:r>
      <w:r>
        <w:rPr>
          <w:rFonts w:ascii="Microsoft Sans Serif" w:hAnsi="Microsoft Sans Serif"/>
          <w:spacing w:val="-3"/>
          <w:sz w:val="22"/>
        </w:rPr>
        <w:t> </w:t>
      </w:r>
      <w:r>
        <w:rPr>
          <w:rFonts w:ascii="Microsoft Sans Serif" w:hAnsi="Microsoft Sans Serif"/>
          <w:sz w:val="22"/>
        </w:rPr>
        <w:t>u</w:t>
      </w:r>
      <w:r>
        <w:rPr>
          <w:rFonts w:ascii="Microsoft Sans Serif" w:hAnsi="Microsoft Sans Serif"/>
          <w:spacing w:val="-7"/>
          <w:sz w:val="22"/>
        </w:rPr>
        <w:t> </w:t>
      </w:r>
      <w:r>
        <w:rPr>
          <w:rFonts w:ascii="Microsoft Sans Serif" w:hAnsi="Microsoft Sans Serif"/>
          <w:sz w:val="22"/>
        </w:rPr>
        <w:t>iznosu od 40.000,00 eura.</w:t>
      </w:r>
    </w:p>
    <w:p>
      <w:pPr>
        <w:spacing w:after="0" w:line="264" w:lineRule="auto"/>
        <w:jc w:val="left"/>
        <w:rPr>
          <w:rFonts w:ascii="Microsoft Sans Serif" w:hAnsi="Microsoft Sans Serif"/>
          <w:sz w:val="22"/>
        </w:rPr>
        <w:sectPr>
          <w:pgSz w:w="11910" w:h="16840"/>
          <w:pgMar w:header="0" w:footer="413" w:top="900" w:bottom="600" w:left="1080" w:right="720"/>
        </w:sectPr>
      </w:pPr>
    </w:p>
    <w:p>
      <w:pPr>
        <w:spacing w:line="259" w:lineRule="auto" w:before="71"/>
        <w:ind w:left="336" w:right="0" w:firstLine="0"/>
        <w:jc w:val="left"/>
        <w:rPr>
          <w:rFonts w:ascii="Microsoft Sans Serif" w:hAnsi="Microsoft Sans Serif"/>
          <w:sz w:val="22"/>
        </w:rPr>
      </w:pPr>
      <w:r>
        <w:rPr>
          <w:b/>
          <w:sz w:val="22"/>
        </w:rPr>
        <w:t>Kapitalni</w:t>
      </w:r>
      <w:r>
        <w:rPr>
          <w:b/>
          <w:spacing w:val="40"/>
          <w:sz w:val="22"/>
        </w:rPr>
        <w:t> </w:t>
      </w:r>
      <w:r>
        <w:rPr>
          <w:b/>
          <w:sz w:val="22"/>
        </w:rPr>
        <w:t>projekt</w:t>
      </w:r>
      <w:r>
        <w:rPr>
          <w:b/>
          <w:spacing w:val="40"/>
          <w:sz w:val="22"/>
        </w:rPr>
        <w:t> </w:t>
      </w:r>
      <w:r>
        <w:rPr>
          <w:b/>
          <w:sz w:val="22"/>
        </w:rPr>
        <w:t>K400022</w:t>
      </w:r>
      <w:r>
        <w:rPr>
          <w:b/>
          <w:spacing w:val="40"/>
          <w:sz w:val="22"/>
        </w:rPr>
        <w:t> </w:t>
      </w:r>
      <w:r>
        <w:rPr>
          <w:b/>
          <w:sz w:val="22"/>
        </w:rPr>
        <w:t>Adaptacija</w:t>
      </w:r>
      <w:r>
        <w:rPr>
          <w:b/>
          <w:spacing w:val="40"/>
          <w:sz w:val="22"/>
        </w:rPr>
        <w:t> </w:t>
      </w:r>
      <w:r>
        <w:rPr>
          <w:b/>
          <w:sz w:val="22"/>
        </w:rPr>
        <w:t>i</w:t>
      </w:r>
      <w:r>
        <w:rPr>
          <w:b/>
          <w:spacing w:val="40"/>
          <w:sz w:val="22"/>
        </w:rPr>
        <w:t> </w:t>
      </w:r>
      <w:r>
        <w:rPr>
          <w:b/>
          <w:sz w:val="22"/>
        </w:rPr>
        <w:t>gradnja</w:t>
      </w:r>
      <w:r>
        <w:rPr>
          <w:b/>
          <w:spacing w:val="40"/>
          <w:sz w:val="22"/>
        </w:rPr>
        <w:t> </w:t>
      </w:r>
      <w:r>
        <w:rPr>
          <w:b/>
          <w:sz w:val="22"/>
        </w:rPr>
        <w:t>građevinskih</w:t>
      </w:r>
      <w:r>
        <w:rPr>
          <w:b/>
          <w:spacing w:val="40"/>
          <w:sz w:val="22"/>
        </w:rPr>
        <w:t> </w:t>
      </w:r>
      <w:r>
        <w:rPr>
          <w:b/>
          <w:sz w:val="22"/>
        </w:rPr>
        <w:t>objekata</w:t>
      </w:r>
      <w:r>
        <w:rPr>
          <w:b/>
          <w:spacing w:val="40"/>
          <w:sz w:val="22"/>
        </w:rPr>
        <w:t> </w:t>
      </w:r>
      <w:r>
        <w:rPr>
          <w:b/>
          <w:sz w:val="22"/>
        </w:rPr>
        <w:t>–</w:t>
      </w:r>
      <w:r>
        <w:rPr>
          <w:b/>
          <w:spacing w:val="40"/>
          <w:sz w:val="22"/>
        </w:rPr>
        <w:t> </w:t>
      </w:r>
      <w:r>
        <w:rPr>
          <w:b/>
          <w:sz w:val="22"/>
        </w:rPr>
        <w:t>umjetnička instalacija</w:t>
      </w:r>
      <w:r>
        <w:rPr>
          <w:b/>
          <w:spacing w:val="40"/>
          <w:sz w:val="22"/>
        </w:rPr>
        <w:t> </w:t>
      </w:r>
      <w:r>
        <w:rPr>
          <w:rFonts w:ascii="Microsoft Sans Serif" w:hAnsi="Microsoft Sans Serif"/>
          <w:sz w:val="22"/>
        </w:rPr>
        <w:t>planirani su u iznosu od 3.000,00 eura.</w:t>
      </w:r>
    </w:p>
    <w:p>
      <w:pPr>
        <w:spacing w:line="266" w:lineRule="auto" w:before="159"/>
        <w:ind w:left="336" w:right="698" w:firstLine="0"/>
        <w:jc w:val="left"/>
        <w:rPr>
          <w:rFonts w:ascii="Microsoft Sans Serif" w:hAnsi="Microsoft Sans Serif"/>
          <w:sz w:val="22"/>
        </w:rPr>
      </w:pPr>
      <w:r>
        <w:rPr>
          <w:b/>
          <w:sz w:val="22"/>
        </w:rPr>
        <w:t>Kapitalni projekt K400023 Izgradnja sportske dvorane u Potpićnu</w:t>
      </w:r>
      <w:r>
        <w:rPr>
          <w:b/>
          <w:spacing w:val="40"/>
          <w:sz w:val="22"/>
        </w:rPr>
        <w:t> </w:t>
      </w:r>
      <w:r>
        <w:rPr>
          <w:rFonts w:ascii="Microsoft Sans Serif" w:hAnsi="Microsoft Sans Serif"/>
          <w:sz w:val="22"/>
        </w:rPr>
        <w:t>planirani su u iznosu od 500,00 eura.</w:t>
      </w:r>
    </w:p>
    <w:p>
      <w:pPr>
        <w:spacing w:line="259" w:lineRule="auto" w:before="149"/>
        <w:ind w:left="336" w:right="698" w:firstLine="0"/>
        <w:jc w:val="left"/>
        <w:rPr>
          <w:rFonts w:ascii="Microsoft Sans Serif" w:hAnsi="Microsoft Sans Serif"/>
          <w:sz w:val="22"/>
        </w:rPr>
      </w:pPr>
      <w:r>
        <w:rPr>
          <w:b/>
          <w:sz w:val="22"/>
        </w:rPr>
        <w:t>Kapitalni projekt</w:t>
      </w:r>
      <w:r>
        <w:rPr>
          <w:b/>
          <w:spacing w:val="31"/>
          <w:sz w:val="22"/>
        </w:rPr>
        <w:t> </w:t>
      </w:r>
      <w:r>
        <w:rPr>
          <w:b/>
          <w:sz w:val="22"/>
        </w:rPr>
        <w:t>K400024</w:t>
      </w:r>
      <w:r>
        <w:rPr>
          <w:b/>
          <w:spacing w:val="34"/>
          <w:sz w:val="22"/>
        </w:rPr>
        <w:t> </w:t>
      </w:r>
      <w:r>
        <w:rPr>
          <w:b/>
          <w:sz w:val="22"/>
        </w:rPr>
        <w:t>Izgradnja</w:t>
      </w:r>
      <w:r>
        <w:rPr>
          <w:b/>
          <w:spacing w:val="34"/>
          <w:sz w:val="22"/>
        </w:rPr>
        <w:t> </w:t>
      </w:r>
      <w:r>
        <w:rPr>
          <w:b/>
          <w:sz w:val="22"/>
        </w:rPr>
        <w:t>sportskih</w:t>
      </w:r>
      <w:r>
        <w:rPr>
          <w:b/>
          <w:spacing w:val="31"/>
          <w:sz w:val="22"/>
        </w:rPr>
        <w:t> </w:t>
      </w:r>
      <w:r>
        <w:rPr>
          <w:b/>
          <w:sz w:val="22"/>
        </w:rPr>
        <w:t>objekata</w:t>
      </w:r>
      <w:r>
        <w:rPr>
          <w:b/>
          <w:spacing w:val="37"/>
          <w:sz w:val="22"/>
        </w:rPr>
        <w:t> </w:t>
      </w:r>
      <w:r>
        <w:rPr>
          <w:b/>
          <w:sz w:val="22"/>
        </w:rPr>
        <w:t>–</w:t>
      </w:r>
      <w:r>
        <w:rPr>
          <w:b/>
          <w:spacing w:val="34"/>
          <w:sz w:val="22"/>
        </w:rPr>
        <w:t> </w:t>
      </w:r>
      <w:r>
        <w:rPr>
          <w:b/>
          <w:sz w:val="22"/>
        </w:rPr>
        <w:t>objekt</w:t>
      </w:r>
      <w:r>
        <w:rPr>
          <w:b/>
          <w:spacing w:val="31"/>
          <w:sz w:val="22"/>
        </w:rPr>
        <w:t> </w:t>
      </w:r>
      <w:r>
        <w:rPr>
          <w:b/>
          <w:sz w:val="22"/>
        </w:rPr>
        <w:t>u</w:t>
      </w:r>
      <w:r>
        <w:rPr>
          <w:b/>
          <w:spacing w:val="31"/>
          <w:sz w:val="22"/>
        </w:rPr>
        <w:t> </w:t>
      </w:r>
      <w:r>
        <w:rPr>
          <w:b/>
          <w:sz w:val="22"/>
        </w:rPr>
        <w:t>sportskom centru Pristav</w:t>
      </w:r>
      <w:r>
        <w:rPr>
          <w:b/>
          <w:spacing w:val="40"/>
          <w:sz w:val="22"/>
        </w:rPr>
        <w:t> </w:t>
      </w:r>
      <w:r>
        <w:rPr>
          <w:rFonts w:ascii="Microsoft Sans Serif" w:hAnsi="Microsoft Sans Serif"/>
          <w:sz w:val="22"/>
        </w:rPr>
        <w:t>planirani su u iznosu od 500,00 eura.</w:t>
      </w:r>
    </w:p>
    <w:p>
      <w:pPr>
        <w:spacing w:line="266" w:lineRule="auto" w:before="159"/>
        <w:ind w:left="336" w:right="687" w:firstLine="0"/>
        <w:jc w:val="left"/>
        <w:rPr>
          <w:rFonts w:ascii="Microsoft Sans Serif" w:hAnsi="Microsoft Sans Serif"/>
          <w:sz w:val="22"/>
        </w:rPr>
      </w:pPr>
      <w:r>
        <w:rPr>
          <w:b/>
          <w:sz w:val="22"/>
        </w:rPr>
        <w:t>Kapitalni</w:t>
      </w:r>
      <w:r>
        <w:rPr>
          <w:b/>
          <w:spacing w:val="-17"/>
          <w:sz w:val="22"/>
        </w:rPr>
        <w:t> </w:t>
      </w:r>
      <w:r>
        <w:rPr>
          <w:b/>
          <w:sz w:val="22"/>
        </w:rPr>
        <w:t>projekt</w:t>
      </w:r>
      <w:r>
        <w:rPr>
          <w:b/>
          <w:spacing w:val="-16"/>
          <w:sz w:val="22"/>
        </w:rPr>
        <w:t> </w:t>
      </w:r>
      <w:r>
        <w:rPr>
          <w:b/>
          <w:sz w:val="22"/>
        </w:rPr>
        <w:t>K400025</w:t>
      </w:r>
      <w:r>
        <w:rPr>
          <w:b/>
          <w:spacing w:val="-15"/>
          <w:sz w:val="22"/>
        </w:rPr>
        <w:t> </w:t>
      </w:r>
      <w:r>
        <w:rPr>
          <w:b/>
          <w:sz w:val="22"/>
        </w:rPr>
        <w:t>Izgradnja</w:t>
      </w:r>
      <w:r>
        <w:rPr>
          <w:b/>
          <w:spacing w:val="-17"/>
          <w:sz w:val="22"/>
        </w:rPr>
        <w:t> </w:t>
      </w:r>
      <w:r>
        <w:rPr>
          <w:b/>
          <w:sz w:val="22"/>
        </w:rPr>
        <w:t>sportskih</w:t>
      </w:r>
      <w:r>
        <w:rPr>
          <w:b/>
          <w:spacing w:val="-15"/>
          <w:sz w:val="22"/>
        </w:rPr>
        <w:t> </w:t>
      </w:r>
      <w:r>
        <w:rPr>
          <w:b/>
          <w:sz w:val="22"/>
        </w:rPr>
        <w:t>objekata</w:t>
      </w:r>
      <w:r>
        <w:rPr>
          <w:b/>
          <w:spacing w:val="-16"/>
          <w:sz w:val="22"/>
        </w:rPr>
        <w:t> </w:t>
      </w:r>
      <w:r>
        <w:rPr>
          <w:b/>
          <w:sz w:val="22"/>
        </w:rPr>
        <w:t>-</w:t>
      </w:r>
      <w:r>
        <w:rPr>
          <w:b/>
          <w:spacing w:val="-15"/>
          <w:sz w:val="22"/>
        </w:rPr>
        <w:t> </w:t>
      </w:r>
      <w:r>
        <w:rPr>
          <w:b/>
          <w:sz w:val="22"/>
        </w:rPr>
        <w:t>boćalište</w:t>
      </w:r>
      <w:r>
        <w:rPr>
          <w:b/>
          <w:spacing w:val="-15"/>
          <w:sz w:val="22"/>
        </w:rPr>
        <w:t> </w:t>
      </w:r>
      <w:r>
        <w:rPr>
          <w:b/>
          <w:sz w:val="22"/>
        </w:rPr>
        <w:t>u</w:t>
      </w:r>
      <w:r>
        <w:rPr>
          <w:b/>
          <w:spacing w:val="-15"/>
          <w:sz w:val="22"/>
        </w:rPr>
        <w:t> </w:t>
      </w:r>
      <w:r>
        <w:rPr>
          <w:b/>
          <w:sz w:val="22"/>
        </w:rPr>
        <w:t>Stepčićima</w:t>
      </w:r>
      <w:r>
        <w:rPr>
          <w:b/>
          <w:spacing w:val="11"/>
          <w:sz w:val="22"/>
        </w:rPr>
        <w:t> </w:t>
      </w:r>
      <w:r>
        <w:rPr>
          <w:rFonts w:ascii="Microsoft Sans Serif" w:hAnsi="Microsoft Sans Serif"/>
          <w:sz w:val="22"/>
        </w:rPr>
        <w:t>planirani su u iznosu od 13.500,00 eura.</w:t>
      </w:r>
    </w:p>
    <w:p>
      <w:pPr>
        <w:pStyle w:val="Heading4"/>
        <w:spacing w:before="148"/>
      </w:pPr>
      <w:r>
        <w:rPr/>
        <w:t>Kapitalni</w:t>
      </w:r>
      <w:r>
        <w:rPr>
          <w:spacing w:val="-8"/>
        </w:rPr>
        <w:t> </w:t>
      </w:r>
      <w:r>
        <w:rPr/>
        <w:t>projekt</w:t>
      </w:r>
      <w:r>
        <w:rPr>
          <w:spacing w:val="-4"/>
        </w:rPr>
        <w:t> </w:t>
      </w:r>
      <w:r>
        <w:rPr/>
        <w:t>K400027</w:t>
      </w:r>
      <w:r>
        <w:rPr>
          <w:spacing w:val="-2"/>
        </w:rPr>
        <w:t> </w:t>
      </w:r>
      <w:r>
        <w:rPr/>
        <w:t>Rekonstrukcija</w:t>
      </w:r>
      <w:r>
        <w:rPr>
          <w:spacing w:val="-3"/>
        </w:rPr>
        <w:t> </w:t>
      </w:r>
      <w:r>
        <w:rPr/>
        <w:t>i</w:t>
      </w:r>
      <w:r>
        <w:rPr>
          <w:spacing w:val="-6"/>
        </w:rPr>
        <w:t> </w:t>
      </w:r>
      <w:r>
        <w:rPr/>
        <w:t>prenamjena</w:t>
      </w:r>
      <w:r>
        <w:rPr>
          <w:spacing w:val="-5"/>
        </w:rPr>
        <w:t> </w:t>
      </w:r>
      <w:r>
        <w:rPr/>
        <w:t>stambene</w:t>
      </w:r>
      <w:r>
        <w:rPr>
          <w:spacing w:val="-6"/>
        </w:rPr>
        <w:t> </w:t>
      </w:r>
      <w:r>
        <w:rPr/>
        <w:t>građevine</w:t>
      </w:r>
      <w:r>
        <w:rPr>
          <w:spacing w:val="-1"/>
        </w:rPr>
        <w:t> </w:t>
      </w:r>
      <w:r>
        <w:rPr/>
        <w:t>u</w:t>
      </w:r>
      <w:r>
        <w:rPr>
          <w:spacing w:val="-7"/>
        </w:rPr>
        <w:t> </w:t>
      </w:r>
      <w:r>
        <w:rPr>
          <w:spacing w:val="-2"/>
        </w:rPr>
        <w:t>Plominu</w:t>
      </w:r>
    </w:p>
    <w:p>
      <w:pPr>
        <w:pStyle w:val="BodyText"/>
        <w:spacing w:before="30"/>
        <w:ind w:left="336"/>
      </w:pPr>
      <w:r>
        <w:rPr/>
        <w:t>planirani</w:t>
      </w:r>
      <w:r>
        <w:rPr>
          <w:spacing w:val="-4"/>
        </w:rPr>
        <w:t> </w:t>
      </w:r>
      <w:r>
        <w:rPr/>
        <w:t>su u</w:t>
      </w:r>
      <w:r>
        <w:rPr>
          <w:spacing w:val="-6"/>
        </w:rPr>
        <w:t> </w:t>
      </w:r>
      <w:r>
        <w:rPr/>
        <w:t>iznosu</w:t>
      </w:r>
      <w:r>
        <w:rPr>
          <w:spacing w:val="-5"/>
        </w:rPr>
        <w:t> </w:t>
      </w:r>
      <w:r>
        <w:rPr/>
        <w:t>od 5.000,00</w:t>
      </w:r>
      <w:r>
        <w:rPr>
          <w:spacing w:val="-6"/>
        </w:rPr>
        <w:t> </w:t>
      </w:r>
      <w:r>
        <w:rPr>
          <w:spacing w:val="-4"/>
        </w:rPr>
        <w:t>eura.</w:t>
      </w:r>
    </w:p>
    <w:p>
      <w:pPr>
        <w:spacing w:line="264" w:lineRule="auto" w:before="174"/>
        <w:ind w:left="336" w:right="703" w:firstLine="0"/>
        <w:jc w:val="both"/>
        <w:rPr>
          <w:rFonts w:ascii="Microsoft Sans Serif" w:hAnsi="Microsoft Sans Serif"/>
          <w:sz w:val="22"/>
        </w:rPr>
      </w:pPr>
      <w:r>
        <w:rPr>
          <w:b/>
          <w:sz w:val="22"/>
        </w:rPr>
        <w:t>Kapitalni projekt K400030 Odlaganje komunalnog otpada sufinanciranje odlagališta otpada</w:t>
      </w:r>
      <w:r>
        <w:rPr>
          <w:b/>
          <w:spacing w:val="40"/>
          <w:sz w:val="22"/>
        </w:rPr>
        <w:t> </w:t>
      </w:r>
      <w:r>
        <w:rPr>
          <w:rFonts w:ascii="Microsoft Sans Serif" w:hAnsi="Microsoft Sans Serif"/>
          <w:sz w:val="22"/>
        </w:rPr>
        <w:t>planirani su u iznosu od 8.550,00 eura. Unutar ovog kapitalnog projekta je planirano za 2025. godinu :</w:t>
      </w:r>
    </w:p>
    <w:p>
      <w:pPr>
        <w:pStyle w:val="BodyText"/>
        <w:spacing w:before="157"/>
        <w:ind w:left="336"/>
      </w:pPr>
      <w:r>
        <w:rPr/>
        <w:t>Za</w:t>
      </w:r>
      <w:r>
        <w:rPr>
          <w:spacing w:val="-3"/>
        </w:rPr>
        <w:t> </w:t>
      </w:r>
      <w:r>
        <w:rPr/>
        <w:t>Kapitalnu</w:t>
      </w:r>
      <w:r>
        <w:rPr>
          <w:spacing w:val="-2"/>
        </w:rPr>
        <w:t> </w:t>
      </w:r>
      <w:r>
        <w:rPr/>
        <w:t>pomoći</w:t>
      </w:r>
      <w:r>
        <w:rPr>
          <w:spacing w:val="-9"/>
        </w:rPr>
        <w:t> </w:t>
      </w:r>
      <w:r>
        <w:rPr/>
        <w:t>za</w:t>
      </w:r>
      <w:r>
        <w:rPr>
          <w:spacing w:val="-3"/>
        </w:rPr>
        <w:t> </w:t>
      </w:r>
      <w:r>
        <w:rPr/>
        <w:t>sufinanciranje</w:t>
      </w:r>
      <w:r>
        <w:rPr>
          <w:spacing w:val="-2"/>
        </w:rPr>
        <w:t> </w:t>
      </w:r>
      <w:r>
        <w:rPr/>
        <w:t>kredita</w:t>
      </w:r>
      <w:r>
        <w:rPr>
          <w:spacing w:val="-7"/>
        </w:rPr>
        <w:t> </w:t>
      </w:r>
      <w:r>
        <w:rPr/>
        <w:t>za</w:t>
      </w:r>
      <w:r>
        <w:rPr>
          <w:spacing w:val="-7"/>
        </w:rPr>
        <w:t> </w:t>
      </w:r>
      <w:r>
        <w:rPr/>
        <w:t>ŽCGO</w:t>
      </w:r>
      <w:r>
        <w:rPr>
          <w:spacing w:val="-3"/>
        </w:rPr>
        <w:t> </w:t>
      </w:r>
      <w:r>
        <w:rPr/>
        <w:t>Kaštijun</w:t>
      </w:r>
      <w:r>
        <w:rPr>
          <w:spacing w:val="48"/>
        </w:rPr>
        <w:t> </w:t>
      </w:r>
      <w:r>
        <w:rPr/>
        <w:t>planirano</w:t>
      </w:r>
      <w:r>
        <w:rPr>
          <w:spacing w:val="-3"/>
        </w:rPr>
        <w:t> </w:t>
      </w:r>
      <w:r>
        <w:rPr/>
        <w:t>je</w:t>
      </w:r>
      <w:r>
        <w:rPr>
          <w:spacing w:val="-7"/>
        </w:rPr>
        <w:t> </w:t>
      </w:r>
      <w:r>
        <w:rPr/>
        <w:t>7.550,00</w:t>
      </w:r>
      <w:r>
        <w:rPr>
          <w:spacing w:val="-7"/>
        </w:rPr>
        <w:t> </w:t>
      </w:r>
      <w:r>
        <w:rPr>
          <w:spacing w:val="-2"/>
        </w:rPr>
        <w:t>eura,</w:t>
      </w:r>
    </w:p>
    <w:p>
      <w:pPr>
        <w:pStyle w:val="BodyText"/>
        <w:spacing w:line="264" w:lineRule="auto" w:before="184"/>
        <w:ind w:left="336" w:right="700"/>
        <w:jc w:val="both"/>
      </w:pPr>
      <w:r>
        <w:rPr/>
        <w:t>Za Kapitalnu pomoć za sanaciju za sanaciju deponija Cere prema sporazumu za namjenski dodatak u iznosu od 1.000,00 eura.</w:t>
      </w:r>
    </w:p>
    <w:p>
      <w:pPr>
        <w:spacing w:line="264" w:lineRule="auto" w:before="154"/>
        <w:ind w:left="336" w:right="689" w:firstLine="0"/>
        <w:jc w:val="left"/>
        <w:rPr>
          <w:rFonts w:ascii="Microsoft Sans Serif" w:hAnsi="Microsoft Sans Serif"/>
          <w:sz w:val="22"/>
        </w:rPr>
      </w:pPr>
      <w:r>
        <w:rPr>
          <w:b/>
          <w:sz w:val="22"/>
        </w:rPr>
        <w:t>Kapitalni</w:t>
      </w:r>
      <w:r>
        <w:rPr>
          <w:b/>
          <w:spacing w:val="-11"/>
          <w:sz w:val="22"/>
        </w:rPr>
        <w:t> </w:t>
      </w:r>
      <w:r>
        <w:rPr>
          <w:b/>
          <w:sz w:val="22"/>
        </w:rPr>
        <w:t>projekt</w:t>
      </w:r>
      <w:r>
        <w:rPr>
          <w:b/>
          <w:spacing w:val="-10"/>
          <w:sz w:val="22"/>
        </w:rPr>
        <w:t> </w:t>
      </w:r>
      <w:r>
        <w:rPr>
          <w:b/>
          <w:sz w:val="22"/>
        </w:rPr>
        <w:t>K400032</w:t>
      </w:r>
      <w:r>
        <w:rPr>
          <w:b/>
          <w:spacing w:val="-3"/>
          <w:sz w:val="22"/>
        </w:rPr>
        <w:t> </w:t>
      </w:r>
      <w:r>
        <w:rPr>
          <w:b/>
          <w:sz w:val="22"/>
        </w:rPr>
        <w:t>Održavanje</w:t>
      </w:r>
      <w:r>
        <w:rPr>
          <w:b/>
          <w:spacing w:val="-6"/>
          <w:sz w:val="22"/>
        </w:rPr>
        <w:t> </w:t>
      </w:r>
      <w:r>
        <w:rPr>
          <w:b/>
          <w:sz w:val="22"/>
        </w:rPr>
        <w:t>ostalih</w:t>
      </w:r>
      <w:r>
        <w:rPr>
          <w:b/>
          <w:spacing w:val="-8"/>
          <w:sz w:val="22"/>
        </w:rPr>
        <w:t> </w:t>
      </w:r>
      <w:r>
        <w:rPr>
          <w:b/>
          <w:sz w:val="22"/>
        </w:rPr>
        <w:t>zgrada</w:t>
      </w:r>
      <w:r>
        <w:rPr>
          <w:b/>
          <w:spacing w:val="-3"/>
          <w:sz w:val="22"/>
        </w:rPr>
        <w:t> </w:t>
      </w:r>
      <w:r>
        <w:rPr>
          <w:b/>
          <w:sz w:val="22"/>
        </w:rPr>
        <w:t>-</w:t>
      </w:r>
      <w:r>
        <w:rPr>
          <w:b/>
          <w:spacing w:val="-10"/>
          <w:sz w:val="22"/>
        </w:rPr>
        <w:t> </w:t>
      </w:r>
      <w:r>
        <w:rPr>
          <w:b/>
          <w:sz w:val="22"/>
        </w:rPr>
        <w:t>uprava</w:t>
      </w:r>
      <w:r>
        <w:rPr>
          <w:b/>
          <w:spacing w:val="-6"/>
          <w:sz w:val="22"/>
        </w:rPr>
        <w:t> </w:t>
      </w:r>
      <w:r>
        <w:rPr>
          <w:b/>
          <w:sz w:val="22"/>
        </w:rPr>
        <w:t>zgrada</w:t>
      </w:r>
      <w:r>
        <w:rPr>
          <w:b/>
          <w:spacing w:val="-6"/>
          <w:sz w:val="22"/>
        </w:rPr>
        <w:t> </w:t>
      </w:r>
      <w:r>
        <w:rPr>
          <w:b/>
          <w:sz w:val="22"/>
        </w:rPr>
        <w:t>općine</w:t>
      </w:r>
      <w:r>
        <w:rPr>
          <w:b/>
          <w:spacing w:val="-9"/>
          <w:sz w:val="22"/>
        </w:rPr>
        <w:t> </w:t>
      </w:r>
      <w:r>
        <w:rPr>
          <w:rFonts w:ascii="Microsoft Sans Serif" w:hAnsi="Microsoft Sans Serif"/>
          <w:sz w:val="22"/>
        </w:rPr>
        <w:t>planirani</w:t>
      </w:r>
      <w:r>
        <w:rPr>
          <w:rFonts w:ascii="Microsoft Sans Serif" w:hAnsi="Microsoft Sans Serif"/>
          <w:spacing w:val="-6"/>
          <w:sz w:val="22"/>
        </w:rPr>
        <w:t> </w:t>
      </w:r>
      <w:r>
        <w:rPr>
          <w:rFonts w:ascii="Microsoft Sans Serif" w:hAnsi="Microsoft Sans Serif"/>
          <w:sz w:val="22"/>
        </w:rPr>
        <w:t>su u iznosu od 13.300,00 eura.</w:t>
      </w:r>
    </w:p>
    <w:p>
      <w:pPr>
        <w:spacing w:line="266" w:lineRule="auto" w:before="154"/>
        <w:ind w:left="336" w:right="689" w:firstLine="0"/>
        <w:jc w:val="left"/>
        <w:rPr>
          <w:rFonts w:ascii="Microsoft Sans Serif" w:hAnsi="Microsoft Sans Serif"/>
          <w:sz w:val="22"/>
        </w:rPr>
      </w:pPr>
      <w:r>
        <w:rPr>
          <w:b/>
          <w:sz w:val="22"/>
        </w:rPr>
        <w:t>Kapitalni projekt K400033 Rekonstrukcija zgrade Doma u Purgariji Čepić </w:t>
      </w:r>
      <w:r>
        <w:rPr>
          <w:rFonts w:ascii="Microsoft Sans Serif" w:hAnsi="Microsoft Sans Serif"/>
          <w:sz w:val="22"/>
        </w:rPr>
        <w:t>planirani su u iznosu od 40.000,00 eura.</w:t>
      </w:r>
    </w:p>
    <w:p>
      <w:pPr>
        <w:spacing w:line="259" w:lineRule="auto" w:before="148"/>
        <w:ind w:left="336" w:right="687" w:firstLine="0"/>
        <w:jc w:val="left"/>
        <w:rPr>
          <w:rFonts w:ascii="Microsoft Sans Serif" w:hAnsi="Microsoft Sans Serif"/>
          <w:sz w:val="22"/>
        </w:rPr>
      </w:pPr>
      <w:r>
        <w:rPr>
          <w:b/>
          <w:sz w:val="22"/>
        </w:rPr>
        <w:t>Kapitalni</w:t>
      </w:r>
      <w:r>
        <w:rPr>
          <w:b/>
          <w:spacing w:val="-16"/>
          <w:sz w:val="22"/>
        </w:rPr>
        <w:t> </w:t>
      </w:r>
      <w:r>
        <w:rPr>
          <w:b/>
          <w:sz w:val="22"/>
        </w:rPr>
        <w:t>projekt</w:t>
      </w:r>
      <w:r>
        <w:rPr>
          <w:b/>
          <w:spacing w:val="-15"/>
          <w:sz w:val="22"/>
        </w:rPr>
        <w:t> </w:t>
      </w:r>
      <w:r>
        <w:rPr>
          <w:b/>
          <w:sz w:val="22"/>
        </w:rPr>
        <w:t>K400036</w:t>
      </w:r>
      <w:r>
        <w:rPr>
          <w:b/>
          <w:spacing w:val="-8"/>
          <w:sz w:val="22"/>
        </w:rPr>
        <w:t> </w:t>
      </w:r>
      <w:r>
        <w:rPr>
          <w:b/>
          <w:sz w:val="22"/>
        </w:rPr>
        <w:t>Sanacija,</w:t>
      </w:r>
      <w:r>
        <w:rPr>
          <w:b/>
          <w:spacing w:val="-12"/>
          <w:sz w:val="22"/>
        </w:rPr>
        <w:t> </w:t>
      </w:r>
      <w:r>
        <w:rPr>
          <w:b/>
          <w:sz w:val="22"/>
        </w:rPr>
        <w:t>rekonstrukcija</w:t>
      </w:r>
      <w:r>
        <w:rPr>
          <w:b/>
          <w:spacing w:val="-11"/>
          <w:sz w:val="22"/>
        </w:rPr>
        <w:t> </w:t>
      </w:r>
      <w:r>
        <w:rPr>
          <w:b/>
          <w:sz w:val="22"/>
        </w:rPr>
        <w:t>i</w:t>
      </w:r>
      <w:r>
        <w:rPr>
          <w:b/>
          <w:spacing w:val="-16"/>
          <w:sz w:val="22"/>
        </w:rPr>
        <w:t> </w:t>
      </w:r>
      <w:r>
        <w:rPr>
          <w:b/>
          <w:sz w:val="22"/>
        </w:rPr>
        <w:t>prenamjena</w:t>
      </w:r>
      <w:r>
        <w:rPr>
          <w:b/>
          <w:spacing w:val="-10"/>
          <w:sz w:val="22"/>
        </w:rPr>
        <w:t> </w:t>
      </w:r>
      <w:r>
        <w:rPr>
          <w:b/>
          <w:sz w:val="22"/>
        </w:rPr>
        <w:t>zgade</w:t>
      </w:r>
      <w:r>
        <w:rPr>
          <w:b/>
          <w:spacing w:val="-11"/>
          <w:sz w:val="22"/>
        </w:rPr>
        <w:t> </w:t>
      </w:r>
      <w:r>
        <w:rPr>
          <w:b/>
          <w:sz w:val="22"/>
        </w:rPr>
        <w:t>bivše</w:t>
      </w:r>
      <w:r>
        <w:rPr>
          <w:b/>
          <w:spacing w:val="-11"/>
          <w:sz w:val="22"/>
        </w:rPr>
        <w:t> </w:t>
      </w:r>
      <w:r>
        <w:rPr>
          <w:b/>
          <w:sz w:val="22"/>
        </w:rPr>
        <w:t>Separacije u Potpićnu </w:t>
      </w:r>
      <w:r>
        <w:rPr>
          <w:rFonts w:ascii="Microsoft Sans Serif" w:hAnsi="Microsoft Sans Serif"/>
          <w:sz w:val="22"/>
        </w:rPr>
        <w:t>planirani su u iznosu od 450.000,00 eura.</w:t>
      </w:r>
    </w:p>
    <w:p>
      <w:pPr>
        <w:pStyle w:val="Heading4"/>
        <w:spacing w:before="160"/>
      </w:pPr>
      <w:r>
        <w:rPr/>
        <w:t>Kapitalni</w:t>
      </w:r>
      <w:r>
        <w:rPr>
          <w:spacing w:val="-13"/>
        </w:rPr>
        <w:t> </w:t>
      </w:r>
      <w:r>
        <w:rPr/>
        <w:t>projekt</w:t>
      </w:r>
      <w:r>
        <w:rPr>
          <w:spacing w:val="-9"/>
        </w:rPr>
        <w:t> </w:t>
      </w:r>
      <w:r>
        <w:rPr/>
        <w:t>K400037</w:t>
      </w:r>
      <w:r>
        <w:rPr>
          <w:spacing w:val="-8"/>
        </w:rPr>
        <w:t> </w:t>
      </w:r>
      <w:r>
        <w:rPr/>
        <w:t>Sanacija</w:t>
      </w:r>
      <w:r>
        <w:rPr>
          <w:spacing w:val="-9"/>
        </w:rPr>
        <w:t> </w:t>
      </w:r>
      <w:r>
        <w:rPr/>
        <w:t>i</w:t>
      </w:r>
      <w:r>
        <w:rPr>
          <w:spacing w:val="-11"/>
        </w:rPr>
        <w:t> </w:t>
      </w:r>
      <w:r>
        <w:rPr/>
        <w:t>opremanje</w:t>
      </w:r>
      <w:r>
        <w:rPr>
          <w:spacing w:val="-7"/>
        </w:rPr>
        <w:t> </w:t>
      </w:r>
      <w:r>
        <w:rPr/>
        <w:t>Kaštela</w:t>
      </w:r>
      <w:r>
        <w:rPr>
          <w:spacing w:val="-6"/>
        </w:rPr>
        <w:t> </w:t>
      </w:r>
      <w:r>
        <w:rPr/>
        <w:t>Kršan-Čuvar</w:t>
      </w:r>
      <w:r>
        <w:rPr>
          <w:spacing w:val="-7"/>
        </w:rPr>
        <w:t> </w:t>
      </w:r>
      <w:r>
        <w:rPr/>
        <w:t>Istarskog</w:t>
      </w:r>
      <w:r>
        <w:rPr>
          <w:spacing w:val="-8"/>
        </w:rPr>
        <w:t> </w:t>
      </w:r>
      <w:r>
        <w:rPr>
          <w:spacing w:val="-2"/>
        </w:rPr>
        <w:t>razvoda</w:t>
      </w:r>
    </w:p>
    <w:p>
      <w:pPr>
        <w:pStyle w:val="BodyText"/>
        <w:spacing w:before="29"/>
        <w:ind w:left="336"/>
      </w:pPr>
      <w:r>
        <w:rPr/>
        <w:t>planirani</w:t>
      </w:r>
      <w:r>
        <w:rPr>
          <w:spacing w:val="-4"/>
        </w:rPr>
        <w:t> </w:t>
      </w:r>
      <w:r>
        <w:rPr/>
        <w:t>su u</w:t>
      </w:r>
      <w:r>
        <w:rPr>
          <w:spacing w:val="-6"/>
        </w:rPr>
        <w:t> </w:t>
      </w:r>
      <w:r>
        <w:rPr/>
        <w:t>iznosu</w:t>
      </w:r>
      <w:r>
        <w:rPr>
          <w:spacing w:val="-5"/>
        </w:rPr>
        <w:t> </w:t>
      </w:r>
      <w:r>
        <w:rPr/>
        <w:t>od 5.000,00</w:t>
      </w:r>
      <w:r>
        <w:rPr>
          <w:spacing w:val="-6"/>
        </w:rPr>
        <w:t> </w:t>
      </w:r>
      <w:r>
        <w:rPr>
          <w:spacing w:val="-4"/>
        </w:rPr>
        <w:t>eura.</w:t>
      </w:r>
    </w:p>
    <w:p>
      <w:pPr>
        <w:tabs>
          <w:tab w:pos="7971" w:val="left" w:leader="none"/>
        </w:tabs>
        <w:spacing w:line="259" w:lineRule="auto" w:before="175"/>
        <w:ind w:left="336" w:right="693" w:firstLine="0"/>
        <w:jc w:val="left"/>
        <w:rPr>
          <w:rFonts w:ascii="Microsoft Sans Serif" w:hAnsi="Microsoft Sans Serif"/>
          <w:sz w:val="22"/>
        </w:rPr>
      </w:pPr>
      <w:r>
        <w:rPr>
          <w:b/>
          <w:sz w:val="22"/>
        </w:rPr>
        <w:t>Kapitalni</w:t>
      </w:r>
      <w:r>
        <w:rPr>
          <w:b/>
          <w:spacing w:val="80"/>
          <w:sz w:val="22"/>
        </w:rPr>
        <w:t> </w:t>
      </w:r>
      <w:r>
        <w:rPr>
          <w:b/>
          <w:sz w:val="22"/>
        </w:rPr>
        <w:t>projekt</w:t>
      </w:r>
      <w:r>
        <w:rPr>
          <w:b/>
          <w:spacing w:val="80"/>
          <w:sz w:val="22"/>
        </w:rPr>
        <w:t> </w:t>
      </w:r>
      <w:r>
        <w:rPr>
          <w:b/>
          <w:sz w:val="22"/>
        </w:rPr>
        <w:t>K400038</w:t>
      </w:r>
      <w:r>
        <w:rPr>
          <w:b/>
          <w:spacing w:val="80"/>
          <w:sz w:val="22"/>
        </w:rPr>
        <w:t> </w:t>
      </w:r>
      <w:r>
        <w:rPr>
          <w:b/>
          <w:sz w:val="22"/>
        </w:rPr>
        <w:t>Centar</w:t>
      </w:r>
      <w:r>
        <w:rPr>
          <w:b/>
          <w:spacing w:val="80"/>
          <w:sz w:val="22"/>
        </w:rPr>
        <w:t> </w:t>
      </w:r>
      <w:r>
        <w:rPr>
          <w:b/>
          <w:sz w:val="22"/>
        </w:rPr>
        <w:t>za</w:t>
      </w:r>
      <w:r>
        <w:rPr>
          <w:b/>
          <w:spacing w:val="80"/>
          <w:sz w:val="22"/>
        </w:rPr>
        <w:t> </w:t>
      </w:r>
      <w:r>
        <w:rPr>
          <w:b/>
          <w:sz w:val="22"/>
        </w:rPr>
        <w:t>Agropoduzetništvo</w:t>
      </w:r>
      <w:r>
        <w:rPr>
          <w:b/>
          <w:spacing w:val="80"/>
          <w:sz w:val="22"/>
        </w:rPr>
        <w:t> </w:t>
      </w:r>
      <w:r>
        <w:rPr>
          <w:b/>
          <w:sz w:val="22"/>
        </w:rPr>
        <w:t>(objekti)</w:t>
        <w:tab/>
        <w:t>u</w:t>
      </w:r>
      <w:r>
        <w:rPr>
          <w:b/>
          <w:spacing w:val="73"/>
          <w:sz w:val="22"/>
        </w:rPr>
        <w:t> </w:t>
      </w:r>
      <w:r>
        <w:rPr>
          <w:b/>
          <w:sz w:val="22"/>
        </w:rPr>
        <w:t>Proizvono- poslovnoj Zoni Kršan </w:t>
      </w:r>
      <w:r>
        <w:rPr>
          <w:rFonts w:ascii="Microsoft Sans Serif" w:hAnsi="Microsoft Sans Serif"/>
          <w:sz w:val="22"/>
        </w:rPr>
        <w:t>planirani su u iznosu od 66.000,00 eura.</w:t>
      </w:r>
    </w:p>
    <w:p>
      <w:pPr>
        <w:spacing w:line="259" w:lineRule="auto" w:before="159"/>
        <w:ind w:left="336" w:right="689" w:firstLine="0"/>
        <w:jc w:val="left"/>
        <w:rPr>
          <w:rFonts w:ascii="Microsoft Sans Serif" w:hAnsi="Microsoft Sans Serif"/>
          <w:sz w:val="22"/>
        </w:rPr>
      </w:pPr>
      <w:r>
        <w:rPr>
          <w:b/>
          <w:sz w:val="22"/>
        </w:rPr>
        <w:t>Kapitalni</w:t>
      </w:r>
      <w:r>
        <w:rPr>
          <w:b/>
          <w:spacing w:val="-16"/>
          <w:sz w:val="22"/>
        </w:rPr>
        <w:t> </w:t>
      </w:r>
      <w:r>
        <w:rPr>
          <w:b/>
          <w:sz w:val="22"/>
        </w:rPr>
        <w:t>projekt</w:t>
      </w:r>
      <w:r>
        <w:rPr>
          <w:b/>
          <w:spacing w:val="-15"/>
          <w:sz w:val="22"/>
        </w:rPr>
        <w:t> </w:t>
      </w:r>
      <w:r>
        <w:rPr>
          <w:b/>
          <w:sz w:val="22"/>
        </w:rPr>
        <w:t>K400039</w:t>
      </w:r>
      <w:r>
        <w:rPr>
          <w:b/>
          <w:spacing w:val="-8"/>
          <w:sz w:val="22"/>
        </w:rPr>
        <w:t> </w:t>
      </w:r>
      <w:r>
        <w:rPr>
          <w:b/>
          <w:sz w:val="22"/>
        </w:rPr>
        <w:t>Specijalna</w:t>
      </w:r>
      <w:r>
        <w:rPr>
          <w:b/>
          <w:spacing w:val="-13"/>
          <w:sz w:val="22"/>
        </w:rPr>
        <w:t> </w:t>
      </w:r>
      <w:r>
        <w:rPr>
          <w:b/>
          <w:sz w:val="22"/>
        </w:rPr>
        <w:t>bolnica</w:t>
      </w:r>
      <w:r>
        <w:rPr>
          <w:b/>
          <w:spacing w:val="-12"/>
          <w:sz w:val="22"/>
        </w:rPr>
        <w:t> </w:t>
      </w:r>
      <w:r>
        <w:rPr>
          <w:b/>
          <w:sz w:val="22"/>
        </w:rPr>
        <w:t>M.</w:t>
      </w:r>
      <w:r>
        <w:rPr>
          <w:b/>
          <w:spacing w:val="-13"/>
          <w:sz w:val="22"/>
        </w:rPr>
        <w:t> </w:t>
      </w:r>
      <w:r>
        <w:rPr>
          <w:b/>
          <w:sz w:val="22"/>
        </w:rPr>
        <w:t>Horvat</w:t>
      </w:r>
      <w:r>
        <w:rPr>
          <w:b/>
          <w:spacing w:val="-14"/>
          <w:sz w:val="22"/>
        </w:rPr>
        <w:t> </w:t>
      </w:r>
      <w:r>
        <w:rPr>
          <w:b/>
          <w:sz w:val="22"/>
        </w:rPr>
        <w:t>Rovinj</w:t>
      </w:r>
      <w:r>
        <w:rPr>
          <w:b/>
          <w:spacing w:val="-9"/>
          <w:sz w:val="22"/>
        </w:rPr>
        <w:t> </w:t>
      </w:r>
      <w:r>
        <w:rPr>
          <w:b/>
          <w:sz w:val="22"/>
        </w:rPr>
        <w:t>-sufinanciranje</w:t>
      </w:r>
      <w:r>
        <w:rPr>
          <w:b/>
          <w:spacing w:val="-11"/>
          <w:sz w:val="22"/>
        </w:rPr>
        <w:t> </w:t>
      </w:r>
      <w:r>
        <w:rPr>
          <w:b/>
          <w:sz w:val="22"/>
        </w:rPr>
        <w:t>kredita</w:t>
      </w:r>
      <w:r>
        <w:rPr>
          <w:b/>
          <w:spacing w:val="-12"/>
          <w:sz w:val="22"/>
        </w:rPr>
        <w:t> </w:t>
      </w:r>
      <w:r>
        <w:rPr>
          <w:b/>
          <w:sz w:val="22"/>
        </w:rPr>
        <w:t>za adaptaciju preko IŽ- </w:t>
      </w:r>
      <w:r>
        <w:rPr>
          <w:rFonts w:ascii="Microsoft Sans Serif" w:hAnsi="Microsoft Sans Serif"/>
          <w:sz w:val="22"/>
        </w:rPr>
        <w:t>planirani su u iznosu od 1.789,00 eura.</w:t>
      </w:r>
    </w:p>
    <w:p>
      <w:pPr>
        <w:spacing w:line="266" w:lineRule="auto" w:before="160"/>
        <w:ind w:left="336" w:right="0" w:firstLine="0"/>
        <w:jc w:val="left"/>
        <w:rPr>
          <w:rFonts w:ascii="Microsoft Sans Serif" w:hAnsi="Microsoft Sans Serif"/>
          <w:sz w:val="22"/>
        </w:rPr>
      </w:pPr>
      <w:r>
        <w:rPr>
          <w:b/>
          <w:sz w:val="22"/>
        </w:rPr>
        <w:t>Kapitalni projekt K400040 Dogradnja Dječjeg vrtića u Potpićnu</w:t>
      </w:r>
      <w:r>
        <w:rPr>
          <w:b/>
          <w:spacing w:val="40"/>
          <w:sz w:val="22"/>
        </w:rPr>
        <w:t> </w:t>
      </w:r>
      <w:r>
        <w:rPr>
          <w:rFonts w:ascii="Microsoft Sans Serif" w:hAnsi="Microsoft Sans Serif"/>
          <w:sz w:val="22"/>
        </w:rPr>
        <w:t>planirani su u iznosu od 17.000,00 eura.</w:t>
      </w:r>
    </w:p>
    <w:p>
      <w:pPr>
        <w:spacing w:line="266" w:lineRule="auto" w:before="148"/>
        <w:ind w:left="336" w:right="0" w:firstLine="0"/>
        <w:jc w:val="left"/>
        <w:rPr>
          <w:rFonts w:ascii="Microsoft Sans Serif" w:hAnsi="Microsoft Sans Serif"/>
          <w:sz w:val="22"/>
        </w:rPr>
      </w:pPr>
      <w:r>
        <w:rPr>
          <w:b/>
          <w:sz w:val="22"/>
        </w:rPr>
        <w:t>Kapitalni projekt K400041 Opremanje Dječjeg vrtića u Kršanu</w:t>
      </w:r>
      <w:r>
        <w:rPr>
          <w:b/>
          <w:spacing w:val="80"/>
          <w:sz w:val="22"/>
        </w:rPr>
        <w:t> </w:t>
      </w:r>
      <w:r>
        <w:rPr>
          <w:rFonts w:ascii="Microsoft Sans Serif" w:hAnsi="Microsoft Sans Serif"/>
          <w:sz w:val="22"/>
        </w:rPr>
        <w:t>planirano je u iznosu od 75.000,00 eura.</w:t>
      </w:r>
    </w:p>
    <w:p>
      <w:pPr>
        <w:pStyle w:val="BodyText"/>
      </w:pPr>
    </w:p>
    <w:p>
      <w:pPr>
        <w:pStyle w:val="BodyText"/>
        <w:spacing w:before="111"/>
      </w:pPr>
    </w:p>
    <w:p>
      <w:pPr>
        <w:spacing w:line="264" w:lineRule="auto" w:before="1"/>
        <w:ind w:left="336" w:right="692" w:firstLine="0"/>
        <w:jc w:val="both"/>
        <w:rPr>
          <w:rFonts w:ascii="Microsoft Sans Serif" w:hAnsi="Microsoft Sans Serif"/>
          <w:sz w:val="22"/>
        </w:rPr>
      </w:pPr>
      <w:r>
        <w:rPr>
          <w:b/>
          <w:sz w:val="22"/>
          <w:u w:val="single"/>
        </w:rPr>
        <w:t>PROGRAM: 5000</w:t>
      </w:r>
      <w:r>
        <w:rPr>
          <w:b/>
          <w:spacing w:val="-2"/>
          <w:sz w:val="22"/>
          <w:u w:val="single"/>
        </w:rPr>
        <w:t> </w:t>
      </w:r>
      <w:r>
        <w:rPr>
          <w:b/>
          <w:sz w:val="22"/>
          <w:u w:val="single"/>
        </w:rPr>
        <w:t>Izrada</w:t>
      </w:r>
      <w:r>
        <w:rPr>
          <w:b/>
          <w:spacing w:val="-2"/>
          <w:sz w:val="22"/>
          <w:u w:val="single"/>
        </w:rPr>
        <w:t> </w:t>
      </w:r>
      <w:r>
        <w:rPr>
          <w:b/>
          <w:sz w:val="22"/>
          <w:u w:val="single"/>
        </w:rPr>
        <w:t>planova,</w:t>
      </w:r>
      <w:r>
        <w:rPr>
          <w:b/>
          <w:spacing w:val="-2"/>
          <w:sz w:val="22"/>
          <w:u w:val="single"/>
        </w:rPr>
        <w:t> </w:t>
      </w:r>
      <w:r>
        <w:rPr>
          <w:b/>
          <w:sz w:val="22"/>
          <w:u w:val="single"/>
        </w:rPr>
        <w:t>studija,</w:t>
      </w:r>
      <w:r>
        <w:rPr>
          <w:b/>
          <w:spacing w:val="-2"/>
          <w:sz w:val="22"/>
          <w:u w:val="single"/>
        </w:rPr>
        <w:t> </w:t>
      </w:r>
      <w:r>
        <w:rPr>
          <w:b/>
          <w:sz w:val="22"/>
          <w:u w:val="single"/>
        </w:rPr>
        <w:t>projekata</w:t>
      </w:r>
      <w:r>
        <w:rPr>
          <w:b/>
          <w:spacing w:val="-6"/>
          <w:sz w:val="22"/>
          <w:u w:val="single"/>
        </w:rPr>
        <w:t> </w:t>
      </w:r>
      <w:r>
        <w:rPr>
          <w:b/>
          <w:sz w:val="22"/>
          <w:u w:val="single"/>
        </w:rPr>
        <w:t>i</w:t>
      </w:r>
      <w:r>
        <w:rPr>
          <w:b/>
          <w:spacing w:val="-7"/>
          <w:sz w:val="22"/>
          <w:u w:val="single"/>
        </w:rPr>
        <w:t> </w:t>
      </w:r>
      <w:r>
        <w:rPr>
          <w:b/>
          <w:sz w:val="22"/>
          <w:u w:val="single"/>
        </w:rPr>
        <w:t>podloga</w:t>
      </w:r>
      <w:r>
        <w:rPr>
          <w:b/>
          <w:spacing w:val="80"/>
          <w:sz w:val="22"/>
        </w:rPr>
        <w:t> </w:t>
      </w:r>
      <w:r>
        <w:rPr>
          <w:rFonts w:ascii="Microsoft Sans Serif" w:hAnsi="Microsoft Sans Serif"/>
          <w:sz w:val="22"/>
        </w:rPr>
        <w:t>u</w:t>
      </w:r>
      <w:r>
        <w:rPr>
          <w:rFonts w:ascii="Microsoft Sans Serif" w:hAnsi="Microsoft Sans Serif"/>
          <w:spacing w:val="-4"/>
          <w:sz w:val="22"/>
        </w:rPr>
        <w:t> </w:t>
      </w:r>
      <w:r>
        <w:rPr>
          <w:rFonts w:ascii="Microsoft Sans Serif" w:hAnsi="Microsoft Sans Serif"/>
          <w:sz w:val="22"/>
        </w:rPr>
        <w:t>2025.</w:t>
      </w:r>
      <w:r>
        <w:rPr>
          <w:rFonts w:ascii="Microsoft Sans Serif" w:hAnsi="Microsoft Sans Serif"/>
          <w:spacing w:val="-4"/>
          <w:sz w:val="22"/>
        </w:rPr>
        <w:t> </w:t>
      </w:r>
      <w:r>
        <w:rPr>
          <w:rFonts w:ascii="Microsoft Sans Serif" w:hAnsi="Microsoft Sans Serif"/>
          <w:sz w:val="22"/>
        </w:rPr>
        <w:t>godini</w:t>
      </w:r>
      <w:r>
        <w:rPr>
          <w:rFonts w:ascii="Microsoft Sans Serif" w:hAnsi="Microsoft Sans Serif"/>
          <w:spacing w:val="-6"/>
          <w:sz w:val="22"/>
        </w:rPr>
        <w:t> </w:t>
      </w:r>
      <w:r>
        <w:rPr>
          <w:rFonts w:ascii="Microsoft Sans Serif" w:hAnsi="Microsoft Sans Serif"/>
          <w:sz w:val="22"/>
        </w:rPr>
        <w:t>planirani</w:t>
      </w:r>
      <w:r>
        <w:rPr>
          <w:rFonts w:ascii="Microsoft Sans Serif" w:hAnsi="Microsoft Sans Serif"/>
          <w:spacing w:val="-2"/>
          <w:sz w:val="22"/>
        </w:rPr>
        <w:t> </w:t>
      </w:r>
      <w:r>
        <w:rPr>
          <w:rFonts w:ascii="Microsoft Sans Serif" w:hAnsi="Microsoft Sans Serif"/>
          <w:sz w:val="22"/>
        </w:rPr>
        <w:t>su u iznosu od 250.800,00 eura, a u okviru ovog programa su slijedeće Aktivnost i kapitalni </w:t>
      </w:r>
      <w:r>
        <w:rPr>
          <w:rFonts w:ascii="Microsoft Sans Serif" w:hAnsi="Microsoft Sans Serif"/>
          <w:spacing w:val="-2"/>
          <w:sz w:val="22"/>
        </w:rPr>
        <w:t>projekti:</w:t>
      </w:r>
    </w:p>
    <w:p>
      <w:pPr>
        <w:spacing w:line="264" w:lineRule="auto" w:before="153"/>
        <w:ind w:left="336" w:right="0" w:firstLine="0"/>
        <w:jc w:val="left"/>
        <w:rPr>
          <w:rFonts w:ascii="Microsoft Sans Serif" w:hAnsi="Microsoft Sans Serif"/>
          <w:sz w:val="22"/>
        </w:rPr>
      </w:pPr>
      <w:r>
        <w:rPr>
          <w:b/>
          <w:sz w:val="22"/>
        </w:rPr>
        <w:t>Aktivnost</w:t>
      </w:r>
      <w:r>
        <w:rPr>
          <w:b/>
          <w:spacing w:val="-16"/>
          <w:sz w:val="22"/>
        </w:rPr>
        <w:t> </w:t>
      </w:r>
      <w:r>
        <w:rPr>
          <w:b/>
          <w:sz w:val="22"/>
        </w:rPr>
        <w:t>A500005</w:t>
      </w:r>
      <w:r>
        <w:rPr>
          <w:b/>
          <w:spacing w:val="-10"/>
          <w:sz w:val="22"/>
        </w:rPr>
        <w:t> </w:t>
      </w:r>
      <w:r>
        <w:rPr>
          <w:b/>
          <w:sz w:val="22"/>
        </w:rPr>
        <w:t>Izrada</w:t>
      </w:r>
      <w:r>
        <w:rPr>
          <w:b/>
          <w:spacing w:val="-16"/>
          <w:sz w:val="22"/>
        </w:rPr>
        <w:t> </w:t>
      </w:r>
      <w:r>
        <w:rPr>
          <w:b/>
          <w:sz w:val="22"/>
        </w:rPr>
        <w:t>studija,</w:t>
      </w:r>
      <w:r>
        <w:rPr>
          <w:b/>
          <w:spacing w:val="-12"/>
          <w:sz w:val="22"/>
        </w:rPr>
        <w:t> </w:t>
      </w:r>
      <w:r>
        <w:rPr>
          <w:b/>
          <w:sz w:val="22"/>
        </w:rPr>
        <w:t>projekata</w:t>
      </w:r>
      <w:r>
        <w:rPr>
          <w:b/>
          <w:spacing w:val="-16"/>
          <w:sz w:val="22"/>
        </w:rPr>
        <w:t> </w:t>
      </w:r>
      <w:r>
        <w:rPr>
          <w:b/>
          <w:sz w:val="22"/>
        </w:rPr>
        <w:t>i</w:t>
      </w:r>
      <w:r>
        <w:rPr>
          <w:b/>
          <w:spacing w:val="-15"/>
          <w:sz w:val="22"/>
        </w:rPr>
        <w:t> </w:t>
      </w:r>
      <w:r>
        <w:rPr>
          <w:b/>
          <w:sz w:val="22"/>
        </w:rPr>
        <w:t>podloga</w:t>
      </w:r>
      <w:r>
        <w:rPr>
          <w:b/>
          <w:spacing w:val="-9"/>
          <w:sz w:val="22"/>
        </w:rPr>
        <w:t> </w:t>
      </w:r>
      <w:r>
        <w:rPr>
          <w:b/>
          <w:sz w:val="22"/>
        </w:rPr>
        <w:t>–</w:t>
      </w:r>
      <w:r>
        <w:rPr>
          <w:b/>
          <w:spacing w:val="-16"/>
          <w:sz w:val="22"/>
        </w:rPr>
        <w:t> </w:t>
      </w:r>
      <w:r>
        <w:rPr>
          <w:b/>
          <w:sz w:val="22"/>
        </w:rPr>
        <w:t>Geodetski</w:t>
      </w:r>
      <w:r>
        <w:rPr>
          <w:b/>
          <w:spacing w:val="-15"/>
          <w:sz w:val="22"/>
        </w:rPr>
        <w:t> </w:t>
      </w:r>
      <w:r>
        <w:rPr>
          <w:b/>
          <w:sz w:val="22"/>
        </w:rPr>
        <w:t>poslovi</w:t>
      </w:r>
      <w:r>
        <w:rPr>
          <w:b/>
          <w:spacing w:val="-15"/>
          <w:sz w:val="22"/>
        </w:rPr>
        <w:t> </w:t>
      </w:r>
      <w:r>
        <w:rPr>
          <w:rFonts w:ascii="Microsoft Sans Serif" w:hAnsi="Microsoft Sans Serif"/>
          <w:sz w:val="22"/>
        </w:rPr>
        <w:t>u</w:t>
      </w:r>
      <w:r>
        <w:rPr>
          <w:rFonts w:ascii="Microsoft Sans Serif" w:hAnsi="Microsoft Sans Serif"/>
          <w:spacing w:val="-9"/>
          <w:sz w:val="22"/>
        </w:rPr>
        <w:t> </w:t>
      </w:r>
      <w:r>
        <w:rPr>
          <w:rFonts w:ascii="Microsoft Sans Serif" w:hAnsi="Microsoft Sans Serif"/>
          <w:sz w:val="22"/>
        </w:rPr>
        <w:t>2025..</w:t>
      </w:r>
      <w:r>
        <w:rPr>
          <w:rFonts w:ascii="Microsoft Sans Serif" w:hAnsi="Microsoft Sans Serif"/>
          <w:spacing w:val="-15"/>
          <w:sz w:val="22"/>
        </w:rPr>
        <w:t> </w:t>
      </w:r>
      <w:r>
        <w:rPr>
          <w:rFonts w:ascii="Microsoft Sans Serif" w:hAnsi="Microsoft Sans Serif"/>
          <w:sz w:val="22"/>
        </w:rPr>
        <w:t>godini planirani su u iznos od 10.000,00 eura,</w:t>
      </w:r>
    </w:p>
    <w:p>
      <w:pPr>
        <w:spacing w:line="266" w:lineRule="auto" w:before="154"/>
        <w:ind w:left="336" w:right="698" w:firstLine="0"/>
        <w:jc w:val="left"/>
        <w:rPr>
          <w:rFonts w:ascii="Microsoft Sans Serif"/>
          <w:sz w:val="22"/>
        </w:rPr>
      </w:pPr>
      <w:r>
        <w:rPr>
          <w:b/>
          <w:sz w:val="22"/>
        </w:rPr>
        <w:t>Aktivnost</w:t>
      </w:r>
      <w:r>
        <w:rPr>
          <w:b/>
          <w:spacing w:val="40"/>
          <w:sz w:val="22"/>
        </w:rPr>
        <w:t> </w:t>
      </w:r>
      <w:r>
        <w:rPr>
          <w:b/>
          <w:sz w:val="22"/>
        </w:rPr>
        <w:t>A500006</w:t>
      </w:r>
      <w:r>
        <w:rPr>
          <w:b/>
          <w:spacing w:val="40"/>
          <w:sz w:val="22"/>
        </w:rPr>
        <w:t> </w:t>
      </w:r>
      <w:r>
        <w:rPr>
          <w:b/>
          <w:sz w:val="22"/>
        </w:rPr>
        <w:t>Dokumentacija</w:t>
      </w:r>
      <w:r>
        <w:rPr>
          <w:b/>
          <w:spacing w:val="40"/>
          <w:sz w:val="22"/>
        </w:rPr>
        <w:t> </w:t>
      </w:r>
      <w:r>
        <w:rPr>
          <w:b/>
          <w:sz w:val="22"/>
        </w:rPr>
        <w:t>za</w:t>
      </w:r>
      <w:r>
        <w:rPr>
          <w:b/>
          <w:spacing w:val="40"/>
          <w:sz w:val="22"/>
        </w:rPr>
        <w:t> </w:t>
      </w:r>
      <w:r>
        <w:rPr>
          <w:b/>
          <w:sz w:val="22"/>
        </w:rPr>
        <w:t>uspostavu</w:t>
      </w:r>
      <w:r>
        <w:rPr>
          <w:b/>
          <w:spacing w:val="40"/>
          <w:sz w:val="22"/>
        </w:rPr>
        <w:t> </w:t>
      </w:r>
      <w:r>
        <w:rPr>
          <w:b/>
          <w:sz w:val="22"/>
        </w:rPr>
        <w:t>nerazvrstanih</w:t>
      </w:r>
      <w:r>
        <w:rPr>
          <w:b/>
          <w:spacing w:val="40"/>
          <w:sz w:val="22"/>
        </w:rPr>
        <w:t> </w:t>
      </w:r>
      <w:r>
        <w:rPr>
          <w:b/>
          <w:sz w:val="22"/>
        </w:rPr>
        <w:t>cesta</w:t>
      </w:r>
      <w:r>
        <w:rPr>
          <w:b/>
          <w:spacing w:val="40"/>
          <w:sz w:val="22"/>
        </w:rPr>
        <w:t> </w:t>
      </w:r>
      <w:r>
        <w:rPr>
          <w:rFonts w:ascii="Microsoft Sans Serif"/>
          <w:sz w:val="22"/>
        </w:rPr>
        <w:t>u</w:t>
      </w:r>
      <w:r>
        <w:rPr>
          <w:rFonts w:ascii="Microsoft Sans Serif"/>
          <w:spacing w:val="40"/>
          <w:sz w:val="22"/>
        </w:rPr>
        <w:t> </w:t>
      </w:r>
      <w:r>
        <w:rPr>
          <w:rFonts w:ascii="Microsoft Sans Serif"/>
          <w:sz w:val="22"/>
        </w:rPr>
        <w:t>2025.</w:t>
      </w:r>
      <w:r>
        <w:rPr>
          <w:rFonts w:ascii="Microsoft Sans Serif"/>
          <w:spacing w:val="40"/>
          <w:sz w:val="22"/>
        </w:rPr>
        <w:t> </w:t>
      </w:r>
      <w:r>
        <w:rPr>
          <w:rFonts w:ascii="Microsoft Sans Serif"/>
          <w:sz w:val="22"/>
        </w:rPr>
        <w:t>godini planirani su u iznos od 40.000,00 eura,</w:t>
      </w:r>
    </w:p>
    <w:p>
      <w:pPr>
        <w:spacing w:after="0" w:line="266" w:lineRule="auto"/>
        <w:jc w:val="left"/>
        <w:rPr>
          <w:rFonts w:ascii="Microsoft Sans Serif"/>
          <w:sz w:val="22"/>
        </w:rPr>
        <w:sectPr>
          <w:pgSz w:w="11910" w:h="16840"/>
          <w:pgMar w:header="0" w:footer="413" w:top="900" w:bottom="600" w:left="1080" w:right="720"/>
        </w:sectPr>
      </w:pPr>
    </w:p>
    <w:p>
      <w:pPr>
        <w:spacing w:line="266" w:lineRule="auto" w:before="71"/>
        <w:ind w:left="336" w:right="698" w:firstLine="0"/>
        <w:jc w:val="left"/>
        <w:rPr>
          <w:rFonts w:ascii="Microsoft Sans Serif" w:hAnsi="Microsoft Sans Serif"/>
          <w:sz w:val="22"/>
        </w:rPr>
      </w:pPr>
      <w:r>
        <w:rPr>
          <w:b/>
          <w:sz w:val="22"/>
        </w:rPr>
        <w:t>Aktivnost</w:t>
      </w:r>
      <w:r>
        <w:rPr>
          <w:b/>
          <w:spacing w:val="40"/>
          <w:sz w:val="22"/>
        </w:rPr>
        <w:t> </w:t>
      </w:r>
      <w:r>
        <w:rPr>
          <w:b/>
          <w:sz w:val="22"/>
        </w:rPr>
        <w:t>A500007</w:t>
      </w:r>
      <w:r>
        <w:rPr>
          <w:b/>
          <w:spacing w:val="40"/>
          <w:sz w:val="22"/>
        </w:rPr>
        <w:t> </w:t>
      </w:r>
      <w:r>
        <w:rPr>
          <w:b/>
          <w:sz w:val="22"/>
        </w:rPr>
        <w:t>Dokumentacija</w:t>
      </w:r>
      <w:r>
        <w:rPr>
          <w:b/>
          <w:spacing w:val="40"/>
          <w:sz w:val="22"/>
        </w:rPr>
        <w:t> </w:t>
      </w:r>
      <w:r>
        <w:rPr>
          <w:b/>
          <w:sz w:val="22"/>
        </w:rPr>
        <w:t>za</w:t>
      </w:r>
      <w:r>
        <w:rPr>
          <w:b/>
          <w:spacing w:val="40"/>
          <w:sz w:val="22"/>
        </w:rPr>
        <w:t> </w:t>
      </w:r>
      <w:r>
        <w:rPr>
          <w:b/>
          <w:sz w:val="22"/>
        </w:rPr>
        <w:t>Sunčanu</w:t>
      </w:r>
      <w:r>
        <w:rPr>
          <w:b/>
          <w:spacing w:val="40"/>
          <w:sz w:val="22"/>
        </w:rPr>
        <w:t> </w:t>
      </w:r>
      <w:r>
        <w:rPr>
          <w:b/>
          <w:sz w:val="22"/>
        </w:rPr>
        <w:t>elektranu</w:t>
      </w:r>
      <w:r>
        <w:rPr>
          <w:b/>
          <w:spacing w:val="40"/>
          <w:sz w:val="22"/>
        </w:rPr>
        <w:t> </w:t>
      </w:r>
      <w:r>
        <w:rPr>
          <w:b/>
          <w:sz w:val="22"/>
        </w:rPr>
        <w:t>Nova</w:t>
      </w:r>
      <w:r>
        <w:rPr>
          <w:b/>
          <w:spacing w:val="40"/>
          <w:sz w:val="22"/>
        </w:rPr>
        <w:t> </w:t>
      </w:r>
      <w:r>
        <w:rPr>
          <w:b/>
          <w:sz w:val="22"/>
        </w:rPr>
        <w:t>Vas</w:t>
      </w:r>
      <w:r>
        <w:rPr>
          <w:b/>
          <w:spacing w:val="40"/>
          <w:sz w:val="22"/>
        </w:rPr>
        <w:t> </w:t>
      </w:r>
      <w:r>
        <w:rPr>
          <w:rFonts w:ascii="Microsoft Sans Serif" w:hAnsi="Microsoft Sans Serif"/>
          <w:sz w:val="22"/>
        </w:rPr>
        <w:t>u</w:t>
      </w:r>
      <w:r>
        <w:rPr>
          <w:rFonts w:ascii="Microsoft Sans Serif" w:hAnsi="Microsoft Sans Serif"/>
          <w:spacing w:val="40"/>
          <w:sz w:val="22"/>
        </w:rPr>
        <w:t> </w:t>
      </w:r>
      <w:r>
        <w:rPr>
          <w:rFonts w:ascii="Microsoft Sans Serif" w:hAnsi="Microsoft Sans Serif"/>
          <w:sz w:val="22"/>
        </w:rPr>
        <w:t>2025.</w:t>
      </w:r>
      <w:r>
        <w:rPr>
          <w:rFonts w:ascii="Microsoft Sans Serif" w:hAnsi="Microsoft Sans Serif"/>
          <w:spacing w:val="40"/>
          <w:sz w:val="22"/>
        </w:rPr>
        <w:t> </w:t>
      </w:r>
      <w:r>
        <w:rPr>
          <w:rFonts w:ascii="Microsoft Sans Serif" w:hAnsi="Microsoft Sans Serif"/>
          <w:sz w:val="22"/>
        </w:rPr>
        <w:t>godini</w:t>
      </w:r>
      <w:r>
        <w:rPr>
          <w:rFonts w:ascii="Microsoft Sans Serif" w:hAnsi="Microsoft Sans Serif"/>
          <w:spacing w:val="40"/>
          <w:sz w:val="22"/>
        </w:rPr>
        <w:t> </w:t>
      </w:r>
      <w:r>
        <w:rPr>
          <w:rFonts w:ascii="Microsoft Sans Serif" w:hAnsi="Microsoft Sans Serif"/>
          <w:sz w:val="22"/>
        </w:rPr>
        <w:t>planirani su u iznos od 1.000,00 eura,</w:t>
      </w:r>
    </w:p>
    <w:p>
      <w:pPr>
        <w:spacing w:line="266" w:lineRule="auto" w:before="148"/>
        <w:ind w:left="336" w:right="698" w:firstLine="0"/>
        <w:jc w:val="left"/>
        <w:rPr>
          <w:rFonts w:ascii="Microsoft Sans Serif"/>
          <w:sz w:val="22"/>
        </w:rPr>
      </w:pPr>
      <w:r>
        <w:rPr>
          <w:b/>
          <w:sz w:val="22"/>
        </w:rPr>
        <w:t>Aktivnost A500009 Dokumentacija za legalizaciju objekata </w:t>
      </w:r>
      <w:r>
        <w:rPr>
          <w:rFonts w:ascii="Microsoft Sans Serif"/>
          <w:sz w:val="22"/>
        </w:rPr>
        <w:t>u 2025. godini planirani su u iznos 10.000,00 eura,</w:t>
      </w:r>
    </w:p>
    <w:p>
      <w:pPr>
        <w:spacing w:line="266" w:lineRule="auto" w:before="149"/>
        <w:ind w:left="336" w:right="698" w:firstLine="0"/>
        <w:jc w:val="left"/>
        <w:rPr>
          <w:rFonts w:ascii="Microsoft Sans Serif"/>
          <w:sz w:val="22"/>
        </w:rPr>
      </w:pPr>
      <w:r>
        <w:rPr>
          <w:b/>
          <w:sz w:val="22"/>
        </w:rPr>
        <w:t>Aktivnost A500010 Dokumentacija za potrebe EU fondova </w:t>
      </w:r>
      <w:r>
        <w:rPr>
          <w:rFonts w:ascii="Microsoft Sans Serif"/>
          <w:sz w:val="22"/>
        </w:rPr>
        <w:t>u 2025. godini planirani su u iznos 40.000,00 eura,</w:t>
      </w:r>
    </w:p>
    <w:p>
      <w:pPr>
        <w:spacing w:line="266" w:lineRule="auto" w:before="148"/>
        <w:ind w:left="336" w:right="698" w:firstLine="0"/>
        <w:jc w:val="left"/>
        <w:rPr>
          <w:rFonts w:ascii="Microsoft Sans Serif" w:hAnsi="Microsoft Sans Serif"/>
          <w:sz w:val="22"/>
        </w:rPr>
      </w:pPr>
      <w:r>
        <w:rPr>
          <w:b/>
          <w:sz w:val="22"/>
        </w:rPr>
        <w:t>Aktivnost</w:t>
      </w:r>
      <w:r>
        <w:rPr>
          <w:b/>
          <w:spacing w:val="-3"/>
          <w:sz w:val="22"/>
        </w:rPr>
        <w:t> </w:t>
      </w:r>
      <w:r>
        <w:rPr>
          <w:b/>
          <w:sz w:val="22"/>
        </w:rPr>
        <w:t>A500011</w:t>
      </w:r>
      <w:r>
        <w:rPr>
          <w:b/>
          <w:spacing w:val="-5"/>
          <w:sz w:val="22"/>
        </w:rPr>
        <w:t> </w:t>
      </w:r>
      <w:r>
        <w:rPr>
          <w:b/>
          <w:sz w:val="22"/>
        </w:rPr>
        <w:t>Izvješće</w:t>
      </w:r>
      <w:r>
        <w:rPr>
          <w:b/>
          <w:spacing w:val="-6"/>
          <w:sz w:val="22"/>
        </w:rPr>
        <w:t> </w:t>
      </w:r>
      <w:r>
        <w:rPr>
          <w:b/>
          <w:sz w:val="22"/>
        </w:rPr>
        <w:t>o</w:t>
      </w:r>
      <w:r>
        <w:rPr>
          <w:b/>
          <w:spacing w:val="-12"/>
          <w:sz w:val="22"/>
        </w:rPr>
        <w:t> </w:t>
      </w:r>
      <w:r>
        <w:rPr>
          <w:b/>
          <w:sz w:val="22"/>
        </w:rPr>
        <w:t>stanju</w:t>
      </w:r>
      <w:r>
        <w:rPr>
          <w:b/>
          <w:spacing w:val="-8"/>
          <w:sz w:val="22"/>
        </w:rPr>
        <w:t> </w:t>
      </w:r>
      <w:r>
        <w:rPr>
          <w:b/>
          <w:sz w:val="22"/>
        </w:rPr>
        <w:t>u</w:t>
      </w:r>
      <w:r>
        <w:rPr>
          <w:b/>
          <w:spacing w:val="-13"/>
          <w:sz w:val="22"/>
        </w:rPr>
        <w:t> </w:t>
      </w:r>
      <w:r>
        <w:rPr>
          <w:b/>
          <w:sz w:val="22"/>
        </w:rPr>
        <w:t>prostoru</w:t>
      </w:r>
      <w:r>
        <w:rPr>
          <w:b/>
          <w:spacing w:val="80"/>
          <w:sz w:val="22"/>
        </w:rPr>
        <w:t> </w:t>
      </w:r>
      <w:r>
        <w:rPr>
          <w:rFonts w:ascii="Microsoft Sans Serif" w:hAnsi="Microsoft Sans Serif"/>
          <w:sz w:val="22"/>
        </w:rPr>
        <w:t>u</w:t>
      </w:r>
      <w:r>
        <w:rPr>
          <w:rFonts w:ascii="Microsoft Sans Serif" w:hAnsi="Microsoft Sans Serif"/>
          <w:spacing w:val="-8"/>
          <w:sz w:val="22"/>
        </w:rPr>
        <w:t> </w:t>
      </w:r>
      <w:r>
        <w:rPr>
          <w:rFonts w:ascii="Microsoft Sans Serif" w:hAnsi="Microsoft Sans Serif"/>
          <w:sz w:val="22"/>
        </w:rPr>
        <w:t>2025.</w:t>
      </w:r>
      <w:r>
        <w:rPr>
          <w:rFonts w:ascii="Microsoft Sans Serif" w:hAnsi="Microsoft Sans Serif"/>
          <w:spacing w:val="-9"/>
          <w:sz w:val="22"/>
        </w:rPr>
        <w:t> </w:t>
      </w:r>
      <w:r>
        <w:rPr>
          <w:rFonts w:ascii="Microsoft Sans Serif" w:hAnsi="Microsoft Sans Serif"/>
          <w:sz w:val="22"/>
        </w:rPr>
        <w:t>godini</w:t>
      </w:r>
      <w:r>
        <w:rPr>
          <w:rFonts w:ascii="Microsoft Sans Serif" w:hAnsi="Microsoft Sans Serif"/>
          <w:spacing w:val="-6"/>
          <w:sz w:val="22"/>
        </w:rPr>
        <w:t> </w:t>
      </w:r>
      <w:r>
        <w:rPr>
          <w:rFonts w:ascii="Microsoft Sans Serif" w:hAnsi="Microsoft Sans Serif"/>
          <w:sz w:val="22"/>
        </w:rPr>
        <w:t>planirani</w:t>
      </w:r>
      <w:r>
        <w:rPr>
          <w:rFonts w:ascii="Microsoft Sans Serif" w:hAnsi="Microsoft Sans Serif"/>
          <w:spacing w:val="-6"/>
          <w:sz w:val="22"/>
        </w:rPr>
        <w:t> </w:t>
      </w:r>
      <w:r>
        <w:rPr>
          <w:rFonts w:ascii="Microsoft Sans Serif" w:hAnsi="Microsoft Sans Serif"/>
          <w:sz w:val="22"/>
        </w:rPr>
        <w:t>su</w:t>
      </w:r>
      <w:r>
        <w:rPr>
          <w:rFonts w:ascii="Microsoft Sans Serif" w:hAnsi="Microsoft Sans Serif"/>
          <w:spacing w:val="-8"/>
          <w:sz w:val="22"/>
        </w:rPr>
        <w:t> </w:t>
      </w:r>
      <w:r>
        <w:rPr>
          <w:rFonts w:ascii="Microsoft Sans Serif" w:hAnsi="Microsoft Sans Serif"/>
          <w:sz w:val="22"/>
        </w:rPr>
        <w:t>u</w:t>
      </w:r>
      <w:r>
        <w:rPr>
          <w:rFonts w:ascii="Microsoft Sans Serif" w:hAnsi="Microsoft Sans Serif"/>
          <w:spacing w:val="-8"/>
          <w:sz w:val="22"/>
        </w:rPr>
        <w:t> </w:t>
      </w:r>
      <w:r>
        <w:rPr>
          <w:rFonts w:ascii="Microsoft Sans Serif" w:hAnsi="Microsoft Sans Serif"/>
          <w:sz w:val="22"/>
        </w:rPr>
        <w:t>iznosu</w:t>
      </w:r>
      <w:r>
        <w:rPr>
          <w:rFonts w:ascii="Microsoft Sans Serif" w:hAnsi="Microsoft Sans Serif"/>
          <w:spacing w:val="-8"/>
          <w:sz w:val="22"/>
        </w:rPr>
        <w:t> </w:t>
      </w:r>
      <w:r>
        <w:rPr>
          <w:rFonts w:ascii="Microsoft Sans Serif" w:hAnsi="Microsoft Sans Serif"/>
          <w:sz w:val="22"/>
        </w:rPr>
        <w:t>3,400 </w:t>
      </w:r>
      <w:r>
        <w:rPr>
          <w:rFonts w:ascii="Microsoft Sans Serif" w:hAnsi="Microsoft Sans Serif"/>
          <w:spacing w:val="-2"/>
          <w:sz w:val="22"/>
        </w:rPr>
        <w:t>eura,</w:t>
      </w:r>
    </w:p>
    <w:p>
      <w:pPr>
        <w:spacing w:line="268" w:lineRule="auto" w:before="149"/>
        <w:ind w:left="336" w:right="698" w:firstLine="0"/>
        <w:jc w:val="left"/>
        <w:rPr>
          <w:rFonts w:ascii="Microsoft Sans Serif"/>
          <w:sz w:val="22"/>
        </w:rPr>
      </w:pPr>
      <w:r>
        <w:rPr>
          <w:b/>
          <w:sz w:val="22"/>
        </w:rPr>
        <w:t>Aktivnost</w:t>
      </w:r>
      <w:r>
        <w:rPr>
          <w:b/>
          <w:spacing w:val="40"/>
          <w:sz w:val="22"/>
        </w:rPr>
        <w:t> </w:t>
      </w:r>
      <w:r>
        <w:rPr>
          <w:b/>
          <w:sz w:val="22"/>
        </w:rPr>
        <w:t>A500012</w:t>
      </w:r>
      <w:r>
        <w:rPr>
          <w:b/>
          <w:spacing w:val="40"/>
          <w:sz w:val="22"/>
        </w:rPr>
        <w:t> </w:t>
      </w:r>
      <w:r>
        <w:rPr>
          <w:b/>
          <w:sz w:val="22"/>
        </w:rPr>
        <w:t>Ostale</w:t>
      </w:r>
      <w:r>
        <w:rPr>
          <w:b/>
          <w:spacing w:val="40"/>
          <w:sz w:val="22"/>
        </w:rPr>
        <w:t> </w:t>
      </w:r>
      <w:r>
        <w:rPr>
          <w:b/>
          <w:sz w:val="22"/>
        </w:rPr>
        <w:t>intelektualne</w:t>
      </w:r>
      <w:r>
        <w:rPr>
          <w:b/>
          <w:spacing w:val="40"/>
          <w:sz w:val="22"/>
        </w:rPr>
        <w:t> </w:t>
      </w:r>
      <w:r>
        <w:rPr>
          <w:b/>
          <w:sz w:val="22"/>
        </w:rPr>
        <w:t>usluge</w:t>
      </w:r>
      <w:r>
        <w:rPr>
          <w:b/>
          <w:spacing w:val="40"/>
          <w:sz w:val="22"/>
        </w:rPr>
        <w:t> </w:t>
      </w:r>
      <w:r>
        <w:rPr>
          <w:rFonts w:ascii="Microsoft Sans Serif"/>
          <w:sz w:val="22"/>
        </w:rPr>
        <w:t>u</w:t>
      </w:r>
      <w:r>
        <w:rPr>
          <w:rFonts w:ascii="Microsoft Sans Serif"/>
          <w:spacing w:val="40"/>
          <w:sz w:val="22"/>
        </w:rPr>
        <w:t> </w:t>
      </w:r>
      <w:r>
        <w:rPr>
          <w:rFonts w:ascii="Microsoft Sans Serif"/>
          <w:sz w:val="22"/>
        </w:rPr>
        <w:t>2025.</w:t>
      </w:r>
      <w:r>
        <w:rPr>
          <w:rFonts w:ascii="Microsoft Sans Serif"/>
          <w:spacing w:val="40"/>
          <w:sz w:val="22"/>
        </w:rPr>
        <w:t> </w:t>
      </w:r>
      <w:r>
        <w:rPr>
          <w:rFonts w:ascii="Microsoft Sans Serif"/>
          <w:sz w:val="22"/>
        </w:rPr>
        <w:t>godini</w:t>
      </w:r>
      <w:r>
        <w:rPr>
          <w:rFonts w:ascii="Microsoft Sans Serif"/>
          <w:spacing w:val="40"/>
          <w:sz w:val="22"/>
        </w:rPr>
        <w:t> </w:t>
      </w:r>
      <w:r>
        <w:rPr>
          <w:rFonts w:ascii="Microsoft Sans Serif"/>
          <w:sz w:val="22"/>
        </w:rPr>
        <w:t>planirani</w:t>
      </w:r>
      <w:r>
        <w:rPr>
          <w:rFonts w:ascii="Microsoft Sans Serif"/>
          <w:spacing w:val="40"/>
          <w:sz w:val="22"/>
        </w:rPr>
        <w:t> </w:t>
      </w:r>
      <w:r>
        <w:rPr>
          <w:rFonts w:ascii="Microsoft Sans Serif"/>
          <w:sz w:val="22"/>
        </w:rPr>
        <w:t>su</w:t>
      </w:r>
      <w:r>
        <w:rPr>
          <w:rFonts w:ascii="Microsoft Sans Serif"/>
          <w:spacing w:val="40"/>
          <w:sz w:val="22"/>
        </w:rPr>
        <w:t> </w:t>
      </w:r>
      <w:r>
        <w:rPr>
          <w:rFonts w:ascii="Microsoft Sans Serif"/>
          <w:sz w:val="22"/>
        </w:rPr>
        <w:t>u</w:t>
      </w:r>
      <w:r>
        <w:rPr>
          <w:rFonts w:ascii="Microsoft Sans Serif"/>
          <w:spacing w:val="40"/>
          <w:sz w:val="22"/>
        </w:rPr>
        <w:t> </w:t>
      </w:r>
      <w:r>
        <w:rPr>
          <w:rFonts w:ascii="Microsoft Sans Serif"/>
          <w:sz w:val="22"/>
        </w:rPr>
        <w:t>iznosu</w:t>
      </w:r>
      <w:r>
        <w:rPr>
          <w:rFonts w:ascii="Microsoft Sans Serif"/>
          <w:spacing w:val="40"/>
          <w:sz w:val="22"/>
        </w:rPr>
        <w:t> </w:t>
      </w:r>
      <w:r>
        <w:rPr>
          <w:rFonts w:ascii="Microsoft Sans Serif"/>
          <w:sz w:val="22"/>
        </w:rPr>
        <w:t>15.000,00 eura,</w:t>
      </w:r>
    </w:p>
    <w:p>
      <w:pPr>
        <w:pStyle w:val="Heading4"/>
        <w:spacing w:before="144"/>
      </w:pPr>
      <w:r>
        <w:rPr/>
        <w:t>Kapitalni</w:t>
      </w:r>
      <w:r>
        <w:rPr>
          <w:spacing w:val="30"/>
        </w:rPr>
        <w:t> </w:t>
      </w:r>
      <w:r>
        <w:rPr/>
        <w:t>projekt</w:t>
      </w:r>
      <w:r>
        <w:rPr>
          <w:spacing w:val="33"/>
        </w:rPr>
        <w:t> </w:t>
      </w:r>
      <w:r>
        <w:rPr/>
        <w:t>K500006</w:t>
      </w:r>
      <w:r>
        <w:rPr>
          <w:spacing w:val="41"/>
        </w:rPr>
        <w:t> </w:t>
      </w:r>
      <w:r>
        <w:rPr/>
        <w:t>Izrada</w:t>
      </w:r>
      <w:r>
        <w:rPr>
          <w:spacing w:val="38"/>
        </w:rPr>
        <w:t> </w:t>
      </w:r>
      <w:r>
        <w:rPr/>
        <w:t>planova</w:t>
      </w:r>
      <w:r>
        <w:rPr>
          <w:spacing w:val="40"/>
        </w:rPr>
        <w:t> </w:t>
      </w:r>
      <w:r>
        <w:rPr/>
        <w:t>-</w:t>
      </w:r>
      <w:r>
        <w:rPr>
          <w:spacing w:val="35"/>
        </w:rPr>
        <w:t> </w:t>
      </w:r>
      <w:r>
        <w:rPr/>
        <w:t>izmjene</w:t>
      </w:r>
      <w:r>
        <w:rPr>
          <w:spacing w:val="37"/>
        </w:rPr>
        <w:t> </w:t>
      </w:r>
      <w:r>
        <w:rPr/>
        <w:t>i</w:t>
      </w:r>
      <w:r>
        <w:rPr>
          <w:spacing w:val="32"/>
        </w:rPr>
        <w:t> </w:t>
      </w:r>
      <w:r>
        <w:rPr/>
        <w:t>dopune</w:t>
      </w:r>
      <w:r>
        <w:rPr>
          <w:spacing w:val="37"/>
        </w:rPr>
        <w:t> </w:t>
      </w:r>
      <w:r>
        <w:rPr/>
        <w:t>DPU</w:t>
      </w:r>
      <w:r>
        <w:rPr>
          <w:spacing w:val="30"/>
        </w:rPr>
        <w:t> </w:t>
      </w:r>
      <w:r>
        <w:rPr/>
        <w:t>Stari</w:t>
      </w:r>
      <w:r>
        <w:rPr>
          <w:spacing w:val="33"/>
        </w:rPr>
        <w:t> </w:t>
      </w:r>
      <w:r>
        <w:rPr/>
        <w:t>Grad</w:t>
      </w:r>
      <w:r>
        <w:rPr>
          <w:spacing w:val="35"/>
        </w:rPr>
        <w:t> </w:t>
      </w:r>
      <w:r>
        <w:rPr>
          <w:spacing w:val="-2"/>
        </w:rPr>
        <w:t>Kršan</w:t>
      </w:r>
    </w:p>
    <w:p>
      <w:pPr>
        <w:pStyle w:val="BodyText"/>
        <w:spacing w:before="28"/>
        <w:ind w:left="336"/>
      </w:pPr>
      <w:r>
        <w:rPr/>
        <w:t>planirani</w:t>
      </w:r>
      <w:r>
        <w:rPr>
          <w:spacing w:val="-4"/>
        </w:rPr>
        <w:t> </w:t>
      </w:r>
      <w:r>
        <w:rPr/>
        <w:t>su u</w:t>
      </w:r>
      <w:r>
        <w:rPr>
          <w:spacing w:val="-5"/>
        </w:rPr>
        <w:t> </w:t>
      </w:r>
      <w:r>
        <w:rPr/>
        <w:t>iznosu</w:t>
      </w:r>
      <w:r>
        <w:rPr>
          <w:spacing w:val="-5"/>
        </w:rPr>
        <w:t> </w:t>
      </w:r>
      <w:r>
        <w:rPr/>
        <w:t>od</w:t>
      </w:r>
      <w:r>
        <w:rPr>
          <w:spacing w:val="-1"/>
        </w:rPr>
        <w:t> </w:t>
      </w:r>
      <w:r>
        <w:rPr/>
        <w:t>3.400,00</w:t>
      </w:r>
      <w:r>
        <w:rPr>
          <w:spacing w:val="-5"/>
        </w:rPr>
        <w:t> </w:t>
      </w:r>
      <w:r>
        <w:rPr>
          <w:spacing w:val="-4"/>
        </w:rPr>
        <w:t>eura.</w:t>
      </w:r>
    </w:p>
    <w:p>
      <w:pPr>
        <w:spacing w:line="266" w:lineRule="auto" w:before="175"/>
        <w:ind w:left="336" w:right="698" w:firstLine="0"/>
        <w:jc w:val="left"/>
        <w:rPr>
          <w:rFonts w:ascii="Microsoft Sans Serif"/>
          <w:sz w:val="22"/>
        </w:rPr>
      </w:pPr>
      <w:r>
        <w:rPr>
          <w:b/>
          <w:sz w:val="22"/>
        </w:rPr>
        <w:t>Kapitalni</w:t>
      </w:r>
      <w:r>
        <w:rPr>
          <w:b/>
          <w:spacing w:val="-7"/>
          <w:sz w:val="22"/>
        </w:rPr>
        <w:t> </w:t>
      </w:r>
      <w:r>
        <w:rPr>
          <w:b/>
          <w:sz w:val="22"/>
        </w:rPr>
        <w:t>projekt</w:t>
      </w:r>
      <w:r>
        <w:rPr>
          <w:b/>
          <w:spacing w:val="-10"/>
          <w:sz w:val="22"/>
        </w:rPr>
        <w:t> </w:t>
      </w:r>
      <w:r>
        <w:rPr>
          <w:b/>
          <w:sz w:val="22"/>
        </w:rPr>
        <w:t>K500008 Izrada</w:t>
      </w:r>
      <w:r>
        <w:rPr>
          <w:b/>
          <w:spacing w:val="-2"/>
          <w:sz w:val="22"/>
        </w:rPr>
        <w:t> </w:t>
      </w:r>
      <w:r>
        <w:rPr>
          <w:b/>
          <w:sz w:val="22"/>
        </w:rPr>
        <w:t>planova</w:t>
      </w:r>
      <w:r>
        <w:rPr>
          <w:b/>
          <w:spacing w:val="-4"/>
          <w:sz w:val="22"/>
        </w:rPr>
        <w:t> </w:t>
      </w:r>
      <w:r>
        <w:rPr>
          <w:b/>
          <w:sz w:val="22"/>
        </w:rPr>
        <w:t>-VI.</w:t>
      </w:r>
      <w:r>
        <w:rPr>
          <w:b/>
          <w:spacing w:val="-2"/>
          <w:sz w:val="22"/>
        </w:rPr>
        <w:t> </w:t>
      </w:r>
      <w:r>
        <w:rPr>
          <w:b/>
          <w:sz w:val="22"/>
        </w:rPr>
        <w:t>ID</w:t>
      </w:r>
      <w:r>
        <w:rPr>
          <w:b/>
          <w:spacing w:val="-4"/>
          <w:sz w:val="22"/>
        </w:rPr>
        <w:t> </w:t>
      </w:r>
      <w:r>
        <w:rPr>
          <w:b/>
          <w:sz w:val="22"/>
        </w:rPr>
        <w:t>PPUOK</w:t>
      </w:r>
      <w:r>
        <w:rPr>
          <w:b/>
          <w:spacing w:val="-3"/>
          <w:sz w:val="22"/>
        </w:rPr>
        <w:t> </w:t>
      </w:r>
      <w:r>
        <w:rPr>
          <w:rFonts w:ascii="Microsoft Sans Serif"/>
          <w:sz w:val="22"/>
        </w:rPr>
        <w:t>planirani</w:t>
      </w:r>
      <w:r>
        <w:rPr>
          <w:rFonts w:ascii="Microsoft Sans Serif"/>
          <w:spacing w:val="-2"/>
          <w:sz w:val="22"/>
        </w:rPr>
        <w:t> </w:t>
      </w:r>
      <w:r>
        <w:rPr>
          <w:rFonts w:ascii="Microsoft Sans Serif"/>
          <w:sz w:val="22"/>
        </w:rPr>
        <w:t>su</w:t>
      </w:r>
      <w:r>
        <w:rPr>
          <w:rFonts w:ascii="Microsoft Sans Serif"/>
          <w:spacing w:val="-4"/>
          <w:sz w:val="22"/>
        </w:rPr>
        <w:t> </w:t>
      </w:r>
      <w:r>
        <w:rPr>
          <w:rFonts w:ascii="Microsoft Sans Serif"/>
          <w:sz w:val="22"/>
        </w:rPr>
        <w:t>u iznosu</w:t>
      </w:r>
      <w:r>
        <w:rPr>
          <w:rFonts w:ascii="Microsoft Sans Serif"/>
          <w:spacing w:val="-4"/>
          <w:sz w:val="22"/>
        </w:rPr>
        <w:t> </w:t>
      </w:r>
      <w:r>
        <w:rPr>
          <w:rFonts w:ascii="Microsoft Sans Serif"/>
          <w:sz w:val="22"/>
        </w:rPr>
        <w:t>od</w:t>
      </w:r>
      <w:r>
        <w:rPr>
          <w:rFonts w:ascii="Microsoft Sans Serif"/>
          <w:spacing w:val="-4"/>
          <w:sz w:val="22"/>
        </w:rPr>
        <w:t> </w:t>
      </w:r>
      <w:r>
        <w:rPr>
          <w:rFonts w:ascii="Microsoft Sans Serif"/>
          <w:sz w:val="22"/>
        </w:rPr>
        <w:t>2.000,00 </w:t>
      </w:r>
      <w:r>
        <w:rPr>
          <w:rFonts w:ascii="Microsoft Sans Serif"/>
          <w:spacing w:val="-2"/>
          <w:sz w:val="22"/>
        </w:rPr>
        <w:t>eura.</w:t>
      </w:r>
    </w:p>
    <w:p>
      <w:pPr>
        <w:spacing w:line="266" w:lineRule="auto" w:before="149"/>
        <w:ind w:left="336" w:right="0" w:firstLine="0"/>
        <w:jc w:val="left"/>
        <w:rPr>
          <w:rFonts w:ascii="Microsoft Sans Serif" w:hAnsi="Microsoft Sans Serif"/>
          <w:sz w:val="22"/>
        </w:rPr>
      </w:pPr>
      <w:r>
        <w:rPr>
          <w:b/>
          <w:sz w:val="22"/>
        </w:rPr>
        <w:t>Kapitalni projekt K500011 Plan razvoja Općine Kršan 2021-2027 </w:t>
      </w:r>
      <w:r>
        <w:rPr>
          <w:rFonts w:ascii="Microsoft Sans Serif" w:hAnsi="Microsoft Sans Serif"/>
          <w:sz w:val="22"/>
        </w:rPr>
        <w:t>planirani su u iznosu od 7.000,00 eura.</w:t>
      </w:r>
    </w:p>
    <w:p>
      <w:pPr>
        <w:spacing w:line="254" w:lineRule="auto" w:before="153"/>
        <w:ind w:left="336" w:right="0" w:firstLine="0"/>
        <w:jc w:val="left"/>
        <w:rPr>
          <w:rFonts w:ascii="Microsoft Sans Serif" w:hAnsi="Microsoft Sans Serif"/>
          <w:sz w:val="22"/>
        </w:rPr>
      </w:pPr>
      <w:r>
        <w:rPr>
          <w:b/>
          <w:sz w:val="22"/>
        </w:rPr>
        <w:t>Kapitalni</w:t>
      </w:r>
      <w:r>
        <w:rPr>
          <w:b/>
          <w:spacing w:val="40"/>
          <w:sz w:val="22"/>
        </w:rPr>
        <w:t> </w:t>
      </w:r>
      <w:r>
        <w:rPr>
          <w:b/>
          <w:sz w:val="22"/>
        </w:rPr>
        <w:t>projekt</w:t>
      </w:r>
      <w:r>
        <w:rPr>
          <w:b/>
          <w:spacing w:val="40"/>
          <w:sz w:val="22"/>
        </w:rPr>
        <w:t> </w:t>
      </w:r>
      <w:r>
        <w:rPr>
          <w:b/>
          <w:sz w:val="22"/>
        </w:rPr>
        <w:t>K500013</w:t>
      </w:r>
      <w:r>
        <w:rPr>
          <w:b/>
          <w:spacing w:val="40"/>
          <w:sz w:val="22"/>
        </w:rPr>
        <w:t> </w:t>
      </w:r>
      <w:r>
        <w:rPr>
          <w:b/>
          <w:sz w:val="22"/>
        </w:rPr>
        <w:t>Izrada</w:t>
      </w:r>
      <w:r>
        <w:rPr>
          <w:b/>
          <w:spacing w:val="40"/>
          <w:sz w:val="22"/>
        </w:rPr>
        <w:t> </w:t>
      </w:r>
      <w:r>
        <w:rPr>
          <w:b/>
          <w:sz w:val="22"/>
        </w:rPr>
        <w:t>dokumentacije</w:t>
      </w:r>
      <w:r>
        <w:rPr>
          <w:b/>
          <w:spacing w:val="40"/>
          <w:sz w:val="22"/>
        </w:rPr>
        <w:t> </w:t>
      </w:r>
      <w:r>
        <w:rPr>
          <w:b/>
          <w:sz w:val="22"/>
        </w:rPr>
        <w:t>za</w:t>
      </w:r>
      <w:r>
        <w:rPr>
          <w:b/>
          <w:spacing w:val="40"/>
          <w:sz w:val="22"/>
        </w:rPr>
        <w:t> </w:t>
      </w:r>
      <w:r>
        <w:rPr>
          <w:b/>
          <w:sz w:val="22"/>
        </w:rPr>
        <w:t>zelenu</w:t>
      </w:r>
      <w:r>
        <w:rPr>
          <w:b/>
          <w:spacing w:val="40"/>
          <w:sz w:val="22"/>
        </w:rPr>
        <w:t> </w:t>
      </w:r>
      <w:r>
        <w:rPr>
          <w:b/>
          <w:sz w:val="22"/>
        </w:rPr>
        <w:t>infrastrukturu</w:t>
      </w:r>
      <w:r>
        <w:rPr>
          <w:b/>
          <w:spacing w:val="40"/>
          <w:sz w:val="22"/>
        </w:rPr>
        <w:t> </w:t>
      </w:r>
      <w:r>
        <w:rPr>
          <w:b/>
          <w:sz w:val="22"/>
        </w:rPr>
        <w:t>i</w:t>
      </w:r>
      <w:r>
        <w:rPr>
          <w:b/>
          <w:spacing w:val="40"/>
          <w:sz w:val="22"/>
        </w:rPr>
        <w:t> </w:t>
      </w:r>
      <w:r>
        <w:rPr>
          <w:b/>
          <w:sz w:val="22"/>
        </w:rPr>
        <w:t>održivo upravljanje prostorom </w:t>
      </w:r>
      <w:r>
        <w:rPr>
          <w:rFonts w:ascii="Microsoft Sans Serif" w:hAnsi="Microsoft Sans Serif"/>
          <w:sz w:val="22"/>
        </w:rPr>
        <w:t>planirani su u iznosu od 7.000,00 eura.</w:t>
      </w:r>
    </w:p>
    <w:p>
      <w:pPr>
        <w:spacing w:line="259" w:lineRule="auto" w:before="170"/>
        <w:ind w:left="336" w:right="0" w:firstLine="0"/>
        <w:jc w:val="left"/>
        <w:rPr>
          <w:rFonts w:ascii="Microsoft Sans Serif" w:hAnsi="Microsoft Sans Serif"/>
          <w:sz w:val="22"/>
        </w:rPr>
      </w:pPr>
      <w:r>
        <w:rPr>
          <w:b/>
          <w:sz w:val="22"/>
        </w:rPr>
        <w:t>Kapitalni</w:t>
      </w:r>
      <w:r>
        <w:rPr>
          <w:b/>
          <w:spacing w:val="40"/>
          <w:sz w:val="22"/>
        </w:rPr>
        <w:t> </w:t>
      </w:r>
      <w:r>
        <w:rPr>
          <w:b/>
          <w:sz w:val="22"/>
        </w:rPr>
        <w:t>projekt</w:t>
      </w:r>
      <w:r>
        <w:rPr>
          <w:b/>
          <w:spacing w:val="40"/>
          <w:sz w:val="22"/>
        </w:rPr>
        <w:t> </w:t>
      </w:r>
      <w:r>
        <w:rPr>
          <w:b/>
          <w:sz w:val="22"/>
        </w:rPr>
        <w:t>K500015</w:t>
      </w:r>
      <w:r>
        <w:rPr>
          <w:b/>
          <w:spacing w:val="40"/>
          <w:sz w:val="22"/>
        </w:rPr>
        <w:t> </w:t>
      </w:r>
      <w:r>
        <w:rPr>
          <w:b/>
          <w:sz w:val="22"/>
        </w:rPr>
        <w:t>Izrada</w:t>
      </w:r>
      <w:r>
        <w:rPr>
          <w:b/>
          <w:spacing w:val="40"/>
          <w:sz w:val="22"/>
        </w:rPr>
        <w:t> </w:t>
      </w:r>
      <w:r>
        <w:rPr>
          <w:b/>
          <w:sz w:val="22"/>
        </w:rPr>
        <w:t>planova</w:t>
      </w:r>
      <w:r>
        <w:rPr>
          <w:b/>
          <w:spacing w:val="40"/>
          <w:sz w:val="22"/>
        </w:rPr>
        <w:t> </w:t>
      </w:r>
      <w:r>
        <w:rPr>
          <w:b/>
          <w:sz w:val="22"/>
        </w:rPr>
        <w:t>-II.</w:t>
      </w:r>
      <w:r>
        <w:rPr>
          <w:b/>
          <w:spacing w:val="40"/>
          <w:sz w:val="22"/>
        </w:rPr>
        <w:t> </w:t>
      </w:r>
      <w:r>
        <w:rPr>
          <w:b/>
          <w:sz w:val="22"/>
        </w:rPr>
        <w:t>Izmjene</w:t>
      </w:r>
      <w:r>
        <w:rPr>
          <w:b/>
          <w:spacing w:val="40"/>
          <w:sz w:val="22"/>
        </w:rPr>
        <w:t> </w:t>
      </w:r>
      <w:r>
        <w:rPr>
          <w:b/>
          <w:sz w:val="22"/>
        </w:rPr>
        <w:t>i</w:t>
      </w:r>
      <w:r>
        <w:rPr>
          <w:b/>
          <w:spacing w:val="40"/>
          <w:sz w:val="22"/>
        </w:rPr>
        <w:t> </w:t>
      </w:r>
      <w:r>
        <w:rPr>
          <w:b/>
          <w:sz w:val="22"/>
        </w:rPr>
        <w:t>dopune</w:t>
      </w:r>
      <w:r>
        <w:rPr>
          <w:b/>
          <w:spacing w:val="40"/>
          <w:sz w:val="22"/>
        </w:rPr>
        <w:t> </w:t>
      </w:r>
      <w:r>
        <w:rPr>
          <w:b/>
          <w:sz w:val="22"/>
        </w:rPr>
        <w:t>Urbanističkog</w:t>
      </w:r>
      <w:r>
        <w:rPr>
          <w:b/>
          <w:spacing w:val="40"/>
          <w:sz w:val="22"/>
        </w:rPr>
        <w:t> </w:t>
      </w:r>
      <w:r>
        <w:rPr>
          <w:b/>
          <w:sz w:val="22"/>
        </w:rPr>
        <w:t>plana uređenja Potpićan </w:t>
      </w:r>
      <w:r>
        <w:rPr>
          <w:rFonts w:ascii="Microsoft Sans Serif" w:hAnsi="Microsoft Sans Serif"/>
          <w:sz w:val="22"/>
        </w:rPr>
        <w:t>planirani su u iznosu od 1.000,00 eura.</w:t>
      </w:r>
    </w:p>
    <w:p>
      <w:pPr>
        <w:pStyle w:val="Heading4"/>
        <w:spacing w:before="159"/>
      </w:pPr>
      <w:r>
        <w:rPr/>
        <w:t>Kapitalni</w:t>
      </w:r>
      <w:r>
        <w:rPr>
          <w:spacing w:val="-18"/>
        </w:rPr>
        <w:t> </w:t>
      </w:r>
      <w:r>
        <w:rPr/>
        <w:t>projekt</w:t>
      </w:r>
      <w:r>
        <w:rPr>
          <w:spacing w:val="-9"/>
        </w:rPr>
        <w:t> </w:t>
      </w:r>
      <w:r>
        <w:rPr/>
        <w:t>K500016</w:t>
      </w:r>
      <w:r>
        <w:rPr>
          <w:spacing w:val="-13"/>
        </w:rPr>
        <w:t> </w:t>
      </w:r>
      <w:r>
        <w:rPr/>
        <w:t>IZRADA</w:t>
      </w:r>
      <w:r>
        <w:rPr>
          <w:spacing w:val="-15"/>
        </w:rPr>
        <w:t> </w:t>
      </w:r>
      <w:r>
        <w:rPr/>
        <w:t>PLANOVA</w:t>
      </w:r>
      <w:r>
        <w:rPr>
          <w:spacing w:val="-15"/>
        </w:rPr>
        <w:t> </w:t>
      </w:r>
      <w:r>
        <w:rPr/>
        <w:t>-</w:t>
      </w:r>
      <w:r>
        <w:rPr>
          <w:spacing w:val="-7"/>
        </w:rPr>
        <w:t> </w:t>
      </w:r>
      <w:r>
        <w:rPr/>
        <w:t>VIII.</w:t>
      </w:r>
      <w:r>
        <w:rPr>
          <w:spacing w:val="-9"/>
        </w:rPr>
        <w:t> </w:t>
      </w:r>
      <w:r>
        <w:rPr/>
        <w:t>IZMJENE</w:t>
      </w:r>
      <w:r>
        <w:rPr>
          <w:spacing w:val="-9"/>
        </w:rPr>
        <w:t> </w:t>
      </w:r>
      <w:r>
        <w:rPr/>
        <w:t>I</w:t>
      </w:r>
      <w:r>
        <w:rPr>
          <w:spacing w:val="-14"/>
        </w:rPr>
        <w:t> </w:t>
      </w:r>
      <w:r>
        <w:rPr/>
        <w:t>DOPUNE</w:t>
      </w:r>
      <w:r>
        <w:rPr>
          <w:spacing w:val="44"/>
        </w:rPr>
        <w:t> </w:t>
      </w:r>
      <w:r>
        <w:rPr>
          <w:spacing w:val="-2"/>
        </w:rPr>
        <w:t>PROSTORNOG</w:t>
      </w:r>
    </w:p>
    <w:p>
      <w:pPr>
        <w:spacing w:before="21"/>
        <w:ind w:left="336" w:right="0" w:firstLine="0"/>
        <w:jc w:val="left"/>
        <w:rPr>
          <w:rFonts w:ascii="Microsoft Sans Serif" w:hAnsi="Microsoft Sans Serif"/>
          <w:sz w:val="22"/>
        </w:rPr>
      </w:pPr>
      <w:r>
        <w:rPr>
          <w:b/>
          <w:sz w:val="22"/>
        </w:rPr>
        <w:t>PLANA</w:t>
      </w:r>
      <w:r>
        <w:rPr>
          <w:b/>
          <w:spacing w:val="-5"/>
          <w:sz w:val="22"/>
        </w:rPr>
        <w:t> </w:t>
      </w:r>
      <w:r>
        <w:rPr>
          <w:b/>
          <w:sz w:val="22"/>
        </w:rPr>
        <w:t>UREĐENJA</w:t>
      </w:r>
      <w:r>
        <w:rPr>
          <w:b/>
          <w:spacing w:val="-14"/>
          <w:sz w:val="22"/>
        </w:rPr>
        <w:t> </w:t>
      </w:r>
      <w:r>
        <w:rPr>
          <w:b/>
          <w:sz w:val="22"/>
        </w:rPr>
        <w:t>OPĆINE</w:t>
      </w:r>
      <w:r>
        <w:rPr>
          <w:b/>
          <w:spacing w:val="-3"/>
          <w:sz w:val="22"/>
        </w:rPr>
        <w:t> </w:t>
      </w:r>
      <w:r>
        <w:rPr>
          <w:b/>
          <w:sz w:val="22"/>
        </w:rPr>
        <w:t>KRŠAN</w:t>
      </w:r>
      <w:r>
        <w:rPr>
          <w:b/>
          <w:spacing w:val="-5"/>
          <w:sz w:val="22"/>
        </w:rPr>
        <w:t> </w:t>
      </w:r>
      <w:r>
        <w:rPr>
          <w:rFonts w:ascii="Microsoft Sans Serif" w:hAnsi="Microsoft Sans Serif"/>
          <w:sz w:val="22"/>
        </w:rPr>
        <w:t>planirani</w:t>
      </w:r>
      <w:r>
        <w:rPr>
          <w:rFonts w:ascii="Microsoft Sans Serif" w:hAnsi="Microsoft Sans Serif"/>
          <w:spacing w:val="-3"/>
          <w:sz w:val="22"/>
        </w:rPr>
        <w:t> </w:t>
      </w:r>
      <w:r>
        <w:rPr>
          <w:rFonts w:ascii="Microsoft Sans Serif" w:hAnsi="Microsoft Sans Serif"/>
          <w:sz w:val="22"/>
        </w:rPr>
        <w:t>su u</w:t>
      </w:r>
      <w:r>
        <w:rPr>
          <w:rFonts w:ascii="Microsoft Sans Serif" w:hAnsi="Microsoft Sans Serif"/>
          <w:spacing w:val="-4"/>
          <w:sz w:val="22"/>
        </w:rPr>
        <w:t> </w:t>
      </w:r>
      <w:r>
        <w:rPr>
          <w:rFonts w:ascii="Microsoft Sans Serif" w:hAnsi="Microsoft Sans Serif"/>
          <w:sz w:val="22"/>
        </w:rPr>
        <w:t>iznosu</w:t>
      </w:r>
      <w:r>
        <w:rPr>
          <w:rFonts w:ascii="Microsoft Sans Serif" w:hAnsi="Microsoft Sans Serif"/>
          <w:spacing w:val="-4"/>
          <w:sz w:val="22"/>
        </w:rPr>
        <w:t> </w:t>
      </w:r>
      <w:r>
        <w:rPr>
          <w:rFonts w:ascii="Microsoft Sans Serif" w:hAnsi="Microsoft Sans Serif"/>
          <w:sz w:val="22"/>
        </w:rPr>
        <w:t>od 1.000,00</w:t>
      </w:r>
      <w:r>
        <w:rPr>
          <w:rFonts w:ascii="Microsoft Sans Serif" w:hAnsi="Microsoft Sans Serif"/>
          <w:spacing w:val="-5"/>
          <w:sz w:val="22"/>
        </w:rPr>
        <w:t> </w:t>
      </w:r>
      <w:r>
        <w:rPr>
          <w:rFonts w:ascii="Microsoft Sans Serif" w:hAnsi="Microsoft Sans Serif"/>
          <w:spacing w:val="-2"/>
          <w:sz w:val="22"/>
        </w:rPr>
        <w:t>eura.</w:t>
      </w:r>
    </w:p>
    <w:p>
      <w:pPr>
        <w:pStyle w:val="Heading4"/>
        <w:spacing w:before="179"/>
      </w:pPr>
      <w:r>
        <w:rPr/>
        <w:t>Kapitalni</w:t>
      </w:r>
      <w:r>
        <w:rPr>
          <w:spacing w:val="-11"/>
        </w:rPr>
        <w:t> </w:t>
      </w:r>
      <w:r>
        <w:rPr/>
        <w:t>projekt</w:t>
      </w:r>
      <w:r>
        <w:rPr>
          <w:spacing w:val="-8"/>
        </w:rPr>
        <w:t> </w:t>
      </w:r>
      <w:r>
        <w:rPr/>
        <w:t>K500017</w:t>
      </w:r>
      <w:r>
        <w:rPr>
          <w:spacing w:val="-6"/>
        </w:rPr>
        <w:t> </w:t>
      </w:r>
      <w:r>
        <w:rPr/>
        <w:t>II.</w:t>
      </w:r>
      <w:r>
        <w:rPr>
          <w:spacing w:val="-5"/>
        </w:rPr>
        <w:t> </w:t>
      </w:r>
      <w:r>
        <w:rPr/>
        <w:t>IZMJENE</w:t>
      </w:r>
      <w:r>
        <w:rPr>
          <w:spacing w:val="-5"/>
        </w:rPr>
        <w:t> </w:t>
      </w:r>
      <w:r>
        <w:rPr/>
        <w:t>I</w:t>
      </w:r>
      <w:r>
        <w:rPr>
          <w:spacing w:val="-10"/>
        </w:rPr>
        <w:t> </w:t>
      </w:r>
      <w:r>
        <w:rPr/>
        <w:t>DOPUNE</w:t>
      </w:r>
      <w:r>
        <w:rPr>
          <w:spacing w:val="-5"/>
        </w:rPr>
        <w:t> </w:t>
      </w:r>
      <w:r>
        <w:rPr/>
        <w:t>URBANISTIČKOG</w:t>
      </w:r>
      <w:r>
        <w:rPr>
          <w:spacing w:val="-5"/>
        </w:rPr>
        <w:t> </w:t>
      </w:r>
      <w:r>
        <w:rPr/>
        <w:t>PLANA</w:t>
      </w:r>
      <w:r>
        <w:rPr>
          <w:spacing w:val="-7"/>
        </w:rPr>
        <w:t> </w:t>
      </w:r>
      <w:r>
        <w:rPr>
          <w:spacing w:val="-2"/>
        </w:rPr>
        <w:t>UREĐENJA</w:t>
      </w:r>
    </w:p>
    <w:p>
      <w:pPr>
        <w:pStyle w:val="BodyText"/>
        <w:spacing w:before="21"/>
        <w:ind w:left="336"/>
      </w:pPr>
      <w:r>
        <w:rPr>
          <w:rFonts w:ascii="Arial"/>
          <w:b/>
        </w:rPr>
        <w:t>PRISTAV</w:t>
      </w:r>
      <w:r>
        <w:rPr>
          <w:rFonts w:ascii="Arial"/>
          <w:b/>
          <w:spacing w:val="-3"/>
        </w:rPr>
        <w:t> </w:t>
      </w:r>
      <w:r>
        <w:rPr/>
        <w:t>planirani</w:t>
      </w:r>
      <w:r>
        <w:rPr>
          <w:spacing w:val="-3"/>
        </w:rPr>
        <w:t> </w:t>
      </w:r>
      <w:r>
        <w:rPr/>
        <w:t>su</w:t>
      </w:r>
      <w:r>
        <w:rPr>
          <w:spacing w:val="-6"/>
        </w:rPr>
        <w:t> </w:t>
      </w:r>
      <w:r>
        <w:rPr/>
        <w:t>u</w:t>
      </w:r>
      <w:r>
        <w:rPr>
          <w:spacing w:val="-1"/>
        </w:rPr>
        <w:t> </w:t>
      </w:r>
      <w:r>
        <w:rPr/>
        <w:t>iznosu</w:t>
      </w:r>
      <w:r>
        <w:rPr>
          <w:spacing w:val="-1"/>
        </w:rPr>
        <w:t> </w:t>
      </w:r>
      <w:r>
        <w:rPr/>
        <w:t>od</w:t>
      </w:r>
      <w:r>
        <w:rPr>
          <w:spacing w:val="-5"/>
        </w:rPr>
        <w:t> </w:t>
      </w:r>
      <w:r>
        <w:rPr/>
        <w:t>15.000,00</w:t>
      </w:r>
      <w:r>
        <w:rPr>
          <w:spacing w:val="-1"/>
        </w:rPr>
        <w:t> </w:t>
      </w:r>
      <w:r>
        <w:rPr>
          <w:spacing w:val="-2"/>
        </w:rPr>
        <w:t>eura.</w:t>
      </w:r>
    </w:p>
    <w:p>
      <w:pPr>
        <w:pStyle w:val="Heading4"/>
        <w:spacing w:before="179"/>
      </w:pPr>
      <w:r>
        <w:rPr/>
        <w:t>Kapitalni</w:t>
      </w:r>
      <w:r>
        <w:rPr>
          <w:spacing w:val="-18"/>
        </w:rPr>
        <w:t> </w:t>
      </w:r>
      <w:r>
        <w:rPr/>
        <w:t>projekt</w:t>
      </w:r>
      <w:r>
        <w:rPr>
          <w:spacing w:val="-15"/>
        </w:rPr>
        <w:t> </w:t>
      </w:r>
      <w:r>
        <w:rPr/>
        <w:t>K500018</w:t>
      </w:r>
      <w:r>
        <w:rPr>
          <w:spacing w:val="-15"/>
        </w:rPr>
        <w:t> </w:t>
      </w:r>
      <w:r>
        <w:rPr/>
        <w:t>III.</w:t>
      </w:r>
      <w:r>
        <w:rPr>
          <w:spacing w:val="-13"/>
        </w:rPr>
        <w:t> </w:t>
      </w:r>
      <w:r>
        <w:rPr/>
        <w:t>IZMJENE</w:t>
      </w:r>
      <w:r>
        <w:rPr>
          <w:spacing w:val="-12"/>
        </w:rPr>
        <w:t> </w:t>
      </w:r>
      <w:r>
        <w:rPr/>
        <w:t>I</w:t>
      </w:r>
      <w:r>
        <w:rPr>
          <w:spacing w:val="-15"/>
        </w:rPr>
        <w:t> </w:t>
      </w:r>
      <w:r>
        <w:rPr/>
        <w:t>DOPUNE</w:t>
      </w:r>
      <w:r>
        <w:rPr>
          <w:spacing w:val="-12"/>
        </w:rPr>
        <w:t> </w:t>
      </w:r>
      <w:r>
        <w:rPr/>
        <w:t>URBANISTIČKOG</w:t>
      </w:r>
      <w:r>
        <w:rPr>
          <w:spacing w:val="-11"/>
        </w:rPr>
        <w:t> </w:t>
      </w:r>
      <w:r>
        <w:rPr/>
        <w:t>PLANA</w:t>
      </w:r>
      <w:r>
        <w:rPr>
          <w:spacing w:val="-15"/>
        </w:rPr>
        <w:t> </w:t>
      </w:r>
      <w:r>
        <w:rPr>
          <w:spacing w:val="-2"/>
        </w:rPr>
        <w:t>UREĐENJA</w:t>
      </w:r>
    </w:p>
    <w:p>
      <w:pPr>
        <w:spacing w:before="20"/>
        <w:ind w:left="336" w:right="0" w:firstLine="0"/>
        <w:jc w:val="left"/>
        <w:rPr>
          <w:rFonts w:ascii="Microsoft Sans Serif" w:hAnsi="Microsoft Sans Serif"/>
          <w:sz w:val="22"/>
        </w:rPr>
      </w:pPr>
      <w:r>
        <w:rPr>
          <w:b/>
          <w:sz w:val="22"/>
        </w:rPr>
        <w:t>NASELJA</w:t>
      </w:r>
      <w:r>
        <w:rPr>
          <w:b/>
          <w:spacing w:val="-14"/>
          <w:sz w:val="22"/>
        </w:rPr>
        <w:t> </w:t>
      </w:r>
      <w:r>
        <w:rPr>
          <w:b/>
          <w:sz w:val="22"/>
        </w:rPr>
        <w:t>POTPIĆAN</w:t>
      </w:r>
      <w:r>
        <w:rPr>
          <w:b/>
          <w:spacing w:val="-6"/>
          <w:sz w:val="22"/>
        </w:rPr>
        <w:t> </w:t>
      </w:r>
      <w:r>
        <w:rPr>
          <w:rFonts w:ascii="Microsoft Sans Serif" w:hAnsi="Microsoft Sans Serif"/>
          <w:sz w:val="22"/>
        </w:rPr>
        <w:t>planirani</w:t>
      </w:r>
      <w:r>
        <w:rPr>
          <w:rFonts w:ascii="Microsoft Sans Serif" w:hAnsi="Microsoft Sans Serif"/>
          <w:spacing w:val="-2"/>
          <w:sz w:val="22"/>
        </w:rPr>
        <w:t> </w:t>
      </w:r>
      <w:r>
        <w:rPr>
          <w:rFonts w:ascii="Microsoft Sans Serif" w:hAnsi="Microsoft Sans Serif"/>
          <w:sz w:val="22"/>
        </w:rPr>
        <w:t>su</w:t>
      </w:r>
      <w:r>
        <w:rPr>
          <w:rFonts w:ascii="Microsoft Sans Serif" w:hAnsi="Microsoft Sans Serif"/>
          <w:spacing w:val="-3"/>
          <w:sz w:val="22"/>
        </w:rPr>
        <w:t> </w:t>
      </w:r>
      <w:r>
        <w:rPr>
          <w:rFonts w:ascii="Microsoft Sans Serif" w:hAnsi="Microsoft Sans Serif"/>
          <w:sz w:val="22"/>
        </w:rPr>
        <w:t>u</w:t>
      </w:r>
      <w:r>
        <w:rPr>
          <w:rFonts w:ascii="Microsoft Sans Serif" w:hAnsi="Microsoft Sans Serif"/>
          <w:spacing w:val="-4"/>
          <w:sz w:val="22"/>
        </w:rPr>
        <w:t> </w:t>
      </w:r>
      <w:r>
        <w:rPr>
          <w:rFonts w:ascii="Microsoft Sans Serif" w:hAnsi="Microsoft Sans Serif"/>
          <w:sz w:val="22"/>
        </w:rPr>
        <w:t>iznosu</w:t>
      </w:r>
      <w:r>
        <w:rPr>
          <w:rFonts w:ascii="Microsoft Sans Serif" w:hAnsi="Microsoft Sans Serif"/>
          <w:spacing w:val="-3"/>
          <w:sz w:val="22"/>
        </w:rPr>
        <w:t> </w:t>
      </w:r>
      <w:r>
        <w:rPr>
          <w:rFonts w:ascii="Microsoft Sans Serif" w:hAnsi="Microsoft Sans Serif"/>
          <w:sz w:val="22"/>
        </w:rPr>
        <w:t>od</w:t>
      </w:r>
      <w:r>
        <w:rPr>
          <w:rFonts w:ascii="Microsoft Sans Serif" w:hAnsi="Microsoft Sans Serif"/>
          <w:spacing w:val="1"/>
          <w:sz w:val="22"/>
        </w:rPr>
        <w:t> </w:t>
      </w:r>
      <w:r>
        <w:rPr>
          <w:rFonts w:ascii="Microsoft Sans Serif" w:hAnsi="Microsoft Sans Serif"/>
          <w:sz w:val="22"/>
        </w:rPr>
        <w:t>17.500,00</w:t>
      </w:r>
      <w:r>
        <w:rPr>
          <w:rFonts w:ascii="Microsoft Sans Serif" w:hAnsi="Microsoft Sans Serif"/>
          <w:spacing w:val="-4"/>
          <w:sz w:val="22"/>
        </w:rPr>
        <w:t> </w:t>
      </w:r>
      <w:r>
        <w:rPr>
          <w:rFonts w:ascii="Microsoft Sans Serif" w:hAnsi="Microsoft Sans Serif"/>
          <w:spacing w:val="-2"/>
          <w:sz w:val="22"/>
        </w:rPr>
        <w:t>eura.</w:t>
      </w:r>
    </w:p>
    <w:p>
      <w:pPr>
        <w:pStyle w:val="Heading4"/>
        <w:spacing w:before="180"/>
      </w:pPr>
      <w:r>
        <w:rPr/>
        <w:t>Kapitalni</w:t>
      </w:r>
      <w:r>
        <w:rPr>
          <w:spacing w:val="-5"/>
        </w:rPr>
        <w:t> </w:t>
      </w:r>
      <w:r>
        <w:rPr/>
        <w:t>projekt</w:t>
      </w:r>
      <w:r>
        <w:rPr>
          <w:spacing w:val="1"/>
        </w:rPr>
        <w:t> </w:t>
      </w:r>
      <w:r>
        <w:rPr/>
        <w:t>K500019</w:t>
      </w:r>
      <w:r>
        <w:rPr>
          <w:spacing w:val="2"/>
        </w:rPr>
        <w:t> </w:t>
      </w:r>
      <w:r>
        <w:rPr/>
        <w:t>I.</w:t>
      </w:r>
      <w:r>
        <w:rPr>
          <w:spacing w:val="1"/>
        </w:rPr>
        <w:t> </w:t>
      </w:r>
      <w:r>
        <w:rPr/>
        <w:t>IZMJENE</w:t>
      </w:r>
      <w:r>
        <w:rPr>
          <w:spacing w:val="5"/>
        </w:rPr>
        <w:t> </w:t>
      </w:r>
      <w:r>
        <w:rPr/>
        <w:t>I</w:t>
      </w:r>
      <w:r>
        <w:rPr>
          <w:spacing w:val="-3"/>
        </w:rPr>
        <w:t> </w:t>
      </w:r>
      <w:r>
        <w:rPr/>
        <w:t>DOPUNE</w:t>
      </w:r>
      <w:r>
        <w:rPr>
          <w:spacing w:val="2"/>
        </w:rPr>
        <w:t> </w:t>
      </w:r>
      <w:r>
        <w:rPr/>
        <w:t>URBANISTIČKOG</w:t>
      </w:r>
      <w:r>
        <w:rPr>
          <w:spacing w:val="1"/>
        </w:rPr>
        <w:t> </w:t>
      </w:r>
      <w:r>
        <w:rPr/>
        <w:t>PLANA</w:t>
      </w:r>
      <w:r>
        <w:rPr>
          <w:spacing w:val="-1"/>
        </w:rPr>
        <w:t> </w:t>
      </w:r>
      <w:r>
        <w:rPr>
          <w:spacing w:val="-2"/>
        </w:rPr>
        <w:t>UREĐENJA</w:t>
      </w:r>
    </w:p>
    <w:p>
      <w:pPr>
        <w:spacing w:before="20"/>
        <w:ind w:left="336" w:right="0" w:firstLine="0"/>
        <w:jc w:val="left"/>
        <w:rPr>
          <w:rFonts w:ascii="Microsoft Sans Serif" w:hAnsi="Microsoft Sans Serif"/>
          <w:sz w:val="22"/>
        </w:rPr>
      </w:pPr>
      <w:r>
        <w:rPr>
          <w:b/>
          <w:sz w:val="22"/>
        </w:rPr>
        <w:t>DIJELA</w:t>
      </w:r>
      <w:r>
        <w:rPr>
          <w:b/>
          <w:spacing w:val="-8"/>
          <w:sz w:val="22"/>
        </w:rPr>
        <w:t> </w:t>
      </w:r>
      <w:r>
        <w:rPr>
          <w:b/>
          <w:sz w:val="22"/>
        </w:rPr>
        <w:t>NASELJA</w:t>
      </w:r>
      <w:r>
        <w:rPr>
          <w:b/>
          <w:spacing w:val="-13"/>
          <w:sz w:val="22"/>
        </w:rPr>
        <w:t> </w:t>
      </w:r>
      <w:r>
        <w:rPr>
          <w:b/>
          <w:sz w:val="22"/>
        </w:rPr>
        <w:t>BLAŠKOVIĆI</w:t>
      </w:r>
      <w:r>
        <w:rPr>
          <w:b/>
          <w:spacing w:val="-5"/>
          <w:sz w:val="22"/>
        </w:rPr>
        <w:t> </w:t>
      </w:r>
      <w:r>
        <w:rPr>
          <w:b/>
          <w:sz w:val="22"/>
        </w:rPr>
        <w:t>2</w:t>
      </w:r>
      <w:r>
        <w:rPr>
          <w:rFonts w:ascii="Microsoft Sans Serif" w:hAnsi="Microsoft Sans Serif"/>
          <w:sz w:val="22"/>
        </w:rPr>
        <w:t>,</w:t>
      </w:r>
      <w:r>
        <w:rPr>
          <w:rFonts w:ascii="Microsoft Sans Serif" w:hAnsi="Microsoft Sans Serif"/>
          <w:spacing w:val="1"/>
          <w:sz w:val="22"/>
        </w:rPr>
        <w:t> </w:t>
      </w:r>
      <w:r>
        <w:rPr>
          <w:rFonts w:ascii="Microsoft Sans Serif" w:hAnsi="Microsoft Sans Serif"/>
          <w:sz w:val="22"/>
        </w:rPr>
        <w:t>planirani</w:t>
      </w:r>
      <w:r>
        <w:rPr>
          <w:rFonts w:ascii="Microsoft Sans Serif" w:hAnsi="Microsoft Sans Serif"/>
          <w:spacing w:val="-5"/>
          <w:sz w:val="22"/>
        </w:rPr>
        <w:t> </w:t>
      </w:r>
      <w:r>
        <w:rPr>
          <w:rFonts w:ascii="Microsoft Sans Serif" w:hAnsi="Microsoft Sans Serif"/>
          <w:sz w:val="22"/>
        </w:rPr>
        <w:t>su</w:t>
      </w:r>
      <w:r>
        <w:rPr>
          <w:rFonts w:ascii="Microsoft Sans Serif" w:hAnsi="Microsoft Sans Serif"/>
          <w:spacing w:val="-3"/>
          <w:sz w:val="22"/>
        </w:rPr>
        <w:t> </w:t>
      </w:r>
      <w:r>
        <w:rPr>
          <w:rFonts w:ascii="Microsoft Sans Serif" w:hAnsi="Microsoft Sans Serif"/>
          <w:sz w:val="22"/>
        </w:rPr>
        <w:t>u</w:t>
      </w:r>
      <w:r>
        <w:rPr>
          <w:rFonts w:ascii="Microsoft Sans Serif" w:hAnsi="Microsoft Sans Serif"/>
          <w:spacing w:val="-3"/>
          <w:sz w:val="22"/>
        </w:rPr>
        <w:t> </w:t>
      </w:r>
      <w:r>
        <w:rPr>
          <w:rFonts w:ascii="Microsoft Sans Serif" w:hAnsi="Microsoft Sans Serif"/>
          <w:sz w:val="22"/>
        </w:rPr>
        <w:t>iznosu</w:t>
      </w:r>
      <w:r>
        <w:rPr>
          <w:rFonts w:ascii="Microsoft Sans Serif" w:hAnsi="Microsoft Sans Serif"/>
          <w:spacing w:val="-3"/>
          <w:sz w:val="22"/>
        </w:rPr>
        <w:t> </w:t>
      </w:r>
      <w:r>
        <w:rPr>
          <w:rFonts w:ascii="Microsoft Sans Serif" w:hAnsi="Microsoft Sans Serif"/>
          <w:sz w:val="22"/>
        </w:rPr>
        <w:t>od</w:t>
      </w:r>
      <w:r>
        <w:rPr>
          <w:rFonts w:ascii="Microsoft Sans Serif" w:hAnsi="Microsoft Sans Serif"/>
          <w:spacing w:val="2"/>
          <w:sz w:val="22"/>
        </w:rPr>
        <w:t> </w:t>
      </w:r>
      <w:r>
        <w:rPr>
          <w:rFonts w:ascii="Microsoft Sans Serif" w:hAnsi="Microsoft Sans Serif"/>
          <w:sz w:val="22"/>
        </w:rPr>
        <w:t>15.000,00</w:t>
      </w:r>
      <w:r>
        <w:rPr>
          <w:rFonts w:ascii="Microsoft Sans Serif" w:hAnsi="Microsoft Sans Serif"/>
          <w:spacing w:val="-3"/>
          <w:sz w:val="22"/>
        </w:rPr>
        <w:t> </w:t>
      </w:r>
      <w:r>
        <w:rPr>
          <w:rFonts w:ascii="Microsoft Sans Serif" w:hAnsi="Microsoft Sans Serif"/>
          <w:spacing w:val="-4"/>
          <w:sz w:val="22"/>
        </w:rPr>
        <w:t>eura</w:t>
      </w:r>
    </w:p>
    <w:p>
      <w:pPr>
        <w:pStyle w:val="Heading4"/>
        <w:spacing w:before="180"/>
      </w:pPr>
      <w:r>
        <w:rPr/>
        <w:t>Kapitalni</w:t>
      </w:r>
      <w:r>
        <w:rPr>
          <w:spacing w:val="-5"/>
        </w:rPr>
        <w:t> </w:t>
      </w:r>
      <w:r>
        <w:rPr/>
        <w:t>projekt</w:t>
      </w:r>
      <w:r>
        <w:rPr>
          <w:spacing w:val="1"/>
        </w:rPr>
        <w:t> </w:t>
      </w:r>
      <w:r>
        <w:rPr/>
        <w:t>K500020</w:t>
      </w:r>
      <w:r>
        <w:rPr>
          <w:spacing w:val="2"/>
        </w:rPr>
        <w:t> </w:t>
      </w:r>
      <w:r>
        <w:rPr/>
        <w:t>I.</w:t>
      </w:r>
      <w:r>
        <w:rPr>
          <w:spacing w:val="1"/>
        </w:rPr>
        <w:t> </w:t>
      </w:r>
      <w:r>
        <w:rPr/>
        <w:t>IZMJENE</w:t>
      </w:r>
      <w:r>
        <w:rPr>
          <w:spacing w:val="5"/>
        </w:rPr>
        <w:t> </w:t>
      </w:r>
      <w:r>
        <w:rPr/>
        <w:t>I</w:t>
      </w:r>
      <w:r>
        <w:rPr>
          <w:spacing w:val="-3"/>
        </w:rPr>
        <w:t> </w:t>
      </w:r>
      <w:r>
        <w:rPr/>
        <w:t>DOPUNE</w:t>
      </w:r>
      <w:r>
        <w:rPr>
          <w:spacing w:val="2"/>
        </w:rPr>
        <w:t> </w:t>
      </w:r>
      <w:r>
        <w:rPr/>
        <w:t>URBANISTIČKOG</w:t>
      </w:r>
      <w:r>
        <w:rPr>
          <w:spacing w:val="1"/>
        </w:rPr>
        <w:t> </w:t>
      </w:r>
      <w:r>
        <w:rPr/>
        <w:t>PLANA</w:t>
      </w:r>
      <w:r>
        <w:rPr>
          <w:spacing w:val="-1"/>
        </w:rPr>
        <w:t> </w:t>
      </w:r>
      <w:r>
        <w:rPr>
          <w:spacing w:val="-2"/>
        </w:rPr>
        <w:t>UREĐENJA</w:t>
      </w:r>
    </w:p>
    <w:p>
      <w:pPr>
        <w:pStyle w:val="BodyText"/>
        <w:spacing w:before="20"/>
        <w:ind w:left="336"/>
      </w:pPr>
      <w:r>
        <w:rPr>
          <w:rFonts w:ascii="Arial"/>
          <w:b/>
        </w:rPr>
        <w:t>JURASI</w:t>
      </w:r>
      <w:r>
        <w:rPr/>
        <w:t>,</w:t>
      </w:r>
      <w:r>
        <w:rPr>
          <w:spacing w:val="-2"/>
        </w:rPr>
        <w:t> </w:t>
      </w:r>
      <w:r>
        <w:rPr/>
        <w:t>planirani</w:t>
      </w:r>
      <w:r>
        <w:rPr>
          <w:spacing w:val="-6"/>
        </w:rPr>
        <w:t> </w:t>
      </w:r>
      <w:r>
        <w:rPr/>
        <w:t>su</w:t>
      </w:r>
      <w:r>
        <w:rPr>
          <w:spacing w:val="-5"/>
        </w:rPr>
        <w:t> </w:t>
      </w:r>
      <w:r>
        <w:rPr/>
        <w:t>u iznosu od</w:t>
      </w:r>
      <w:r>
        <w:rPr>
          <w:spacing w:val="-1"/>
        </w:rPr>
        <w:t> </w:t>
      </w:r>
      <w:r>
        <w:rPr/>
        <w:t>17.500,00</w:t>
      </w:r>
      <w:r>
        <w:rPr>
          <w:spacing w:val="-5"/>
        </w:rPr>
        <w:t> </w:t>
      </w:r>
      <w:r>
        <w:rPr>
          <w:spacing w:val="-4"/>
        </w:rPr>
        <w:t>eura.</w:t>
      </w:r>
    </w:p>
    <w:p>
      <w:pPr>
        <w:pStyle w:val="Heading4"/>
        <w:spacing w:before="179"/>
      </w:pPr>
      <w:r>
        <w:rPr/>
        <w:t>Kapitalni</w:t>
      </w:r>
      <w:r>
        <w:rPr>
          <w:spacing w:val="8"/>
        </w:rPr>
        <w:t> </w:t>
      </w:r>
      <w:r>
        <w:rPr/>
        <w:t>projekt</w:t>
      </w:r>
      <w:r>
        <w:rPr>
          <w:spacing w:val="15"/>
        </w:rPr>
        <w:t> </w:t>
      </w:r>
      <w:r>
        <w:rPr/>
        <w:t>K500021</w:t>
      </w:r>
      <w:r>
        <w:rPr>
          <w:spacing w:val="15"/>
        </w:rPr>
        <w:t> </w:t>
      </w:r>
      <w:r>
        <w:rPr/>
        <w:t>IX.</w:t>
      </w:r>
      <w:r>
        <w:rPr>
          <w:spacing w:val="15"/>
        </w:rPr>
        <w:t> </w:t>
      </w:r>
      <w:r>
        <w:rPr/>
        <w:t>IZMJENE</w:t>
      </w:r>
      <w:r>
        <w:rPr>
          <w:spacing w:val="20"/>
        </w:rPr>
        <w:t> </w:t>
      </w:r>
      <w:r>
        <w:rPr/>
        <w:t>I</w:t>
      </w:r>
      <w:r>
        <w:rPr>
          <w:spacing w:val="10"/>
        </w:rPr>
        <w:t> </w:t>
      </w:r>
      <w:r>
        <w:rPr/>
        <w:t>DOPUNE</w:t>
      </w:r>
      <w:r>
        <w:rPr>
          <w:spacing w:val="15"/>
        </w:rPr>
        <w:t> </w:t>
      </w:r>
      <w:r>
        <w:rPr/>
        <w:t>PROSTORNOG</w:t>
      </w:r>
      <w:r>
        <w:rPr>
          <w:spacing w:val="15"/>
        </w:rPr>
        <w:t> </w:t>
      </w:r>
      <w:r>
        <w:rPr/>
        <w:t>PLANA</w:t>
      </w:r>
      <w:r>
        <w:rPr>
          <w:spacing w:val="13"/>
        </w:rPr>
        <w:t> </w:t>
      </w:r>
      <w:r>
        <w:rPr>
          <w:spacing w:val="-2"/>
        </w:rPr>
        <w:t>UREĐENJA</w:t>
      </w:r>
    </w:p>
    <w:p>
      <w:pPr>
        <w:spacing w:before="21"/>
        <w:ind w:left="336" w:right="0" w:firstLine="0"/>
        <w:jc w:val="left"/>
        <w:rPr>
          <w:rFonts w:ascii="Microsoft Sans Serif" w:hAnsi="Microsoft Sans Serif"/>
          <w:sz w:val="22"/>
        </w:rPr>
      </w:pPr>
      <w:r>
        <w:rPr>
          <w:b/>
          <w:sz w:val="22"/>
        </w:rPr>
        <w:t>OPĆINE</w:t>
      </w:r>
      <w:r>
        <w:rPr>
          <w:b/>
          <w:spacing w:val="-5"/>
          <w:sz w:val="22"/>
        </w:rPr>
        <w:t> </w:t>
      </w:r>
      <w:r>
        <w:rPr>
          <w:b/>
          <w:sz w:val="22"/>
        </w:rPr>
        <w:t>KRŠAN</w:t>
      </w:r>
      <w:r>
        <w:rPr>
          <w:rFonts w:ascii="Microsoft Sans Serif" w:hAnsi="Microsoft Sans Serif"/>
          <w:sz w:val="22"/>
        </w:rPr>
        <w:t>,</w:t>
      </w:r>
      <w:r>
        <w:rPr>
          <w:rFonts w:ascii="Microsoft Sans Serif" w:hAnsi="Microsoft Sans Serif"/>
          <w:spacing w:val="-2"/>
          <w:sz w:val="22"/>
        </w:rPr>
        <w:t> </w:t>
      </w:r>
      <w:r>
        <w:rPr>
          <w:rFonts w:ascii="Microsoft Sans Serif" w:hAnsi="Microsoft Sans Serif"/>
          <w:sz w:val="22"/>
        </w:rPr>
        <w:t>planirani</w:t>
      </w:r>
      <w:r>
        <w:rPr>
          <w:rFonts w:ascii="Microsoft Sans Serif" w:hAnsi="Microsoft Sans Serif"/>
          <w:spacing w:val="-4"/>
          <w:sz w:val="22"/>
        </w:rPr>
        <w:t> </w:t>
      </w:r>
      <w:r>
        <w:rPr>
          <w:rFonts w:ascii="Microsoft Sans Serif" w:hAnsi="Microsoft Sans Serif"/>
          <w:sz w:val="22"/>
        </w:rPr>
        <w:t>su</w:t>
      </w:r>
      <w:r>
        <w:rPr>
          <w:rFonts w:ascii="Microsoft Sans Serif" w:hAnsi="Microsoft Sans Serif"/>
          <w:spacing w:val="-6"/>
          <w:sz w:val="22"/>
        </w:rPr>
        <w:t> </w:t>
      </w:r>
      <w:r>
        <w:rPr>
          <w:rFonts w:ascii="Microsoft Sans Serif" w:hAnsi="Microsoft Sans Serif"/>
          <w:sz w:val="22"/>
        </w:rPr>
        <w:t>u</w:t>
      </w:r>
      <w:r>
        <w:rPr>
          <w:rFonts w:ascii="Microsoft Sans Serif" w:hAnsi="Microsoft Sans Serif"/>
          <w:spacing w:val="-1"/>
          <w:sz w:val="22"/>
        </w:rPr>
        <w:t> </w:t>
      </w:r>
      <w:r>
        <w:rPr>
          <w:rFonts w:ascii="Microsoft Sans Serif" w:hAnsi="Microsoft Sans Serif"/>
          <w:sz w:val="22"/>
        </w:rPr>
        <w:t>iznosu</w:t>
      </w:r>
      <w:r>
        <w:rPr>
          <w:rFonts w:ascii="Microsoft Sans Serif" w:hAnsi="Microsoft Sans Serif"/>
          <w:spacing w:val="-6"/>
          <w:sz w:val="22"/>
        </w:rPr>
        <w:t> </w:t>
      </w:r>
      <w:r>
        <w:rPr>
          <w:rFonts w:ascii="Microsoft Sans Serif" w:hAnsi="Microsoft Sans Serif"/>
          <w:sz w:val="22"/>
        </w:rPr>
        <w:t>od</w:t>
      </w:r>
      <w:r>
        <w:rPr>
          <w:rFonts w:ascii="Microsoft Sans Serif" w:hAnsi="Microsoft Sans Serif"/>
          <w:spacing w:val="2"/>
          <w:sz w:val="22"/>
        </w:rPr>
        <w:t> </w:t>
      </w:r>
      <w:r>
        <w:rPr>
          <w:rFonts w:ascii="Microsoft Sans Serif" w:hAnsi="Microsoft Sans Serif"/>
          <w:sz w:val="22"/>
        </w:rPr>
        <w:t>30.000,00</w:t>
      </w:r>
      <w:r>
        <w:rPr>
          <w:rFonts w:ascii="Microsoft Sans Serif" w:hAnsi="Microsoft Sans Serif"/>
          <w:spacing w:val="-7"/>
          <w:sz w:val="22"/>
        </w:rPr>
        <w:t> </w:t>
      </w:r>
      <w:r>
        <w:rPr>
          <w:rFonts w:ascii="Microsoft Sans Serif" w:hAnsi="Microsoft Sans Serif"/>
          <w:spacing w:val="-2"/>
          <w:sz w:val="22"/>
        </w:rPr>
        <w:t>eura,</w:t>
      </w:r>
    </w:p>
    <w:p>
      <w:pPr>
        <w:pStyle w:val="Heading4"/>
        <w:spacing w:before="179"/>
      </w:pPr>
      <w:r>
        <w:rPr/>
        <w:t>Kapitalni</w:t>
      </w:r>
      <w:r>
        <w:rPr>
          <w:spacing w:val="-5"/>
        </w:rPr>
        <w:t> </w:t>
      </w:r>
      <w:r>
        <w:rPr/>
        <w:t>projekt</w:t>
      </w:r>
      <w:r>
        <w:rPr>
          <w:spacing w:val="1"/>
        </w:rPr>
        <w:t> </w:t>
      </w:r>
      <w:r>
        <w:rPr/>
        <w:t>K500022</w:t>
      </w:r>
      <w:r>
        <w:rPr>
          <w:spacing w:val="2"/>
        </w:rPr>
        <w:t> </w:t>
      </w:r>
      <w:r>
        <w:rPr/>
        <w:t>I.</w:t>
      </w:r>
      <w:r>
        <w:rPr>
          <w:spacing w:val="1"/>
        </w:rPr>
        <w:t> </w:t>
      </w:r>
      <w:r>
        <w:rPr/>
        <w:t>IZMJENE</w:t>
      </w:r>
      <w:r>
        <w:rPr>
          <w:spacing w:val="5"/>
        </w:rPr>
        <w:t> </w:t>
      </w:r>
      <w:r>
        <w:rPr/>
        <w:t>I</w:t>
      </w:r>
      <w:r>
        <w:rPr>
          <w:spacing w:val="-3"/>
        </w:rPr>
        <w:t> </w:t>
      </w:r>
      <w:r>
        <w:rPr/>
        <w:t>DOPUNE</w:t>
      </w:r>
      <w:r>
        <w:rPr>
          <w:spacing w:val="2"/>
        </w:rPr>
        <w:t> </w:t>
      </w:r>
      <w:r>
        <w:rPr/>
        <w:t>URBANISTIČKOG</w:t>
      </w:r>
      <w:r>
        <w:rPr>
          <w:spacing w:val="1"/>
        </w:rPr>
        <w:t> </w:t>
      </w:r>
      <w:r>
        <w:rPr/>
        <w:t>PLANA</w:t>
      </w:r>
      <w:r>
        <w:rPr>
          <w:spacing w:val="-1"/>
        </w:rPr>
        <w:t> </w:t>
      </w:r>
      <w:r>
        <w:rPr>
          <w:spacing w:val="-2"/>
        </w:rPr>
        <w:t>UREĐENJA</w:t>
      </w:r>
    </w:p>
    <w:p>
      <w:pPr>
        <w:spacing w:before="21"/>
        <w:ind w:left="336" w:right="0" w:firstLine="0"/>
        <w:jc w:val="left"/>
        <w:rPr>
          <w:rFonts w:ascii="Microsoft Sans Serif" w:hAnsi="Microsoft Sans Serif"/>
          <w:sz w:val="22"/>
        </w:rPr>
      </w:pPr>
      <w:r>
        <w:rPr>
          <w:b/>
          <w:sz w:val="22"/>
        </w:rPr>
        <w:t>RADNE</w:t>
      </w:r>
      <w:r>
        <w:rPr>
          <w:b/>
          <w:spacing w:val="-4"/>
          <w:sz w:val="22"/>
        </w:rPr>
        <w:t> </w:t>
      </w:r>
      <w:r>
        <w:rPr>
          <w:b/>
          <w:sz w:val="22"/>
        </w:rPr>
        <w:t>ZONE</w:t>
      </w:r>
      <w:r>
        <w:rPr>
          <w:b/>
          <w:spacing w:val="-3"/>
          <w:sz w:val="22"/>
        </w:rPr>
        <w:t> </w:t>
      </w:r>
      <w:r>
        <w:rPr>
          <w:b/>
          <w:sz w:val="22"/>
        </w:rPr>
        <w:t>KRŠAN</w:t>
      </w:r>
      <w:r>
        <w:rPr>
          <w:b/>
          <w:spacing w:val="-8"/>
          <w:sz w:val="22"/>
        </w:rPr>
        <w:t> </w:t>
      </w:r>
      <w:r>
        <w:rPr>
          <w:b/>
          <w:sz w:val="22"/>
        </w:rPr>
        <w:t>–</w:t>
      </w:r>
      <w:r>
        <w:rPr>
          <w:b/>
          <w:spacing w:val="-2"/>
          <w:sz w:val="22"/>
        </w:rPr>
        <w:t> </w:t>
      </w:r>
      <w:r>
        <w:rPr>
          <w:b/>
          <w:sz w:val="22"/>
        </w:rPr>
        <w:t>ISTOK</w:t>
      </w:r>
      <w:r>
        <w:rPr>
          <w:b/>
          <w:spacing w:val="-5"/>
          <w:sz w:val="22"/>
        </w:rPr>
        <w:t> </w:t>
      </w:r>
      <w:r>
        <w:rPr>
          <w:rFonts w:ascii="Microsoft Sans Serif" w:hAnsi="Microsoft Sans Serif"/>
          <w:sz w:val="22"/>
        </w:rPr>
        <w:t>planirani</w:t>
      </w:r>
      <w:r>
        <w:rPr>
          <w:rFonts w:ascii="Microsoft Sans Serif" w:hAnsi="Microsoft Sans Serif"/>
          <w:spacing w:val="-3"/>
          <w:sz w:val="22"/>
        </w:rPr>
        <w:t> </w:t>
      </w:r>
      <w:r>
        <w:rPr>
          <w:rFonts w:ascii="Microsoft Sans Serif" w:hAnsi="Microsoft Sans Serif"/>
          <w:sz w:val="22"/>
        </w:rPr>
        <w:t>su</w:t>
      </w:r>
      <w:r>
        <w:rPr>
          <w:rFonts w:ascii="Microsoft Sans Serif" w:hAnsi="Microsoft Sans Serif"/>
          <w:spacing w:val="-5"/>
          <w:sz w:val="22"/>
        </w:rPr>
        <w:t> </w:t>
      </w:r>
      <w:r>
        <w:rPr>
          <w:rFonts w:ascii="Microsoft Sans Serif" w:hAnsi="Microsoft Sans Serif"/>
          <w:sz w:val="22"/>
        </w:rPr>
        <w:t>u iznosu od</w:t>
      </w:r>
      <w:r>
        <w:rPr>
          <w:rFonts w:ascii="Microsoft Sans Serif" w:hAnsi="Microsoft Sans Serif"/>
          <w:spacing w:val="-1"/>
          <w:sz w:val="22"/>
        </w:rPr>
        <w:t> </w:t>
      </w:r>
      <w:r>
        <w:rPr>
          <w:rFonts w:ascii="Microsoft Sans Serif" w:hAnsi="Microsoft Sans Serif"/>
          <w:sz w:val="22"/>
        </w:rPr>
        <w:t>15.000,00</w:t>
      </w:r>
      <w:r>
        <w:rPr>
          <w:rFonts w:ascii="Microsoft Sans Serif" w:hAnsi="Microsoft Sans Serif"/>
          <w:spacing w:val="-5"/>
          <w:sz w:val="22"/>
        </w:rPr>
        <w:t> </w:t>
      </w:r>
      <w:r>
        <w:rPr>
          <w:rFonts w:ascii="Microsoft Sans Serif" w:hAnsi="Microsoft Sans Serif"/>
          <w:spacing w:val="-2"/>
          <w:sz w:val="22"/>
        </w:rPr>
        <w:t>eura.</w:t>
      </w:r>
    </w:p>
    <w:p>
      <w:pPr>
        <w:pStyle w:val="BodyText"/>
      </w:pPr>
    </w:p>
    <w:p>
      <w:pPr>
        <w:pStyle w:val="BodyText"/>
        <w:spacing w:before="142"/>
      </w:pPr>
    </w:p>
    <w:p>
      <w:pPr>
        <w:tabs>
          <w:tab w:pos="6492" w:val="left" w:leader="none"/>
        </w:tabs>
        <w:spacing w:line="266" w:lineRule="auto" w:before="0"/>
        <w:ind w:left="336" w:right="698" w:firstLine="0"/>
        <w:jc w:val="left"/>
        <w:rPr>
          <w:rFonts w:ascii="Microsoft Sans Serif" w:hAnsi="Microsoft Sans Serif"/>
          <w:sz w:val="22"/>
        </w:rPr>
      </w:pPr>
      <w:r>
        <w:rPr>
          <w:b/>
          <w:sz w:val="22"/>
          <w:u w:val="single"/>
        </w:rPr>
        <w:t>PROGRAM:</w:t>
      </w:r>
      <w:r>
        <w:rPr>
          <w:b/>
          <w:spacing w:val="40"/>
          <w:sz w:val="22"/>
          <w:u w:val="single"/>
        </w:rPr>
        <w:t> </w:t>
      </w:r>
      <w:r>
        <w:rPr>
          <w:b/>
          <w:sz w:val="22"/>
          <w:u w:val="single"/>
        </w:rPr>
        <w:t>6000</w:t>
      </w:r>
      <w:r>
        <w:rPr>
          <w:b/>
          <w:spacing w:val="40"/>
          <w:sz w:val="22"/>
          <w:u w:val="single"/>
        </w:rPr>
        <w:t> </w:t>
      </w:r>
      <w:r>
        <w:rPr>
          <w:b/>
          <w:sz w:val="22"/>
          <w:u w:val="single"/>
        </w:rPr>
        <w:t>Održavanje komunalne</w:t>
      </w:r>
      <w:r>
        <w:rPr>
          <w:b/>
          <w:spacing w:val="40"/>
          <w:sz w:val="22"/>
          <w:u w:val="single"/>
        </w:rPr>
        <w:t> </w:t>
      </w:r>
      <w:r>
        <w:rPr>
          <w:b/>
          <w:sz w:val="22"/>
          <w:u w:val="single"/>
        </w:rPr>
        <w:t>infrastrukture</w:t>
      </w:r>
      <w:r>
        <w:rPr>
          <w:b/>
          <w:sz w:val="22"/>
        </w:rPr>
        <w:tab/>
      </w:r>
      <w:r>
        <w:rPr>
          <w:rFonts w:ascii="Microsoft Sans Serif" w:hAnsi="Microsoft Sans Serif"/>
          <w:sz w:val="22"/>
        </w:rPr>
        <w:t>u</w:t>
      </w:r>
      <w:r>
        <w:rPr>
          <w:rFonts w:ascii="Microsoft Sans Serif" w:hAnsi="Microsoft Sans Serif"/>
          <w:spacing w:val="28"/>
          <w:sz w:val="22"/>
        </w:rPr>
        <w:t> </w:t>
      </w:r>
      <w:r>
        <w:rPr>
          <w:rFonts w:ascii="Microsoft Sans Serif" w:hAnsi="Microsoft Sans Serif"/>
          <w:sz w:val="22"/>
        </w:rPr>
        <w:t>2025.</w:t>
      </w:r>
      <w:r>
        <w:rPr>
          <w:rFonts w:ascii="Microsoft Sans Serif" w:hAnsi="Microsoft Sans Serif"/>
          <w:spacing w:val="26"/>
          <w:sz w:val="22"/>
        </w:rPr>
        <w:t> </w:t>
      </w:r>
      <w:r>
        <w:rPr>
          <w:rFonts w:ascii="Microsoft Sans Serif" w:hAnsi="Microsoft Sans Serif"/>
          <w:sz w:val="22"/>
        </w:rPr>
        <w:t>godini planirani</w:t>
      </w:r>
      <w:r>
        <w:rPr>
          <w:rFonts w:ascii="Microsoft Sans Serif" w:hAnsi="Microsoft Sans Serif"/>
          <w:spacing w:val="29"/>
          <w:sz w:val="22"/>
        </w:rPr>
        <w:t> </w:t>
      </w:r>
      <w:r>
        <w:rPr>
          <w:rFonts w:ascii="Microsoft Sans Serif" w:hAnsi="Microsoft Sans Serif"/>
          <w:sz w:val="22"/>
        </w:rPr>
        <w:t>su</w:t>
      </w:r>
      <w:r>
        <w:rPr>
          <w:rFonts w:ascii="Microsoft Sans Serif" w:hAnsi="Microsoft Sans Serif"/>
          <w:spacing w:val="27"/>
          <w:sz w:val="22"/>
        </w:rPr>
        <w:t> </w:t>
      </w:r>
      <w:r>
        <w:rPr>
          <w:rFonts w:ascii="Microsoft Sans Serif" w:hAnsi="Microsoft Sans Serif"/>
          <w:sz w:val="22"/>
        </w:rPr>
        <w:t>u iznosu</w:t>
      </w:r>
      <w:r>
        <w:rPr>
          <w:rFonts w:ascii="Microsoft Sans Serif" w:hAnsi="Microsoft Sans Serif"/>
          <w:spacing w:val="-15"/>
          <w:sz w:val="22"/>
        </w:rPr>
        <w:t> </w:t>
      </w:r>
      <w:r>
        <w:rPr>
          <w:rFonts w:ascii="Microsoft Sans Serif" w:hAnsi="Microsoft Sans Serif"/>
          <w:sz w:val="22"/>
        </w:rPr>
        <w:t>od</w:t>
      </w:r>
      <w:r>
        <w:rPr>
          <w:rFonts w:ascii="Microsoft Sans Serif" w:hAnsi="Microsoft Sans Serif"/>
          <w:spacing w:val="-12"/>
          <w:sz w:val="22"/>
        </w:rPr>
        <w:t> </w:t>
      </w:r>
      <w:r>
        <w:rPr>
          <w:rFonts w:ascii="Microsoft Sans Serif" w:hAnsi="Microsoft Sans Serif"/>
          <w:sz w:val="22"/>
        </w:rPr>
        <w:t>894.500,00</w:t>
      </w:r>
      <w:r>
        <w:rPr>
          <w:rFonts w:ascii="Microsoft Sans Serif" w:hAnsi="Microsoft Sans Serif"/>
          <w:spacing w:val="-15"/>
          <w:sz w:val="22"/>
        </w:rPr>
        <w:t> </w:t>
      </w:r>
      <w:r>
        <w:rPr>
          <w:rFonts w:ascii="Microsoft Sans Serif" w:hAnsi="Microsoft Sans Serif"/>
          <w:sz w:val="22"/>
        </w:rPr>
        <w:t>eura,</w:t>
      </w:r>
      <w:r>
        <w:rPr>
          <w:rFonts w:ascii="Microsoft Sans Serif" w:hAnsi="Microsoft Sans Serif"/>
          <w:spacing w:val="-14"/>
          <w:sz w:val="22"/>
        </w:rPr>
        <w:t> </w:t>
      </w:r>
      <w:r>
        <w:rPr>
          <w:rFonts w:ascii="Microsoft Sans Serif" w:hAnsi="Microsoft Sans Serif"/>
          <w:sz w:val="22"/>
        </w:rPr>
        <w:t>a</w:t>
      </w:r>
      <w:r>
        <w:rPr>
          <w:rFonts w:ascii="Microsoft Sans Serif" w:hAnsi="Microsoft Sans Serif"/>
          <w:spacing w:val="-11"/>
          <w:sz w:val="22"/>
        </w:rPr>
        <w:t> </w:t>
      </w:r>
      <w:r>
        <w:rPr>
          <w:rFonts w:ascii="Microsoft Sans Serif" w:hAnsi="Microsoft Sans Serif"/>
          <w:sz w:val="22"/>
        </w:rPr>
        <w:t>u</w:t>
      </w:r>
      <w:r>
        <w:rPr>
          <w:rFonts w:ascii="Microsoft Sans Serif" w:hAnsi="Microsoft Sans Serif"/>
          <w:spacing w:val="-15"/>
          <w:sz w:val="22"/>
        </w:rPr>
        <w:t> </w:t>
      </w:r>
      <w:r>
        <w:rPr>
          <w:rFonts w:ascii="Microsoft Sans Serif" w:hAnsi="Microsoft Sans Serif"/>
          <w:sz w:val="22"/>
        </w:rPr>
        <w:t>okviru</w:t>
      </w:r>
      <w:r>
        <w:rPr>
          <w:rFonts w:ascii="Microsoft Sans Serif" w:hAnsi="Microsoft Sans Serif"/>
          <w:spacing w:val="-14"/>
          <w:sz w:val="22"/>
        </w:rPr>
        <w:t> </w:t>
      </w:r>
      <w:r>
        <w:rPr>
          <w:rFonts w:ascii="Microsoft Sans Serif" w:hAnsi="Microsoft Sans Serif"/>
          <w:sz w:val="22"/>
        </w:rPr>
        <w:t>ovog</w:t>
      </w:r>
      <w:r>
        <w:rPr>
          <w:rFonts w:ascii="Microsoft Sans Serif" w:hAnsi="Microsoft Sans Serif"/>
          <w:spacing w:val="-15"/>
          <w:sz w:val="22"/>
        </w:rPr>
        <w:t> </w:t>
      </w:r>
      <w:r>
        <w:rPr>
          <w:rFonts w:ascii="Microsoft Sans Serif" w:hAnsi="Microsoft Sans Serif"/>
          <w:sz w:val="22"/>
        </w:rPr>
        <w:t>programa</w:t>
      </w:r>
      <w:r>
        <w:rPr>
          <w:rFonts w:ascii="Microsoft Sans Serif" w:hAnsi="Microsoft Sans Serif"/>
          <w:spacing w:val="-10"/>
          <w:sz w:val="22"/>
        </w:rPr>
        <w:t> </w:t>
      </w:r>
      <w:r>
        <w:rPr>
          <w:rFonts w:ascii="Microsoft Sans Serif" w:hAnsi="Microsoft Sans Serif"/>
          <w:sz w:val="22"/>
        </w:rPr>
        <w:t>su</w:t>
      </w:r>
      <w:r>
        <w:rPr>
          <w:rFonts w:ascii="Microsoft Sans Serif" w:hAnsi="Microsoft Sans Serif"/>
          <w:spacing w:val="-11"/>
          <w:sz w:val="22"/>
        </w:rPr>
        <w:t> </w:t>
      </w:r>
      <w:r>
        <w:rPr>
          <w:rFonts w:ascii="Microsoft Sans Serif" w:hAnsi="Microsoft Sans Serif"/>
          <w:sz w:val="22"/>
        </w:rPr>
        <w:t>slijedeće</w:t>
      </w:r>
      <w:r>
        <w:rPr>
          <w:rFonts w:ascii="Microsoft Sans Serif" w:hAnsi="Microsoft Sans Serif"/>
          <w:spacing w:val="-11"/>
          <w:sz w:val="22"/>
        </w:rPr>
        <w:t> </w:t>
      </w:r>
      <w:r>
        <w:rPr>
          <w:rFonts w:ascii="Microsoft Sans Serif" w:hAnsi="Microsoft Sans Serif"/>
          <w:sz w:val="22"/>
        </w:rPr>
        <w:t>Aktivnost</w:t>
      </w:r>
      <w:r>
        <w:rPr>
          <w:rFonts w:ascii="Microsoft Sans Serif" w:hAnsi="Microsoft Sans Serif"/>
          <w:spacing w:val="-11"/>
          <w:sz w:val="22"/>
        </w:rPr>
        <w:t> </w:t>
      </w:r>
      <w:r>
        <w:rPr>
          <w:rFonts w:ascii="Microsoft Sans Serif" w:hAnsi="Microsoft Sans Serif"/>
          <w:sz w:val="22"/>
        </w:rPr>
        <w:t>i</w:t>
      </w:r>
      <w:r>
        <w:rPr>
          <w:rFonts w:ascii="Microsoft Sans Serif" w:hAnsi="Microsoft Sans Serif"/>
          <w:spacing w:val="-13"/>
          <w:sz w:val="22"/>
        </w:rPr>
        <w:t> </w:t>
      </w:r>
      <w:r>
        <w:rPr>
          <w:rFonts w:ascii="Microsoft Sans Serif" w:hAnsi="Microsoft Sans Serif"/>
          <w:sz w:val="22"/>
        </w:rPr>
        <w:t>kapitalni</w:t>
      </w:r>
      <w:r>
        <w:rPr>
          <w:rFonts w:ascii="Microsoft Sans Serif" w:hAnsi="Microsoft Sans Serif"/>
          <w:spacing w:val="-15"/>
          <w:sz w:val="22"/>
        </w:rPr>
        <w:t> </w:t>
      </w:r>
      <w:r>
        <w:rPr>
          <w:rFonts w:ascii="Microsoft Sans Serif" w:hAnsi="Microsoft Sans Serif"/>
          <w:spacing w:val="-2"/>
          <w:sz w:val="22"/>
        </w:rPr>
        <w:t>projekti:</w:t>
      </w:r>
    </w:p>
    <w:p>
      <w:pPr>
        <w:spacing w:line="266" w:lineRule="auto" w:before="149"/>
        <w:ind w:left="336" w:right="689" w:firstLine="0"/>
        <w:jc w:val="left"/>
        <w:rPr>
          <w:rFonts w:ascii="Microsoft Sans Serif"/>
          <w:sz w:val="22"/>
        </w:rPr>
      </w:pPr>
      <w:r>
        <w:rPr>
          <w:b/>
          <w:sz w:val="22"/>
        </w:rPr>
        <w:t>Aktivnost</w:t>
      </w:r>
      <w:r>
        <w:rPr>
          <w:b/>
          <w:spacing w:val="29"/>
          <w:sz w:val="22"/>
        </w:rPr>
        <w:t> </w:t>
      </w:r>
      <w:r>
        <w:rPr>
          <w:b/>
          <w:sz w:val="22"/>
        </w:rPr>
        <w:t>A600010</w:t>
      </w:r>
      <w:r>
        <w:rPr>
          <w:b/>
          <w:spacing w:val="28"/>
          <w:sz w:val="22"/>
        </w:rPr>
        <w:t> </w:t>
      </w:r>
      <w:r>
        <w:rPr>
          <w:b/>
          <w:sz w:val="22"/>
        </w:rPr>
        <w:t>Odvodnja</w:t>
      </w:r>
      <w:r>
        <w:rPr>
          <w:b/>
          <w:spacing w:val="26"/>
          <w:sz w:val="22"/>
        </w:rPr>
        <w:t> </w:t>
      </w:r>
      <w:r>
        <w:rPr>
          <w:b/>
          <w:sz w:val="22"/>
        </w:rPr>
        <w:t>atmosferskih voda</w:t>
      </w:r>
      <w:r>
        <w:rPr>
          <w:b/>
          <w:spacing w:val="29"/>
          <w:sz w:val="22"/>
        </w:rPr>
        <w:t> </w:t>
      </w:r>
      <w:r>
        <w:rPr>
          <w:rFonts w:ascii="Microsoft Sans Serif"/>
          <w:sz w:val="22"/>
        </w:rPr>
        <w:t>u 2024. godini planirani su u</w:t>
      </w:r>
      <w:r>
        <w:rPr>
          <w:rFonts w:ascii="Microsoft Sans Serif"/>
          <w:spacing w:val="28"/>
          <w:sz w:val="22"/>
        </w:rPr>
        <w:t> </w:t>
      </w:r>
      <w:r>
        <w:rPr>
          <w:rFonts w:ascii="Microsoft Sans Serif"/>
          <w:sz w:val="22"/>
        </w:rPr>
        <w:t>iznos</w:t>
      </w:r>
      <w:r>
        <w:rPr>
          <w:rFonts w:ascii="Microsoft Sans Serif"/>
          <w:spacing w:val="27"/>
          <w:sz w:val="22"/>
        </w:rPr>
        <w:t> </w:t>
      </w:r>
      <w:r>
        <w:rPr>
          <w:rFonts w:ascii="Microsoft Sans Serif"/>
          <w:sz w:val="22"/>
        </w:rPr>
        <w:t>od 100.500,00 eura,</w:t>
      </w:r>
    </w:p>
    <w:p>
      <w:pPr>
        <w:spacing w:line="266" w:lineRule="auto" w:before="148"/>
        <w:ind w:left="336" w:right="698" w:firstLine="0"/>
        <w:jc w:val="left"/>
        <w:rPr>
          <w:rFonts w:ascii="Microsoft Sans Serif" w:hAnsi="Microsoft Sans Serif"/>
          <w:sz w:val="22"/>
        </w:rPr>
      </w:pPr>
      <w:r>
        <w:rPr>
          <w:b/>
          <w:sz w:val="22"/>
        </w:rPr>
        <w:t>Aktivnost</w:t>
      </w:r>
      <w:r>
        <w:rPr>
          <w:b/>
          <w:spacing w:val="28"/>
          <w:sz w:val="22"/>
        </w:rPr>
        <w:t> </w:t>
      </w:r>
      <w:r>
        <w:rPr>
          <w:b/>
          <w:sz w:val="22"/>
        </w:rPr>
        <w:t>A600011 Održavanje javnih površina</w:t>
      </w:r>
      <w:r>
        <w:rPr>
          <w:b/>
          <w:spacing w:val="28"/>
          <w:sz w:val="22"/>
        </w:rPr>
        <w:t> </w:t>
      </w:r>
      <w:r>
        <w:rPr>
          <w:b/>
          <w:sz w:val="22"/>
        </w:rPr>
        <w:t>- Uređenje ostalih manjih</w:t>
      </w:r>
      <w:r>
        <w:rPr>
          <w:b/>
          <w:spacing w:val="80"/>
          <w:sz w:val="22"/>
        </w:rPr>
        <w:t> </w:t>
      </w:r>
      <w:r>
        <w:rPr>
          <w:b/>
          <w:sz w:val="22"/>
        </w:rPr>
        <w:t>površina</w:t>
      </w:r>
      <w:r>
        <w:rPr>
          <w:b/>
          <w:spacing w:val="28"/>
          <w:sz w:val="22"/>
        </w:rPr>
        <w:t> </w:t>
      </w:r>
      <w:r>
        <w:rPr>
          <w:rFonts w:ascii="Microsoft Sans Serif" w:hAnsi="Microsoft Sans Serif"/>
          <w:sz w:val="22"/>
        </w:rPr>
        <w:t>u 2024. godini planirani su u iznos od 10.000,00 eura,</w:t>
      </w:r>
    </w:p>
    <w:p>
      <w:pPr>
        <w:spacing w:after="0" w:line="266" w:lineRule="auto"/>
        <w:jc w:val="left"/>
        <w:rPr>
          <w:rFonts w:ascii="Microsoft Sans Serif" w:hAnsi="Microsoft Sans Serif"/>
          <w:sz w:val="22"/>
        </w:rPr>
        <w:sectPr>
          <w:pgSz w:w="11910" w:h="16840"/>
          <w:pgMar w:header="0" w:footer="413" w:top="900" w:bottom="600" w:left="1080" w:right="720"/>
        </w:sectPr>
      </w:pPr>
    </w:p>
    <w:p>
      <w:pPr>
        <w:spacing w:line="266" w:lineRule="auto" w:before="71"/>
        <w:ind w:left="336" w:right="698" w:firstLine="0"/>
        <w:jc w:val="left"/>
        <w:rPr>
          <w:rFonts w:ascii="Microsoft Sans Serif" w:hAnsi="Microsoft Sans Serif"/>
          <w:sz w:val="22"/>
        </w:rPr>
      </w:pPr>
      <w:r>
        <w:rPr>
          <w:b/>
          <w:sz w:val="22"/>
        </w:rPr>
        <w:t>Aktivnost A600012 Održavanje javnih površina -Uređenje plaže u Plomin Luci </w:t>
      </w:r>
      <w:r>
        <w:rPr>
          <w:rFonts w:ascii="Microsoft Sans Serif" w:hAnsi="Microsoft Sans Serif"/>
          <w:sz w:val="22"/>
        </w:rPr>
        <w:t>u 2023. godini planirani su u iznos od 15.000,00 eura,</w:t>
      </w:r>
    </w:p>
    <w:p>
      <w:pPr>
        <w:spacing w:line="266" w:lineRule="auto" w:before="148"/>
        <w:ind w:left="336" w:right="698" w:firstLine="0"/>
        <w:jc w:val="left"/>
        <w:rPr>
          <w:rFonts w:ascii="Microsoft Sans Serif" w:hAnsi="Microsoft Sans Serif"/>
          <w:sz w:val="22"/>
        </w:rPr>
      </w:pPr>
      <w:r>
        <w:rPr>
          <w:b/>
          <w:sz w:val="22"/>
        </w:rPr>
        <w:t>Aktivnost</w:t>
      </w:r>
      <w:r>
        <w:rPr>
          <w:b/>
          <w:spacing w:val="80"/>
          <w:sz w:val="22"/>
        </w:rPr>
        <w:t> </w:t>
      </w:r>
      <w:r>
        <w:rPr>
          <w:b/>
          <w:sz w:val="22"/>
        </w:rPr>
        <w:t>A600013 Održavanje javnih površina - Košnja zelenih površina i čišćenje </w:t>
      </w:r>
      <w:r>
        <w:rPr>
          <w:rFonts w:ascii="Microsoft Sans Serif" w:hAnsi="Microsoft Sans Serif"/>
          <w:sz w:val="22"/>
        </w:rPr>
        <w:t>u 2024. godini planirani su u iznos 90.000,00 eura,</w:t>
      </w:r>
    </w:p>
    <w:p>
      <w:pPr>
        <w:spacing w:line="266" w:lineRule="auto" w:before="149"/>
        <w:ind w:left="336" w:right="698" w:firstLine="0"/>
        <w:jc w:val="left"/>
        <w:rPr>
          <w:rFonts w:ascii="Microsoft Sans Serif" w:hAnsi="Microsoft Sans Serif"/>
          <w:sz w:val="22"/>
        </w:rPr>
      </w:pPr>
      <w:r>
        <w:rPr>
          <w:b/>
          <w:sz w:val="22"/>
        </w:rPr>
        <w:t>Aktivnost</w:t>
      </w:r>
      <w:r>
        <w:rPr>
          <w:b/>
          <w:spacing w:val="40"/>
          <w:sz w:val="22"/>
        </w:rPr>
        <w:t> </w:t>
      </w:r>
      <w:r>
        <w:rPr>
          <w:b/>
          <w:sz w:val="22"/>
        </w:rPr>
        <w:t>A600014</w:t>
      </w:r>
      <w:r>
        <w:rPr>
          <w:b/>
          <w:spacing w:val="40"/>
          <w:sz w:val="22"/>
        </w:rPr>
        <w:t> </w:t>
      </w:r>
      <w:r>
        <w:rPr>
          <w:b/>
          <w:sz w:val="22"/>
        </w:rPr>
        <w:t>Održavanje</w:t>
      </w:r>
      <w:r>
        <w:rPr>
          <w:b/>
          <w:spacing w:val="40"/>
          <w:sz w:val="22"/>
        </w:rPr>
        <w:t> </w:t>
      </w:r>
      <w:r>
        <w:rPr>
          <w:b/>
          <w:sz w:val="22"/>
        </w:rPr>
        <w:t>javnih</w:t>
      </w:r>
      <w:r>
        <w:rPr>
          <w:b/>
          <w:spacing w:val="40"/>
          <w:sz w:val="22"/>
        </w:rPr>
        <w:t> </w:t>
      </w:r>
      <w:r>
        <w:rPr>
          <w:b/>
          <w:sz w:val="22"/>
        </w:rPr>
        <w:t>površina</w:t>
      </w:r>
      <w:r>
        <w:rPr>
          <w:b/>
          <w:spacing w:val="40"/>
          <w:sz w:val="22"/>
        </w:rPr>
        <w:t> </w:t>
      </w:r>
      <w:r>
        <w:rPr>
          <w:b/>
          <w:sz w:val="22"/>
        </w:rPr>
        <w:t>-</w:t>
      </w:r>
      <w:r>
        <w:rPr>
          <w:b/>
          <w:spacing w:val="40"/>
          <w:sz w:val="22"/>
        </w:rPr>
        <w:t> </w:t>
      </w:r>
      <w:r>
        <w:rPr>
          <w:b/>
          <w:sz w:val="22"/>
        </w:rPr>
        <w:t>Parkovne</w:t>
      </w:r>
      <w:r>
        <w:rPr>
          <w:b/>
          <w:spacing w:val="40"/>
          <w:sz w:val="22"/>
        </w:rPr>
        <w:t> </w:t>
      </w:r>
      <w:r>
        <w:rPr>
          <w:b/>
          <w:sz w:val="22"/>
        </w:rPr>
        <w:t>površine</w:t>
      </w:r>
      <w:r>
        <w:rPr>
          <w:b/>
          <w:spacing w:val="40"/>
          <w:sz w:val="22"/>
        </w:rPr>
        <w:t> </w:t>
      </w:r>
      <w:r>
        <w:rPr>
          <w:rFonts w:ascii="Microsoft Sans Serif" w:hAnsi="Microsoft Sans Serif"/>
          <w:sz w:val="22"/>
        </w:rPr>
        <w:t>u</w:t>
      </w:r>
      <w:r>
        <w:rPr>
          <w:rFonts w:ascii="Microsoft Sans Serif" w:hAnsi="Microsoft Sans Serif"/>
          <w:spacing w:val="40"/>
          <w:sz w:val="22"/>
        </w:rPr>
        <w:t> </w:t>
      </w:r>
      <w:r>
        <w:rPr>
          <w:rFonts w:ascii="Microsoft Sans Serif" w:hAnsi="Microsoft Sans Serif"/>
          <w:sz w:val="22"/>
        </w:rPr>
        <w:t>2025.</w:t>
      </w:r>
      <w:r>
        <w:rPr>
          <w:rFonts w:ascii="Microsoft Sans Serif" w:hAnsi="Microsoft Sans Serif"/>
          <w:spacing w:val="40"/>
          <w:sz w:val="22"/>
        </w:rPr>
        <w:t> </w:t>
      </w:r>
      <w:r>
        <w:rPr>
          <w:rFonts w:ascii="Microsoft Sans Serif" w:hAnsi="Microsoft Sans Serif"/>
          <w:sz w:val="22"/>
        </w:rPr>
        <w:t>godini planirani su u iznos 27.000,00 eura,</w:t>
      </w:r>
    </w:p>
    <w:p>
      <w:pPr>
        <w:pStyle w:val="Heading4"/>
        <w:spacing w:before="148"/>
      </w:pPr>
      <w:r>
        <w:rPr/>
        <w:t>Aktivnost</w:t>
      </w:r>
      <w:r>
        <w:rPr>
          <w:spacing w:val="-6"/>
        </w:rPr>
        <w:t> </w:t>
      </w:r>
      <w:r>
        <w:rPr/>
        <w:t>A600016</w:t>
      </w:r>
      <w:r>
        <w:rPr>
          <w:spacing w:val="-9"/>
        </w:rPr>
        <w:t> </w:t>
      </w:r>
      <w:r>
        <w:rPr/>
        <w:t>Sufinanciranje</w:t>
      </w:r>
      <w:r>
        <w:rPr>
          <w:spacing w:val="-6"/>
        </w:rPr>
        <w:t> </w:t>
      </w:r>
      <w:r>
        <w:rPr/>
        <w:t>županijskih</w:t>
      </w:r>
      <w:r>
        <w:rPr>
          <w:spacing w:val="-9"/>
        </w:rPr>
        <w:t> </w:t>
      </w:r>
      <w:r>
        <w:rPr/>
        <w:t>cesta</w:t>
      </w:r>
      <w:r>
        <w:rPr>
          <w:spacing w:val="-6"/>
        </w:rPr>
        <w:t> </w:t>
      </w:r>
      <w:r>
        <w:rPr/>
        <w:t>na</w:t>
      </w:r>
      <w:r>
        <w:rPr>
          <w:spacing w:val="-7"/>
        </w:rPr>
        <w:t> </w:t>
      </w:r>
      <w:r>
        <w:rPr/>
        <w:t>području</w:t>
      </w:r>
      <w:r>
        <w:rPr>
          <w:spacing w:val="-8"/>
        </w:rPr>
        <w:t> </w:t>
      </w:r>
      <w:r>
        <w:rPr/>
        <w:t>Općine</w:t>
      </w:r>
      <w:r>
        <w:rPr>
          <w:spacing w:val="-6"/>
        </w:rPr>
        <w:t> </w:t>
      </w:r>
      <w:r>
        <w:rPr>
          <w:spacing w:val="-2"/>
        </w:rPr>
        <w:t>Kršan</w:t>
      </w:r>
    </w:p>
    <w:p>
      <w:pPr>
        <w:pStyle w:val="BodyText"/>
        <w:spacing w:before="188"/>
        <w:ind w:left="336"/>
        <w:jc w:val="both"/>
      </w:pPr>
      <w:r>
        <w:rPr/>
        <w:t>u</w:t>
      </w:r>
      <w:r>
        <w:rPr>
          <w:spacing w:val="-1"/>
        </w:rPr>
        <w:t> </w:t>
      </w:r>
      <w:r>
        <w:rPr/>
        <w:t>2025.</w:t>
      </w:r>
      <w:r>
        <w:rPr>
          <w:spacing w:val="-6"/>
        </w:rPr>
        <w:t> </w:t>
      </w:r>
      <w:r>
        <w:rPr/>
        <w:t>godini</w:t>
      </w:r>
      <w:r>
        <w:rPr>
          <w:spacing w:val="-7"/>
        </w:rPr>
        <w:t> </w:t>
      </w:r>
      <w:r>
        <w:rPr/>
        <w:t>planirani</w:t>
      </w:r>
      <w:r>
        <w:rPr>
          <w:spacing w:val="-4"/>
        </w:rPr>
        <w:t> </w:t>
      </w:r>
      <w:r>
        <w:rPr/>
        <w:t>su</w:t>
      </w:r>
      <w:r>
        <w:rPr>
          <w:spacing w:val="-5"/>
        </w:rPr>
        <w:t> </w:t>
      </w:r>
      <w:r>
        <w:rPr/>
        <w:t>u</w:t>
      </w:r>
      <w:r>
        <w:rPr>
          <w:spacing w:val="-1"/>
        </w:rPr>
        <w:t> </w:t>
      </w:r>
      <w:r>
        <w:rPr/>
        <w:t>iznosu</w:t>
      </w:r>
      <w:r>
        <w:rPr>
          <w:spacing w:val="-1"/>
        </w:rPr>
        <w:t> </w:t>
      </w:r>
      <w:r>
        <w:rPr/>
        <w:t>50.000,00</w:t>
      </w:r>
      <w:r>
        <w:rPr>
          <w:spacing w:val="-6"/>
        </w:rPr>
        <w:t> </w:t>
      </w:r>
      <w:r>
        <w:rPr>
          <w:spacing w:val="-4"/>
        </w:rPr>
        <w:t>eura,</w:t>
      </w:r>
    </w:p>
    <w:p>
      <w:pPr>
        <w:spacing w:line="264" w:lineRule="auto" w:before="180"/>
        <w:ind w:left="336" w:right="0" w:firstLine="0"/>
        <w:jc w:val="left"/>
        <w:rPr>
          <w:rFonts w:ascii="Microsoft Sans Serif" w:hAnsi="Microsoft Sans Serif"/>
          <w:sz w:val="22"/>
        </w:rPr>
      </w:pPr>
      <w:r>
        <w:rPr>
          <w:b/>
          <w:sz w:val="22"/>
        </w:rPr>
        <w:t>Aktivnost</w:t>
      </w:r>
      <w:r>
        <w:rPr>
          <w:b/>
          <w:spacing w:val="40"/>
          <w:sz w:val="22"/>
        </w:rPr>
        <w:t> </w:t>
      </w:r>
      <w:r>
        <w:rPr>
          <w:b/>
          <w:sz w:val="22"/>
        </w:rPr>
        <w:t>A600017</w:t>
      </w:r>
      <w:r>
        <w:rPr>
          <w:b/>
          <w:spacing w:val="-1"/>
          <w:sz w:val="22"/>
        </w:rPr>
        <w:t> </w:t>
      </w:r>
      <w:r>
        <w:rPr>
          <w:b/>
          <w:sz w:val="22"/>
        </w:rPr>
        <w:t>Održavanje</w:t>
      </w:r>
      <w:r>
        <w:rPr>
          <w:b/>
          <w:spacing w:val="-2"/>
          <w:sz w:val="22"/>
        </w:rPr>
        <w:t> </w:t>
      </w:r>
      <w:r>
        <w:rPr>
          <w:b/>
          <w:sz w:val="22"/>
        </w:rPr>
        <w:t>nerazvrstanih cesta -</w:t>
      </w:r>
      <w:r>
        <w:rPr>
          <w:b/>
          <w:spacing w:val="-4"/>
          <w:sz w:val="22"/>
        </w:rPr>
        <w:t> </w:t>
      </w:r>
      <w:r>
        <w:rPr>
          <w:b/>
          <w:sz w:val="22"/>
        </w:rPr>
        <w:t>Makadamski</w:t>
      </w:r>
      <w:r>
        <w:rPr>
          <w:b/>
          <w:spacing w:val="-2"/>
          <w:sz w:val="22"/>
        </w:rPr>
        <w:t> </w:t>
      </w:r>
      <w:r>
        <w:rPr>
          <w:b/>
          <w:sz w:val="22"/>
        </w:rPr>
        <w:t>putevi</w:t>
      </w:r>
      <w:r>
        <w:rPr>
          <w:b/>
          <w:spacing w:val="-1"/>
          <w:sz w:val="22"/>
        </w:rPr>
        <w:t> </w:t>
      </w:r>
      <w:r>
        <w:rPr>
          <w:rFonts w:ascii="Microsoft Sans Serif" w:hAnsi="Microsoft Sans Serif"/>
          <w:sz w:val="22"/>
        </w:rPr>
        <w:t>u 2025. godini planirani su u iznosu 50.000,00 eura,</w:t>
      </w:r>
    </w:p>
    <w:p>
      <w:pPr>
        <w:spacing w:line="266" w:lineRule="auto" w:before="153"/>
        <w:ind w:left="336" w:right="0" w:firstLine="0"/>
        <w:jc w:val="left"/>
        <w:rPr>
          <w:rFonts w:ascii="Microsoft Sans Serif" w:hAnsi="Microsoft Sans Serif"/>
          <w:sz w:val="22"/>
        </w:rPr>
      </w:pPr>
      <w:r>
        <w:rPr>
          <w:b/>
          <w:sz w:val="22"/>
        </w:rPr>
        <w:t>Aktivnost</w:t>
      </w:r>
      <w:r>
        <w:rPr>
          <w:b/>
          <w:spacing w:val="40"/>
          <w:sz w:val="22"/>
        </w:rPr>
        <w:t> </w:t>
      </w:r>
      <w:r>
        <w:rPr>
          <w:b/>
          <w:sz w:val="22"/>
        </w:rPr>
        <w:t>A600018</w:t>
      </w:r>
      <w:r>
        <w:rPr>
          <w:b/>
          <w:spacing w:val="-5"/>
          <w:sz w:val="22"/>
        </w:rPr>
        <w:t> </w:t>
      </w:r>
      <w:r>
        <w:rPr>
          <w:b/>
          <w:sz w:val="22"/>
        </w:rPr>
        <w:t>Održavanje</w:t>
      </w:r>
      <w:r>
        <w:rPr>
          <w:b/>
          <w:spacing w:val="-2"/>
          <w:sz w:val="22"/>
        </w:rPr>
        <w:t> </w:t>
      </w:r>
      <w:r>
        <w:rPr>
          <w:b/>
          <w:sz w:val="22"/>
        </w:rPr>
        <w:t>nerazvrstanih</w:t>
      </w:r>
      <w:r>
        <w:rPr>
          <w:b/>
          <w:spacing w:val="-4"/>
          <w:sz w:val="22"/>
        </w:rPr>
        <w:t> </w:t>
      </w:r>
      <w:r>
        <w:rPr>
          <w:b/>
          <w:sz w:val="22"/>
        </w:rPr>
        <w:t>cesta -</w:t>
      </w:r>
      <w:r>
        <w:rPr>
          <w:b/>
          <w:spacing w:val="-9"/>
          <w:sz w:val="22"/>
        </w:rPr>
        <w:t> </w:t>
      </w:r>
      <w:r>
        <w:rPr>
          <w:b/>
          <w:sz w:val="22"/>
        </w:rPr>
        <w:t>Protupožarni</w:t>
      </w:r>
      <w:r>
        <w:rPr>
          <w:b/>
          <w:spacing w:val="-7"/>
          <w:sz w:val="22"/>
        </w:rPr>
        <w:t> </w:t>
      </w:r>
      <w:r>
        <w:rPr>
          <w:b/>
          <w:sz w:val="22"/>
        </w:rPr>
        <w:t>putevi</w:t>
      </w:r>
      <w:r>
        <w:rPr>
          <w:b/>
          <w:spacing w:val="-5"/>
          <w:sz w:val="22"/>
        </w:rPr>
        <w:t> </w:t>
      </w:r>
      <w:r>
        <w:rPr>
          <w:rFonts w:ascii="Microsoft Sans Serif" w:hAnsi="Microsoft Sans Serif"/>
          <w:sz w:val="22"/>
        </w:rPr>
        <w:t>u</w:t>
      </w:r>
      <w:r>
        <w:rPr>
          <w:rFonts w:ascii="Microsoft Sans Serif" w:hAnsi="Microsoft Sans Serif"/>
          <w:spacing w:val="-4"/>
          <w:sz w:val="22"/>
        </w:rPr>
        <w:t> </w:t>
      </w:r>
      <w:r>
        <w:rPr>
          <w:rFonts w:ascii="Microsoft Sans Serif" w:hAnsi="Microsoft Sans Serif"/>
          <w:sz w:val="22"/>
        </w:rPr>
        <w:t>2025.</w:t>
      </w:r>
      <w:r>
        <w:rPr>
          <w:rFonts w:ascii="Microsoft Sans Serif" w:hAnsi="Microsoft Sans Serif"/>
          <w:spacing w:val="-9"/>
          <w:sz w:val="22"/>
        </w:rPr>
        <w:t> </w:t>
      </w:r>
      <w:r>
        <w:rPr>
          <w:rFonts w:ascii="Microsoft Sans Serif" w:hAnsi="Microsoft Sans Serif"/>
          <w:sz w:val="22"/>
        </w:rPr>
        <w:t>godini planirani su u iznosu 30.000,00 eura,</w:t>
      </w:r>
    </w:p>
    <w:p>
      <w:pPr>
        <w:spacing w:line="268" w:lineRule="auto" w:before="148"/>
        <w:ind w:left="336" w:right="698" w:firstLine="0"/>
        <w:jc w:val="left"/>
        <w:rPr>
          <w:rFonts w:ascii="Microsoft Sans Serif" w:hAnsi="Microsoft Sans Serif"/>
          <w:sz w:val="22"/>
        </w:rPr>
      </w:pPr>
      <w:r>
        <w:rPr>
          <w:b/>
          <w:sz w:val="22"/>
        </w:rPr>
        <w:t>Aktivnost A600019 Održavanje nerazvrstanih cesta - Živice </w:t>
      </w:r>
      <w:r>
        <w:rPr>
          <w:rFonts w:ascii="Microsoft Sans Serif" w:hAnsi="Microsoft Sans Serif"/>
          <w:sz w:val="22"/>
        </w:rPr>
        <w:t>u 2025. godini planirani su u iznosu 70.000,00 eura,</w:t>
      </w:r>
    </w:p>
    <w:p>
      <w:pPr>
        <w:spacing w:line="259" w:lineRule="auto" w:before="144"/>
        <w:ind w:left="336" w:right="698" w:firstLine="0"/>
        <w:jc w:val="left"/>
        <w:rPr>
          <w:rFonts w:ascii="Microsoft Sans Serif" w:hAnsi="Microsoft Sans Serif"/>
          <w:sz w:val="22"/>
        </w:rPr>
      </w:pPr>
      <w:r>
        <w:rPr>
          <w:b/>
          <w:sz w:val="22"/>
        </w:rPr>
        <w:t>Aktivnost A600020 Održavanje nerazvrstanih cesta - Prometna signalizacija, znakovi i oprema </w:t>
      </w:r>
      <w:r>
        <w:rPr>
          <w:rFonts w:ascii="Microsoft Sans Serif" w:hAnsi="Microsoft Sans Serif"/>
          <w:sz w:val="22"/>
        </w:rPr>
        <w:t>u 2025. godini planirani su u iznosu 30.000,00 eura,</w:t>
      </w:r>
    </w:p>
    <w:p>
      <w:pPr>
        <w:spacing w:before="160"/>
        <w:ind w:left="336" w:right="0" w:firstLine="0"/>
        <w:jc w:val="both"/>
        <w:rPr>
          <w:rFonts w:ascii="Microsoft Sans Serif" w:hAnsi="Microsoft Sans Serif"/>
          <w:sz w:val="22"/>
        </w:rPr>
      </w:pPr>
      <w:r>
        <w:rPr>
          <w:b/>
          <w:sz w:val="22"/>
        </w:rPr>
        <w:t>Aktivnost</w:t>
      </w:r>
      <w:r>
        <w:rPr>
          <w:b/>
          <w:spacing w:val="-7"/>
          <w:sz w:val="22"/>
        </w:rPr>
        <w:t> </w:t>
      </w:r>
      <w:r>
        <w:rPr>
          <w:b/>
          <w:sz w:val="22"/>
        </w:rPr>
        <w:t>A600021</w:t>
      </w:r>
      <w:r>
        <w:rPr>
          <w:b/>
          <w:spacing w:val="-7"/>
          <w:sz w:val="22"/>
        </w:rPr>
        <w:t> </w:t>
      </w:r>
      <w:r>
        <w:rPr>
          <w:b/>
          <w:sz w:val="22"/>
        </w:rPr>
        <w:t>Održavanje</w:t>
      </w:r>
      <w:r>
        <w:rPr>
          <w:b/>
          <w:spacing w:val="-9"/>
          <w:sz w:val="22"/>
        </w:rPr>
        <w:t> </w:t>
      </w:r>
      <w:r>
        <w:rPr>
          <w:b/>
          <w:sz w:val="22"/>
        </w:rPr>
        <w:t>groblja</w:t>
      </w:r>
      <w:r>
        <w:rPr>
          <w:b/>
          <w:spacing w:val="-11"/>
          <w:sz w:val="22"/>
        </w:rPr>
        <w:t> </w:t>
      </w:r>
      <w:r>
        <w:rPr>
          <w:rFonts w:ascii="Microsoft Sans Serif" w:hAnsi="Microsoft Sans Serif"/>
          <w:sz w:val="22"/>
        </w:rPr>
        <w:t>u</w:t>
      </w:r>
      <w:r>
        <w:rPr>
          <w:rFonts w:ascii="Microsoft Sans Serif" w:hAnsi="Microsoft Sans Serif"/>
          <w:spacing w:val="-7"/>
          <w:sz w:val="22"/>
        </w:rPr>
        <w:t> </w:t>
      </w:r>
      <w:r>
        <w:rPr>
          <w:rFonts w:ascii="Microsoft Sans Serif" w:hAnsi="Microsoft Sans Serif"/>
          <w:sz w:val="22"/>
        </w:rPr>
        <w:t>2025.</w:t>
      </w:r>
      <w:r>
        <w:rPr>
          <w:rFonts w:ascii="Microsoft Sans Serif" w:hAnsi="Microsoft Sans Serif"/>
          <w:spacing w:val="-11"/>
          <w:sz w:val="22"/>
        </w:rPr>
        <w:t> </w:t>
      </w:r>
      <w:r>
        <w:rPr>
          <w:rFonts w:ascii="Microsoft Sans Serif" w:hAnsi="Microsoft Sans Serif"/>
          <w:sz w:val="22"/>
        </w:rPr>
        <w:t>godini</w:t>
      </w:r>
      <w:r>
        <w:rPr>
          <w:rFonts w:ascii="Microsoft Sans Serif" w:hAnsi="Microsoft Sans Serif"/>
          <w:spacing w:val="-8"/>
          <w:sz w:val="22"/>
        </w:rPr>
        <w:t> </w:t>
      </w:r>
      <w:r>
        <w:rPr>
          <w:rFonts w:ascii="Microsoft Sans Serif" w:hAnsi="Microsoft Sans Serif"/>
          <w:sz w:val="22"/>
        </w:rPr>
        <w:t>planirani</w:t>
      </w:r>
      <w:r>
        <w:rPr>
          <w:rFonts w:ascii="Microsoft Sans Serif" w:hAnsi="Microsoft Sans Serif"/>
          <w:spacing w:val="-9"/>
          <w:sz w:val="22"/>
        </w:rPr>
        <w:t> </w:t>
      </w:r>
      <w:r>
        <w:rPr>
          <w:rFonts w:ascii="Microsoft Sans Serif" w:hAnsi="Microsoft Sans Serif"/>
          <w:sz w:val="22"/>
        </w:rPr>
        <w:t>su</w:t>
      </w:r>
      <w:r>
        <w:rPr>
          <w:rFonts w:ascii="Microsoft Sans Serif" w:hAnsi="Microsoft Sans Serif"/>
          <w:spacing w:val="-7"/>
          <w:sz w:val="22"/>
        </w:rPr>
        <w:t> </w:t>
      </w:r>
      <w:r>
        <w:rPr>
          <w:rFonts w:ascii="Microsoft Sans Serif" w:hAnsi="Microsoft Sans Serif"/>
          <w:sz w:val="22"/>
        </w:rPr>
        <w:t>u</w:t>
      </w:r>
      <w:r>
        <w:rPr>
          <w:rFonts w:ascii="Microsoft Sans Serif" w:hAnsi="Microsoft Sans Serif"/>
          <w:spacing w:val="-6"/>
          <w:sz w:val="22"/>
        </w:rPr>
        <w:t> </w:t>
      </w:r>
      <w:r>
        <w:rPr>
          <w:rFonts w:ascii="Microsoft Sans Serif" w:hAnsi="Microsoft Sans Serif"/>
          <w:sz w:val="22"/>
        </w:rPr>
        <w:t>iznosu</w:t>
      </w:r>
      <w:r>
        <w:rPr>
          <w:rFonts w:ascii="Microsoft Sans Serif" w:hAnsi="Microsoft Sans Serif"/>
          <w:spacing w:val="-7"/>
          <w:sz w:val="22"/>
        </w:rPr>
        <w:t> </w:t>
      </w:r>
      <w:r>
        <w:rPr>
          <w:rFonts w:ascii="Microsoft Sans Serif" w:hAnsi="Microsoft Sans Serif"/>
          <w:sz w:val="22"/>
        </w:rPr>
        <w:t>30.000,00</w:t>
      </w:r>
      <w:r>
        <w:rPr>
          <w:rFonts w:ascii="Microsoft Sans Serif" w:hAnsi="Microsoft Sans Serif"/>
          <w:spacing w:val="-11"/>
          <w:sz w:val="22"/>
        </w:rPr>
        <w:t> </w:t>
      </w:r>
      <w:r>
        <w:rPr>
          <w:rFonts w:ascii="Microsoft Sans Serif" w:hAnsi="Microsoft Sans Serif"/>
          <w:spacing w:val="-2"/>
          <w:sz w:val="22"/>
        </w:rPr>
        <w:t>eura,</w:t>
      </w:r>
    </w:p>
    <w:p>
      <w:pPr>
        <w:spacing w:line="268" w:lineRule="auto" w:before="179"/>
        <w:ind w:left="336" w:right="698" w:firstLine="0"/>
        <w:jc w:val="left"/>
        <w:rPr>
          <w:rFonts w:ascii="Microsoft Sans Serif" w:hAnsi="Microsoft Sans Serif"/>
          <w:sz w:val="22"/>
        </w:rPr>
      </w:pPr>
      <w:r>
        <w:rPr>
          <w:b/>
          <w:sz w:val="22"/>
        </w:rPr>
        <w:t>Aktivnost A600022 Održavanje javne rasvjete - Električna energija za javnu rasvjetu </w:t>
      </w:r>
      <w:r>
        <w:rPr>
          <w:rFonts w:ascii="Microsoft Sans Serif" w:hAnsi="Microsoft Sans Serif"/>
          <w:sz w:val="22"/>
        </w:rPr>
        <w:t>u 2024. godini planirani su u iznosu 100.000,00 eura,</w:t>
      </w:r>
    </w:p>
    <w:p>
      <w:pPr>
        <w:spacing w:line="266" w:lineRule="auto" w:before="143"/>
        <w:ind w:left="336" w:right="698" w:firstLine="0"/>
        <w:jc w:val="left"/>
        <w:rPr>
          <w:rFonts w:ascii="Microsoft Sans Serif" w:hAnsi="Microsoft Sans Serif"/>
          <w:sz w:val="22"/>
        </w:rPr>
      </w:pPr>
      <w:r>
        <w:rPr>
          <w:b/>
          <w:sz w:val="22"/>
        </w:rPr>
        <w:t>Aktivnost</w:t>
      </w:r>
      <w:r>
        <w:rPr>
          <w:b/>
          <w:spacing w:val="30"/>
          <w:sz w:val="22"/>
        </w:rPr>
        <w:t> </w:t>
      </w:r>
      <w:r>
        <w:rPr>
          <w:b/>
          <w:sz w:val="22"/>
        </w:rPr>
        <w:t>A600023 Održavanje javne rasvjete</w:t>
      </w:r>
      <w:r>
        <w:rPr>
          <w:b/>
          <w:spacing w:val="29"/>
          <w:sz w:val="22"/>
        </w:rPr>
        <w:t> </w:t>
      </w:r>
      <w:r>
        <w:rPr>
          <w:b/>
          <w:sz w:val="22"/>
        </w:rPr>
        <w:t>- Redovno održavanje javne rasvjete</w:t>
      </w:r>
      <w:r>
        <w:rPr>
          <w:b/>
          <w:spacing w:val="32"/>
          <w:sz w:val="22"/>
        </w:rPr>
        <w:t> </w:t>
      </w:r>
      <w:r>
        <w:rPr>
          <w:rFonts w:ascii="Microsoft Sans Serif" w:hAnsi="Microsoft Sans Serif"/>
          <w:sz w:val="22"/>
        </w:rPr>
        <w:t>u 2024. godini planirani su u iznosu 70.000,00 eura,</w:t>
      </w:r>
    </w:p>
    <w:p>
      <w:pPr>
        <w:spacing w:line="266" w:lineRule="auto" w:before="149"/>
        <w:ind w:left="336" w:right="0" w:firstLine="0"/>
        <w:jc w:val="left"/>
        <w:rPr>
          <w:rFonts w:ascii="Microsoft Sans Serif" w:hAnsi="Microsoft Sans Serif"/>
          <w:sz w:val="22"/>
        </w:rPr>
      </w:pPr>
      <w:r>
        <w:rPr>
          <w:b/>
          <w:sz w:val="22"/>
        </w:rPr>
        <w:t>Aktivnost</w:t>
      </w:r>
      <w:r>
        <w:rPr>
          <w:b/>
          <w:spacing w:val="39"/>
          <w:sz w:val="22"/>
        </w:rPr>
        <w:t> </w:t>
      </w:r>
      <w:r>
        <w:rPr>
          <w:b/>
          <w:sz w:val="22"/>
        </w:rPr>
        <w:t>A600024</w:t>
      </w:r>
      <w:r>
        <w:rPr>
          <w:b/>
          <w:spacing w:val="31"/>
          <w:sz w:val="22"/>
        </w:rPr>
        <w:t> </w:t>
      </w:r>
      <w:r>
        <w:rPr>
          <w:b/>
          <w:sz w:val="22"/>
        </w:rPr>
        <w:t>Održavanje</w:t>
      </w:r>
      <w:r>
        <w:rPr>
          <w:b/>
          <w:spacing w:val="32"/>
          <w:sz w:val="22"/>
        </w:rPr>
        <w:t> </w:t>
      </w:r>
      <w:r>
        <w:rPr>
          <w:b/>
          <w:sz w:val="22"/>
        </w:rPr>
        <w:t>javne</w:t>
      </w:r>
      <w:r>
        <w:rPr>
          <w:b/>
          <w:spacing w:val="31"/>
          <w:sz w:val="22"/>
        </w:rPr>
        <w:t> </w:t>
      </w:r>
      <w:r>
        <w:rPr>
          <w:b/>
          <w:sz w:val="22"/>
        </w:rPr>
        <w:t>rasvjete</w:t>
      </w:r>
      <w:r>
        <w:rPr>
          <w:b/>
          <w:spacing w:val="36"/>
          <w:sz w:val="22"/>
        </w:rPr>
        <w:t> </w:t>
      </w:r>
      <w:r>
        <w:rPr>
          <w:b/>
          <w:sz w:val="22"/>
        </w:rPr>
        <w:t>-</w:t>
      </w:r>
      <w:r>
        <w:rPr>
          <w:b/>
          <w:spacing w:val="33"/>
          <w:sz w:val="22"/>
        </w:rPr>
        <w:t> </w:t>
      </w:r>
      <w:r>
        <w:rPr>
          <w:b/>
          <w:sz w:val="22"/>
        </w:rPr>
        <w:t>Novogodišnja</w:t>
      </w:r>
      <w:r>
        <w:rPr>
          <w:b/>
          <w:spacing w:val="36"/>
          <w:sz w:val="22"/>
        </w:rPr>
        <w:t> </w:t>
      </w:r>
      <w:r>
        <w:rPr>
          <w:b/>
          <w:sz w:val="22"/>
        </w:rPr>
        <w:t>rasvjeta</w:t>
      </w:r>
      <w:r>
        <w:rPr>
          <w:b/>
          <w:spacing w:val="34"/>
          <w:sz w:val="22"/>
        </w:rPr>
        <w:t> </w:t>
      </w:r>
      <w:r>
        <w:rPr>
          <w:rFonts w:ascii="Microsoft Sans Serif" w:hAnsi="Microsoft Sans Serif"/>
          <w:sz w:val="22"/>
        </w:rPr>
        <w:t>u</w:t>
      </w:r>
      <w:r>
        <w:rPr>
          <w:rFonts w:ascii="Microsoft Sans Serif" w:hAnsi="Microsoft Sans Serif"/>
          <w:spacing w:val="33"/>
          <w:sz w:val="22"/>
        </w:rPr>
        <w:t> </w:t>
      </w:r>
      <w:r>
        <w:rPr>
          <w:rFonts w:ascii="Microsoft Sans Serif" w:hAnsi="Microsoft Sans Serif"/>
          <w:sz w:val="22"/>
        </w:rPr>
        <w:t>2025.</w:t>
      </w:r>
      <w:r>
        <w:rPr>
          <w:rFonts w:ascii="Microsoft Sans Serif" w:hAnsi="Microsoft Sans Serif"/>
          <w:spacing w:val="32"/>
          <w:sz w:val="22"/>
        </w:rPr>
        <w:t> </w:t>
      </w:r>
      <w:r>
        <w:rPr>
          <w:rFonts w:ascii="Microsoft Sans Serif" w:hAnsi="Microsoft Sans Serif"/>
          <w:sz w:val="22"/>
        </w:rPr>
        <w:t>godini planirani su u iznosu 20.000,00 eura,</w:t>
      </w:r>
    </w:p>
    <w:p>
      <w:pPr>
        <w:spacing w:line="266" w:lineRule="auto" w:before="149"/>
        <w:ind w:left="336" w:right="687" w:firstLine="0"/>
        <w:jc w:val="left"/>
        <w:rPr>
          <w:rFonts w:ascii="Microsoft Sans Serif" w:hAnsi="Microsoft Sans Serif"/>
          <w:sz w:val="22"/>
        </w:rPr>
      </w:pPr>
      <w:r>
        <w:rPr>
          <w:b/>
          <w:sz w:val="22"/>
        </w:rPr>
        <w:t>Aktivnost</w:t>
      </w:r>
      <w:r>
        <w:rPr>
          <w:b/>
          <w:spacing w:val="-16"/>
          <w:sz w:val="22"/>
        </w:rPr>
        <w:t> </w:t>
      </w:r>
      <w:r>
        <w:rPr>
          <w:b/>
          <w:sz w:val="22"/>
        </w:rPr>
        <w:t>A600026</w:t>
      </w:r>
      <w:r>
        <w:rPr>
          <w:b/>
          <w:spacing w:val="-15"/>
          <w:sz w:val="22"/>
        </w:rPr>
        <w:t> </w:t>
      </w:r>
      <w:r>
        <w:rPr>
          <w:b/>
          <w:sz w:val="22"/>
        </w:rPr>
        <w:t>Održavanje</w:t>
      </w:r>
      <w:r>
        <w:rPr>
          <w:b/>
          <w:spacing w:val="-15"/>
          <w:sz w:val="22"/>
        </w:rPr>
        <w:t> </w:t>
      </w:r>
      <w:r>
        <w:rPr>
          <w:b/>
          <w:sz w:val="22"/>
        </w:rPr>
        <w:t>javnih</w:t>
      </w:r>
      <w:r>
        <w:rPr>
          <w:b/>
          <w:spacing w:val="-16"/>
          <w:sz w:val="22"/>
        </w:rPr>
        <w:t> </w:t>
      </w:r>
      <w:r>
        <w:rPr>
          <w:b/>
          <w:sz w:val="22"/>
        </w:rPr>
        <w:t>površina-</w:t>
      </w:r>
      <w:r>
        <w:rPr>
          <w:b/>
          <w:spacing w:val="-15"/>
          <w:sz w:val="22"/>
        </w:rPr>
        <w:t> </w:t>
      </w:r>
      <w:r>
        <w:rPr>
          <w:b/>
          <w:sz w:val="22"/>
        </w:rPr>
        <w:t>Ručno</w:t>
      </w:r>
      <w:r>
        <w:rPr>
          <w:b/>
          <w:spacing w:val="-15"/>
          <w:sz w:val="22"/>
        </w:rPr>
        <w:t> </w:t>
      </w:r>
      <w:r>
        <w:rPr>
          <w:b/>
          <w:sz w:val="22"/>
        </w:rPr>
        <w:t>pometanje</w:t>
      </w:r>
      <w:r>
        <w:rPr>
          <w:b/>
          <w:spacing w:val="-15"/>
          <w:sz w:val="22"/>
        </w:rPr>
        <w:t> </w:t>
      </w:r>
      <w:r>
        <w:rPr>
          <w:rFonts w:ascii="Microsoft Sans Serif" w:hAnsi="Microsoft Sans Serif"/>
          <w:sz w:val="22"/>
        </w:rPr>
        <w:t>u</w:t>
      </w:r>
      <w:r>
        <w:rPr>
          <w:rFonts w:ascii="Microsoft Sans Serif" w:hAnsi="Microsoft Sans Serif"/>
          <w:spacing w:val="-15"/>
          <w:sz w:val="22"/>
        </w:rPr>
        <w:t> </w:t>
      </w:r>
      <w:r>
        <w:rPr>
          <w:rFonts w:ascii="Microsoft Sans Serif" w:hAnsi="Microsoft Sans Serif"/>
          <w:sz w:val="22"/>
        </w:rPr>
        <w:t>2025.</w:t>
      </w:r>
      <w:r>
        <w:rPr>
          <w:rFonts w:ascii="Microsoft Sans Serif" w:hAnsi="Microsoft Sans Serif"/>
          <w:spacing w:val="-15"/>
          <w:sz w:val="22"/>
        </w:rPr>
        <w:t> </w:t>
      </w:r>
      <w:r>
        <w:rPr>
          <w:rFonts w:ascii="Microsoft Sans Serif" w:hAnsi="Microsoft Sans Serif"/>
          <w:sz w:val="22"/>
        </w:rPr>
        <w:t>godini</w:t>
      </w:r>
      <w:r>
        <w:rPr>
          <w:rFonts w:ascii="Microsoft Sans Serif" w:hAnsi="Microsoft Sans Serif"/>
          <w:spacing w:val="-15"/>
          <w:sz w:val="22"/>
        </w:rPr>
        <w:t> </w:t>
      </w:r>
      <w:r>
        <w:rPr>
          <w:rFonts w:ascii="Microsoft Sans Serif" w:hAnsi="Microsoft Sans Serif"/>
          <w:sz w:val="22"/>
        </w:rPr>
        <w:t>planirani su u iznosu 12.000,00 eura,</w:t>
      </w:r>
    </w:p>
    <w:p>
      <w:pPr>
        <w:spacing w:line="259" w:lineRule="auto" w:before="148"/>
        <w:ind w:left="336" w:right="687" w:firstLine="0"/>
        <w:jc w:val="left"/>
        <w:rPr>
          <w:rFonts w:ascii="Microsoft Sans Serif" w:hAnsi="Microsoft Sans Serif"/>
          <w:sz w:val="22"/>
        </w:rPr>
      </w:pPr>
      <w:r>
        <w:rPr>
          <w:b/>
          <w:sz w:val="22"/>
        </w:rPr>
        <w:t>Aktivnost</w:t>
      </w:r>
      <w:r>
        <w:rPr>
          <w:b/>
          <w:spacing w:val="-13"/>
          <w:sz w:val="22"/>
        </w:rPr>
        <w:t> </w:t>
      </w:r>
      <w:r>
        <w:rPr>
          <w:b/>
          <w:sz w:val="22"/>
        </w:rPr>
        <w:t>A600027</w:t>
      </w:r>
      <w:r>
        <w:rPr>
          <w:b/>
          <w:spacing w:val="-11"/>
          <w:sz w:val="22"/>
        </w:rPr>
        <w:t> </w:t>
      </w:r>
      <w:r>
        <w:rPr>
          <w:b/>
          <w:sz w:val="22"/>
        </w:rPr>
        <w:t>Sufinanciranje</w:t>
      </w:r>
      <w:r>
        <w:rPr>
          <w:b/>
          <w:spacing w:val="37"/>
          <w:sz w:val="22"/>
        </w:rPr>
        <w:t> </w:t>
      </w:r>
      <w:r>
        <w:rPr>
          <w:b/>
          <w:sz w:val="22"/>
        </w:rPr>
        <w:t>županijskih</w:t>
      </w:r>
      <w:r>
        <w:rPr>
          <w:b/>
          <w:spacing w:val="-16"/>
          <w:sz w:val="22"/>
        </w:rPr>
        <w:t> </w:t>
      </w:r>
      <w:r>
        <w:rPr>
          <w:b/>
          <w:sz w:val="22"/>
        </w:rPr>
        <w:t>cesta</w:t>
      </w:r>
      <w:r>
        <w:rPr>
          <w:b/>
          <w:spacing w:val="-10"/>
          <w:sz w:val="22"/>
        </w:rPr>
        <w:t> </w:t>
      </w:r>
      <w:r>
        <w:rPr>
          <w:b/>
          <w:sz w:val="22"/>
        </w:rPr>
        <w:t>na</w:t>
      </w:r>
      <w:r>
        <w:rPr>
          <w:b/>
          <w:spacing w:val="-11"/>
          <w:sz w:val="22"/>
        </w:rPr>
        <w:t> </w:t>
      </w:r>
      <w:r>
        <w:rPr>
          <w:b/>
          <w:sz w:val="22"/>
        </w:rPr>
        <w:t>području</w:t>
      </w:r>
      <w:r>
        <w:rPr>
          <w:b/>
          <w:spacing w:val="-16"/>
          <w:sz w:val="22"/>
        </w:rPr>
        <w:t> </w:t>
      </w:r>
      <w:r>
        <w:rPr>
          <w:b/>
          <w:sz w:val="22"/>
        </w:rPr>
        <w:t>Općine</w:t>
      </w:r>
      <w:r>
        <w:rPr>
          <w:b/>
          <w:spacing w:val="-11"/>
          <w:sz w:val="22"/>
        </w:rPr>
        <w:t> </w:t>
      </w:r>
      <w:r>
        <w:rPr>
          <w:b/>
          <w:sz w:val="22"/>
        </w:rPr>
        <w:t>Kršan</w:t>
      </w:r>
      <w:r>
        <w:rPr>
          <w:b/>
          <w:spacing w:val="-16"/>
          <w:sz w:val="22"/>
        </w:rPr>
        <w:t> </w:t>
      </w:r>
      <w:r>
        <w:rPr>
          <w:b/>
          <w:sz w:val="22"/>
        </w:rPr>
        <w:t>L50180- D500</w:t>
      </w:r>
      <w:r>
        <w:rPr>
          <w:b/>
          <w:spacing w:val="-11"/>
          <w:sz w:val="22"/>
        </w:rPr>
        <w:t> </w:t>
      </w:r>
      <w:r>
        <w:rPr>
          <w:b/>
          <w:sz w:val="22"/>
        </w:rPr>
        <w:t>Šušnjevica</w:t>
      </w:r>
      <w:r>
        <w:rPr>
          <w:b/>
          <w:spacing w:val="-3"/>
          <w:sz w:val="22"/>
        </w:rPr>
        <w:t> </w:t>
      </w:r>
      <w:r>
        <w:rPr>
          <w:b/>
          <w:sz w:val="22"/>
        </w:rPr>
        <w:t>–</w:t>
      </w:r>
      <w:r>
        <w:rPr>
          <w:b/>
          <w:spacing w:val="-5"/>
          <w:sz w:val="22"/>
        </w:rPr>
        <w:t> </w:t>
      </w:r>
      <w:r>
        <w:rPr>
          <w:b/>
          <w:sz w:val="22"/>
        </w:rPr>
        <w:t>Nova</w:t>
      </w:r>
      <w:r>
        <w:rPr>
          <w:b/>
          <w:spacing w:val="-6"/>
          <w:sz w:val="22"/>
        </w:rPr>
        <w:t> </w:t>
      </w:r>
      <w:r>
        <w:rPr>
          <w:b/>
          <w:sz w:val="22"/>
        </w:rPr>
        <w:t>Vas</w:t>
      </w:r>
      <w:r>
        <w:rPr>
          <w:b/>
          <w:spacing w:val="-10"/>
          <w:sz w:val="22"/>
        </w:rPr>
        <w:t> </w:t>
      </w:r>
      <w:r>
        <w:rPr>
          <w:b/>
          <w:sz w:val="22"/>
        </w:rPr>
        <w:t>–</w:t>
      </w:r>
      <w:r>
        <w:rPr>
          <w:b/>
          <w:spacing w:val="-5"/>
          <w:sz w:val="22"/>
        </w:rPr>
        <w:t> </w:t>
      </w:r>
      <w:r>
        <w:rPr>
          <w:b/>
          <w:sz w:val="22"/>
        </w:rPr>
        <w:t>Kožljak</w:t>
      </w:r>
      <w:r>
        <w:rPr>
          <w:b/>
          <w:spacing w:val="-6"/>
          <w:sz w:val="22"/>
        </w:rPr>
        <w:t> </w:t>
      </w:r>
      <w:r>
        <w:rPr>
          <w:b/>
          <w:sz w:val="22"/>
        </w:rPr>
        <w:t>–</w:t>
      </w:r>
      <w:r>
        <w:rPr>
          <w:b/>
          <w:spacing w:val="-6"/>
          <w:sz w:val="22"/>
        </w:rPr>
        <w:t> </w:t>
      </w:r>
      <w:r>
        <w:rPr>
          <w:b/>
          <w:sz w:val="22"/>
        </w:rPr>
        <w:t>Vozilići</w:t>
      </w:r>
      <w:r>
        <w:rPr>
          <w:b/>
          <w:spacing w:val="-11"/>
          <w:sz w:val="22"/>
        </w:rPr>
        <w:t> </w:t>
      </w:r>
      <w:r>
        <w:rPr>
          <w:b/>
          <w:sz w:val="22"/>
        </w:rPr>
        <w:t>D66</w:t>
      </w:r>
      <w:r>
        <w:rPr>
          <w:b/>
          <w:spacing w:val="49"/>
          <w:sz w:val="22"/>
        </w:rPr>
        <w:t> </w:t>
      </w:r>
      <w:r>
        <w:rPr>
          <w:rFonts w:ascii="Microsoft Sans Serif" w:hAnsi="Microsoft Sans Serif"/>
          <w:sz w:val="22"/>
        </w:rPr>
        <w:t>u</w:t>
      </w:r>
      <w:r>
        <w:rPr>
          <w:rFonts w:ascii="Microsoft Sans Serif" w:hAnsi="Microsoft Sans Serif"/>
          <w:spacing w:val="-4"/>
          <w:sz w:val="22"/>
        </w:rPr>
        <w:t> </w:t>
      </w:r>
      <w:r>
        <w:rPr>
          <w:rFonts w:ascii="Microsoft Sans Serif" w:hAnsi="Microsoft Sans Serif"/>
          <w:sz w:val="22"/>
        </w:rPr>
        <w:t>2025.</w:t>
      </w:r>
      <w:r>
        <w:rPr>
          <w:rFonts w:ascii="Microsoft Sans Serif" w:hAnsi="Microsoft Sans Serif"/>
          <w:spacing w:val="-8"/>
          <w:sz w:val="22"/>
        </w:rPr>
        <w:t> </w:t>
      </w:r>
      <w:r>
        <w:rPr>
          <w:rFonts w:ascii="Microsoft Sans Serif" w:hAnsi="Microsoft Sans Serif"/>
          <w:sz w:val="22"/>
        </w:rPr>
        <w:t>planirano</w:t>
      </w:r>
      <w:r>
        <w:rPr>
          <w:rFonts w:ascii="Microsoft Sans Serif" w:hAnsi="Microsoft Sans Serif"/>
          <w:spacing w:val="-4"/>
          <w:sz w:val="22"/>
        </w:rPr>
        <w:t> </w:t>
      </w:r>
      <w:r>
        <w:rPr>
          <w:rFonts w:ascii="Microsoft Sans Serif" w:hAnsi="Microsoft Sans Serif"/>
          <w:sz w:val="22"/>
        </w:rPr>
        <w:t>je</w:t>
      </w:r>
      <w:r>
        <w:rPr>
          <w:rFonts w:ascii="Microsoft Sans Serif" w:hAnsi="Microsoft Sans Serif"/>
          <w:spacing w:val="-4"/>
          <w:sz w:val="22"/>
        </w:rPr>
        <w:t> </w:t>
      </w:r>
      <w:r>
        <w:rPr>
          <w:rFonts w:ascii="Microsoft Sans Serif" w:hAnsi="Microsoft Sans Serif"/>
          <w:sz w:val="22"/>
        </w:rPr>
        <w:t>90.000,00</w:t>
      </w:r>
      <w:r>
        <w:rPr>
          <w:rFonts w:ascii="Microsoft Sans Serif" w:hAnsi="Microsoft Sans Serif"/>
          <w:spacing w:val="-7"/>
          <w:sz w:val="22"/>
        </w:rPr>
        <w:t> </w:t>
      </w:r>
      <w:r>
        <w:rPr>
          <w:rFonts w:ascii="Microsoft Sans Serif" w:hAnsi="Microsoft Sans Serif"/>
          <w:spacing w:val="-2"/>
          <w:sz w:val="22"/>
        </w:rPr>
        <w:t>eura.</w:t>
      </w:r>
    </w:p>
    <w:p>
      <w:pPr>
        <w:spacing w:line="264" w:lineRule="auto" w:before="164"/>
        <w:ind w:left="336" w:right="698" w:firstLine="0"/>
        <w:jc w:val="left"/>
        <w:rPr>
          <w:rFonts w:ascii="Microsoft Sans Serif" w:hAnsi="Microsoft Sans Serif"/>
          <w:sz w:val="22"/>
        </w:rPr>
      </w:pPr>
      <w:r>
        <w:rPr>
          <w:b/>
          <w:sz w:val="22"/>
        </w:rPr>
        <w:t>Kapitalni projekt</w:t>
      </w:r>
      <w:r>
        <w:rPr>
          <w:b/>
          <w:spacing w:val="40"/>
          <w:sz w:val="22"/>
        </w:rPr>
        <w:t> </w:t>
      </w:r>
      <w:r>
        <w:rPr>
          <w:b/>
          <w:sz w:val="22"/>
        </w:rPr>
        <w:t>K600001 Održavanje nerazvrstanih cesta - Asfaltiranje </w:t>
      </w:r>
      <w:r>
        <w:rPr>
          <w:rFonts w:ascii="Microsoft Sans Serif" w:hAnsi="Microsoft Sans Serif"/>
          <w:sz w:val="22"/>
        </w:rPr>
        <w:t>u 2025. godini planirani su u iznosu 100.000,00 eura,</w:t>
      </w:r>
    </w:p>
    <w:p>
      <w:pPr>
        <w:pStyle w:val="BodyText"/>
      </w:pPr>
    </w:p>
    <w:p>
      <w:pPr>
        <w:pStyle w:val="BodyText"/>
        <w:spacing w:before="112"/>
      </w:pPr>
    </w:p>
    <w:p>
      <w:pPr>
        <w:spacing w:line="266" w:lineRule="auto" w:before="0"/>
        <w:ind w:left="336" w:right="692" w:firstLine="0"/>
        <w:jc w:val="both"/>
        <w:rPr>
          <w:rFonts w:ascii="Microsoft Sans Serif" w:hAnsi="Microsoft Sans Serif"/>
          <w:sz w:val="22"/>
        </w:rPr>
      </w:pPr>
      <w:r>
        <w:rPr>
          <w:b/>
          <w:sz w:val="22"/>
          <w:u w:val="single"/>
        </w:rPr>
        <w:t>PROGRAM:</w:t>
      </w:r>
      <w:r>
        <w:rPr>
          <w:b/>
          <w:spacing w:val="-4"/>
          <w:sz w:val="22"/>
          <w:u w:val="single"/>
        </w:rPr>
        <w:t> </w:t>
      </w:r>
      <w:r>
        <w:rPr>
          <w:b/>
          <w:sz w:val="22"/>
          <w:u w:val="single"/>
        </w:rPr>
        <w:t>7000</w:t>
      </w:r>
      <w:r>
        <w:rPr>
          <w:b/>
          <w:spacing w:val="-7"/>
          <w:sz w:val="22"/>
          <w:u w:val="single"/>
        </w:rPr>
        <w:t> </w:t>
      </w:r>
      <w:r>
        <w:rPr>
          <w:b/>
          <w:sz w:val="22"/>
          <w:u w:val="single"/>
        </w:rPr>
        <w:t>Gradnja</w:t>
      </w:r>
      <w:r>
        <w:rPr>
          <w:b/>
          <w:spacing w:val="-5"/>
          <w:sz w:val="22"/>
          <w:u w:val="single"/>
        </w:rPr>
        <w:t> </w:t>
      </w:r>
      <w:r>
        <w:rPr>
          <w:b/>
          <w:sz w:val="22"/>
          <w:u w:val="single"/>
        </w:rPr>
        <w:t>objekata</w:t>
      </w:r>
      <w:r>
        <w:rPr>
          <w:b/>
          <w:spacing w:val="-5"/>
          <w:sz w:val="22"/>
          <w:u w:val="single"/>
        </w:rPr>
        <w:t> </w:t>
      </w:r>
      <w:r>
        <w:rPr>
          <w:b/>
          <w:sz w:val="22"/>
          <w:u w:val="single"/>
        </w:rPr>
        <w:t>i</w:t>
      </w:r>
      <w:r>
        <w:rPr>
          <w:b/>
          <w:spacing w:val="-11"/>
          <w:sz w:val="22"/>
          <w:u w:val="single"/>
        </w:rPr>
        <w:t> </w:t>
      </w:r>
      <w:r>
        <w:rPr>
          <w:b/>
          <w:sz w:val="22"/>
          <w:u w:val="single"/>
        </w:rPr>
        <w:t>uređaja</w:t>
      </w:r>
      <w:r>
        <w:rPr>
          <w:b/>
          <w:spacing w:val="-10"/>
          <w:sz w:val="22"/>
          <w:u w:val="single"/>
        </w:rPr>
        <w:t> </w:t>
      </w:r>
      <w:r>
        <w:rPr>
          <w:b/>
          <w:sz w:val="22"/>
          <w:u w:val="single"/>
        </w:rPr>
        <w:t>komunalne</w:t>
      </w:r>
      <w:r>
        <w:rPr>
          <w:b/>
          <w:spacing w:val="-6"/>
          <w:sz w:val="22"/>
          <w:u w:val="single"/>
        </w:rPr>
        <w:t> </w:t>
      </w:r>
      <w:r>
        <w:rPr>
          <w:b/>
          <w:sz w:val="22"/>
          <w:u w:val="single"/>
        </w:rPr>
        <w:t>infrastrukture</w:t>
      </w:r>
      <w:r>
        <w:rPr>
          <w:b/>
          <w:spacing w:val="80"/>
          <w:sz w:val="22"/>
        </w:rPr>
        <w:t> </w:t>
      </w:r>
      <w:r>
        <w:rPr>
          <w:rFonts w:ascii="Microsoft Sans Serif" w:hAnsi="Microsoft Sans Serif"/>
          <w:sz w:val="22"/>
        </w:rPr>
        <w:t>u</w:t>
      </w:r>
      <w:r>
        <w:rPr>
          <w:rFonts w:ascii="Microsoft Sans Serif" w:hAnsi="Microsoft Sans Serif"/>
          <w:spacing w:val="-3"/>
          <w:sz w:val="22"/>
        </w:rPr>
        <w:t> </w:t>
      </w:r>
      <w:r>
        <w:rPr>
          <w:rFonts w:ascii="Microsoft Sans Serif" w:hAnsi="Microsoft Sans Serif"/>
          <w:sz w:val="22"/>
        </w:rPr>
        <w:t>2025.</w:t>
      </w:r>
      <w:r>
        <w:rPr>
          <w:rFonts w:ascii="Microsoft Sans Serif" w:hAnsi="Microsoft Sans Serif"/>
          <w:spacing w:val="-8"/>
          <w:sz w:val="22"/>
        </w:rPr>
        <w:t> </w:t>
      </w:r>
      <w:r>
        <w:rPr>
          <w:rFonts w:ascii="Microsoft Sans Serif" w:hAnsi="Microsoft Sans Serif"/>
          <w:sz w:val="22"/>
        </w:rPr>
        <w:t>planirani su u iznosu od 1.492.909,00 eura, a u okviru ovog programa su slijedeće Aktivnost i</w:t>
      </w:r>
      <w:r>
        <w:rPr>
          <w:rFonts w:ascii="Microsoft Sans Serif" w:hAnsi="Microsoft Sans Serif"/>
          <w:spacing w:val="-1"/>
          <w:sz w:val="22"/>
        </w:rPr>
        <w:t> </w:t>
      </w:r>
      <w:r>
        <w:rPr>
          <w:rFonts w:ascii="Microsoft Sans Serif" w:hAnsi="Microsoft Sans Serif"/>
          <w:sz w:val="22"/>
        </w:rPr>
        <w:t>kapitalni </w:t>
      </w:r>
      <w:r>
        <w:rPr>
          <w:rFonts w:ascii="Microsoft Sans Serif" w:hAnsi="Microsoft Sans Serif"/>
          <w:spacing w:val="-2"/>
          <w:sz w:val="22"/>
        </w:rPr>
        <w:t>projekti:</w:t>
      </w:r>
    </w:p>
    <w:p>
      <w:pPr>
        <w:spacing w:line="259" w:lineRule="auto" w:before="146"/>
        <w:ind w:left="336" w:right="689" w:firstLine="0"/>
        <w:jc w:val="left"/>
        <w:rPr>
          <w:rFonts w:ascii="Microsoft Sans Serif" w:hAnsi="Microsoft Sans Serif"/>
          <w:sz w:val="22"/>
        </w:rPr>
      </w:pPr>
      <w:r>
        <w:rPr>
          <w:b/>
          <w:sz w:val="22"/>
        </w:rPr>
        <w:t>Kapitalni projekt</w:t>
      </w:r>
      <w:r>
        <w:rPr>
          <w:b/>
          <w:spacing w:val="33"/>
          <w:sz w:val="22"/>
        </w:rPr>
        <w:t> </w:t>
      </w:r>
      <w:r>
        <w:rPr>
          <w:b/>
          <w:sz w:val="22"/>
        </w:rPr>
        <w:t>K700011</w:t>
      </w:r>
      <w:r>
        <w:rPr>
          <w:b/>
          <w:spacing w:val="35"/>
          <w:sz w:val="22"/>
        </w:rPr>
        <w:t> </w:t>
      </w:r>
      <w:r>
        <w:rPr>
          <w:b/>
          <w:sz w:val="22"/>
        </w:rPr>
        <w:t>Građenje</w:t>
      </w:r>
      <w:r>
        <w:rPr>
          <w:b/>
          <w:spacing w:val="34"/>
          <w:sz w:val="22"/>
        </w:rPr>
        <w:t> </w:t>
      </w:r>
      <w:r>
        <w:rPr>
          <w:b/>
          <w:sz w:val="22"/>
        </w:rPr>
        <w:t>javnih</w:t>
      </w:r>
      <w:r>
        <w:rPr>
          <w:b/>
          <w:spacing w:val="31"/>
          <w:sz w:val="22"/>
        </w:rPr>
        <w:t> </w:t>
      </w:r>
      <w:r>
        <w:rPr>
          <w:b/>
          <w:sz w:val="22"/>
        </w:rPr>
        <w:t>površina-</w:t>
      </w:r>
      <w:r>
        <w:rPr>
          <w:b/>
          <w:spacing w:val="31"/>
          <w:sz w:val="22"/>
        </w:rPr>
        <w:t> </w:t>
      </w:r>
      <w:r>
        <w:rPr>
          <w:b/>
          <w:sz w:val="22"/>
        </w:rPr>
        <w:t>Opremanje</w:t>
      </w:r>
      <w:r>
        <w:rPr>
          <w:b/>
          <w:spacing w:val="34"/>
          <w:sz w:val="22"/>
        </w:rPr>
        <w:t> </w:t>
      </w:r>
      <w:r>
        <w:rPr>
          <w:b/>
          <w:sz w:val="22"/>
        </w:rPr>
        <w:t>i uređenje</w:t>
      </w:r>
      <w:r>
        <w:rPr>
          <w:b/>
          <w:spacing w:val="34"/>
          <w:sz w:val="22"/>
        </w:rPr>
        <w:t> </w:t>
      </w:r>
      <w:r>
        <w:rPr>
          <w:b/>
          <w:sz w:val="22"/>
        </w:rPr>
        <w:t>pješačko poučne staze područ. juž. masiva Učke </w:t>
      </w:r>
      <w:r>
        <w:rPr>
          <w:rFonts w:ascii="Microsoft Sans Serif" w:hAnsi="Microsoft Sans Serif"/>
          <w:sz w:val="22"/>
        </w:rPr>
        <w:t>planirani su u iznosu od 1.000,00 eura.</w:t>
      </w:r>
    </w:p>
    <w:p>
      <w:pPr>
        <w:spacing w:line="259" w:lineRule="auto" w:before="159"/>
        <w:ind w:left="336" w:right="0" w:firstLine="0"/>
        <w:jc w:val="left"/>
        <w:rPr>
          <w:rFonts w:ascii="Microsoft Sans Serif" w:hAnsi="Microsoft Sans Serif"/>
          <w:sz w:val="22"/>
        </w:rPr>
      </w:pPr>
      <w:r>
        <w:rPr>
          <w:b/>
          <w:sz w:val="22"/>
        </w:rPr>
        <w:t>Kapitalni</w:t>
      </w:r>
      <w:r>
        <w:rPr>
          <w:b/>
          <w:spacing w:val="35"/>
          <w:sz w:val="22"/>
        </w:rPr>
        <w:t> </w:t>
      </w:r>
      <w:r>
        <w:rPr>
          <w:b/>
          <w:sz w:val="22"/>
        </w:rPr>
        <w:t>projekt</w:t>
      </w:r>
      <w:r>
        <w:rPr>
          <w:b/>
          <w:spacing w:val="39"/>
          <w:sz w:val="22"/>
        </w:rPr>
        <w:t> </w:t>
      </w:r>
      <w:r>
        <w:rPr>
          <w:b/>
          <w:sz w:val="22"/>
        </w:rPr>
        <w:t>K700012</w:t>
      </w:r>
      <w:r>
        <w:rPr>
          <w:b/>
          <w:spacing w:val="37"/>
          <w:sz w:val="22"/>
        </w:rPr>
        <w:t> </w:t>
      </w:r>
      <w:r>
        <w:rPr>
          <w:b/>
          <w:sz w:val="22"/>
        </w:rPr>
        <w:t>Građenje</w:t>
      </w:r>
      <w:r>
        <w:rPr>
          <w:b/>
          <w:spacing w:val="36"/>
          <w:sz w:val="22"/>
        </w:rPr>
        <w:t> </w:t>
      </w:r>
      <w:r>
        <w:rPr>
          <w:b/>
          <w:sz w:val="22"/>
        </w:rPr>
        <w:t>javnih</w:t>
      </w:r>
      <w:r>
        <w:rPr>
          <w:b/>
          <w:spacing w:val="38"/>
          <w:sz w:val="22"/>
        </w:rPr>
        <w:t> </w:t>
      </w:r>
      <w:r>
        <w:rPr>
          <w:b/>
          <w:sz w:val="22"/>
        </w:rPr>
        <w:t>površina-</w:t>
      </w:r>
      <w:r>
        <w:rPr>
          <w:b/>
          <w:spacing w:val="37"/>
          <w:sz w:val="22"/>
        </w:rPr>
        <w:t> </w:t>
      </w:r>
      <w:r>
        <w:rPr>
          <w:b/>
          <w:sz w:val="22"/>
        </w:rPr>
        <w:t>Razvoj</w:t>
      </w:r>
      <w:r>
        <w:rPr>
          <w:b/>
          <w:spacing w:val="38"/>
          <w:sz w:val="22"/>
        </w:rPr>
        <w:t> </w:t>
      </w:r>
      <w:r>
        <w:rPr>
          <w:b/>
          <w:sz w:val="22"/>
        </w:rPr>
        <w:t>turističke</w:t>
      </w:r>
      <w:r>
        <w:rPr>
          <w:b/>
          <w:spacing w:val="39"/>
          <w:sz w:val="22"/>
        </w:rPr>
        <w:t> </w:t>
      </w:r>
      <w:r>
        <w:rPr>
          <w:b/>
          <w:sz w:val="22"/>
        </w:rPr>
        <w:t>infrastrukture (pješačka i biciklistička staza i sl.) </w:t>
      </w:r>
      <w:r>
        <w:rPr>
          <w:rFonts w:ascii="Microsoft Sans Serif" w:hAnsi="Microsoft Sans Serif"/>
          <w:sz w:val="22"/>
        </w:rPr>
        <w:t>planirani su u iznosu od 1.000,00 eura.</w:t>
      </w:r>
    </w:p>
    <w:p>
      <w:pPr>
        <w:spacing w:line="259" w:lineRule="auto" w:before="160"/>
        <w:ind w:left="336" w:right="698" w:firstLine="0"/>
        <w:jc w:val="left"/>
        <w:rPr>
          <w:rFonts w:ascii="Microsoft Sans Serif" w:hAnsi="Microsoft Sans Serif"/>
          <w:sz w:val="22"/>
        </w:rPr>
      </w:pPr>
      <w:r>
        <w:rPr>
          <w:b/>
          <w:sz w:val="22"/>
        </w:rPr>
        <w:t>Kapitalni projekt K700013 Građenje javnih površina- Uređenje i opremanje pješačke-</w:t>
      </w:r>
      <w:r>
        <w:rPr>
          <w:b/>
          <w:spacing w:val="40"/>
          <w:sz w:val="22"/>
        </w:rPr>
        <w:t> </w:t>
      </w:r>
      <w:r>
        <w:rPr>
          <w:b/>
          <w:sz w:val="22"/>
        </w:rPr>
        <w:t>poučne staze Plomin- Plomin Luka</w:t>
      </w:r>
      <w:r>
        <w:rPr>
          <w:b/>
          <w:spacing w:val="40"/>
          <w:sz w:val="22"/>
        </w:rPr>
        <w:t> </w:t>
      </w:r>
      <w:r>
        <w:rPr>
          <w:rFonts w:ascii="Microsoft Sans Serif" w:hAnsi="Microsoft Sans Serif"/>
          <w:sz w:val="22"/>
        </w:rPr>
        <w:t>planirani su u iznosu 1.000,00 eura</w:t>
      </w:r>
    </w:p>
    <w:p>
      <w:pPr>
        <w:spacing w:after="0" w:line="259" w:lineRule="auto"/>
        <w:jc w:val="left"/>
        <w:rPr>
          <w:rFonts w:ascii="Microsoft Sans Serif" w:hAnsi="Microsoft Sans Serif"/>
          <w:sz w:val="22"/>
        </w:rPr>
        <w:sectPr>
          <w:pgSz w:w="11910" w:h="16840"/>
          <w:pgMar w:header="0" w:footer="413" w:top="900" w:bottom="600" w:left="1080" w:right="720"/>
        </w:sectPr>
      </w:pPr>
    </w:p>
    <w:p>
      <w:pPr>
        <w:spacing w:line="259" w:lineRule="auto" w:before="71"/>
        <w:ind w:left="336" w:right="692" w:firstLine="0"/>
        <w:jc w:val="both"/>
        <w:rPr>
          <w:rFonts w:ascii="Microsoft Sans Serif" w:hAnsi="Microsoft Sans Serif"/>
          <w:sz w:val="22"/>
        </w:rPr>
      </w:pPr>
      <w:r>
        <w:rPr>
          <w:b/>
          <w:sz w:val="22"/>
        </w:rPr>
        <w:t>Kapitalni projekt K700014 Građenje javnih površina- Sanacija i uređenje šetnice u Plomin Luci </w:t>
      </w:r>
      <w:r>
        <w:rPr>
          <w:rFonts w:ascii="Microsoft Sans Serif" w:hAnsi="Microsoft Sans Serif"/>
          <w:sz w:val="22"/>
        </w:rPr>
        <w:t>planirani su u iznosu od 20.000,00 eura.</w:t>
      </w:r>
    </w:p>
    <w:p>
      <w:pPr>
        <w:pStyle w:val="Heading4"/>
        <w:spacing w:before="159"/>
      </w:pPr>
      <w:r>
        <w:rPr/>
        <w:t>Kapitalni</w:t>
      </w:r>
      <w:r>
        <w:rPr>
          <w:spacing w:val="33"/>
        </w:rPr>
        <w:t> </w:t>
      </w:r>
      <w:r>
        <w:rPr/>
        <w:t>projekt</w:t>
      </w:r>
      <w:r>
        <w:rPr>
          <w:spacing w:val="38"/>
        </w:rPr>
        <w:t> </w:t>
      </w:r>
      <w:r>
        <w:rPr/>
        <w:t>K700015</w:t>
      </w:r>
      <w:r>
        <w:rPr>
          <w:spacing w:val="35"/>
        </w:rPr>
        <w:t> </w:t>
      </w:r>
      <w:r>
        <w:rPr/>
        <w:t>Građenje</w:t>
      </w:r>
      <w:r>
        <w:rPr>
          <w:spacing w:val="35"/>
        </w:rPr>
        <w:t> </w:t>
      </w:r>
      <w:r>
        <w:rPr/>
        <w:t>javnih</w:t>
      </w:r>
      <w:r>
        <w:rPr>
          <w:spacing w:val="36"/>
        </w:rPr>
        <w:t> </w:t>
      </w:r>
      <w:r>
        <w:rPr/>
        <w:t>površina-</w:t>
      </w:r>
      <w:r>
        <w:rPr>
          <w:spacing w:val="35"/>
        </w:rPr>
        <w:t> </w:t>
      </w:r>
      <w:r>
        <w:rPr/>
        <w:t>Uređenje</w:t>
      </w:r>
      <w:r>
        <w:rPr>
          <w:spacing w:val="34"/>
        </w:rPr>
        <w:t> </w:t>
      </w:r>
      <w:r>
        <w:rPr/>
        <w:t>platoa</w:t>
      </w:r>
      <w:r>
        <w:rPr>
          <w:spacing w:val="34"/>
        </w:rPr>
        <w:t> </w:t>
      </w:r>
      <w:r>
        <w:rPr/>
        <w:t>u</w:t>
      </w:r>
      <w:r>
        <w:rPr>
          <w:spacing w:val="31"/>
        </w:rPr>
        <w:t> </w:t>
      </w:r>
      <w:r>
        <w:rPr/>
        <w:t>Plomin</w:t>
      </w:r>
      <w:r>
        <w:rPr>
          <w:spacing w:val="37"/>
        </w:rPr>
        <w:t> </w:t>
      </w:r>
      <w:r>
        <w:rPr>
          <w:spacing w:val="-4"/>
        </w:rPr>
        <w:t>Luci</w:t>
      </w:r>
    </w:p>
    <w:p>
      <w:pPr>
        <w:pStyle w:val="BodyText"/>
        <w:spacing w:before="29"/>
        <w:ind w:left="336"/>
      </w:pPr>
      <w:r>
        <w:rPr/>
        <w:t>planirani</w:t>
      </w:r>
      <w:r>
        <w:rPr>
          <w:spacing w:val="-4"/>
        </w:rPr>
        <w:t> </w:t>
      </w:r>
      <w:r>
        <w:rPr/>
        <w:t>su</w:t>
      </w:r>
      <w:r>
        <w:rPr>
          <w:spacing w:val="-1"/>
        </w:rPr>
        <w:t> </w:t>
      </w:r>
      <w:r>
        <w:rPr/>
        <w:t>u</w:t>
      </w:r>
      <w:r>
        <w:rPr>
          <w:spacing w:val="-6"/>
        </w:rPr>
        <w:t> </w:t>
      </w:r>
      <w:r>
        <w:rPr/>
        <w:t>iznosu</w:t>
      </w:r>
      <w:r>
        <w:rPr>
          <w:spacing w:val="-6"/>
        </w:rPr>
        <w:t> </w:t>
      </w:r>
      <w:r>
        <w:rPr/>
        <w:t>od</w:t>
      </w:r>
      <w:r>
        <w:rPr>
          <w:spacing w:val="-1"/>
        </w:rPr>
        <w:t> </w:t>
      </w:r>
      <w:r>
        <w:rPr/>
        <w:t>20.000,00</w:t>
      </w:r>
      <w:r>
        <w:rPr>
          <w:spacing w:val="-6"/>
        </w:rPr>
        <w:t> </w:t>
      </w:r>
      <w:r>
        <w:rPr>
          <w:spacing w:val="-4"/>
        </w:rPr>
        <w:t>eura.</w:t>
      </w:r>
    </w:p>
    <w:p>
      <w:pPr>
        <w:spacing w:line="259" w:lineRule="auto" w:before="175"/>
        <w:ind w:left="336" w:right="694" w:firstLine="0"/>
        <w:jc w:val="both"/>
        <w:rPr>
          <w:rFonts w:ascii="Microsoft Sans Serif" w:hAnsi="Microsoft Sans Serif"/>
          <w:sz w:val="22"/>
        </w:rPr>
      </w:pPr>
      <w:r>
        <w:rPr>
          <w:b/>
          <w:sz w:val="22"/>
        </w:rPr>
        <w:t>Kapitalni</w:t>
      </w:r>
      <w:r>
        <w:rPr>
          <w:b/>
          <w:spacing w:val="-16"/>
          <w:sz w:val="22"/>
        </w:rPr>
        <w:t> </w:t>
      </w:r>
      <w:r>
        <w:rPr>
          <w:b/>
          <w:sz w:val="22"/>
        </w:rPr>
        <w:t>projekt</w:t>
      </w:r>
      <w:r>
        <w:rPr>
          <w:b/>
          <w:spacing w:val="-15"/>
          <w:sz w:val="22"/>
        </w:rPr>
        <w:t> </w:t>
      </w:r>
      <w:r>
        <w:rPr>
          <w:b/>
          <w:sz w:val="22"/>
        </w:rPr>
        <w:t>K700016</w:t>
      </w:r>
      <w:r>
        <w:rPr>
          <w:b/>
          <w:spacing w:val="-15"/>
          <w:sz w:val="22"/>
        </w:rPr>
        <w:t> </w:t>
      </w:r>
      <w:r>
        <w:rPr>
          <w:b/>
          <w:sz w:val="22"/>
        </w:rPr>
        <w:t>Građenje</w:t>
      </w:r>
      <w:r>
        <w:rPr>
          <w:b/>
          <w:spacing w:val="-16"/>
          <w:sz w:val="22"/>
        </w:rPr>
        <w:t> </w:t>
      </w:r>
      <w:r>
        <w:rPr>
          <w:b/>
          <w:sz w:val="22"/>
        </w:rPr>
        <w:t>javnih</w:t>
      </w:r>
      <w:r>
        <w:rPr>
          <w:b/>
          <w:spacing w:val="-15"/>
          <w:sz w:val="22"/>
        </w:rPr>
        <w:t> </w:t>
      </w:r>
      <w:r>
        <w:rPr>
          <w:b/>
          <w:sz w:val="22"/>
        </w:rPr>
        <w:t>površina-</w:t>
      </w:r>
      <w:r>
        <w:rPr>
          <w:b/>
          <w:spacing w:val="-15"/>
          <w:sz w:val="22"/>
        </w:rPr>
        <w:t> </w:t>
      </w:r>
      <w:r>
        <w:rPr>
          <w:b/>
          <w:sz w:val="22"/>
        </w:rPr>
        <w:t>Izgradnja</w:t>
      </w:r>
      <w:r>
        <w:rPr>
          <w:b/>
          <w:spacing w:val="-15"/>
          <w:sz w:val="22"/>
        </w:rPr>
        <w:t> </w:t>
      </w:r>
      <w:r>
        <w:rPr>
          <w:b/>
          <w:sz w:val="22"/>
        </w:rPr>
        <w:t>parkirališta</w:t>
      </w:r>
      <w:r>
        <w:rPr>
          <w:b/>
          <w:spacing w:val="-16"/>
          <w:sz w:val="22"/>
        </w:rPr>
        <w:t> </w:t>
      </w:r>
      <w:r>
        <w:rPr>
          <w:b/>
          <w:sz w:val="22"/>
        </w:rPr>
        <w:t>s</w:t>
      </w:r>
      <w:r>
        <w:rPr>
          <w:b/>
          <w:spacing w:val="-15"/>
          <w:sz w:val="22"/>
        </w:rPr>
        <w:t> </w:t>
      </w:r>
      <w:r>
        <w:rPr>
          <w:b/>
          <w:sz w:val="22"/>
        </w:rPr>
        <w:t>električnom punionicom </w:t>
      </w:r>
      <w:r>
        <w:rPr>
          <w:rFonts w:ascii="Microsoft Sans Serif" w:hAnsi="Microsoft Sans Serif"/>
          <w:sz w:val="22"/>
        </w:rPr>
        <w:t>planirani su u iznosu od 5.000,00 eura.</w:t>
      </w:r>
    </w:p>
    <w:p>
      <w:pPr>
        <w:spacing w:line="259" w:lineRule="auto" w:before="159"/>
        <w:ind w:left="336" w:right="698" w:firstLine="0"/>
        <w:jc w:val="both"/>
        <w:rPr>
          <w:rFonts w:ascii="Microsoft Sans Serif" w:hAnsi="Microsoft Sans Serif"/>
          <w:sz w:val="22"/>
        </w:rPr>
      </w:pPr>
      <w:r>
        <w:rPr>
          <w:b/>
          <w:sz w:val="22"/>
        </w:rPr>
        <w:t>Kapitalni projekt K700017 Građenje javnih površina- Izgradnja priveza čamaca Plomin Luka ( dok.izmj.građ.doz.i uporab.dozvole) </w:t>
      </w:r>
      <w:r>
        <w:rPr>
          <w:rFonts w:ascii="Microsoft Sans Serif" w:hAnsi="Microsoft Sans Serif"/>
          <w:sz w:val="22"/>
        </w:rPr>
        <w:t>planirani su u iznosu od 30.000,00 eura.</w:t>
      </w:r>
    </w:p>
    <w:p>
      <w:pPr>
        <w:pStyle w:val="Heading4"/>
        <w:spacing w:before="159"/>
      </w:pPr>
      <w:r>
        <w:rPr/>
        <w:t>Kapitalni</w:t>
      </w:r>
      <w:r>
        <w:rPr>
          <w:spacing w:val="40"/>
        </w:rPr>
        <w:t> </w:t>
      </w:r>
      <w:r>
        <w:rPr/>
        <w:t>projekt</w:t>
      </w:r>
      <w:r>
        <w:rPr>
          <w:spacing w:val="42"/>
        </w:rPr>
        <w:t> </w:t>
      </w:r>
      <w:r>
        <w:rPr/>
        <w:t>K700018</w:t>
      </w:r>
      <w:r>
        <w:rPr>
          <w:spacing w:val="48"/>
        </w:rPr>
        <w:t> </w:t>
      </w:r>
      <w:r>
        <w:rPr/>
        <w:t>Građenje</w:t>
      </w:r>
      <w:r>
        <w:rPr>
          <w:spacing w:val="43"/>
        </w:rPr>
        <w:t> </w:t>
      </w:r>
      <w:r>
        <w:rPr/>
        <w:t>javnih</w:t>
      </w:r>
      <w:r>
        <w:rPr>
          <w:spacing w:val="45"/>
        </w:rPr>
        <w:t> </w:t>
      </w:r>
      <w:r>
        <w:rPr/>
        <w:t>površina-</w:t>
      </w:r>
      <w:r>
        <w:rPr>
          <w:spacing w:val="45"/>
        </w:rPr>
        <w:t> </w:t>
      </w:r>
      <w:r>
        <w:rPr/>
        <w:t>Izgradnja</w:t>
      </w:r>
      <w:r>
        <w:rPr>
          <w:spacing w:val="42"/>
        </w:rPr>
        <w:t> </w:t>
      </w:r>
      <w:r>
        <w:rPr/>
        <w:t>autobusnih</w:t>
      </w:r>
      <w:r>
        <w:rPr>
          <w:spacing w:val="46"/>
        </w:rPr>
        <w:t> </w:t>
      </w:r>
      <w:r>
        <w:rPr>
          <w:spacing w:val="-2"/>
        </w:rPr>
        <w:t>čekaona</w:t>
      </w:r>
    </w:p>
    <w:p>
      <w:pPr>
        <w:pStyle w:val="BodyText"/>
        <w:spacing w:before="30"/>
        <w:ind w:left="336"/>
      </w:pPr>
      <w:r>
        <w:rPr/>
        <w:t>planirani</w:t>
      </w:r>
      <w:r>
        <w:rPr>
          <w:spacing w:val="-4"/>
        </w:rPr>
        <w:t> </w:t>
      </w:r>
      <w:r>
        <w:rPr/>
        <w:t>su u</w:t>
      </w:r>
      <w:r>
        <w:rPr>
          <w:spacing w:val="-6"/>
        </w:rPr>
        <w:t> </w:t>
      </w:r>
      <w:r>
        <w:rPr/>
        <w:t>iznosu</w:t>
      </w:r>
      <w:r>
        <w:rPr>
          <w:spacing w:val="-5"/>
        </w:rPr>
        <w:t> </w:t>
      </w:r>
      <w:r>
        <w:rPr/>
        <w:t>od 3.050,00</w:t>
      </w:r>
      <w:r>
        <w:rPr>
          <w:spacing w:val="-6"/>
        </w:rPr>
        <w:t> </w:t>
      </w:r>
      <w:r>
        <w:rPr>
          <w:spacing w:val="-4"/>
        </w:rPr>
        <w:t>eura.</w:t>
      </w:r>
    </w:p>
    <w:p>
      <w:pPr>
        <w:spacing w:before="174"/>
        <w:ind w:left="336" w:right="0" w:firstLine="0"/>
        <w:jc w:val="left"/>
        <w:rPr>
          <w:rFonts w:ascii="Microsoft Sans Serif"/>
          <w:sz w:val="22"/>
        </w:rPr>
      </w:pPr>
      <w:r>
        <w:rPr>
          <w:b/>
          <w:spacing w:val="-2"/>
          <w:sz w:val="22"/>
        </w:rPr>
        <w:t>Kapitalni</w:t>
      </w:r>
      <w:r>
        <w:rPr>
          <w:b/>
          <w:spacing w:val="-12"/>
          <w:sz w:val="22"/>
        </w:rPr>
        <w:t> </w:t>
      </w:r>
      <w:r>
        <w:rPr>
          <w:b/>
          <w:spacing w:val="-2"/>
          <w:sz w:val="22"/>
        </w:rPr>
        <w:t>projekt</w:t>
      </w:r>
      <w:r>
        <w:rPr>
          <w:b/>
          <w:spacing w:val="-6"/>
          <w:sz w:val="22"/>
        </w:rPr>
        <w:t> </w:t>
      </w:r>
      <w:r>
        <w:rPr>
          <w:b/>
          <w:spacing w:val="-2"/>
          <w:sz w:val="22"/>
        </w:rPr>
        <w:t>K700021</w:t>
      </w:r>
      <w:r>
        <w:rPr>
          <w:b/>
          <w:spacing w:val="-5"/>
          <w:sz w:val="22"/>
        </w:rPr>
        <w:t> </w:t>
      </w:r>
      <w:r>
        <w:rPr>
          <w:b/>
          <w:spacing w:val="-2"/>
          <w:sz w:val="22"/>
        </w:rPr>
        <w:t>Izgradnja</w:t>
      </w:r>
      <w:r>
        <w:rPr>
          <w:b/>
          <w:spacing w:val="-11"/>
          <w:sz w:val="22"/>
        </w:rPr>
        <w:t> </w:t>
      </w:r>
      <w:r>
        <w:rPr>
          <w:b/>
          <w:spacing w:val="-2"/>
          <w:sz w:val="22"/>
        </w:rPr>
        <w:t>javne</w:t>
      </w:r>
      <w:r>
        <w:rPr>
          <w:b/>
          <w:spacing w:val="-11"/>
          <w:sz w:val="22"/>
        </w:rPr>
        <w:t> </w:t>
      </w:r>
      <w:r>
        <w:rPr>
          <w:b/>
          <w:spacing w:val="-2"/>
          <w:sz w:val="22"/>
        </w:rPr>
        <w:t>rasvjete</w:t>
      </w:r>
      <w:r>
        <w:rPr>
          <w:b/>
          <w:spacing w:val="46"/>
          <w:sz w:val="22"/>
        </w:rPr>
        <w:t> </w:t>
      </w:r>
      <w:r>
        <w:rPr>
          <w:rFonts w:ascii="Microsoft Sans Serif"/>
          <w:spacing w:val="-2"/>
          <w:sz w:val="22"/>
        </w:rPr>
        <w:t>planirani</w:t>
      </w:r>
      <w:r>
        <w:rPr>
          <w:rFonts w:ascii="Microsoft Sans Serif"/>
          <w:spacing w:val="-6"/>
          <w:sz w:val="22"/>
        </w:rPr>
        <w:t> </w:t>
      </w:r>
      <w:r>
        <w:rPr>
          <w:rFonts w:ascii="Microsoft Sans Serif"/>
          <w:spacing w:val="-2"/>
          <w:sz w:val="22"/>
        </w:rPr>
        <w:t>su</w:t>
      </w:r>
      <w:r>
        <w:rPr>
          <w:rFonts w:ascii="Microsoft Sans Serif"/>
          <w:spacing w:val="-8"/>
          <w:sz w:val="22"/>
        </w:rPr>
        <w:t> </w:t>
      </w:r>
      <w:r>
        <w:rPr>
          <w:rFonts w:ascii="Microsoft Sans Serif"/>
          <w:spacing w:val="-2"/>
          <w:sz w:val="22"/>
        </w:rPr>
        <w:t>u</w:t>
      </w:r>
      <w:r>
        <w:rPr>
          <w:rFonts w:ascii="Microsoft Sans Serif"/>
          <w:spacing w:val="-3"/>
          <w:sz w:val="22"/>
        </w:rPr>
        <w:t> </w:t>
      </w:r>
      <w:r>
        <w:rPr>
          <w:rFonts w:ascii="Microsoft Sans Serif"/>
          <w:spacing w:val="-2"/>
          <w:sz w:val="22"/>
        </w:rPr>
        <w:t>iznosu</w:t>
      </w:r>
      <w:r>
        <w:rPr>
          <w:rFonts w:ascii="Microsoft Sans Serif"/>
          <w:spacing w:val="-8"/>
          <w:sz w:val="22"/>
        </w:rPr>
        <w:t> </w:t>
      </w:r>
      <w:r>
        <w:rPr>
          <w:rFonts w:ascii="Microsoft Sans Serif"/>
          <w:spacing w:val="-2"/>
          <w:sz w:val="22"/>
        </w:rPr>
        <w:t>od 50.000,00</w:t>
      </w:r>
      <w:r>
        <w:rPr>
          <w:rFonts w:ascii="Microsoft Sans Serif"/>
          <w:spacing w:val="-9"/>
          <w:sz w:val="22"/>
        </w:rPr>
        <w:t> </w:t>
      </w:r>
      <w:r>
        <w:rPr>
          <w:rFonts w:ascii="Microsoft Sans Serif"/>
          <w:spacing w:val="-2"/>
          <w:sz w:val="22"/>
        </w:rPr>
        <w:t>eura.</w:t>
      </w:r>
    </w:p>
    <w:p>
      <w:pPr>
        <w:spacing w:line="264" w:lineRule="auto" w:before="184"/>
        <w:ind w:left="336" w:right="691" w:firstLine="0"/>
        <w:jc w:val="both"/>
        <w:rPr>
          <w:rFonts w:ascii="Microsoft Sans Serif" w:hAnsi="Microsoft Sans Serif"/>
          <w:sz w:val="22"/>
        </w:rPr>
      </w:pPr>
      <w:r>
        <w:rPr>
          <w:b/>
          <w:sz w:val="22"/>
        </w:rPr>
        <w:t>Kapitalni projekt K700023 Građenje nerazvrstanih cesta-Jurasi </w:t>
      </w:r>
      <w:r>
        <w:rPr>
          <w:rFonts w:ascii="Microsoft Sans Serif" w:hAnsi="Microsoft Sans Serif"/>
          <w:sz w:val="22"/>
        </w:rPr>
        <w:t>planirani su u iznosu od 13.000,00 eura.</w:t>
      </w:r>
    </w:p>
    <w:p>
      <w:pPr>
        <w:spacing w:line="254" w:lineRule="auto" w:before="154"/>
        <w:ind w:left="336" w:right="696" w:firstLine="0"/>
        <w:jc w:val="both"/>
        <w:rPr>
          <w:rFonts w:ascii="Microsoft Sans Serif" w:hAnsi="Microsoft Sans Serif"/>
          <w:sz w:val="22"/>
        </w:rPr>
      </w:pPr>
      <w:r>
        <w:rPr>
          <w:b/>
          <w:sz w:val="22"/>
        </w:rPr>
        <w:t>Kapitalni projekt K700024 Građenje nerazvrstanih cesta- Prilazna cesta za naselje Zagorje-Načinovići </w:t>
      </w:r>
      <w:r>
        <w:rPr>
          <w:rFonts w:ascii="Microsoft Sans Serif" w:hAnsi="Microsoft Sans Serif"/>
          <w:sz w:val="22"/>
        </w:rPr>
        <w:t>planirani su u iznosu od 1.000.000,00 eura.</w:t>
      </w:r>
    </w:p>
    <w:p>
      <w:pPr>
        <w:pStyle w:val="Heading4"/>
        <w:spacing w:line="261" w:lineRule="auto" w:before="169"/>
        <w:ind w:right="690"/>
        <w:jc w:val="both"/>
        <w:rPr>
          <w:rFonts w:ascii="Microsoft Sans Serif" w:hAnsi="Microsoft Sans Serif"/>
          <w:b w:val="0"/>
        </w:rPr>
      </w:pPr>
      <w:r>
        <w:rPr/>
        <w:t>Kapitalni projekt K700025 Izgradnja infrastrukture u Proizvodno poslovnoj zoni Kršan Istok</w:t>
      </w:r>
      <w:r>
        <w:rPr>
          <w:spacing w:val="40"/>
        </w:rPr>
        <w:t> </w:t>
      </w:r>
      <w:r>
        <w:rPr/>
        <w:t>sa centrom agropoduzetništva</w:t>
      </w:r>
      <w:r>
        <w:rPr>
          <w:spacing w:val="40"/>
        </w:rPr>
        <w:t> </w:t>
      </w:r>
      <w:r>
        <w:rPr/>
        <w:t>(prometnica i kompletna infrastruktura) </w:t>
      </w:r>
      <w:r>
        <w:rPr>
          <w:rFonts w:ascii="Microsoft Sans Serif" w:hAnsi="Microsoft Sans Serif"/>
          <w:b w:val="0"/>
        </w:rPr>
        <w:t>planirani su u iznosu od 87.559,00 eura.</w:t>
      </w:r>
    </w:p>
    <w:p>
      <w:pPr>
        <w:spacing w:line="266" w:lineRule="auto" w:before="157"/>
        <w:ind w:left="336" w:right="691" w:firstLine="0"/>
        <w:jc w:val="both"/>
        <w:rPr>
          <w:rFonts w:ascii="Microsoft Sans Serif" w:hAnsi="Microsoft Sans Serif"/>
          <w:sz w:val="22"/>
        </w:rPr>
      </w:pPr>
      <w:r>
        <w:rPr>
          <w:b/>
          <w:sz w:val="22"/>
        </w:rPr>
        <w:t>Kapitalni</w:t>
      </w:r>
      <w:r>
        <w:rPr>
          <w:b/>
          <w:spacing w:val="-5"/>
          <w:sz w:val="22"/>
        </w:rPr>
        <w:t> </w:t>
      </w:r>
      <w:r>
        <w:rPr>
          <w:b/>
          <w:sz w:val="22"/>
        </w:rPr>
        <w:t>projekt K700028</w:t>
      </w:r>
      <w:r>
        <w:rPr>
          <w:b/>
          <w:spacing w:val="-4"/>
          <w:sz w:val="22"/>
        </w:rPr>
        <w:t> </w:t>
      </w:r>
      <w:r>
        <w:rPr>
          <w:b/>
          <w:sz w:val="22"/>
        </w:rPr>
        <w:t>Građenje (</w:t>
      </w:r>
      <w:r>
        <w:rPr>
          <w:b/>
          <w:spacing w:val="-3"/>
          <w:sz w:val="22"/>
        </w:rPr>
        <w:t> </w:t>
      </w:r>
      <w:r>
        <w:rPr>
          <w:b/>
          <w:sz w:val="22"/>
        </w:rPr>
        <w:t>proširenje )</w:t>
      </w:r>
      <w:r>
        <w:rPr>
          <w:b/>
          <w:spacing w:val="-3"/>
          <w:sz w:val="22"/>
        </w:rPr>
        <w:t> </w:t>
      </w:r>
      <w:r>
        <w:rPr>
          <w:b/>
          <w:sz w:val="22"/>
        </w:rPr>
        <w:t>groblja Plomin </w:t>
      </w:r>
      <w:r>
        <w:rPr>
          <w:rFonts w:ascii="Microsoft Sans Serif" w:hAnsi="Microsoft Sans Serif"/>
          <w:sz w:val="22"/>
        </w:rPr>
        <w:t>planirani su u iznosu</w:t>
      </w:r>
      <w:r>
        <w:rPr>
          <w:rFonts w:ascii="Microsoft Sans Serif" w:hAnsi="Microsoft Sans Serif"/>
          <w:spacing w:val="-2"/>
          <w:sz w:val="22"/>
        </w:rPr>
        <w:t> </w:t>
      </w:r>
      <w:r>
        <w:rPr>
          <w:rFonts w:ascii="Microsoft Sans Serif" w:hAnsi="Microsoft Sans Serif"/>
          <w:sz w:val="22"/>
        </w:rPr>
        <w:t>od 13.000,00 eura.</w:t>
      </w:r>
    </w:p>
    <w:p>
      <w:pPr>
        <w:spacing w:line="259" w:lineRule="auto" w:before="148"/>
        <w:ind w:left="336" w:right="694" w:firstLine="0"/>
        <w:jc w:val="both"/>
        <w:rPr>
          <w:rFonts w:ascii="Microsoft Sans Serif" w:hAnsi="Microsoft Sans Serif"/>
          <w:sz w:val="22"/>
        </w:rPr>
      </w:pPr>
      <w:r>
        <w:rPr>
          <w:b/>
          <w:sz w:val="22"/>
        </w:rPr>
        <w:t>Kapitalni projekt K700029 Rekonstrukcija javne rasvjete - Ekološko prihvatljiva i energetsko učinkovita</w:t>
      </w:r>
      <w:r>
        <w:rPr>
          <w:b/>
          <w:spacing w:val="40"/>
          <w:sz w:val="22"/>
        </w:rPr>
        <w:t> </w:t>
      </w:r>
      <w:r>
        <w:rPr>
          <w:b/>
          <w:sz w:val="22"/>
        </w:rPr>
        <w:t>JR </w:t>
      </w:r>
      <w:r>
        <w:rPr>
          <w:rFonts w:ascii="Microsoft Sans Serif" w:hAnsi="Microsoft Sans Serif"/>
          <w:sz w:val="22"/>
        </w:rPr>
        <w:t>planirani su u iznosu od 60.000,00 eura.</w:t>
      </w:r>
    </w:p>
    <w:p>
      <w:pPr>
        <w:spacing w:line="259" w:lineRule="auto" w:before="160"/>
        <w:ind w:left="336" w:right="695" w:firstLine="0"/>
        <w:jc w:val="both"/>
        <w:rPr>
          <w:rFonts w:ascii="Microsoft Sans Serif" w:hAnsi="Microsoft Sans Serif"/>
          <w:sz w:val="22"/>
        </w:rPr>
      </w:pPr>
      <w:r>
        <w:rPr>
          <w:b/>
          <w:sz w:val="22"/>
        </w:rPr>
        <w:t>Kapitalni projekt K700030 Građenje jav.pov.-Uređenje jav.pov. na kojoj nije dopušten promet motornim vozilima u Kršan-Pristav </w:t>
      </w:r>
      <w:r>
        <w:rPr>
          <w:rFonts w:ascii="Microsoft Sans Serif" w:hAnsi="Microsoft Sans Serif"/>
          <w:sz w:val="22"/>
        </w:rPr>
        <w:t>planirani su u iznosu od 5.000,00 eura.</w:t>
      </w:r>
    </w:p>
    <w:p>
      <w:pPr>
        <w:spacing w:line="259" w:lineRule="auto" w:before="159"/>
        <w:ind w:left="336" w:right="698" w:firstLine="0"/>
        <w:jc w:val="both"/>
        <w:rPr>
          <w:rFonts w:ascii="Microsoft Sans Serif" w:hAnsi="Microsoft Sans Serif"/>
          <w:sz w:val="22"/>
        </w:rPr>
      </w:pPr>
      <w:r>
        <w:rPr>
          <w:b/>
          <w:sz w:val="22"/>
        </w:rPr>
        <w:t>Kapitalni projekt K700032 Građenje javnih površina - Uređenje dječjeg igrališta u naselju Kožljak</w:t>
      </w:r>
      <w:r>
        <w:rPr>
          <w:b/>
          <w:spacing w:val="40"/>
          <w:sz w:val="22"/>
        </w:rPr>
        <w:t> </w:t>
      </w:r>
      <w:r>
        <w:rPr>
          <w:rFonts w:ascii="Microsoft Sans Serif" w:hAnsi="Microsoft Sans Serif"/>
          <w:sz w:val="22"/>
        </w:rPr>
        <w:t>planirani su u iznosu od 60.000,00 eura.</w:t>
      </w:r>
    </w:p>
    <w:p>
      <w:pPr>
        <w:spacing w:line="259" w:lineRule="auto" w:before="159"/>
        <w:ind w:left="336" w:right="695" w:firstLine="0"/>
        <w:jc w:val="both"/>
        <w:rPr>
          <w:rFonts w:ascii="Microsoft Sans Serif" w:hAnsi="Microsoft Sans Serif"/>
          <w:sz w:val="22"/>
        </w:rPr>
      </w:pPr>
      <w:r>
        <w:rPr>
          <w:b/>
          <w:sz w:val="22"/>
        </w:rPr>
        <w:t>Kapitalni</w:t>
      </w:r>
      <w:r>
        <w:rPr>
          <w:b/>
          <w:spacing w:val="-12"/>
          <w:sz w:val="22"/>
        </w:rPr>
        <w:t> </w:t>
      </w:r>
      <w:r>
        <w:rPr>
          <w:b/>
          <w:sz w:val="22"/>
        </w:rPr>
        <w:t>projekt</w:t>
      </w:r>
      <w:r>
        <w:rPr>
          <w:b/>
          <w:spacing w:val="-8"/>
          <w:sz w:val="22"/>
        </w:rPr>
        <w:t> </w:t>
      </w:r>
      <w:r>
        <w:rPr>
          <w:b/>
          <w:sz w:val="22"/>
        </w:rPr>
        <w:t>K700034</w:t>
      </w:r>
      <w:r>
        <w:rPr>
          <w:b/>
          <w:spacing w:val="-7"/>
          <w:sz w:val="22"/>
        </w:rPr>
        <w:t> </w:t>
      </w:r>
      <w:r>
        <w:rPr>
          <w:b/>
          <w:sz w:val="22"/>
        </w:rPr>
        <w:t>Građenje</w:t>
      </w:r>
      <w:r>
        <w:rPr>
          <w:b/>
          <w:spacing w:val="-11"/>
          <w:sz w:val="22"/>
        </w:rPr>
        <w:t> </w:t>
      </w:r>
      <w:r>
        <w:rPr>
          <w:b/>
          <w:sz w:val="22"/>
        </w:rPr>
        <w:t>javnih</w:t>
      </w:r>
      <w:r>
        <w:rPr>
          <w:b/>
          <w:spacing w:val="-8"/>
          <w:sz w:val="22"/>
        </w:rPr>
        <w:t> </w:t>
      </w:r>
      <w:r>
        <w:rPr>
          <w:b/>
          <w:sz w:val="22"/>
        </w:rPr>
        <w:t>površina</w:t>
      </w:r>
      <w:r>
        <w:rPr>
          <w:b/>
          <w:spacing w:val="-4"/>
          <w:sz w:val="22"/>
        </w:rPr>
        <w:t> </w:t>
      </w:r>
      <w:r>
        <w:rPr>
          <w:b/>
          <w:sz w:val="22"/>
        </w:rPr>
        <w:t>-</w:t>
      </w:r>
      <w:r>
        <w:rPr>
          <w:b/>
          <w:spacing w:val="-5"/>
          <w:sz w:val="22"/>
        </w:rPr>
        <w:t> </w:t>
      </w:r>
      <w:r>
        <w:rPr>
          <w:b/>
          <w:sz w:val="22"/>
        </w:rPr>
        <w:t>Uređenje</w:t>
      </w:r>
      <w:r>
        <w:rPr>
          <w:b/>
          <w:spacing w:val="-7"/>
          <w:sz w:val="22"/>
        </w:rPr>
        <w:t> </w:t>
      </w:r>
      <w:r>
        <w:rPr>
          <w:b/>
          <w:sz w:val="22"/>
        </w:rPr>
        <w:t>parkirališta</w:t>
      </w:r>
      <w:r>
        <w:rPr>
          <w:b/>
          <w:spacing w:val="-7"/>
          <w:sz w:val="22"/>
        </w:rPr>
        <w:t> </w:t>
      </w:r>
      <w:r>
        <w:rPr>
          <w:b/>
          <w:sz w:val="22"/>
        </w:rPr>
        <w:t>pokraj</w:t>
      </w:r>
      <w:r>
        <w:rPr>
          <w:b/>
          <w:spacing w:val="-8"/>
          <w:sz w:val="22"/>
        </w:rPr>
        <w:t> </w:t>
      </w:r>
      <w:r>
        <w:rPr>
          <w:b/>
          <w:sz w:val="22"/>
        </w:rPr>
        <w:t>vrtića na Pristavu</w:t>
      </w:r>
      <w:r>
        <w:rPr>
          <w:b/>
          <w:spacing w:val="40"/>
          <w:sz w:val="22"/>
        </w:rPr>
        <w:t> </w:t>
      </w:r>
      <w:r>
        <w:rPr>
          <w:rFonts w:ascii="Microsoft Sans Serif" w:hAnsi="Microsoft Sans Serif"/>
          <w:sz w:val="22"/>
        </w:rPr>
        <w:t>planirani su u iznosu od 3.000,00 eura.</w:t>
      </w:r>
    </w:p>
    <w:p>
      <w:pPr>
        <w:spacing w:line="259" w:lineRule="auto" w:before="160"/>
        <w:ind w:left="336" w:right="693" w:firstLine="0"/>
        <w:jc w:val="both"/>
        <w:rPr>
          <w:rFonts w:ascii="Microsoft Sans Serif" w:hAnsi="Microsoft Sans Serif"/>
          <w:sz w:val="22"/>
        </w:rPr>
      </w:pPr>
      <w:r>
        <w:rPr>
          <w:b/>
          <w:sz w:val="22"/>
        </w:rPr>
        <w:t>Kapitalni projekt K700035 Građenje javnih površina - Uređenje javne površine u Potpićnu</w:t>
      </w:r>
      <w:r>
        <w:rPr>
          <w:b/>
          <w:spacing w:val="40"/>
          <w:sz w:val="22"/>
        </w:rPr>
        <w:t> </w:t>
      </w:r>
      <w:r>
        <w:rPr>
          <w:rFonts w:ascii="Microsoft Sans Serif" w:hAnsi="Microsoft Sans Serif"/>
          <w:sz w:val="22"/>
        </w:rPr>
        <w:t>planirani su u iznosu od 90.000,00 eura.</w:t>
      </w:r>
    </w:p>
    <w:p>
      <w:pPr>
        <w:spacing w:line="266" w:lineRule="auto" w:before="159"/>
        <w:ind w:left="336" w:right="695" w:firstLine="0"/>
        <w:jc w:val="both"/>
        <w:rPr>
          <w:rFonts w:ascii="Microsoft Sans Serif" w:hAnsi="Microsoft Sans Serif"/>
          <w:sz w:val="22"/>
        </w:rPr>
      </w:pPr>
      <w:r>
        <w:rPr>
          <w:b/>
          <w:sz w:val="22"/>
        </w:rPr>
        <w:t>Kapitalni projekt K700036 Kupnja zemljišta za izgradnju infrastrukture</w:t>
      </w:r>
      <w:r>
        <w:rPr>
          <w:b/>
          <w:spacing w:val="40"/>
          <w:sz w:val="22"/>
        </w:rPr>
        <w:t> </w:t>
      </w:r>
      <w:r>
        <w:rPr>
          <w:rFonts w:ascii="Microsoft Sans Serif" w:hAnsi="Microsoft Sans Serif"/>
          <w:sz w:val="22"/>
        </w:rPr>
        <w:t>planirani su u iznosu od 30.000,00 eura.</w:t>
      </w:r>
    </w:p>
    <w:p>
      <w:pPr>
        <w:pStyle w:val="BodyText"/>
      </w:pPr>
    </w:p>
    <w:p>
      <w:pPr>
        <w:pStyle w:val="BodyText"/>
        <w:spacing w:before="112"/>
      </w:pPr>
    </w:p>
    <w:p>
      <w:pPr>
        <w:pStyle w:val="BodyText"/>
        <w:spacing w:line="264" w:lineRule="auto"/>
        <w:ind w:left="336" w:right="688"/>
        <w:jc w:val="both"/>
      </w:pPr>
      <w:r>
        <w:rPr>
          <w:rFonts w:ascii="Arial" w:hAnsi="Arial"/>
          <w:b/>
          <w:u w:val="single"/>
        </w:rPr>
        <w:t>PROGRAM: 8000 Javne potrebe u kulturi </w:t>
      </w:r>
      <w:r>
        <w:rPr>
          <w:rFonts w:ascii="Arial" w:hAnsi="Arial"/>
          <w:b/>
        </w:rPr>
        <w:t> </w:t>
      </w:r>
      <w:r>
        <w:rPr/>
        <w:t>u Proračunu za 2025. godinu planirano je 22.575,00 eura. Unutar ovog Programa na Aktivnost A800001 Financiranje programa i projekata iz područja kulture</w:t>
      </w:r>
      <w:r>
        <w:rPr>
          <w:spacing w:val="40"/>
        </w:rPr>
        <w:t> </w:t>
      </w:r>
      <w:r>
        <w:rPr/>
        <w:t>planirano je 22.575,00 eura. Pravni temelj je u</w:t>
      </w:r>
      <w:r>
        <w:rPr>
          <w:spacing w:val="40"/>
        </w:rPr>
        <w:t> </w:t>
      </w:r>
      <w:r>
        <w:rPr/>
        <w:t>Zakonu o kulturnim</w:t>
      </w:r>
      <w:r>
        <w:rPr>
          <w:spacing w:val="-13"/>
        </w:rPr>
        <w:t> </w:t>
      </w:r>
      <w:r>
        <w:rPr/>
        <w:t>vijećima</w:t>
      </w:r>
      <w:r>
        <w:rPr>
          <w:spacing w:val="-10"/>
        </w:rPr>
        <w:t> </w:t>
      </w:r>
      <w:r>
        <w:rPr/>
        <w:t>i</w:t>
      </w:r>
      <w:r>
        <w:rPr>
          <w:spacing w:val="-12"/>
        </w:rPr>
        <w:t> </w:t>
      </w:r>
      <w:r>
        <w:rPr/>
        <w:t>financiranju</w:t>
      </w:r>
      <w:r>
        <w:rPr>
          <w:spacing w:val="-10"/>
        </w:rPr>
        <w:t> </w:t>
      </w:r>
      <w:r>
        <w:rPr/>
        <w:t>javnih</w:t>
      </w:r>
      <w:r>
        <w:rPr>
          <w:spacing w:val="-10"/>
        </w:rPr>
        <w:t> </w:t>
      </w:r>
      <w:r>
        <w:rPr/>
        <w:t>potreba</w:t>
      </w:r>
      <w:r>
        <w:rPr>
          <w:spacing w:val="-14"/>
        </w:rPr>
        <w:t> </w:t>
      </w:r>
      <w:r>
        <w:rPr/>
        <w:t>u</w:t>
      </w:r>
      <w:r>
        <w:rPr>
          <w:spacing w:val="-6"/>
        </w:rPr>
        <w:t> </w:t>
      </w:r>
      <w:r>
        <w:rPr/>
        <w:t>kulturi</w:t>
      </w:r>
      <w:r>
        <w:rPr>
          <w:spacing w:val="-8"/>
        </w:rPr>
        <w:t> </w:t>
      </w:r>
      <w:r>
        <w:rPr/>
        <w:t>(„Narodne</w:t>
      </w:r>
      <w:r>
        <w:rPr>
          <w:spacing w:val="-10"/>
        </w:rPr>
        <w:t> </w:t>
      </w:r>
      <w:r>
        <w:rPr/>
        <w:t>novine“</w:t>
      </w:r>
      <w:r>
        <w:rPr>
          <w:spacing w:val="-13"/>
        </w:rPr>
        <w:t> </w:t>
      </w:r>
      <w:r>
        <w:rPr/>
        <w:t>br.</w:t>
      </w:r>
      <w:r>
        <w:rPr>
          <w:spacing w:val="-11"/>
        </w:rPr>
        <w:t> </w:t>
      </w:r>
      <w:r>
        <w:rPr/>
        <w:t>83/22).</w:t>
      </w:r>
      <w:r>
        <w:rPr>
          <w:spacing w:val="10"/>
        </w:rPr>
        <w:t> </w:t>
      </w:r>
      <w:r>
        <w:rPr/>
        <w:t>Sredstva iz Proračuna Općine Kršan osigurana za financiranje javnih potreba u kulturi namijenjena su potpori programima i projektima u kulturi od interesa za Općinu Kršan s prioritetom razvoja kulturnih aktivnosti na području Općini Kršan, podrška redovnoj djelatnosti udruga u kulturi, podrška</w:t>
      </w:r>
      <w:r>
        <w:rPr>
          <w:spacing w:val="22"/>
        </w:rPr>
        <w:t> </w:t>
      </w:r>
      <w:r>
        <w:rPr/>
        <w:t>fizičkim</w:t>
      </w:r>
      <w:r>
        <w:rPr>
          <w:spacing w:val="24"/>
        </w:rPr>
        <w:t> </w:t>
      </w:r>
      <w:r>
        <w:rPr/>
        <w:t>osobama</w:t>
      </w:r>
      <w:r>
        <w:rPr>
          <w:spacing w:val="22"/>
        </w:rPr>
        <w:t> </w:t>
      </w:r>
      <w:r>
        <w:rPr/>
        <w:t>u</w:t>
      </w:r>
      <w:r>
        <w:rPr>
          <w:spacing w:val="22"/>
        </w:rPr>
        <w:t> </w:t>
      </w:r>
      <w:r>
        <w:rPr/>
        <w:t>kulturi</w:t>
      </w:r>
      <w:r>
        <w:rPr>
          <w:spacing w:val="24"/>
        </w:rPr>
        <w:t> </w:t>
      </w:r>
      <w:r>
        <w:rPr/>
        <w:t>te</w:t>
      </w:r>
      <w:r>
        <w:rPr>
          <w:spacing w:val="22"/>
        </w:rPr>
        <w:t> </w:t>
      </w:r>
      <w:r>
        <w:rPr/>
        <w:t>očuvanja</w:t>
      </w:r>
      <w:r>
        <w:rPr>
          <w:spacing w:val="22"/>
        </w:rPr>
        <w:t> </w:t>
      </w:r>
      <w:r>
        <w:rPr/>
        <w:t>kulturne</w:t>
      </w:r>
      <w:r>
        <w:rPr>
          <w:spacing w:val="22"/>
        </w:rPr>
        <w:t> </w:t>
      </w:r>
      <w:r>
        <w:rPr/>
        <w:t>baštine,</w:t>
      </w:r>
      <w:r>
        <w:rPr>
          <w:spacing w:val="21"/>
        </w:rPr>
        <w:t> </w:t>
      </w:r>
      <w:r>
        <w:rPr/>
        <w:t>a</w:t>
      </w:r>
      <w:r>
        <w:rPr>
          <w:spacing w:val="22"/>
        </w:rPr>
        <w:t> </w:t>
      </w:r>
      <w:r>
        <w:rPr/>
        <w:t>dodjeljuju</w:t>
      </w:r>
      <w:r>
        <w:rPr>
          <w:spacing w:val="22"/>
        </w:rPr>
        <w:t> </w:t>
      </w:r>
      <w:r>
        <w:rPr/>
        <w:t>se</w:t>
      </w:r>
      <w:r>
        <w:rPr>
          <w:spacing w:val="26"/>
        </w:rPr>
        <w:t> </w:t>
      </w:r>
      <w:r>
        <w:rPr/>
        <w:t>na</w:t>
      </w:r>
      <w:r>
        <w:rPr>
          <w:spacing w:val="22"/>
        </w:rPr>
        <w:t> </w:t>
      </w:r>
      <w:r>
        <w:rPr/>
        <w:t>temelju</w:t>
      </w:r>
    </w:p>
    <w:p>
      <w:pPr>
        <w:pStyle w:val="BodyText"/>
        <w:spacing w:after="0" w:line="264" w:lineRule="auto"/>
        <w:jc w:val="both"/>
        <w:sectPr>
          <w:pgSz w:w="11910" w:h="16840"/>
          <w:pgMar w:header="0" w:footer="413" w:top="900" w:bottom="600" w:left="1080" w:right="720"/>
        </w:sectPr>
      </w:pPr>
    </w:p>
    <w:p>
      <w:pPr>
        <w:pStyle w:val="BodyText"/>
        <w:spacing w:line="264" w:lineRule="auto" w:before="79"/>
        <w:ind w:left="336" w:right="702"/>
        <w:jc w:val="both"/>
      </w:pPr>
      <w:r>
        <w:rPr/>
        <w:t>Javnog poziva za predlaganje programa javnih potreba u kulturi</w:t>
      </w:r>
      <w:r>
        <w:rPr>
          <w:spacing w:val="40"/>
        </w:rPr>
        <w:t> </w:t>
      </w:r>
      <w:r>
        <w:rPr/>
        <w:t>Općine Kršan za 2025. </w:t>
      </w:r>
      <w:r>
        <w:rPr>
          <w:spacing w:val="-2"/>
        </w:rPr>
        <w:t>godinu.</w:t>
      </w:r>
    </w:p>
    <w:p>
      <w:pPr>
        <w:pStyle w:val="BodyText"/>
      </w:pPr>
    </w:p>
    <w:p>
      <w:pPr>
        <w:pStyle w:val="BodyText"/>
        <w:spacing w:before="107"/>
      </w:pPr>
    </w:p>
    <w:p>
      <w:pPr>
        <w:spacing w:line="268" w:lineRule="auto" w:before="0"/>
        <w:ind w:left="336" w:right="695" w:firstLine="0"/>
        <w:jc w:val="both"/>
        <w:rPr>
          <w:rFonts w:ascii="Microsoft Sans Serif"/>
          <w:sz w:val="22"/>
        </w:rPr>
      </w:pPr>
      <w:r>
        <w:rPr>
          <w:b/>
          <w:sz w:val="22"/>
          <w:u w:val="single"/>
        </w:rPr>
        <w:t>PROGRAM:</w:t>
      </w:r>
      <w:r>
        <w:rPr>
          <w:b/>
          <w:spacing w:val="-5"/>
          <w:sz w:val="22"/>
          <w:u w:val="single"/>
        </w:rPr>
        <w:t> </w:t>
      </w:r>
      <w:r>
        <w:rPr>
          <w:b/>
          <w:sz w:val="22"/>
          <w:u w:val="single"/>
        </w:rPr>
        <w:t>9000</w:t>
      </w:r>
      <w:r>
        <w:rPr>
          <w:b/>
          <w:spacing w:val="-6"/>
          <w:sz w:val="22"/>
          <w:u w:val="single"/>
        </w:rPr>
        <w:t> </w:t>
      </w:r>
      <w:r>
        <w:rPr>
          <w:b/>
          <w:sz w:val="22"/>
          <w:u w:val="single"/>
        </w:rPr>
        <w:t>Javne</w:t>
      </w:r>
      <w:r>
        <w:rPr>
          <w:b/>
          <w:spacing w:val="-7"/>
          <w:sz w:val="22"/>
          <w:u w:val="single"/>
        </w:rPr>
        <w:t> </w:t>
      </w:r>
      <w:r>
        <w:rPr>
          <w:b/>
          <w:sz w:val="22"/>
          <w:u w:val="single"/>
        </w:rPr>
        <w:t>potrebe</w:t>
      </w:r>
      <w:r>
        <w:rPr>
          <w:b/>
          <w:spacing w:val="-6"/>
          <w:sz w:val="22"/>
          <w:u w:val="single"/>
        </w:rPr>
        <w:t> </w:t>
      </w:r>
      <w:r>
        <w:rPr>
          <w:b/>
          <w:sz w:val="22"/>
          <w:u w:val="single"/>
        </w:rPr>
        <w:t>u</w:t>
      </w:r>
      <w:r>
        <w:rPr>
          <w:b/>
          <w:spacing w:val="-7"/>
          <w:sz w:val="22"/>
          <w:u w:val="single"/>
        </w:rPr>
        <w:t> </w:t>
      </w:r>
      <w:r>
        <w:rPr>
          <w:b/>
          <w:sz w:val="22"/>
          <w:u w:val="single"/>
        </w:rPr>
        <w:t>sportu</w:t>
      </w:r>
      <w:r>
        <w:rPr>
          <w:b/>
          <w:spacing w:val="-4"/>
          <w:sz w:val="22"/>
        </w:rPr>
        <w:t> </w:t>
      </w:r>
      <w:r>
        <w:rPr>
          <w:rFonts w:ascii="Microsoft Sans Serif"/>
          <w:sz w:val="22"/>
        </w:rPr>
        <w:t>u</w:t>
      </w:r>
      <w:r>
        <w:rPr>
          <w:rFonts w:ascii="Microsoft Sans Serif"/>
          <w:spacing w:val="-4"/>
          <w:sz w:val="22"/>
        </w:rPr>
        <w:t> </w:t>
      </w:r>
      <w:r>
        <w:rPr>
          <w:rFonts w:ascii="Microsoft Sans Serif"/>
          <w:sz w:val="22"/>
        </w:rPr>
        <w:t>2025.</w:t>
      </w:r>
      <w:r>
        <w:rPr>
          <w:rFonts w:ascii="Microsoft Sans Serif"/>
          <w:spacing w:val="-4"/>
          <w:sz w:val="22"/>
        </w:rPr>
        <w:t> </w:t>
      </w:r>
      <w:r>
        <w:rPr>
          <w:rFonts w:ascii="Microsoft Sans Serif"/>
          <w:sz w:val="22"/>
        </w:rPr>
        <w:t>godini</w:t>
      </w:r>
      <w:r>
        <w:rPr>
          <w:rFonts w:ascii="Microsoft Sans Serif"/>
          <w:spacing w:val="-5"/>
          <w:sz w:val="22"/>
        </w:rPr>
        <w:t> </w:t>
      </w:r>
      <w:r>
        <w:rPr>
          <w:rFonts w:ascii="Microsoft Sans Serif"/>
          <w:sz w:val="22"/>
        </w:rPr>
        <w:t>planirani</w:t>
      </w:r>
      <w:r>
        <w:rPr>
          <w:rFonts w:ascii="Microsoft Sans Serif"/>
          <w:spacing w:val="-5"/>
          <w:sz w:val="22"/>
        </w:rPr>
        <w:t> </w:t>
      </w:r>
      <w:r>
        <w:rPr>
          <w:rFonts w:ascii="Microsoft Sans Serif"/>
          <w:sz w:val="22"/>
        </w:rPr>
        <w:t>su</w:t>
      </w:r>
      <w:r>
        <w:rPr>
          <w:rFonts w:ascii="Microsoft Sans Serif"/>
          <w:spacing w:val="-4"/>
          <w:sz w:val="22"/>
        </w:rPr>
        <w:t> </w:t>
      </w:r>
      <w:r>
        <w:rPr>
          <w:rFonts w:ascii="Microsoft Sans Serif"/>
          <w:sz w:val="22"/>
        </w:rPr>
        <w:t>u</w:t>
      </w:r>
      <w:r>
        <w:rPr>
          <w:rFonts w:ascii="Microsoft Sans Serif"/>
          <w:spacing w:val="-7"/>
          <w:sz w:val="22"/>
        </w:rPr>
        <w:t> </w:t>
      </w:r>
      <w:r>
        <w:rPr>
          <w:rFonts w:ascii="Microsoft Sans Serif"/>
          <w:sz w:val="22"/>
        </w:rPr>
        <w:t>iznosu</w:t>
      </w:r>
      <w:r>
        <w:rPr>
          <w:rFonts w:ascii="Microsoft Sans Serif"/>
          <w:spacing w:val="-7"/>
          <w:sz w:val="22"/>
        </w:rPr>
        <w:t> </w:t>
      </w:r>
      <w:r>
        <w:rPr>
          <w:rFonts w:ascii="Microsoft Sans Serif"/>
          <w:sz w:val="22"/>
        </w:rPr>
        <w:t>od</w:t>
      </w:r>
      <w:r>
        <w:rPr>
          <w:rFonts w:ascii="Microsoft Sans Serif"/>
          <w:spacing w:val="-7"/>
          <w:sz w:val="22"/>
        </w:rPr>
        <w:t> </w:t>
      </w:r>
      <w:r>
        <w:rPr>
          <w:rFonts w:ascii="Microsoft Sans Serif"/>
          <w:sz w:val="22"/>
        </w:rPr>
        <w:t>88.700,00 eura. U okviru su:</w:t>
      </w:r>
    </w:p>
    <w:p>
      <w:pPr>
        <w:pStyle w:val="BodyText"/>
        <w:spacing w:line="264" w:lineRule="auto" w:before="144"/>
        <w:ind w:left="336" w:right="695"/>
        <w:jc w:val="both"/>
      </w:pPr>
      <w:r>
        <w:rPr>
          <w:rFonts w:ascii="Arial" w:hAnsi="Arial"/>
          <w:b/>
        </w:rPr>
        <w:t>Aktivnosti A90001 Djelatnost sportskih klubova </w:t>
      </w:r>
      <w:r>
        <w:rPr/>
        <w:t>planirano je 84.000,eura, odnosi se</w:t>
      </w:r>
      <w:r>
        <w:rPr>
          <w:spacing w:val="40"/>
        </w:rPr>
        <w:t> </w:t>
      </w:r>
      <w:r>
        <w:rPr/>
        <w:t>na tekuće donacije sportskim društvima. Temeljem odredbi Uredbe o kriterijima, mjerilima i postupcima financiranja i ugovaranja programa i projekata od interesa za opće dobro koje provode udruge („Narodne novine“ broj</w:t>
      </w:r>
      <w:r>
        <w:rPr>
          <w:spacing w:val="40"/>
        </w:rPr>
        <w:t> </w:t>
      </w:r>
      <w:r>
        <w:rPr/>
        <w:t>26/15, 37/21), kao i Odluke o kriterijima, mjerilima i načinu financiranja javnih potreba sredstvima iz proračuna Općine Kršan, za sve udruge biti će, nakon donošenja Proračuna, objavljen javni poziv za financiranje programa i projekata javnih potreba Općine Kršan za 2025. godinu.</w:t>
      </w:r>
    </w:p>
    <w:p>
      <w:pPr>
        <w:spacing w:line="266" w:lineRule="auto" w:before="153"/>
        <w:ind w:left="336" w:right="695" w:firstLine="0"/>
        <w:jc w:val="both"/>
        <w:rPr>
          <w:rFonts w:ascii="Microsoft Sans Serif" w:hAnsi="Microsoft Sans Serif"/>
          <w:sz w:val="22"/>
        </w:rPr>
      </w:pPr>
      <w:r>
        <w:rPr>
          <w:b/>
          <w:sz w:val="22"/>
        </w:rPr>
        <w:t>Aktivnost A90002 Troškovi liječničkih pregleda sportskih udruga</w:t>
      </w:r>
      <w:r>
        <w:rPr>
          <w:b/>
          <w:spacing w:val="40"/>
          <w:sz w:val="22"/>
        </w:rPr>
        <w:t> </w:t>
      </w:r>
      <w:r>
        <w:rPr>
          <w:rFonts w:ascii="Microsoft Sans Serif" w:hAnsi="Microsoft Sans Serif"/>
          <w:sz w:val="22"/>
        </w:rPr>
        <w:t>planirano je 4.700,00 </w:t>
      </w:r>
      <w:r>
        <w:rPr>
          <w:rFonts w:ascii="Microsoft Sans Serif" w:hAnsi="Microsoft Sans Serif"/>
          <w:spacing w:val="-2"/>
          <w:sz w:val="22"/>
        </w:rPr>
        <w:t>eura.</w:t>
      </w:r>
    </w:p>
    <w:p>
      <w:pPr>
        <w:pStyle w:val="BodyText"/>
      </w:pPr>
    </w:p>
    <w:p>
      <w:pPr>
        <w:pStyle w:val="BodyText"/>
        <w:spacing w:before="106"/>
      </w:pPr>
    </w:p>
    <w:p>
      <w:pPr>
        <w:spacing w:before="1"/>
        <w:ind w:left="336" w:right="0" w:firstLine="0"/>
        <w:jc w:val="both"/>
        <w:rPr>
          <w:rFonts w:ascii="Microsoft Sans Serif" w:hAnsi="Microsoft Sans Serif"/>
          <w:sz w:val="22"/>
        </w:rPr>
      </w:pPr>
      <w:r>
        <w:rPr>
          <w:b/>
          <w:sz w:val="22"/>
          <w:u w:val="single"/>
        </w:rPr>
        <w:t>Program</w:t>
      </w:r>
      <w:r>
        <w:rPr>
          <w:b/>
          <w:spacing w:val="-9"/>
          <w:sz w:val="22"/>
          <w:u w:val="single"/>
        </w:rPr>
        <w:t> </w:t>
      </w:r>
      <w:r>
        <w:rPr>
          <w:b/>
          <w:sz w:val="22"/>
          <w:u w:val="single"/>
        </w:rPr>
        <w:t>1010</w:t>
      </w:r>
      <w:r>
        <w:rPr>
          <w:b/>
          <w:spacing w:val="-7"/>
          <w:sz w:val="22"/>
          <w:u w:val="single"/>
        </w:rPr>
        <w:t> </w:t>
      </w:r>
      <w:r>
        <w:rPr>
          <w:b/>
          <w:sz w:val="22"/>
          <w:u w:val="single"/>
        </w:rPr>
        <w:t>Socijalna</w:t>
      </w:r>
      <w:r>
        <w:rPr>
          <w:b/>
          <w:spacing w:val="-2"/>
          <w:sz w:val="22"/>
          <w:u w:val="single"/>
        </w:rPr>
        <w:t> </w:t>
      </w:r>
      <w:r>
        <w:rPr>
          <w:b/>
          <w:sz w:val="22"/>
          <w:u w:val="single"/>
        </w:rPr>
        <w:t>skrb</w:t>
      </w:r>
      <w:r>
        <w:rPr>
          <w:b/>
          <w:spacing w:val="-5"/>
          <w:sz w:val="22"/>
        </w:rPr>
        <w:t> </w:t>
      </w:r>
      <w:r>
        <w:rPr>
          <w:rFonts w:ascii="Microsoft Sans Serif" w:hAnsi="Microsoft Sans Serif"/>
          <w:sz w:val="22"/>
        </w:rPr>
        <w:t>planirano je</w:t>
      </w:r>
      <w:r>
        <w:rPr>
          <w:rFonts w:ascii="Microsoft Sans Serif" w:hAnsi="Microsoft Sans Serif"/>
          <w:spacing w:val="52"/>
          <w:sz w:val="22"/>
        </w:rPr>
        <w:t> </w:t>
      </w:r>
      <w:r>
        <w:rPr>
          <w:rFonts w:ascii="Microsoft Sans Serif" w:hAnsi="Microsoft Sans Serif"/>
          <w:sz w:val="22"/>
        </w:rPr>
        <w:t>201.812,00</w:t>
      </w:r>
      <w:r>
        <w:rPr>
          <w:rFonts w:ascii="Microsoft Sans Serif" w:hAnsi="Microsoft Sans Serif"/>
          <w:spacing w:val="-4"/>
          <w:sz w:val="22"/>
        </w:rPr>
        <w:t> </w:t>
      </w:r>
      <w:r>
        <w:rPr>
          <w:rFonts w:ascii="Microsoft Sans Serif" w:hAnsi="Microsoft Sans Serif"/>
          <w:sz w:val="22"/>
        </w:rPr>
        <w:t>eura za </w:t>
      </w:r>
      <w:r>
        <w:rPr>
          <w:rFonts w:ascii="Microsoft Sans Serif" w:hAnsi="Microsoft Sans Serif"/>
          <w:spacing w:val="-2"/>
          <w:sz w:val="22"/>
        </w:rPr>
        <w:t>slijedeće:</w:t>
      </w:r>
    </w:p>
    <w:p>
      <w:pPr>
        <w:pStyle w:val="BodyText"/>
        <w:spacing w:line="264" w:lineRule="auto" w:before="183"/>
        <w:ind w:left="336" w:right="694"/>
        <w:jc w:val="both"/>
      </w:pPr>
      <w:r>
        <w:rPr>
          <w:rFonts w:ascii="Arial" w:hAnsi="Arial"/>
          <w:b/>
        </w:rPr>
        <w:t>Aktivnost</w:t>
      </w:r>
      <w:r>
        <w:rPr>
          <w:rFonts w:ascii="Arial" w:hAnsi="Arial"/>
          <w:b/>
          <w:spacing w:val="-5"/>
        </w:rPr>
        <w:t> </w:t>
      </w:r>
      <w:r>
        <w:rPr>
          <w:rFonts w:ascii="Arial" w:hAnsi="Arial"/>
          <w:b/>
        </w:rPr>
        <w:t>A101001</w:t>
      </w:r>
      <w:r>
        <w:rPr>
          <w:rFonts w:ascii="Arial" w:hAnsi="Arial"/>
          <w:b/>
          <w:spacing w:val="-11"/>
        </w:rPr>
        <w:t> </w:t>
      </w:r>
      <w:r>
        <w:rPr>
          <w:rFonts w:ascii="Arial" w:hAnsi="Arial"/>
          <w:b/>
        </w:rPr>
        <w:t>Pomoć</w:t>
      </w:r>
      <w:r>
        <w:rPr>
          <w:rFonts w:ascii="Arial" w:hAnsi="Arial"/>
          <w:b/>
          <w:spacing w:val="-4"/>
        </w:rPr>
        <w:t> </w:t>
      </w:r>
      <w:r>
        <w:rPr>
          <w:rFonts w:ascii="Arial" w:hAnsi="Arial"/>
          <w:b/>
        </w:rPr>
        <w:t>obiteljima</w:t>
      </w:r>
      <w:r>
        <w:rPr>
          <w:rFonts w:ascii="Arial" w:hAnsi="Arial"/>
          <w:b/>
          <w:spacing w:val="-3"/>
        </w:rPr>
        <w:t> </w:t>
      </w:r>
      <w:r>
        <w:rPr>
          <w:rFonts w:ascii="Arial" w:hAnsi="Arial"/>
          <w:b/>
        </w:rPr>
        <w:t>i</w:t>
      </w:r>
      <w:r>
        <w:rPr>
          <w:rFonts w:ascii="Arial" w:hAnsi="Arial"/>
          <w:b/>
          <w:spacing w:val="-12"/>
        </w:rPr>
        <w:t> </w:t>
      </w:r>
      <w:r>
        <w:rPr>
          <w:rFonts w:ascii="Arial" w:hAnsi="Arial"/>
          <w:b/>
        </w:rPr>
        <w:t>kućanstvima</w:t>
      </w:r>
      <w:r>
        <w:rPr>
          <w:rFonts w:ascii="Arial" w:hAnsi="Arial"/>
          <w:b/>
          <w:spacing w:val="-4"/>
        </w:rPr>
        <w:t> </w:t>
      </w:r>
      <w:r>
        <w:rPr/>
        <w:t>planirano</w:t>
      </w:r>
      <w:r>
        <w:rPr>
          <w:spacing w:val="-4"/>
        </w:rPr>
        <w:t> </w:t>
      </w:r>
      <w:r>
        <w:rPr/>
        <w:t>je</w:t>
      </w:r>
      <w:r>
        <w:rPr>
          <w:spacing w:val="40"/>
        </w:rPr>
        <w:t> </w:t>
      </w:r>
      <w:r>
        <w:rPr/>
        <w:t>168.100,00</w:t>
      </w:r>
      <w:r>
        <w:rPr>
          <w:spacing w:val="-4"/>
        </w:rPr>
        <w:t> </w:t>
      </w:r>
      <w:r>
        <w:rPr/>
        <w:t>eura</w:t>
      </w:r>
      <w:r>
        <w:rPr>
          <w:spacing w:val="-8"/>
        </w:rPr>
        <w:t> </w:t>
      </w:r>
      <w:r>
        <w:rPr/>
        <w:t>od</w:t>
      </w:r>
      <w:r>
        <w:rPr>
          <w:spacing w:val="-8"/>
        </w:rPr>
        <w:t> </w:t>
      </w:r>
      <w:r>
        <w:rPr/>
        <w:t>čega je za Naknadu za troškove stanovanja planirano</w:t>
      </w:r>
      <w:r>
        <w:rPr>
          <w:spacing w:val="40"/>
        </w:rPr>
        <w:t> </w:t>
      </w:r>
      <w:r>
        <w:rPr/>
        <w:t>31.000,00 eura, Pravo na podmirenje pogrebnih troškova 5.000,00 eura, Pravo na sufinanciranje učeničkog doma učenika srednjih škola planirano je</w:t>
      </w:r>
      <w:r>
        <w:rPr>
          <w:spacing w:val="40"/>
        </w:rPr>
        <w:t> </w:t>
      </w:r>
      <w:r>
        <w:rPr/>
        <w:t>3.000,00 eura,</w:t>
      </w:r>
      <w:r>
        <w:rPr>
          <w:spacing w:val="40"/>
        </w:rPr>
        <w:t> </w:t>
      </w:r>
      <w:r>
        <w:rPr/>
        <w:t>Pravo na novčani bon povodom božićnih i uskršnjih blagdana</w:t>
      </w:r>
      <w:r>
        <w:rPr>
          <w:spacing w:val="40"/>
        </w:rPr>
        <w:t> </w:t>
      </w:r>
      <w:r>
        <w:rPr/>
        <w:t>planirano je 63.000,00 eura, Pravo na jednokratnu novčanu naknadu povodom rođenja djeteta 16.000,00 eura,</w:t>
      </w:r>
      <w:r>
        <w:rPr>
          <w:spacing w:val="40"/>
        </w:rPr>
        <w:t> </w:t>
      </w:r>
      <w:r>
        <w:rPr/>
        <w:t>Pravo na bon za prehranu 3.000,00 eura, Pravo na Bon za božićnice i uskrsnice za umirovljenike, domaćice i nezaposlene 1.000,00 eura, Pravo na jednokratnu</w:t>
      </w:r>
      <w:r>
        <w:rPr>
          <w:spacing w:val="-9"/>
        </w:rPr>
        <w:t> </w:t>
      </w:r>
      <w:r>
        <w:rPr/>
        <w:t>novčanu</w:t>
      </w:r>
      <w:r>
        <w:rPr>
          <w:spacing w:val="-9"/>
        </w:rPr>
        <w:t> </w:t>
      </w:r>
      <w:r>
        <w:rPr/>
        <w:t>pomoć</w:t>
      </w:r>
      <w:r>
        <w:rPr>
          <w:spacing w:val="-15"/>
        </w:rPr>
        <w:t> </w:t>
      </w:r>
      <w:r>
        <w:rPr/>
        <w:t>4.500,00</w:t>
      </w:r>
      <w:r>
        <w:rPr>
          <w:spacing w:val="-9"/>
        </w:rPr>
        <w:t> </w:t>
      </w:r>
      <w:r>
        <w:rPr/>
        <w:t>eura,</w:t>
      </w:r>
      <w:r>
        <w:rPr>
          <w:spacing w:val="-10"/>
        </w:rPr>
        <w:t> </w:t>
      </w:r>
      <w:r>
        <w:rPr/>
        <w:t>Sufinanciranje</w:t>
      </w:r>
      <w:r>
        <w:rPr>
          <w:spacing w:val="-9"/>
        </w:rPr>
        <w:t> </w:t>
      </w:r>
      <w:r>
        <w:rPr/>
        <w:t>cijene</w:t>
      </w:r>
      <w:r>
        <w:rPr>
          <w:spacing w:val="-9"/>
        </w:rPr>
        <w:t> </w:t>
      </w:r>
      <w:r>
        <w:rPr/>
        <w:t>prijevoza</w:t>
      </w:r>
      <w:r>
        <w:rPr>
          <w:spacing w:val="-9"/>
        </w:rPr>
        <w:t> </w:t>
      </w:r>
      <w:r>
        <w:rPr/>
        <w:t>učenika</w:t>
      </w:r>
      <w:r>
        <w:rPr>
          <w:spacing w:val="-9"/>
        </w:rPr>
        <w:t> </w:t>
      </w:r>
      <w:r>
        <w:rPr/>
        <w:t>21.800,00 eura, Stanovanje 16.800,00 eura, Pravo na besplatnu prehranu dojenčadi 2.000,00 eura, Ostale naknade iz proračuna u naravi 1.000,00 eura.</w:t>
      </w:r>
    </w:p>
    <w:p>
      <w:pPr>
        <w:pStyle w:val="BodyText"/>
        <w:spacing w:line="264" w:lineRule="auto" w:before="147"/>
        <w:ind w:left="336" w:right="688"/>
        <w:jc w:val="both"/>
      </w:pPr>
      <w:r>
        <w:rPr>
          <w:rFonts w:ascii="Arial" w:hAnsi="Arial"/>
          <w:b/>
        </w:rPr>
        <w:t>Aktivnost A101005 Humanitarne organizacije</w:t>
      </w:r>
      <w:r>
        <w:rPr>
          <w:rFonts w:ascii="Arial" w:hAnsi="Arial"/>
          <w:b/>
          <w:spacing w:val="40"/>
        </w:rPr>
        <w:t> </w:t>
      </w:r>
      <w:r>
        <w:rPr/>
        <w:t>planirano je 5.400,00</w:t>
      </w:r>
      <w:r>
        <w:rPr>
          <w:spacing w:val="40"/>
        </w:rPr>
        <w:t> </w:t>
      </w:r>
      <w:r>
        <w:rPr/>
        <w:t>eura</w:t>
      </w:r>
      <w:r>
        <w:rPr>
          <w:spacing w:val="40"/>
        </w:rPr>
        <w:t> </w:t>
      </w:r>
      <w:r>
        <w:rPr/>
        <w:t>za tekuće donacije humanitarnim organizacijama. Temeljem odredbi Uredbe o kriterijima, mjerilima i postupcima financiranja i ugovaranja programa i projekata od interesa za opće dobro koje provode udruge („Narodne novine“ broj</w:t>
      </w:r>
      <w:r>
        <w:rPr>
          <w:spacing w:val="40"/>
        </w:rPr>
        <w:t> </w:t>
      </w:r>
      <w:r>
        <w:rPr/>
        <w:t>26/15, 37/21), kao i Odluke o kriterijima, mjerilima i načinu financiranja javnih potreba sredstvima iz proračuna Općine Kršan, za sve udruge građana i ostale neprofitne organizacije biti će, nakon donošenja Proračuna, objavljen javni poziv za financiranje programa i projekata javnih potreba Općine Kršan za 2025. godinu.</w:t>
      </w:r>
    </w:p>
    <w:p>
      <w:pPr>
        <w:pStyle w:val="BodyText"/>
        <w:spacing w:line="264" w:lineRule="auto" w:before="148"/>
        <w:ind w:left="336" w:right="695"/>
        <w:jc w:val="both"/>
      </w:pPr>
      <w:r>
        <w:rPr>
          <w:rFonts w:ascii="Arial" w:hAnsi="Arial"/>
          <w:b/>
        </w:rPr>
        <w:t>Aktivnost A101006</w:t>
      </w:r>
      <w:r>
        <w:rPr>
          <w:rFonts w:ascii="Arial" w:hAnsi="Arial"/>
          <w:b/>
          <w:spacing w:val="-1"/>
        </w:rPr>
        <w:t> </w:t>
      </w:r>
      <w:r>
        <w:rPr>
          <w:rFonts w:ascii="Arial" w:hAnsi="Arial"/>
          <w:b/>
        </w:rPr>
        <w:t>Hrvatski</w:t>
      </w:r>
      <w:r>
        <w:rPr>
          <w:rFonts w:ascii="Arial" w:hAnsi="Arial"/>
          <w:b/>
          <w:spacing w:val="-6"/>
        </w:rPr>
        <w:t> </w:t>
      </w:r>
      <w:r>
        <w:rPr>
          <w:rFonts w:ascii="Arial" w:hAnsi="Arial"/>
          <w:b/>
        </w:rPr>
        <w:t>Crveni</w:t>
      </w:r>
      <w:r>
        <w:rPr>
          <w:rFonts w:ascii="Arial" w:hAnsi="Arial"/>
          <w:b/>
          <w:spacing w:val="-7"/>
        </w:rPr>
        <w:t> </w:t>
      </w:r>
      <w:r>
        <w:rPr>
          <w:rFonts w:ascii="Arial" w:hAnsi="Arial"/>
          <w:b/>
        </w:rPr>
        <w:t>križ</w:t>
      </w:r>
      <w:r>
        <w:rPr>
          <w:rFonts w:ascii="Arial" w:hAnsi="Arial"/>
          <w:b/>
          <w:spacing w:val="40"/>
        </w:rPr>
        <w:t> </w:t>
      </w:r>
      <w:r>
        <w:rPr/>
        <w:t>planirano</w:t>
      </w:r>
      <w:r>
        <w:rPr>
          <w:spacing w:val="-3"/>
        </w:rPr>
        <w:t> </w:t>
      </w:r>
      <w:r>
        <w:rPr/>
        <w:t>je</w:t>
      </w:r>
      <w:r>
        <w:rPr>
          <w:spacing w:val="-3"/>
        </w:rPr>
        <w:t> </w:t>
      </w:r>
      <w:r>
        <w:rPr/>
        <w:t>9.712,00</w:t>
      </w:r>
      <w:r>
        <w:rPr>
          <w:spacing w:val="-3"/>
        </w:rPr>
        <w:t> </w:t>
      </w:r>
      <w:r>
        <w:rPr/>
        <w:t>eura,</w:t>
      </w:r>
      <w:r>
        <w:rPr>
          <w:spacing w:val="-3"/>
        </w:rPr>
        <w:t> </w:t>
      </w:r>
      <w:r>
        <w:rPr/>
        <w:t>a</w:t>
      </w:r>
      <w:r>
        <w:rPr>
          <w:spacing w:val="-3"/>
        </w:rPr>
        <w:t> </w:t>
      </w:r>
      <w:r>
        <w:rPr/>
        <w:t>odnosi</w:t>
      </w:r>
      <w:r>
        <w:rPr>
          <w:spacing w:val="-1"/>
        </w:rPr>
        <w:t> </w:t>
      </w:r>
      <w:r>
        <w:rPr/>
        <w:t>se</w:t>
      </w:r>
      <w:r>
        <w:rPr>
          <w:spacing w:val="-3"/>
        </w:rPr>
        <w:t> </w:t>
      </w:r>
      <w:r>
        <w:rPr/>
        <w:t>na</w:t>
      </w:r>
      <w:r>
        <w:rPr>
          <w:spacing w:val="-3"/>
        </w:rPr>
        <w:t> </w:t>
      </w:r>
      <w:r>
        <w:rPr/>
        <w:t>Tekuće donacije za Gradsko društvo Crvenog križa u iznosu od</w:t>
      </w:r>
      <w:r>
        <w:rPr>
          <w:spacing w:val="40"/>
        </w:rPr>
        <w:t> </w:t>
      </w:r>
      <w:r>
        <w:rPr/>
        <w:t>9.712,00 eura, a pravni temelj je Pravilnik o načinu i rokovima plaćanja sredstava iz prihoda jedinica lokalne i područne (regionalne) samouprave za rad ustrojstvenih oblika Hrvatskog Crvenog križa („Narodne novine“, broj 18/11).</w:t>
      </w:r>
    </w:p>
    <w:p>
      <w:pPr>
        <w:pStyle w:val="BodyText"/>
        <w:spacing w:line="264" w:lineRule="auto" w:before="153"/>
        <w:ind w:left="336" w:right="691"/>
        <w:jc w:val="both"/>
      </w:pPr>
      <w:r>
        <w:rPr>
          <w:rFonts w:ascii="Arial" w:hAnsi="Arial"/>
          <w:b/>
        </w:rPr>
        <w:t>Aktivnost</w:t>
      </w:r>
      <w:r>
        <w:rPr>
          <w:rFonts w:ascii="Arial" w:hAnsi="Arial"/>
          <w:b/>
          <w:spacing w:val="-16"/>
        </w:rPr>
        <w:t> </w:t>
      </w:r>
      <w:r>
        <w:rPr>
          <w:rFonts w:ascii="Arial" w:hAnsi="Arial"/>
          <w:b/>
        </w:rPr>
        <w:t>A101007</w:t>
      </w:r>
      <w:r>
        <w:rPr>
          <w:rFonts w:ascii="Arial" w:hAnsi="Arial"/>
          <w:b/>
          <w:spacing w:val="-15"/>
        </w:rPr>
        <w:t> </w:t>
      </w:r>
      <w:r>
        <w:rPr>
          <w:rFonts w:ascii="Arial" w:hAnsi="Arial"/>
          <w:b/>
        </w:rPr>
        <w:t>Tekuće</w:t>
      </w:r>
      <w:r>
        <w:rPr>
          <w:rFonts w:ascii="Arial" w:hAnsi="Arial"/>
          <w:b/>
          <w:spacing w:val="-11"/>
        </w:rPr>
        <w:t> </w:t>
      </w:r>
      <w:r>
        <w:rPr>
          <w:rFonts w:ascii="Arial" w:hAnsi="Arial"/>
          <w:b/>
        </w:rPr>
        <w:t>donacije</w:t>
      </w:r>
      <w:r>
        <w:rPr>
          <w:rFonts w:ascii="Arial" w:hAnsi="Arial"/>
          <w:b/>
          <w:spacing w:val="-11"/>
        </w:rPr>
        <w:t> </w:t>
      </w:r>
      <w:r>
        <w:rPr>
          <w:rFonts w:ascii="Arial" w:hAnsi="Arial"/>
          <w:b/>
        </w:rPr>
        <w:t>osobama</w:t>
      </w:r>
      <w:r>
        <w:rPr>
          <w:rFonts w:ascii="Arial" w:hAnsi="Arial"/>
          <w:b/>
          <w:spacing w:val="-11"/>
        </w:rPr>
        <w:t> </w:t>
      </w:r>
      <w:r>
        <w:rPr>
          <w:rFonts w:ascii="Arial" w:hAnsi="Arial"/>
          <w:b/>
        </w:rPr>
        <w:t>s</w:t>
      </w:r>
      <w:r>
        <w:rPr>
          <w:rFonts w:ascii="Arial" w:hAnsi="Arial"/>
          <w:b/>
          <w:spacing w:val="-16"/>
        </w:rPr>
        <w:t> </w:t>
      </w:r>
      <w:r>
        <w:rPr>
          <w:rFonts w:ascii="Arial" w:hAnsi="Arial"/>
          <w:b/>
        </w:rPr>
        <w:t>invaliditetom</w:t>
      </w:r>
      <w:r>
        <w:rPr>
          <w:rFonts w:ascii="Arial" w:hAnsi="Arial"/>
          <w:b/>
          <w:spacing w:val="-15"/>
        </w:rPr>
        <w:t> </w:t>
      </w:r>
      <w:r>
        <w:rPr>
          <w:rFonts w:ascii="Arial" w:hAnsi="Arial"/>
          <w:b/>
        </w:rPr>
        <w:t>planirano</w:t>
      </w:r>
      <w:r>
        <w:rPr>
          <w:rFonts w:ascii="Arial" w:hAnsi="Arial"/>
          <w:b/>
          <w:spacing w:val="-4"/>
        </w:rPr>
        <w:t> </w:t>
      </w:r>
      <w:r>
        <w:rPr/>
        <w:t>je</w:t>
      </w:r>
      <w:r>
        <w:rPr>
          <w:spacing w:val="35"/>
        </w:rPr>
        <w:t> </w:t>
      </w:r>
      <w:r>
        <w:rPr/>
        <w:t>3.400,00</w:t>
      </w:r>
      <w:r>
        <w:rPr>
          <w:spacing w:val="-13"/>
        </w:rPr>
        <w:t> </w:t>
      </w:r>
      <w:r>
        <w:rPr/>
        <w:t>eura, u vidu</w:t>
      </w:r>
      <w:r>
        <w:rPr>
          <w:spacing w:val="40"/>
        </w:rPr>
        <w:t> </w:t>
      </w:r>
      <w:r>
        <w:rPr/>
        <w:t>Tekuće donacije osobama s invaliditetom, koje će se raspodijeliti nakon donošenja Proračuna</w:t>
      </w:r>
      <w:r>
        <w:rPr>
          <w:spacing w:val="-8"/>
        </w:rPr>
        <w:t> </w:t>
      </w:r>
      <w:r>
        <w:rPr/>
        <w:t>Općine</w:t>
      </w:r>
      <w:r>
        <w:rPr>
          <w:spacing w:val="-13"/>
        </w:rPr>
        <w:t> </w:t>
      </w:r>
      <w:r>
        <w:rPr/>
        <w:t>Kršan</w:t>
      </w:r>
      <w:r>
        <w:rPr>
          <w:spacing w:val="-8"/>
        </w:rPr>
        <w:t> </w:t>
      </w:r>
      <w:r>
        <w:rPr/>
        <w:t>za</w:t>
      </w:r>
      <w:r>
        <w:rPr>
          <w:spacing w:val="-13"/>
        </w:rPr>
        <w:t> </w:t>
      </w:r>
      <w:r>
        <w:rPr/>
        <w:t>2025</w:t>
      </w:r>
      <w:r>
        <w:rPr>
          <w:spacing w:val="-13"/>
        </w:rPr>
        <w:t> </w:t>
      </w:r>
      <w:r>
        <w:rPr/>
        <w:t>godinu,</w:t>
      </w:r>
      <w:r>
        <w:rPr>
          <w:spacing w:val="-9"/>
        </w:rPr>
        <w:t> </w:t>
      </w:r>
      <w:r>
        <w:rPr/>
        <w:t>sukladno</w:t>
      </w:r>
      <w:r>
        <w:rPr>
          <w:spacing w:val="-8"/>
        </w:rPr>
        <w:t> </w:t>
      </w:r>
      <w:r>
        <w:rPr/>
        <w:t>Uredbi</w:t>
      </w:r>
      <w:r>
        <w:rPr>
          <w:spacing w:val="-11"/>
        </w:rPr>
        <w:t> </w:t>
      </w:r>
      <w:r>
        <w:rPr/>
        <w:t>o</w:t>
      </w:r>
      <w:r>
        <w:rPr>
          <w:spacing w:val="-8"/>
        </w:rPr>
        <w:t> </w:t>
      </w:r>
      <w:r>
        <w:rPr/>
        <w:t>kriterijima,</w:t>
      </w:r>
      <w:r>
        <w:rPr>
          <w:spacing w:val="-9"/>
        </w:rPr>
        <w:t> </w:t>
      </w:r>
      <w:r>
        <w:rPr/>
        <w:t>mjerilima</w:t>
      </w:r>
      <w:r>
        <w:rPr>
          <w:spacing w:val="-8"/>
        </w:rPr>
        <w:t> </w:t>
      </w:r>
      <w:r>
        <w:rPr/>
        <w:t>i</w:t>
      </w:r>
      <w:r>
        <w:rPr>
          <w:spacing w:val="-11"/>
        </w:rPr>
        <w:t> </w:t>
      </w:r>
      <w:r>
        <w:rPr/>
        <w:t>postupcima financiranja</w:t>
      </w:r>
      <w:r>
        <w:rPr>
          <w:spacing w:val="-3"/>
        </w:rPr>
        <w:t> </w:t>
      </w:r>
      <w:r>
        <w:rPr/>
        <w:t>i</w:t>
      </w:r>
      <w:r>
        <w:rPr>
          <w:spacing w:val="-10"/>
        </w:rPr>
        <w:t> </w:t>
      </w:r>
      <w:r>
        <w:rPr/>
        <w:t>ugovaranja</w:t>
      </w:r>
      <w:r>
        <w:rPr>
          <w:spacing w:val="-7"/>
        </w:rPr>
        <w:t> </w:t>
      </w:r>
      <w:r>
        <w:rPr/>
        <w:t>programa</w:t>
      </w:r>
      <w:r>
        <w:rPr>
          <w:spacing w:val="-7"/>
        </w:rPr>
        <w:t> </w:t>
      </w:r>
      <w:r>
        <w:rPr/>
        <w:t>i</w:t>
      </w:r>
      <w:r>
        <w:rPr>
          <w:spacing w:val="-5"/>
        </w:rPr>
        <w:t> </w:t>
      </w:r>
      <w:r>
        <w:rPr/>
        <w:t>projekata</w:t>
      </w:r>
      <w:r>
        <w:rPr>
          <w:spacing w:val="-7"/>
        </w:rPr>
        <w:t> </w:t>
      </w:r>
      <w:r>
        <w:rPr/>
        <w:t>od</w:t>
      </w:r>
      <w:r>
        <w:rPr>
          <w:spacing w:val="-3"/>
        </w:rPr>
        <w:t> </w:t>
      </w:r>
      <w:r>
        <w:rPr/>
        <w:t>interesa</w:t>
      </w:r>
      <w:r>
        <w:rPr>
          <w:spacing w:val="-7"/>
        </w:rPr>
        <w:t> </w:t>
      </w:r>
      <w:r>
        <w:rPr/>
        <w:t>za</w:t>
      </w:r>
      <w:r>
        <w:rPr>
          <w:spacing w:val="-7"/>
        </w:rPr>
        <w:t> </w:t>
      </w:r>
      <w:r>
        <w:rPr/>
        <w:t>opće</w:t>
      </w:r>
      <w:r>
        <w:rPr>
          <w:spacing w:val="-7"/>
        </w:rPr>
        <w:t> </w:t>
      </w:r>
      <w:r>
        <w:rPr/>
        <w:t>dobro</w:t>
      </w:r>
      <w:r>
        <w:rPr>
          <w:spacing w:val="-3"/>
        </w:rPr>
        <w:t> </w:t>
      </w:r>
      <w:r>
        <w:rPr/>
        <w:t>koje</w:t>
      </w:r>
      <w:r>
        <w:rPr>
          <w:spacing w:val="-7"/>
        </w:rPr>
        <w:t> </w:t>
      </w:r>
      <w:r>
        <w:rPr/>
        <w:t>provode</w:t>
      </w:r>
      <w:r>
        <w:rPr>
          <w:spacing w:val="-7"/>
        </w:rPr>
        <w:t> </w:t>
      </w:r>
      <w:r>
        <w:rPr/>
        <w:t>udruge (NN 26/15, 37/21).</w:t>
      </w:r>
    </w:p>
    <w:p>
      <w:pPr>
        <w:spacing w:line="264" w:lineRule="auto" w:before="153"/>
        <w:ind w:left="336" w:right="693" w:firstLine="0"/>
        <w:jc w:val="both"/>
        <w:rPr>
          <w:rFonts w:ascii="Microsoft Sans Serif" w:hAnsi="Microsoft Sans Serif"/>
          <w:sz w:val="22"/>
        </w:rPr>
      </w:pPr>
      <w:r>
        <w:rPr>
          <w:b/>
          <w:sz w:val="22"/>
        </w:rPr>
        <w:t>Aktivnost A101009</w:t>
      </w:r>
      <w:r>
        <w:rPr>
          <w:b/>
          <w:spacing w:val="-2"/>
          <w:sz w:val="22"/>
        </w:rPr>
        <w:t> </w:t>
      </w:r>
      <w:r>
        <w:rPr>
          <w:b/>
          <w:sz w:val="22"/>
        </w:rPr>
        <w:t>Centar</w:t>
      </w:r>
      <w:r>
        <w:rPr>
          <w:b/>
          <w:spacing w:val="-3"/>
          <w:sz w:val="22"/>
        </w:rPr>
        <w:t> </w:t>
      </w:r>
      <w:r>
        <w:rPr>
          <w:b/>
          <w:sz w:val="22"/>
        </w:rPr>
        <w:t>za inkluziju i</w:t>
      </w:r>
      <w:r>
        <w:rPr>
          <w:b/>
          <w:spacing w:val="-2"/>
          <w:sz w:val="22"/>
        </w:rPr>
        <w:t> </w:t>
      </w:r>
      <w:r>
        <w:rPr>
          <w:b/>
          <w:sz w:val="22"/>
        </w:rPr>
        <w:t>podršku zajednici</w:t>
      </w:r>
      <w:r>
        <w:rPr>
          <w:b/>
          <w:spacing w:val="40"/>
          <w:sz w:val="22"/>
        </w:rPr>
        <w:t> </w:t>
      </w:r>
      <w:r>
        <w:rPr>
          <w:rFonts w:ascii="Microsoft Sans Serif" w:hAnsi="Microsoft Sans Serif"/>
          <w:sz w:val="22"/>
        </w:rPr>
        <w:t>planirano je 16.200,00 eura, a u ovaj centar uključena su 3 korisnika s područja Općine Kršan, a mjesečna naknada po korisniku</w:t>
      </w:r>
      <w:r>
        <w:rPr>
          <w:rFonts w:ascii="Microsoft Sans Serif" w:hAnsi="Microsoft Sans Serif"/>
          <w:spacing w:val="25"/>
          <w:sz w:val="22"/>
        </w:rPr>
        <w:t> </w:t>
      </w:r>
      <w:r>
        <w:rPr>
          <w:rFonts w:ascii="Microsoft Sans Serif" w:hAnsi="Microsoft Sans Serif"/>
          <w:sz w:val="22"/>
        </w:rPr>
        <w:t>u</w:t>
      </w:r>
      <w:r>
        <w:rPr>
          <w:rFonts w:ascii="Microsoft Sans Serif" w:hAnsi="Microsoft Sans Serif"/>
          <w:spacing w:val="30"/>
          <w:sz w:val="22"/>
        </w:rPr>
        <w:t> </w:t>
      </w:r>
      <w:r>
        <w:rPr>
          <w:rFonts w:ascii="Microsoft Sans Serif" w:hAnsi="Microsoft Sans Serif"/>
          <w:sz w:val="22"/>
        </w:rPr>
        <w:t>2025.</w:t>
      </w:r>
      <w:r>
        <w:rPr>
          <w:rFonts w:ascii="Microsoft Sans Serif" w:hAnsi="Microsoft Sans Serif"/>
          <w:spacing w:val="30"/>
          <w:sz w:val="22"/>
        </w:rPr>
        <w:t> </w:t>
      </w:r>
      <w:r>
        <w:rPr>
          <w:rFonts w:ascii="Microsoft Sans Serif" w:hAnsi="Microsoft Sans Serif"/>
          <w:sz w:val="22"/>
        </w:rPr>
        <w:t>godini</w:t>
      </w:r>
      <w:r>
        <w:rPr>
          <w:rFonts w:ascii="Microsoft Sans Serif" w:hAnsi="Microsoft Sans Serif"/>
          <w:spacing w:val="27"/>
          <w:sz w:val="22"/>
        </w:rPr>
        <w:t> </w:t>
      </w:r>
      <w:r>
        <w:rPr>
          <w:rFonts w:ascii="Microsoft Sans Serif" w:hAnsi="Microsoft Sans Serif"/>
          <w:sz w:val="22"/>
        </w:rPr>
        <w:t>iznosi</w:t>
      </w:r>
      <w:r>
        <w:rPr>
          <w:rFonts w:ascii="Microsoft Sans Serif" w:hAnsi="Microsoft Sans Serif"/>
          <w:spacing w:val="27"/>
          <w:sz w:val="22"/>
        </w:rPr>
        <w:t> </w:t>
      </w:r>
      <w:r>
        <w:rPr>
          <w:rFonts w:ascii="Microsoft Sans Serif" w:hAnsi="Microsoft Sans Serif"/>
          <w:sz w:val="22"/>
        </w:rPr>
        <w:t>450,00</w:t>
      </w:r>
      <w:r>
        <w:rPr>
          <w:rFonts w:ascii="Microsoft Sans Serif" w:hAnsi="Microsoft Sans Serif"/>
          <w:spacing w:val="30"/>
          <w:sz w:val="22"/>
        </w:rPr>
        <w:t> </w:t>
      </w:r>
      <w:r>
        <w:rPr>
          <w:rFonts w:ascii="Microsoft Sans Serif" w:hAnsi="Microsoft Sans Serif"/>
          <w:sz w:val="22"/>
        </w:rPr>
        <w:t>eura.</w:t>
      </w:r>
      <w:r>
        <w:rPr>
          <w:rFonts w:ascii="Microsoft Sans Serif" w:hAnsi="Microsoft Sans Serif"/>
          <w:spacing w:val="30"/>
          <w:sz w:val="22"/>
        </w:rPr>
        <w:t> </w:t>
      </w:r>
      <w:r>
        <w:rPr>
          <w:rFonts w:ascii="Microsoft Sans Serif" w:hAnsi="Microsoft Sans Serif"/>
          <w:sz w:val="22"/>
        </w:rPr>
        <w:t>Centar</w:t>
      </w:r>
      <w:r>
        <w:rPr>
          <w:rFonts w:ascii="Microsoft Sans Serif" w:hAnsi="Microsoft Sans Serif"/>
          <w:spacing w:val="27"/>
          <w:sz w:val="22"/>
        </w:rPr>
        <w:t> </w:t>
      </w:r>
      <w:r>
        <w:rPr>
          <w:rFonts w:ascii="Microsoft Sans Serif" w:hAnsi="Microsoft Sans Serif"/>
          <w:sz w:val="22"/>
        </w:rPr>
        <w:t>za</w:t>
      </w:r>
      <w:r>
        <w:rPr>
          <w:rFonts w:ascii="Microsoft Sans Serif" w:hAnsi="Microsoft Sans Serif"/>
          <w:spacing w:val="30"/>
          <w:sz w:val="22"/>
        </w:rPr>
        <w:t> </w:t>
      </w:r>
      <w:r>
        <w:rPr>
          <w:rFonts w:ascii="Microsoft Sans Serif" w:hAnsi="Microsoft Sans Serif"/>
          <w:sz w:val="22"/>
        </w:rPr>
        <w:t>inkluziju</w:t>
      </w:r>
      <w:r>
        <w:rPr>
          <w:rFonts w:ascii="Microsoft Sans Serif" w:hAnsi="Microsoft Sans Serif"/>
          <w:spacing w:val="30"/>
          <w:sz w:val="22"/>
        </w:rPr>
        <w:t> </w:t>
      </w:r>
      <w:r>
        <w:rPr>
          <w:rFonts w:ascii="Microsoft Sans Serif" w:hAnsi="Microsoft Sans Serif"/>
          <w:sz w:val="22"/>
        </w:rPr>
        <w:t>i</w:t>
      </w:r>
      <w:r>
        <w:rPr>
          <w:rFonts w:ascii="Microsoft Sans Serif" w:hAnsi="Microsoft Sans Serif"/>
          <w:spacing w:val="27"/>
          <w:sz w:val="22"/>
        </w:rPr>
        <w:t> </w:t>
      </w:r>
      <w:r>
        <w:rPr>
          <w:rFonts w:ascii="Microsoft Sans Serif" w:hAnsi="Microsoft Sans Serif"/>
          <w:sz w:val="22"/>
        </w:rPr>
        <w:t>podršku</w:t>
      </w:r>
      <w:r>
        <w:rPr>
          <w:rFonts w:ascii="Microsoft Sans Serif" w:hAnsi="Microsoft Sans Serif"/>
          <w:spacing w:val="30"/>
          <w:sz w:val="22"/>
        </w:rPr>
        <w:t> </w:t>
      </w:r>
      <w:r>
        <w:rPr>
          <w:rFonts w:ascii="Microsoft Sans Serif" w:hAnsi="Microsoft Sans Serif"/>
          <w:sz w:val="22"/>
        </w:rPr>
        <w:t>zajednici,</w:t>
      </w:r>
      <w:r>
        <w:rPr>
          <w:rFonts w:ascii="Microsoft Sans Serif" w:hAnsi="Microsoft Sans Serif"/>
          <w:spacing w:val="30"/>
          <w:sz w:val="22"/>
        </w:rPr>
        <w:t> </w:t>
      </w:r>
      <w:r>
        <w:rPr>
          <w:rFonts w:ascii="Microsoft Sans Serif" w:hAnsi="Microsoft Sans Serif"/>
          <w:sz w:val="22"/>
        </w:rPr>
        <w:t>jedina</w:t>
      </w:r>
    </w:p>
    <w:p>
      <w:pPr>
        <w:spacing w:after="0" w:line="264" w:lineRule="auto"/>
        <w:jc w:val="both"/>
        <w:rPr>
          <w:rFonts w:ascii="Microsoft Sans Serif" w:hAnsi="Microsoft Sans Serif"/>
          <w:sz w:val="22"/>
        </w:rPr>
        <w:sectPr>
          <w:pgSz w:w="11910" w:h="16840"/>
          <w:pgMar w:header="0" w:footer="413" w:top="900" w:bottom="600" w:left="1080" w:right="720"/>
        </w:sectPr>
      </w:pPr>
    </w:p>
    <w:p>
      <w:pPr>
        <w:pStyle w:val="BodyText"/>
        <w:spacing w:line="261" w:lineRule="auto" w:before="79"/>
        <w:ind w:left="336" w:right="687"/>
        <w:jc w:val="both"/>
      </w:pPr>
      <w:r>
        <w:rPr/>
        <w:t>organizacija operativno sposobna za rad na navedenom području djelovanja na ovom zemljopisnom području, Proračunom Općine Kršan osigurat će se sredstva za sufinanciranje njene</w:t>
      </w:r>
      <w:r>
        <w:rPr>
          <w:spacing w:val="-5"/>
        </w:rPr>
        <w:t> </w:t>
      </w:r>
      <w:r>
        <w:rPr/>
        <w:t>aktivnosti</w:t>
      </w:r>
      <w:r>
        <w:rPr>
          <w:spacing w:val="-3"/>
        </w:rPr>
        <w:t> </w:t>
      </w:r>
      <w:r>
        <w:rPr/>
        <w:t>sukladno</w:t>
      </w:r>
      <w:r>
        <w:rPr>
          <w:spacing w:val="-5"/>
        </w:rPr>
        <w:t> </w:t>
      </w:r>
      <w:r>
        <w:rPr/>
        <w:t>odredbama</w:t>
      </w:r>
      <w:r>
        <w:rPr>
          <w:spacing w:val="-5"/>
        </w:rPr>
        <w:t> </w:t>
      </w:r>
      <w:r>
        <w:rPr/>
        <w:t>Uredbe</w:t>
      </w:r>
      <w:r>
        <w:rPr>
          <w:spacing w:val="-5"/>
        </w:rPr>
        <w:t> </w:t>
      </w:r>
      <w:r>
        <w:rPr/>
        <w:t>o kriterijima,</w:t>
      </w:r>
      <w:r>
        <w:rPr>
          <w:spacing w:val="-1"/>
        </w:rPr>
        <w:t> </w:t>
      </w:r>
      <w:r>
        <w:rPr/>
        <w:t>mjerilima i</w:t>
      </w:r>
      <w:r>
        <w:rPr>
          <w:spacing w:val="-7"/>
        </w:rPr>
        <w:t> </w:t>
      </w:r>
      <w:r>
        <w:rPr/>
        <w:t>postupcima</w:t>
      </w:r>
      <w:r>
        <w:rPr>
          <w:spacing w:val="-8"/>
        </w:rPr>
        <w:t> </w:t>
      </w:r>
      <w:r>
        <w:rPr/>
        <w:t>financiranja i ugovaranja programa i</w:t>
      </w:r>
      <w:r>
        <w:rPr>
          <w:spacing w:val="-2"/>
        </w:rPr>
        <w:t> </w:t>
      </w:r>
      <w:r>
        <w:rPr/>
        <w:t>projekata od interesa za opće dobro koje provode udruge („Narodne novine“ broj 26/15 i 37/21).</w:t>
      </w:r>
    </w:p>
    <w:p>
      <w:pPr>
        <w:pStyle w:val="BodyText"/>
      </w:pPr>
    </w:p>
    <w:p>
      <w:pPr>
        <w:pStyle w:val="BodyText"/>
        <w:spacing w:before="119"/>
      </w:pPr>
    </w:p>
    <w:p>
      <w:pPr>
        <w:spacing w:line="266" w:lineRule="auto" w:before="0"/>
        <w:ind w:left="336" w:right="701" w:firstLine="0"/>
        <w:jc w:val="both"/>
        <w:rPr>
          <w:rFonts w:ascii="Microsoft Sans Serif" w:hAnsi="Microsoft Sans Serif"/>
          <w:sz w:val="22"/>
        </w:rPr>
      </w:pPr>
      <w:r>
        <w:rPr>
          <w:b/>
          <w:sz w:val="22"/>
          <w:u w:val="single"/>
        </w:rPr>
        <w:t>Program 1100 Zdravstvena zaštita </w:t>
      </w:r>
      <w:r>
        <w:rPr>
          <w:b/>
          <w:sz w:val="22"/>
        </w:rPr>
        <w:t> </w:t>
      </w:r>
      <w:r>
        <w:rPr>
          <w:rFonts w:ascii="Microsoft Sans Serif" w:hAnsi="Microsoft Sans Serif"/>
          <w:sz w:val="22"/>
        </w:rPr>
        <w:t>u Proračunu za 2025. godinu planirano je 50.571,00 eura.</w:t>
      </w:r>
      <w:r>
        <w:rPr>
          <w:rFonts w:ascii="Microsoft Sans Serif" w:hAnsi="Microsoft Sans Serif"/>
          <w:spacing w:val="40"/>
          <w:sz w:val="22"/>
        </w:rPr>
        <w:t> </w:t>
      </w:r>
      <w:r>
        <w:rPr>
          <w:rFonts w:ascii="Microsoft Sans Serif" w:hAnsi="Microsoft Sans Serif"/>
          <w:sz w:val="22"/>
        </w:rPr>
        <w:t>U okviru</w:t>
      </w:r>
      <w:r>
        <w:rPr>
          <w:rFonts w:ascii="Microsoft Sans Serif" w:hAnsi="Microsoft Sans Serif"/>
          <w:spacing w:val="40"/>
          <w:sz w:val="22"/>
        </w:rPr>
        <w:t> </w:t>
      </w:r>
      <w:r>
        <w:rPr>
          <w:rFonts w:ascii="Microsoft Sans Serif" w:hAnsi="Microsoft Sans Serif"/>
          <w:sz w:val="22"/>
        </w:rPr>
        <w:t>ovog programa su slijedeće</w:t>
      </w:r>
      <w:r>
        <w:rPr>
          <w:rFonts w:ascii="Microsoft Sans Serif" w:hAnsi="Microsoft Sans Serif"/>
          <w:spacing w:val="40"/>
          <w:sz w:val="22"/>
        </w:rPr>
        <w:t> </w:t>
      </w:r>
      <w:r>
        <w:rPr>
          <w:rFonts w:ascii="Microsoft Sans Serif" w:hAnsi="Microsoft Sans Serif"/>
          <w:sz w:val="22"/>
        </w:rPr>
        <w:t>aktivnosti:</w:t>
      </w:r>
    </w:p>
    <w:p>
      <w:pPr>
        <w:spacing w:line="264" w:lineRule="auto" w:before="149"/>
        <w:ind w:left="336" w:right="689" w:firstLine="0"/>
        <w:jc w:val="both"/>
        <w:rPr>
          <w:rFonts w:ascii="Microsoft Sans Serif" w:hAnsi="Microsoft Sans Serif"/>
          <w:sz w:val="22"/>
        </w:rPr>
      </w:pPr>
      <w:r>
        <w:rPr>
          <w:b/>
          <w:sz w:val="22"/>
        </w:rPr>
        <w:t>Aktivnosti</w:t>
      </w:r>
      <w:r>
        <w:rPr>
          <w:b/>
          <w:spacing w:val="-9"/>
          <w:sz w:val="22"/>
        </w:rPr>
        <w:t> </w:t>
      </w:r>
      <w:r>
        <w:rPr>
          <w:b/>
          <w:sz w:val="22"/>
        </w:rPr>
        <w:t>A110001</w:t>
      </w:r>
      <w:r>
        <w:rPr>
          <w:b/>
          <w:spacing w:val="-13"/>
          <w:sz w:val="22"/>
        </w:rPr>
        <w:t> </w:t>
      </w:r>
      <w:r>
        <w:rPr>
          <w:b/>
          <w:sz w:val="22"/>
        </w:rPr>
        <w:t>Poslovi</w:t>
      </w:r>
      <w:r>
        <w:rPr>
          <w:b/>
          <w:spacing w:val="-14"/>
          <w:sz w:val="22"/>
        </w:rPr>
        <w:t> </w:t>
      </w:r>
      <w:r>
        <w:rPr>
          <w:b/>
          <w:sz w:val="22"/>
        </w:rPr>
        <w:t>deratizacije,</w:t>
      </w:r>
      <w:r>
        <w:rPr>
          <w:b/>
          <w:spacing w:val="-14"/>
          <w:sz w:val="22"/>
        </w:rPr>
        <w:t> </w:t>
      </w:r>
      <w:r>
        <w:rPr>
          <w:b/>
          <w:sz w:val="22"/>
        </w:rPr>
        <w:t>dezinsekcije</w:t>
      </w:r>
      <w:r>
        <w:rPr>
          <w:b/>
          <w:spacing w:val="-8"/>
          <w:sz w:val="22"/>
        </w:rPr>
        <w:t> </w:t>
      </w:r>
      <w:r>
        <w:rPr>
          <w:b/>
          <w:sz w:val="22"/>
        </w:rPr>
        <w:t>i</w:t>
      </w:r>
      <w:r>
        <w:rPr>
          <w:b/>
          <w:spacing w:val="-14"/>
          <w:sz w:val="22"/>
        </w:rPr>
        <w:t> </w:t>
      </w:r>
      <w:r>
        <w:rPr>
          <w:b/>
          <w:sz w:val="22"/>
        </w:rPr>
        <w:t>zbrinjavanja</w:t>
      </w:r>
      <w:r>
        <w:rPr>
          <w:b/>
          <w:spacing w:val="-12"/>
          <w:sz w:val="22"/>
        </w:rPr>
        <w:t> </w:t>
      </w:r>
      <w:r>
        <w:rPr>
          <w:b/>
          <w:sz w:val="22"/>
        </w:rPr>
        <w:t>životinja </w:t>
      </w:r>
      <w:r>
        <w:rPr>
          <w:rFonts w:ascii="Microsoft Sans Serif" w:hAnsi="Microsoft Sans Serif"/>
          <w:sz w:val="22"/>
        </w:rPr>
        <w:t>planirano</w:t>
      </w:r>
      <w:r>
        <w:rPr>
          <w:rFonts w:ascii="Microsoft Sans Serif" w:hAnsi="Microsoft Sans Serif"/>
          <w:spacing w:val="-10"/>
          <w:sz w:val="22"/>
        </w:rPr>
        <w:t> </w:t>
      </w:r>
      <w:r>
        <w:rPr>
          <w:rFonts w:ascii="Microsoft Sans Serif" w:hAnsi="Microsoft Sans Serif"/>
          <w:sz w:val="22"/>
        </w:rPr>
        <w:t>je 31.400,00 eura, od čega se za Deratizaciju i dezinsekciju planira 11.500,00 eura, za Veterinarske usluge </w:t>
      </w:r>
      <w:r>
        <w:rPr>
          <w:rFonts w:ascii="Microsoft Sans Serif" w:hAnsi="Microsoft Sans Serif"/>
          <w:w w:val="160"/>
          <w:sz w:val="22"/>
        </w:rPr>
        <w:t>–</w:t>
      </w:r>
      <w:r>
        <w:rPr>
          <w:rFonts w:ascii="Microsoft Sans Serif" w:hAnsi="Microsoft Sans Serif"/>
          <w:spacing w:val="-24"/>
          <w:w w:val="160"/>
          <w:sz w:val="22"/>
        </w:rPr>
        <w:t> </w:t>
      </w:r>
      <w:r>
        <w:rPr>
          <w:rFonts w:ascii="Microsoft Sans Serif" w:hAnsi="Microsoft Sans Serif"/>
          <w:sz w:val="22"/>
        </w:rPr>
        <w:t>zbrinjavanje životinja 19.900,00 eura. Pravni temelj je Zakona o zaštiti pučanstva od zaraznih bolesti (Narodne novine br. 79/07,113/08, 43/09, 130/17, 114/18, 47/20, 134/20,143/21).</w:t>
      </w:r>
    </w:p>
    <w:p>
      <w:pPr>
        <w:spacing w:line="266" w:lineRule="auto" w:before="153"/>
        <w:ind w:left="336" w:right="697" w:firstLine="0"/>
        <w:jc w:val="both"/>
        <w:rPr>
          <w:rFonts w:ascii="Microsoft Sans Serif" w:hAnsi="Microsoft Sans Serif"/>
          <w:sz w:val="22"/>
        </w:rPr>
      </w:pPr>
      <w:r>
        <w:rPr>
          <w:b/>
          <w:sz w:val="22"/>
        </w:rPr>
        <w:t>Aktivnosti A110002 Sufinanciranje Hitne medicinske pomoći i preventivnih pregleda </w:t>
      </w:r>
      <w:r>
        <w:rPr>
          <w:rFonts w:ascii="Microsoft Sans Serif" w:hAnsi="Microsoft Sans Serif"/>
          <w:sz w:val="22"/>
        </w:rPr>
        <w:t>planirano je</w:t>
      </w:r>
      <w:r>
        <w:rPr>
          <w:rFonts w:ascii="Microsoft Sans Serif" w:hAnsi="Microsoft Sans Serif"/>
          <w:spacing w:val="40"/>
          <w:sz w:val="22"/>
        </w:rPr>
        <w:t> </w:t>
      </w:r>
      <w:r>
        <w:rPr>
          <w:rFonts w:ascii="Microsoft Sans Serif" w:hAnsi="Microsoft Sans Serif"/>
          <w:sz w:val="22"/>
        </w:rPr>
        <w:t>19.171,00 eura, i to za; Ispitivanje jelovnika u dječjem vrtiću 3.500,00 eura, Ispitivanje kvakvoće mora 2.700,00 eura, Sufinanciranje zdravstvenih usluga 4.800,00 eura,</w:t>
      </w:r>
    </w:p>
    <w:p>
      <w:pPr>
        <w:pStyle w:val="BodyText"/>
        <w:spacing w:line="261" w:lineRule="auto" w:before="154"/>
        <w:ind w:left="336" w:right="683"/>
        <w:jc w:val="both"/>
      </w:pPr>
      <w:r>
        <w:rPr/>
        <w:t>Tek.pom..prorač.koris.dr.prorač.-</w:t>
      </w:r>
      <w:r>
        <w:rPr>
          <w:spacing w:val="-11"/>
        </w:rPr>
        <w:t> </w:t>
      </w:r>
      <w:r>
        <w:rPr/>
        <w:t>preko</w:t>
      </w:r>
      <w:r>
        <w:rPr>
          <w:spacing w:val="-7"/>
        </w:rPr>
        <w:t> </w:t>
      </w:r>
      <w:r>
        <w:rPr/>
        <w:t>IŽ</w:t>
      </w:r>
      <w:r>
        <w:rPr>
          <w:spacing w:val="-5"/>
        </w:rPr>
        <w:t> </w:t>
      </w:r>
      <w:r>
        <w:rPr/>
        <w:t>za</w:t>
      </w:r>
      <w:r>
        <w:rPr>
          <w:spacing w:val="-3"/>
        </w:rPr>
        <w:t> </w:t>
      </w:r>
      <w:r>
        <w:rPr/>
        <w:t>Istarske</w:t>
      </w:r>
      <w:r>
        <w:rPr>
          <w:spacing w:val="-7"/>
        </w:rPr>
        <w:t> </w:t>
      </w:r>
      <w:r>
        <w:rPr/>
        <w:t>domove</w:t>
      </w:r>
      <w:r>
        <w:rPr>
          <w:spacing w:val="-3"/>
        </w:rPr>
        <w:t> </w:t>
      </w:r>
      <w:r>
        <w:rPr/>
        <w:t>zdravlja</w:t>
      </w:r>
      <w:r>
        <w:rPr>
          <w:spacing w:val="-7"/>
        </w:rPr>
        <w:t> </w:t>
      </w:r>
      <w:r>
        <w:rPr/>
        <w:t>Labin</w:t>
      </w:r>
      <w:r>
        <w:rPr>
          <w:spacing w:val="-3"/>
        </w:rPr>
        <w:t> </w:t>
      </w:r>
      <w:r>
        <w:rPr/>
        <w:t>3.000,00</w:t>
      </w:r>
      <w:r>
        <w:rPr>
          <w:spacing w:val="-3"/>
        </w:rPr>
        <w:t> </w:t>
      </w:r>
      <w:r>
        <w:rPr/>
        <w:t>eura,</w:t>
      </w:r>
      <w:r>
        <w:rPr>
          <w:spacing w:val="-8"/>
        </w:rPr>
        <w:t> </w:t>
      </w:r>
      <w:r>
        <w:rPr/>
        <w:t>a koja se odnose na sufinanciranje smještaja deficitarnih zanimanja, Tek.pom.- pror.koris.dr.prorač.-preko</w:t>
      </w:r>
      <w:r>
        <w:rPr>
          <w:spacing w:val="-15"/>
        </w:rPr>
        <w:t> </w:t>
      </w:r>
      <w:r>
        <w:rPr/>
        <w:t>IŽ</w:t>
      </w:r>
      <w:r>
        <w:rPr>
          <w:spacing w:val="-15"/>
        </w:rPr>
        <w:t> </w:t>
      </w:r>
      <w:r>
        <w:rPr/>
        <w:t>Hitnu</w:t>
      </w:r>
      <w:r>
        <w:rPr>
          <w:spacing w:val="-14"/>
        </w:rPr>
        <w:t> </w:t>
      </w:r>
      <w:r>
        <w:rPr/>
        <w:t>medicinsku</w:t>
      </w:r>
      <w:r>
        <w:rPr>
          <w:spacing w:val="-15"/>
        </w:rPr>
        <w:t> </w:t>
      </w:r>
      <w:r>
        <w:rPr/>
        <w:t>pomoć-nadstandard</w:t>
      </w:r>
      <w:r>
        <w:rPr>
          <w:spacing w:val="20"/>
        </w:rPr>
        <w:t> </w:t>
      </w:r>
      <w:r>
        <w:rPr/>
        <w:t>u</w:t>
      </w:r>
      <w:r>
        <w:rPr>
          <w:spacing w:val="-11"/>
        </w:rPr>
        <w:t> </w:t>
      </w:r>
      <w:r>
        <w:rPr/>
        <w:t>iznosu</w:t>
      </w:r>
      <w:r>
        <w:rPr>
          <w:spacing w:val="-12"/>
        </w:rPr>
        <w:t> </w:t>
      </w:r>
      <w:r>
        <w:rPr/>
        <w:t>od</w:t>
      </w:r>
      <w:r>
        <w:rPr>
          <w:spacing w:val="-15"/>
        </w:rPr>
        <w:t> </w:t>
      </w:r>
      <w:r>
        <w:rPr/>
        <w:t>5.171,00</w:t>
      </w:r>
      <w:r>
        <w:rPr>
          <w:spacing w:val="-15"/>
        </w:rPr>
        <w:t> </w:t>
      </w:r>
      <w:r>
        <w:rPr/>
        <w:t>eura</w:t>
      </w:r>
    </w:p>
    <w:p>
      <w:pPr>
        <w:pStyle w:val="BodyText"/>
      </w:pPr>
    </w:p>
    <w:p>
      <w:pPr>
        <w:pStyle w:val="BodyText"/>
        <w:spacing w:before="91"/>
      </w:pPr>
    </w:p>
    <w:p>
      <w:pPr>
        <w:spacing w:line="266" w:lineRule="auto" w:before="0"/>
        <w:ind w:left="336" w:right="691" w:firstLine="0"/>
        <w:jc w:val="both"/>
        <w:rPr>
          <w:rFonts w:ascii="Microsoft Sans Serif" w:hAnsi="Microsoft Sans Serif"/>
          <w:sz w:val="22"/>
        </w:rPr>
      </w:pPr>
      <w:r>
        <w:rPr>
          <w:b/>
          <w:sz w:val="22"/>
          <w:u w:val="single"/>
        </w:rPr>
        <w:t>Program</w:t>
      </w:r>
      <w:r>
        <w:rPr>
          <w:b/>
          <w:spacing w:val="-7"/>
          <w:sz w:val="22"/>
          <w:u w:val="single"/>
        </w:rPr>
        <w:t> </w:t>
      </w:r>
      <w:r>
        <w:rPr>
          <w:b/>
          <w:sz w:val="22"/>
          <w:u w:val="single"/>
        </w:rPr>
        <w:t>1200</w:t>
      </w:r>
      <w:r>
        <w:rPr>
          <w:b/>
          <w:spacing w:val="-1"/>
          <w:sz w:val="22"/>
          <w:u w:val="single"/>
        </w:rPr>
        <w:t> </w:t>
      </w:r>
      <w:r>
        <w:rPr>
          <w:b/>
          <w:sz w:val="22"/>
          <w:u w:val="single"/>
        </w:rPr>
        <w:t>Školsko i</w:t>
      </w:r>
      <w:r>
        <w:rPr>
          <w:b/>
          <w:spacing w:val="-1"/>
          <w:sz w:val="22"/>
          <w:u w:val="single"/>
        </w:rPr>
        <w:t> </w:t>
      </w:r>
      <w:r>
        <w:rPr>
          <w:b/>
          <w:sz w:val="22"/>
          <w:u w:val="single"/>
        </w:rPr>
        <w:t>ostalo obrazovanje i</w:t>
      </w:r>
      <w:r>
        <w:rPr>
          <w:b/>
          <w:spacing w:val="-1"/>
          <w:sz w:val="22"/>
          <w:u w:val="single"/>
        </w:rPr>
        <w:t> </w:t>
      </w:r>
      <w:r>
        <w:rPr>
          <w:b/>
          <w:sz w:val="22"/>
          <w:u w:val="single"/>
        </w:rPr>
        <w:t>predškolski</w:t>
      </w:r>
      <w:r>
        <w:rPr>
          <w:b/>
          <w:spacing w:val="-1"/>
          <w:sz w:val="22"/>
          <w:u w:val="single"/>
        </w:rPr>
        <w:t> </w:t>
      </w:r>
      <w:r>
        <w:rPr>
          <w:b/>
          <w:sz w:val="22"/>
          <w:u w:val="single"/>
        </w:rPr>
        <w:t>odgoj</w:t>
      </w:r>
      <w:r>
        <w:rPr>
          <w:b/>
          <w:spacing w:val="40"/>
          <w:sz w:val="22"/>
        </w:rPr>
        <w:t> </w:t>
      </w:r>
      <w:r>
        <w:rPr>
          <w:rFonts w:ascii="Microsoft Sans Serif" w:hAnsi="Microsoft Sans Serif"/>
          <w:sz w:val="22"/>
        </w:rPr>
        <w:t>planirano je 222.452,00 eura.Unutar ovog Programa</w:t>
      </w:r>
      <w:r>
        <w:rPr>
          <w:rFonts w:ascii="Microsoft Sans Serif" w:hAnsi="Microsoft Sans Serif"/>
          <w:spacing w:val="40"/>
          <w:sz w:val="22"/>
        </w:rPr>
        <w:t> </w:t>
      </w:r>
      <w:r>
        <w:rPr>
          <w:rFonts w:ascii="Microsoft Sans Serif" w:hAnsi="Microsoft Sans Serif"/>
          <w:sz w:val="22"/>
        </w:rPr>
        <w:t>su slijedeće aktivnosti:</w:t>
      </w:r>
    </w:p>
    <w:p>
      <w:pPr>
        <w:pStyle w:val="BodyText"/>
        <w:spacing w:line="264" w:lineRule="auto" w:before="149"/>
        <w:ind w:left="336" w:right="687"/>
        <w:jc w:val="both"/>
      </w:pPr>
      <w:r>
        <w:rPr>
          <w:rFonts w:ascii="Arial" w:hAnsi="Arial"/>
          <w:b/>
        </w:rPr>
        <w:t>Aktivnost</w:t>
      </w:r>
      <w:r>
        <w:rPr>
          <w:rFonts w:ascii="Arial" w:hAnsi="Arial"/>
          <w:b/>
          <w:spacing w:val="-9"/>
        </w:rPr>
        <w:t> </w:t>
      </w:r>
      <w:r>
        <w:rPr>
          <w:rFonts w:ascii="Arial" w:hAnsi="Arial"/>
          <w:b/>
        </w:rPr>
        <w:t>A120001</w:t>
      </w:r>
      <w:r>
        <w:rPr>
          <w:rFonts w:ascii="Arial" w:hAnsi="Arial"/>
          <w:b/>
          <w:spacing w:val="-10"/>
        </w:rPr>
        <w:t> </w:t>
      </w:r>
      <w:r>
        <w:rPr>
          <w:rFonts w:ascii="Arial" w:hAnsi="Arial"/>
          <w:b/>
        </w:rPr>
        <w:t>Predškolski</w:t>
      </w:r>
      <w:r>
        <w:rPr>
          <w:rFonts w:ascii="Arial" w:hAnsi="Arial"/>
          <w:b/>
          <w:spacing w:val="-15"/>
        </w:rPr>
        <w:t> </w:t>
      </w:r>
      <w:r>
        <w:rPr>
          <w:rFonts w:ascii="Arial" w:hAnsi="Arial"/>
          <w:b/>
        </w:rPr>
        <w:t>odgoj</w:t>
      </w:r>
      <w:r>
        <w:rPr>
          <w:rFonts w:ascii="Arial" w:hAnsi="Arial"/>
          <w:b/>
          <w:spacing w:val="40"/>
        </w:rPr>
        <w:t> </w:t>
      </w:r>
      <w:r>
        <w:rPr/>
        <w:t>planirano</w:t>
      </w:r>
      <w:r>
        <w:rPr>
          <w:spacing w:val="-11"/>
        </w:rPr>
        <w:t> </w:t>
      </w:r>
      <w:r>
        <w:rPr/>
        <w:t>je</w:t>
      </w:r>
      <w:r>
        <w:rPr>
          <w:spacing w:val="-7"/>
        </w:rPr>
        <w:t> </w:t>
      </w:r>
      <w:r>
        <w:rPr/>
        <w:t>81.552,00</w:t>
      </w:r>
      <w:r>
        <w:rPr>
          <w:spacing w:val="-7"/>
        </w:rPr>
        <w:t> </w:t>
      </w:r>
      <w:r>
        <w:rPr/>
        <w:t>eura</w:t>
      </w:r>
      <w:r>
        <w:rPr>
          <w:spacing w:val="-7"/>
        </w:rPr>
        <w:t> </w:t>
      </w:r>
      <w:r>
        <w:rPr/>
        <w:t>od</w:t>
      </w:r>
      <w:r>
        <w:rPr>
          <w:spacing w:val="-7"/>
        </w:rPr>
        <w:t> </w:t>
      </w:r>
      <w:r>
        <w:rPr/>
        <w:t>čega</w:t>
      </w:r>
      <w:r>
        <w:rPr>
          <w:spacing w:val="40"/>
        </w:rPr>
        <w:t> </w:t>
      </w:r>
      <w:r>
        <w:rPr/>
        <w:t>je</w:t>
      </w:r>
      <w:r>
        <w:rPr>
          <w:spacing w:val="-7"/>
        </w:rPr>
        <w:t> </w:t>
      </w:r>
      <w:r>
        <w:rPr/>
        <w:t>planirano</w:t>
      </w:r>
      <w:r>
        <w:rPr>
          <w:spacing w:val="-7"/>
        </w:rPr>
        <w:t> </w:t>
      </w:r>
      <w:r>
        <w:rPr/>
        <w:t>za: Subvencije trgovačkim .društvima izvan javnog sektora -</w:t>
      </w:r>
      <w:r>
        <w:rPr>
          <w:spacing w:val="40"/>
        </w:rPr>
        <w:t> </w:t>
      </w:r>
      <w:r>
        <w:rPr/>
        <w:t>za Privatni dječje vrtiće ( djeca sa našeg</w:t>
      </w:r>
      <w:r>
        <w:rPr>
          <w:spacing w:val="-1"/>
        </w:rPr>
        <w:t> </w:t>
      </w:r>
      <w:r>
        <w:rPr/>
        <w:t>područja</w:t>
      </w:r>
      <w:r>
        <w:rPr>
          <w:spacing w:val="-1"/>
        </w:rPr>
        <w:t> </w:t>
      </w:r>
      <w:r>
        <w:rPr/>
        <w:t>koje</w:t>
      </w:r>
      <w:r>
        <w:rPr>
          <w:spacing w:val="-1"/>
        </w:rPr>
        <w:t> </w:t>
      </w:r>
      <w:r>
        <w:rPr/>
        <w:t>se</w:t>
      </w:r>
      <w:r>
        <w:rPr>
          <w:spacing w:val="-5"/>
        </w:rPr>
        <w:t> </w:t>
      </w:r>
      <w:r>
        <w:rPr/>
        <w:t>nisu</w:t>
      </w:r>
      <w:r>
        <w:rPr>
          <w:spacing w:val="-1"/>
        </w:rPr>
        <w:t> </w:t>
      </w:r>
      <w:r>
        <w:rPr/>
        <w:t>uspjeli</w:t>
      </w:r>
      <w:r>
        <w:rPr>
          <w:spacing w:val="-3"/>
        </w:rPr>
        <w:t> </w:t>
      </w:r>
      <w:r>
        <w:rPr/>
        <w:t>upisati</w:t>
      </w:r>
      <w:r>
        <w:rPr>
          <w:spacing w:val="-3"/>
        </w:rPr>
        <w:t> </w:t>
      </w:r>
      <w:r>
        <w:rPr/>
        <w:t>u</w:t>
      </w:r>
      <w:r>
        <w:rPr>
          <w:spacing w:val="-5"/>
        </w:rPr>
        <w:t> </w:t>
      </w:r>
      <w:r>
        <w:rPr/>
        <w:t>naš</w:t>
      </w:r>
      <w:r>
        <w:rPr>
          <w:spacing w:val="-2"/>
        </w:rPr>
        <w:t> </w:t>
      </w:r>
      <w:r>
        <w:rPr/>
        <w:t>DV)</w:t>
      </w:r>
      <w:r>
        <w:rPr>
          <w:spacing w:val="-4"/>
        </w:rPr>
        <w:t> </w:t>
      </w:r>
      <w:r>
        <w:rPr/>
        <w:t>planirano</w:t>
      </w:r>
      <w:r>
        <w:rPr>
          <w:spacing w:val="-1"/>
        </w:rPr>
        <w:t> </w:t>
      </w:r>
      <w:r>
        <w:rPr/>
        <w:t>je</w:t>
      </w:r>
      <w:r>
        <w:rPr>
          <w:spacing w:val="-1"/>
        </w:rPr>
        <w:t> </w:t>
      </w:r>
      <w:r>
        <w:rPr/>
        <w:t>14.500,00</w:t>
      </w:r>
      <w:r>
        <w:rPr>
          <w:spacing w:val="-5"/>
        </w:rPr>
        <w:t> </w:t>
      </w:r>
      <w:r>
        <w:rPr/>
        <w:t>eura,</w:t>
      </w:r>
      <w:r>
        <w:rPr>
          <w:spacing w:val="40"/>
        </w:rPr>
        <w:t> </w:t>
      </w:r>
      <w:r>
        <w:rPr/>
        <w:t>Za</w:t>
      </w:r>
      <w:r>
        <w:rPr>
          <w:spacing w:val="-1"/>
        </w:rPr>
        <w:t> </w:t>
      </w:r>
      <w:r>
        <w:rPr/>
        <w:t>Tekuće pomoći</w:t>
      </w:r>
      <w:r>
        <w:rPr>
          <w:spacing w:val="-10"/>
        </w:rPr>
        <w:t> </w:t>
      </w:r>
      <w:r>
        <w:rPr/>
        <w:t>proračunskim</w:t>
      </w:r>
      <w:r>
        <w:rPr>
          <w:spacing w:val="-6"/>
        </w:rPr>
        <w:t> </w:t>
      </w:r>
      <w:r>
        <w:rPr/>
        <w:t>korisnicima</w:t>
      </w:r>
      <w:r>
        <w:rPr>
          <w:spacing w:val="-7"/>
        </w:rPr>
        <w:t> </w:t>
      </w:r>
      <w:r>
        <w:rPr/>
        <w:t>drugih</w:t>
      </w:r>
      <w:r>
        <w:rPr>
          <w:spacing w:val="-12"/>
        </w:rPr>
        <w:t> </w:t>
      </w:r>
      <w:r>
        <w:rPr/>
        <w:t>proračuna</w:t>
      </w:r>
      <w:r>
        <w:rPr>
          <w:spacing w:val="40"/>
        </w:rPr>
        <w:t> </w:t>
      </w:r>
      <w:r>
        <w:rPr/>
        <w:t>planirano</w:t>
      </w:r>
      <w:r>
        <w:rPr>
          <w:spacing w:val="-7"/>
        </w:rPr>
        <w:t> </w:t>
      </w:r>
      <w:r>
        <w:rPr/>
        <w:t>je</w:t>
      </w:r>
      <w:r>
        <w:rPr>
          <w:spacing w:val="-7"/>
        </w:rPr>
        <w:t> </w:t>
      </w:r>
      <w:r>
        <w:rPr/>
        <w:t>54.552,00</w:t>
      </w:r>
      <w:r>
        <w:rPr>
          <w:spacing w:val="-7"/>
        </w:rPr>
        <w:t> </w:t>
      </w:r>
      <w:r>
        <w:rPr/>
        <w:t>eura,</w:t>
      </w:r>
      <w:r>
        <w:rPr>
          <w:spacing w:val="-8"/>
        </w:rPr>
        <w:t> </w:t>
      </w:r>
      <w:r>
        <w:rPr/>
        <w:t>a</w:t>
      </w:r>
      <w:r>
        <w:rPr>
          <w:spacing w:val="-7"/>
        </w:rPr>
        <w:t> </w:t>
      </w:r>
      <w:r>
        <w:rPr/>
        <w:t>ove</w:t>
      </w:r>
      <w:r>
        <w:rPr>
          <w:spacing w:val="-7"/>
        </w:rPr>
        <w:t> </w:t>
      </w:r>
      <w:r>
        <w:rPr/>
        <w:t>tekuće pomoći odnose se na izdvajanja koje se preko Grada Labina prenose za Dječji vrtić P. Verbanac u iznosu od 47.967,00 eura , te Tekuće pomoći proračunskim korisnicima drugih proračuna u iznosu od 6.585,00 eura, a ove tekuće pomoći odnose se na izdvajanja koje se prenose za Dječji vrtić Lišnjak,. Za</w:t>
      </w:r>
      <w:r>
        <w:rPr>
          <w:spacing w:val="40"/>
        </w:rPr>
        <w:t> </w:t>
      </w:r>
      <w:r>
        <w:rPr/>
        <w:t>Sufinanciranje dječjih svečanosti</w:t>
      </w:r>
      <w:r>
        <w:rPr>
          <w:spacing w:val="40"/>
        </w:rPr>
        <w:t> </w:t>
      </w:r>
      <w:r>
        <w:rPr/>
        <w:t>planirano je 10.500,00 eura (odnosi se na</w:t>
      </w:r>
      <w:r>
        <w:rPr>
          <w:spacing w:val="40"/>
        </w:rPr>
        <w:t> </w:t>
      </w:r>
      <w:r>
        <w:rPr>
          <w:rFonts w:ascii="Arial" w:hAnsi="Arial"/>
          <w:b/>
        </w:rPr>
        <w:t>božićne pakete djeci</w:t>
      </w:r>
      <w:r>
        <w:rPr>
          <w:rFonts w:ascii="Arial" w:hAnsi="Arial"/>
          <w:b/>
          <w:spacing w:val="-1"/>
        </w:rPr>
        <w:t> </w:t>
      </w:r>
      <w:r>
        <w:rPr>
          <w:rFonts w:ascii="Arial" w:hAnsi="Arial"/>
          <w:b/>
        </w:rPr>
        <w:t>s područja Općine Kršan</w:t>
      </w:r>
      <w:r>
        <w:rPr>
          <w:rFonts w:ascii="Arial" w:hAnsi="Arial"/>
          <w:b/>
          <w:spacing w:val="-7"/>
        </w:rPr>
        <w:t> </w:t>
      </w:r>
      <w:r>
        <w:rPr/>
        <w:t>od navršene </w:t>
      </w:r>
      <w:r>
        <w:rPr>
          <w:rFonts w:ascii="Arial" w:hAnsi="Arial"/>
          <w:b/>
        </w:rPr>
        <w:t>1.</w:t>
      </w:r>
      <w:r>
        <w:rPr>
          <w:rFonts w:ascii="Arial" w:hAnsi="Arial"/>
          <w:b/>
          <w:spacing w:val="-6"/>
        </w:rPr>
        <w:t> </w:t>
      </w:r>
      <w:r>
        <w:rPr/>
        <w:t>g</w:t>
      </w:r>
      <w:r>
        <w:rPr>
          <w:rFonts w:ascii="Arial" w:hAnsi="Arial"/>
          <w:b/>
        </w:rPr>
        <w:t>odine života</w:t>
      </w:r>
      <w:r>
        <w:rPr>
          <w:rFonts w:ascii="Arial" w:hAnsi="Arial"/>
          <w:b/>
          <w:spacing w:val="-7"/>
        </w:rPr>
        <w:t> </w:t>
      </w:r>
      <w:r>
        <w:rPr/>
        <w:t>zaključno</w:t>
      </w:r>
      <w:r>
        <w:rPr>
          <w:spacing w:val="-15"/>
        </w:rPr>
        <w:t> </w:t>
      </w:r>
      <w:r>
        <w:rPr/>
        <w:t>s </w:t>
      </w:r>
      <w:r>
        <w:rPr>
          <w:rFonts w:ascii="Arial" w:hAnsi="Arial"/>
          <w:b/>
        </w:rPr>
        <w:t>4.</w:t>
      </w:r>
      <w:r>
        <w:rPr>
          <w:rFonts w:ascii="Arial" w:hAnsi="Arial"/>
          <w:b/>
          <w:spacing w:val="-16"/>
        </w:rPr>
        <w:t> </w:t>
      </w:r>
      <w:r>
        <w:rPr>
          <w:rFonts w:ascii="Arial" w:hAnsi="Arial"/>
          <w:b/>
        </w:rPr>
        <w:t>razredom</w:t>
      </w:r>
      <w:r>
        <w:rPr>
          <w:rFonts w:ascii="Arial" w:hAnsi="Arial"/>
          <w:b/>
          <w:spacing w:val="-6"/>
        </w:rPr>
        <w:t> </w:t>
      </w:r>
      <w:r>
        <w:rPr/>
        <w:t>osnovne</w:t>
      </w:r>
      <w:r>
        <w:rPr>
          <w:spacing w:val="-15"/>
        </w:rPr>
        <w:t> </w:t>
      </w:r>
      <w:r>
        <w:rPr/>
        <w:t>škole),</w:t>
      </w:r>
      <w:r>
        <w:rPr>
          <w:spacing w:val="-11"/>
        </w:rPr>
        <w:t> </w:t>
      </w:r>
      <w:r>
        <w:rPr/>
        <w:t>za</w:t>
      </w:r>
      <w:r>
        <w:rPr>
          <w:spacing w:val="28"/>
        </w:rPr>
        <w:t> </w:t>
      </w:r>
      <w:r>
        <w:rPr/>
        <w:t>Sufinanciranje-Dječji</w:t>
      </w:r>
      <w:r>
        <w:rPr>
          <w:spacing w:val="-15"/>
        </w:rPr>
        <w:t> </w:t>
      </w:r>
      <w:r>
        <w:rPr/>
        <w:t>tjedan</w:t>
      </w:r>
      <w:r>
        <w:rPr>
          <w:spacing w:val="-12"/>
        </w:rPr>
        <w:t> </w:t>
      </w:r>
      <w:r>
        <w:rPr/>
        <w:t>i</w:t>
      </w:r>
      <w:r>
        <w:rPr>
          <w:spacing w:val="-15"/>
        </w:rPr>
        <w:t> </w:t>
      </w:r>
      <w:r>
        <w:rPr/>
        <w:t>ostale</w:t>
      </w:r>
      <w:r>
        <w:rPr>
          <w:spacing w:val="-12"/>
        </w:rPr>
        <w:t> </w:t>
      </w:r>
      <w:r>
        <w:rPr/>
        <w:t>vrtićke i školske svečanosti planirano je</w:t>
      </w:r>
      <w:r>
        <w:rPr>
          <w:spacing w:val="40"/>
        </w:rPr>
        <w:t> </w:t>
      </w:r>
      <w:r>
        <w:rPr/>
        <w:t>2.000,00 eura.</w:t>
      </w:r>
    </w:p>
    <w:p>
      <w:pPr>
        <w:pStyle w:val="BodyText"/>
      </w:pPr>
    </w:p>
    <w:p>
      <w:pPr>
        <w:pStyle w:val="BodyText"/>
        <w:spacing w:before="96"/>
      </w:pPr>
    </w:p>
    <w:p>
      <w:pPr>
        <w:pStyle w:val="BodyText"/>
        <w:spacing w:line="264" w:lineRule="auto"/>
        <w:ind w:left="336" w:right="683"/>
        <w:jc w:val="both"/>
      </w:pPr>
      <w:r>
        <w:rPr>
          <w:rFonts w:ascii="Arial" w:hAnsi="Arial"/>
          <w:b/>
        </w:rPr>
        <w:t>Aktivnost A120002 Školsko i studentsko obrazovanje </w:t>
      </w:r>
      <w:r>
        <w:rPr/>
        <w:t>planirano je u 2025. u iznosu od 136.600,00</w:t>
      </w:r>
      <w:r>
        <w:rPr>
          <w:spacing w:val="-3"/>
        </w:rPr>
        <w:t> </w:t>
      </w:r>
      <w:r>
        <w:rPr/>
        <w:t>eura,</w:t>
      </w:r>
      <w:r>
        <w:rPr>
          <w:spacing w:val="-8"/>
        </w:rPr>
        <w:t> </w:t>
      </w:r>
      <w:r>
        <w:rPr/>
        <w:t>a</w:t>
      </w:r>
      <w:r>
        <w:rPr>
          <w:spacing w:val="-3"/>
        </w:rPr>
        <w:t> </w:t>
      </w:r>
      <w:r>
        <w:rPr/>
        <w:t>odnose</w:t>
      </w:r>
      <w:r>
        <w:rPr>
          <w:spacing w:val="-3"/>
        </w:rPr>
        <w:t> </w:t>
      </w:r>
      <w:r>
        <w:rPr/>
        <w:t>se</w:t>
      </w:r>
      <w:r>
        <w:rPr>
          <w:spacing w:val="-3"/>
        </w:rPr>
        <w:t> </w:t>
      </w:r>
      <w:r>
        <w:rPr/>
        <w:t>na</w:t>
      </w:r>
      <w:r>
        <w:rPr>
          <w:spacing w:val="-3"/>
        </w:rPr>
        <w:t> </w:t>
      </w:r>
      <w:r>
        <w:rPr/>
        <w:t>tekuće</w:t>
      </w:r>
      <w:r>
        <w:rPr>
          <w:spacing w:val="-3"/>
        </w:rPr>
        <w:t> </w:t>
      </w:r>
      <w:r>
        <w:rPr/>
        <w:t>pomoći</w:t>
      </w:r>
      <w:r>
        <w:rPr>
          <w:spacing w:val="-5"/>
        </w:rPr>
        <w:t> </w:t>
      </w:r>
      <w:r>
        <w:rPr/>
        <w:t>proračunskim</w:t>
      </w:r>
      <w:r>
        <w:rPr>
          <w:spacing w:val="-6"/>
        </w:rPr>
        <w:t> </w:t>
      </w:r>
      <w:r>
        <w:rPr/>
        <w:t>korisnicima</w:t>
      </w:r>
      <w:r>
        <w:rPr>
          <w:spacing w:val="-7"/>
        </w:rPr>
        <w:t> </w:t>
      </w:r>
      <w:r>
        <w:rPr/>
        <w:t>drugih</w:t>
      </w:r>
      <w:r>
        <w:rPr>
          <w:spacing w:val="-3"/>
        </w:rPr>
        <w:t> </w:t>
      </w:r>
      <w:r>
        <w:rPr/>
        <w:t>proračuna - preko</w:t>
      </w:r>
      <w:r>
        <w:rPr>
          <w:spacing w:val="-15"/>
        </w:rPr>
        <w:t> </w:t>
      </w:r>
      <w:r>
        <w:rPr/>
        <w:t>Grada</w:t>
      </w:r>
      <w:r>
        <w:rPr>
          <w:spacing w:val="-15"/>
        </w:rPr>
        <w:t> </w:t>
      </w:r>
      <w:r>
        <w:rPr/>
        <w:t>Labina</w:t>
      </w:r>
      <w:r>
        <w:rPr>
          <w:spacing w:val="-14"/>
        </w:rPr>
        <w:t> </w:t>
      </w:r>
      <w:r>
        <w:rPr/>
        <w:t>za</w:t>
      </w:r>
      <w:r>
        <w:rPr>
          <w:spacing w:val="-15"/>
        </w:rPr>
        <w:t> </w:t>
      </w:r>
      <w:r>
        <w:rPr/>
        <w:t>OŠ</w:t>
      </w:r>
      <w:r>
        <w:rPr>
          <w:spacing w:val="-14"/>
        </w:rPr>
        <w:t> </w:t>
      </w:r>
      <w:r>
        <w:rPr/>
        <w:t>Ivo</w:t>
      </w:r>
      <w:r>
        <w:rPr>
          <w:spacing w:val="-11"/>
        </w:rPr>
        <w:t> </w:t>
      </w:r>
      <w:r>
        <w:rPr/>
        <w:t>Lola</w:t>
      </w:r>
      <w:r>
        <w:rPr>
          <w:spacing w:val="-12"/>
        </w:rPr>
        <w:t> </w:t>
      </w:r>
      <w:r>
        <w:rPr/>
        <w:t>Ribar</w:t>
      </w:r>
      <w:r>
        <w:rPr>
          <w:spacing w:val="-15"/>
        </w:rPr>
        <w:t> </w:t>
      </w:r>
      <w:r>
        <w:rPr/>
        <w:t>PŠ</w:t>
      </w:r>
      <w:r>
        <w:rPr>
          <w:spacing w:val="-12"/>
        </w:rPr>
        <w:t> </w:t>
      </w:r>
      <w:r>
        <w:rPr/>
        <w:t>Vozilići</w:t>
      </w:r>
      <w:r>
        <w:rPr>
          <w:spacing w:val="-15"/>
        </w:rPr>
        <w:t> </w:t>
      </w:r>
      <w:r>
        <w:rPr/>
        <w:t>planirano</w:t>
      </w:r>
      <w:r>
        <w:rPr>
          <w:spacing w:val="-11"/>
        </w:rPr>
        <w:t> </w:t>
      </w:r>
      <w:r>
        <w:rPr/>
        <w:t>je</w:t>
      </w:r>
      <w:r>
        <w:rPr>
          <w:spacing w:val="-12"/>
        </w:rPr>
        <w:t> </w:t>
      </w:r>
      <w:r>
        <w:rPr/>
        <w:t>27.200,00</w:t>
      </w:r>
      <w:r>
        <w:rPr>
          <w:spacing w:val="-12"/>
        </w:rPr>
        <w:t> </w:t>
      </w:r>
      <w:r>
        <w:rPr/>
        <w:t>eura</w:t>
      </w:r>
      <w:r>
        <w:rPr>
          <w:spacing w:val="-12"/>
        </w:rPr>
        <w:t> </w:t>
      </w:r>
      <w:r>
        <w:rPr/>
        <w:t>(za</w:t>
      </w:r>
      <w:r>
        <w:rPr>
          <w:spacing w:val="-12"/>
        </w:rPr>
        <w:t> </w:t>
      </w:r>
      <w:r>
        <w:rPr/>
        <w:t>produženi boravak za jednu učiteljicu), Tekuće pomoći proračunskim korisnicima drugih proračuna.- preko</w:t>
      </w:r>
      <w:r>
        <w:rPr>
          <w:spacing w:val="-6"/>
        </w:rPr>
        <w:t> </w:t>
      </w:r>
      <w:r>
        <w:rPr/>
        <w:t>IŽ</w:t>
      </w:r>
      <w:r>
        <w:rPr>
          <w:spacing w:val="-4"/>
        </w:rPr>
        <w:t> </w:t>
      </w:r>
      <w:r>
        <w:rPr/>
        <w:t>za</w:t>
      </w:r>
      <w:r>
        <w:rPr>
          <w:spacing w:val="-6"/>
        </w:rPr>
        <w:t> </w:t>
      </w:r>
      <w:r>
        <w:rPr/>
        <w:t>OŠ</w:t>
      </w:r>
      <w:r>
        <w:rPr>
          <w:spacing w:val="-7"/>
        </w:rPr>
        <w:t> </w:t>
      </w:r>
      <w:r>
        <w:rPr/>
        <w:t>V.</w:t>
      </w:r>
      <w:r>
        <w:rPr>
          <w:spacing w:val="-7"/>
        </w:rPr>
        <w:t> </w:t>
      </w:r>
      <w:r>
        <w:rPr/>
        <w:t>Nazor</w:t>
      </w:r>
      <w:r>
        <w:rPr>
          <w:spacing w:val="-10"/>
        </w:rPr>
        <w:t> </w:t>
      </w:r>
      <w:r>
        <w:rPr/>
        <w:t>Potpićan</w:t>
      </w:r>
      <w:r>
        <w:rPr>
          <w:spacing w:val="-6"/>
        </w:rPr>
        <w:t> </w:t>
      </w:r>
      <w:r>
        <w:rPr/>
        <w:t>planirano</w:t>
      </w:r>
      <w:r>
        <w:rPr>
          <w:spacing w:val="-6"/>
        </w:rPr>
        <w:t> </w:t>
      </w:r>
      <w:r>
        <w:rPr/>
        <w:t>je</w:t>
      </w:r>
      <w:r>
        <w:rPr>
          <w:spacing w:val="-6"/>
        </w:rPr>
        <w:t> </w:t>
      </w:r>
      <w:r>
        <w:rPr/>
        <w:t>14.000,00</w:t>
      </w:r>
      <w:r>
        <w:rPr>
          <w:spacing w:val="-6"/>
        </w:rPr>
        <w:t> </w:t>
      </w:r>
      <w:r>
        <w:rPr/>
        <w:t>eura</w:t>
      </w:r>
      <w:r>
        <w:rPr>
          <w:spacing w:val="-2"/>
        </w:rPr>
        <w:t> </w:t>
      </w:r>
      <w:r>
        <w:rPr/>
        <w:t>(za</w:t>
      </w:r>
      <w:r>
        <w:rPr>
          <w:spacing w:val="-6"/>
        </w:rPr>
        <w:t> </w:t>
      </w:r>
      <w:r>
        <w:rPr/>
        <w:t>produženi</w:t>
      </w:r>
      <w:r>
        <w:rPr>
          <w:spacing w:val="-9"/>
        </w:rPr>
        <w:t> </w:t>
      </w:r>
      <w:r>
        <w:rPr/>
        <w:t>boravak</w:t>
      </w:r>
      <w:r>
        <w:rPr>
          <w:spacing w:val="-8"/>
        </w:rPr>
        <w:t> </w:t>
      </w:r>
      <w:r>
        <w:rPr/>
        <w:t>za</w:t>
      </w:r>
      <w:r>
        <w:rPr>
          <w:spacing w:val="-6"/>
        </w:rPr>
        <w:t> </w:t>
      </w:r>
      <w:r>
        <w:rPr/>
        <w:t>plaće za</w:t>
      </w:r>
      <w:r>
        <w:rPr>
          <w:spacing w:val="-6"/>
        </w:rPr>
        <w:t> </w:t>
      </w:r>
      <w:r>
        <w:rPr/>
        <w:t>dvije</w:t>
      </w:r>
      <w:r>
        <w:rPr>
          <w:spacing w:val="-6"/>
        </w:rPr>
        <w:t> </w:t>
      </w:r>
      <w:r>
        <w:rPr/>
        <w:t>učiteljice</w:t>
      </w:r>
      <w:r>
        <w:rPr>
          <w:spacing w:val="-6"/>
        </w:rPr>
        <w:t> </w:t>
      </w:r>
      <w:r>
        <w:rPr/>
        <w:t>od</w:t>
      </w:r>
      <w:r>
        <w:rPr>
          <w:spacing w:val="-6"/>
        </w:rPr>
        <w:t> </w:t>
      </w:r>
      <w:r>
        <w:rPr/>
        <w:t>čega</w:t>
      </w:r>
      <w:r>
        <w:rPr>
          <w:spacing w:val="40"/>
        </w:rPr>
        <w:t> </w:t>
      </w:r>
      <w:r>
        <w:rPr/>
        <w:t>50%</w:t>
      </w:r>
      <w:r>
        <w:rPr>
          <w:spacing w:val="-3"/>
        </w:rPr>
        <w:t> </w:t>
      </w:r>
      <w:r>
        <w:rPr/>
        <w:t>sufinancira</w:t>
      </w:r>
      <w:r>
        <w:rPr>
          <w:spacing w:val="-6"/>
        </w:rPr>
        <w:t> </w:t>
      </w:r>
      <w:r>
        <w:rPr/>
        <w:t>Istarska</w:t>
      </w:r>
      <w:r>
        <w:rPr>
          <w:spacing w:val="-2"/>
        </w:rPr>
        <w:t> </w:t>
      </w:r>
      <w:r>
        <w:rPr/>
        <w:t>Županija,</w:t>
      </w:r>
      <w:r>
        <w:rPr>
          <w:spacing w:val="-7"/>
        </w:rPr>
        <w:t> </w:t>
      </w:r>
      <w:r>
        <w:rPr/>
        <w:t>također</w:t>
      </w:r>
      <w:r>
        <w:rPr>
          <w:spacing w:val="-10"/>
        </w:rPr>
        <w:t> </w:t>
      </w:r>
      <w:r>
        <w:rPr/>
        <w:t>naše</w:t>
      </w:r>
      <w:r>
        <w:rPr>
          <w:spacing w:val="-6"/>
        </w:rPr>
        <w:t> </w:t>
      </w:r>
      <w:r>
        <w:rPr/>
        <w:t>učešće</w:t>
      </w:r>
      <w:r>
        <w:rPr>
          <w:spacing w:val="-2"/>
        </w:rPr>
        <w:t> </w:t>
      </w:r>
      <w:r>
        <w:rPr/>
        <w:t>je</w:t>
      </w:r>
      <w:r>
        <w:rPr>
          <w:spacing w:val="-6"/>
        </w:rPr>
        <w:t> </w:t>
      </w:r>
      <w:r>
        <w:rPr/>
        <w:t>po</w:t>
      </w:r>
      <w:r>
        <w:rPr>
          <w:spacing w:val="-6"/>
        </w:rPr>
        <w:t> </w:t>
      </w:r>
      <w:r>
        <w:rPr/>
        <w:t>broju djece ) Tekuće pomoći proračunskim</w:t>
      </w:r>
      <w:r>
        <w:rPr>
          <w:spacing w:val="40"/>
        </w:rPr>
        <w:t> </w:t>
      </w:r>
      <w:r>
        <w:rPr/>
        <w:t>korisnicima drugih</w:t>
      </w:r>
      <w:r>
        <w:rPr>
          <w:spacing w:val="40"/>
        </w:rPr>
        <w:t> </w:t>
      </w:r>
      <w:r>
        <w:rPr/>
        <w:t>proračuna - preko IŽ za OŠ I.G.Kovačić u Čepiću</w:t>
      </w:r>
      <w:r>
        <w:rPr>
          <w:spacing w:val="40"/>
        </w:rPr>
        <w:t> </w:t>
      </w:r>
      <w:r>
        <w:rPr/>
        <w:t>planirano je 31.200,00 eura (za produženi boravak za</w:t>
      </w:r>
      <w:r>
        <w:rPr>
          <w:spacing w:val="40"/>
        </w:rPr>
        <w:t> </w:t>
      </w:r>
      <w:r>
        <w:rPr/>
        <w:t>plaće</w:t>
      </w:r>
      <w:r>
        <w:rPr>
          <w:spacing w:val="40"/>
        </w:rPr>
        <w:t> </w:t>
      </w:r>
      <w:r>
        <w:rPr/>
        <w:t>za dvije učiteljice</w:t>
      </w:r>
      <w:r>
        <w:rPr>
          <w:spacing w:val="-8"/>
        </w:rPr>
        <w:t> </w:t>
      </w:r>
      <w:r>
        <w:rPr/>
        <w:t>od</w:t>
      </w:r>
      <w:r>
        <w:rPr>
          <w:spacing w:val="-4"/>
        </w:rPr>
        <w:t> </w:t>
      </w:r>
      <w:r>
        <w:rPr/>
        <w:t>čega</w:t>
      </w:r>
      <w:r>
        <w:rPr>
          <w:spacing w:val="-8"/>
        </w:rPr>
        <w:t> </w:t>
      </w:r>
      <w:r>
        <w:rPr/>
        <w:t>50%</w:t>
      </w:r>
      <w:r>
        <w:rPr>
          <w:spacing w:val="-5"/>
        </w:rPr>
        <w:t> </w:t>
      </w:r>
      <w:r>
        <w:rPr/>
        <w:t>sufinancira</w:t>
      </w:r>
      <w:r>
        <w:rPr>
          <w:spacing w:val="-4"/>
        </w:rPr>
        <w:t> </w:t>
      </w:r>
      <w:r>
        <w:rPr/>
        <w:t>Istarska</w:t>
      </w:r>
      <w:r>
        <w:rPr>
          <w:spacing w:val="-4"/>
        </w:rPr>
        <w:t> </w:t>
      </w:r>
      <w:r>
        <w:rPr/>
        <w:t>Županija)</w:t>
      </w:r>
      <w:r>
        <w:rPr>
          <w:spacing w:val="-7"/>
        </w:rPr>
        <w:t> </w:t>
      </w:r>
      <w:r>
        <w:rPr/>
        <w:t>,</w:t>
      </w:r>
      <w:r>
        <w:rPr>
          <w:spacing w:val="-4"/>
        </w:rPr>
        <w:t> </w:t>
      </w:r>
      <w:r>
        <w:rPr/>
        <w:t>Tekuće</w:t>
      </w:r>
      <w:r>
        <w:rPr>
          <w:spacing w:val="-8"/>
        </w:rPr>
        <w:t> </w:t>
      </w:r>
      <w:r>
        <w:rPr/>
        <w:t>pomoći</w:t>
      </w:r>
      <w:r>
        <w:rPr>
          <w:spacing w:val="-11"/>
        </w:rPr>
        <w:t> </w:t>
      </w:r>
      <w:r>
        <w:rPr/>
        <w:t>za</w:t>
      </w:r>
      <w:r>
        <w:rPr>
          <w:spacing w:val="-8"/>
        </w:rPr>
        <w:t> </w:t>
      </w:r>
      <w:r>
        <w:rPr/>
        <w:t>školstvo</w:t>
      </w:r>
      <w:r>
        <w:rPr>
          <w:spacing w:val="-8"/>
        </w:rPr>
        <w:t> </w:t>
      </w:r>
      <w:r>
        <w:rPr/>
        <w:t>planirano</w:t>
      </w:r>
      <w:r>
        <w:rPr>
          <w:spacing w:val="-4"/>
        </w:rPr>
        <w:t> </w:t>
      </w:r>
      <w:r>
        <w:rPr/>
        <w:t>je 4.200,00 eura ( za dječji tjedan, za sufinanciranje glazbene škole u Potpićnu) za</w:t>
      </w:r>
      <w:r>
        <w:rPr>
          <w:spacing w:val="40"/>
        </w:rPr>
        <w:t> </w:t>
      </w:r>
      <w:r>
        <w:rPr/>
        <w:t>Stipendije i školarine planirano je 60.000,00 eura ( studentska stipendija je 133,00 eura i isplaćuje se 9 mjeseci, a školska stipendija je 73,00 eura i isplaćuje se 10 mjeseci)</w:t>
      </w:r>
    </w:p>
    <w:p>
      <w:pPr>
        <w:pStyle w:val="BodyText"/>
        <w:spacing w:after="0" w:line="264" w:lineRule="auto"/>
        <w:jc w:val="both"/>
        <w:sectPr>
          <w:pgSz w:w="11910" w:h="16840"/>
          <w:pgMar w:header="0" w:footer="413" w:top="900" w:bottom="600" w:left="1080" w:right="720"/>
        </w:sectPr>
      </w:pPr>
    </w:p>
    <w:p>
      <w:pPr>
        <w:pStyle w:val="BodyText"/>
        <w:spacing w:line="266" w:lineRule="auto" w:before="71"/>
        <w:ind w:left="336" w:right="692"/>
        <w:jc w:val="both"/>
      </w:pPr>
      <w:r>
        <w:rPr>
          <w:rFonts w:ascii="Arial" w:hAnsi="Arial"/>
          <w:b/>
        </w:rPr>
        <w:t>Tekući</w:t>
      </w:r>
      <w:r>
        <w:rPr>
          <w:rFonts w:ascii="Arial" w:hAnsi="Arial"/>
          <w:b/>
          <w:spacing w:val="-1"/>
        </w:rPr>
        <w:t> </w:t>
      </w:r>
      <w:r>
        <w:rPr>
          <w:rFonts w:ascii="Arial" w:hAnsi="Arial"/>
          <w:b/>
        </w:rPr>
        <w:t>projekt</w:t>
      </w:r>
      <w:r>
        <w:rPr>
          <w:rFonts w:ascii="Arial" w:hAnsi="Arial"/>
          <w:b/>
          <w:spacing w:val="-4"/>
        </w:rPr>
        <w:t> </w:t>
      </w:r>
      <w:r>
        <w:rPr>
          <w:rFonts w:ascii="Arial" w:hAnsi="Arial"/>
          <w:b/>
        </w:rPr>
        <w:t>T200002</w:t>
      </w:r>
      <w:r>
        <w:rPr>
          <w:rFonts w:ascii="Arial" w:hAnsi="Arial"/>
          <w:b/>
          <w:spacing w:val="-1"/>
        </w:rPr>
        <w:t> </w:t>
      </w:r>
      <w:r>
        <w:rPr>
          <w:rFonts w:ascii="Arial" w:hAnsi="Arial"/>
          <w:b/>
        </w:rPr>
        <w:t>Škola plivanja </w:t>
      </w:r>
      <w:r>
        <w:rPr/>
        <w:t>planirano je</w:t>
      </w:r>
      <w:r>
        <w:rPr>
          <w:spacing w:val="40"/>
        </w:rPr>
        <w:t> </w:t>
      </w:r>
      <w:r>
        <w:rPr/>
        <w:t>4300,00 eura, od čega se</w:t>
      </w:r>
      <w:r>
        <w:rPr>
          <w:spacing w:val="-2"/>
        </w:rPr>
        <w:t> </w:t>
      </w:r>
      <w:r>
        <w:rPr/>
        <w:t>na</w:t>
      </w:r>
      <w:r>
        <w:rPr>
          <w:spacing w:val="67"/>
        </w:rPr>
        <w:t> </w:t>
      </w:r>
      <w:r>
        <w:rPr/>
        <w:t>Ugovore o djelu planira 2.100,00 eura, za</w:t>
      </w:r>
      <w:r>
        <w:rPr>
          <w:spacing w:val="40"/>
        </w:rPr>
        <w:t> </w:t>
      </w:r>
      <w:r>
        <w:rPr/>
        <w:t>Ostale nespomenute usluge planira se</w:t>
      </w:r>
      <w:r>
        <w:rPr>
          <w:spacing w:val="40"/>
        </w:rPr>
        <w:t> </w:t>
      </w:r>
      <w:r>
        <w:rPr/>
        <w:t>700,00 eura, te</w:t>
      </w:r>
      <w:r>
        <w:rPr>
          <w:spacing w:val="40"/>
        </w:rPr>
        <w:t> </w:t>
      </w:r>
      <w:r>
        <w:rPr/>
        <w:t>za sufinanciranje cijene prijevoza</w:t>
      </w:r>
      <w:r>
        <w:rPr>
          <w:spacing w:val="40"/>
        </w:rPr>
        <w:t> </w:t>
      </w:r>
      <w:r>
        <w:rPr/>
        <w:t>planira se 1.500,00 eura.</w:t>
      </w:r>
    </w:p>
    <w:p>
      <w:pPr>
        <w:pStyle w:val="BodyText"/>
      </w:pPr>
    </w:p>
    <w:p>
      <w:pPr>
        <w:pStyle w:val="BodyText"/>
        <w:spacing w:before="80"/>
      </w:pPr>
    </w:p>
    <w:p>
      <w:pPr>
        <w:spacing w:line="266" w:lineRule="auto" w:before="0"/>
        <w:ind w:left="336" w:right="701" w:firstLine="0"/>
        <w:jc w:val="both"/>
        <w:rPr>
          <w:rFonts w:ascii="Microsoft Sans Serif" w:hAnsi="Microsoft Sans Serif"/>
          <w:sz w:val="22"/>
        </w:rPr>
      </w:pPr>
      <w:r>
        <w:rPr>
          <w:b/>
          <w:sz w:val="22"/>
          <w:u w:val="single"/>
        </w:rPr>
        <w:t>Program 1300 Razvoj poljoprivrede</w:t>
      </w:r>
      <w:r>
        <w:rPr>
          <w:b/>
          <w:spacing w:val="40"/>
          <w:sz w:val="22"/>
        </w:rPr>
        <w:t> </w:t>
      </w:r>
      <w:r>
        <w:rPr>
          <w:rFonts w:ascii="Microsoft Sans Serif" w:hAnsi="Microsoft Sans Serif"/>
          <w:sz w:val="22"/>
        </w:rPr>
        <w:t>u 2025. godini</w:t>
      </w:r>
      <w:r>
        <w:rPr>
          <w:rFonts w:ascii="Microsoft Sans Serif" w:hAnsi="Microsoft Sans Serif"/>
          <w:spacing w:val="40"/>
          <w:sz w:val="22"/>
        </w:rPr>
        <w:t> </w:t>
      </w:r>
      <w:r>
        <w:rPr>
          <w:rFonts w:ascii="Microsoft Sans Serif" w:hAnsi="Microsoft Sans Serif"/>
          <w:sz w:val="22"/>
        </w:rPr>
        <w:t>planirano je 118.320,00 eura za </w:t>
      </w:r>
      <w:r>
        <w:rPr>
          <w:rFonts w:ascii="Microsoft Sans Serif" w:hAnsi="Microsoft Sans Serif"/>
          <w:spacing w:val="-2"/>
          <w:sz w:val="22"/>
        </w:rPr>
        <w:t>slijedeće:</w:t>
      </w:r>
    </w:p>
    <w:p>
      <w:pPr>
        <w:spacing w:line="266" w:lineRule="auto" w:before="148"/>
        <w:ind w:left="336" w:right="692" w:firstLine="67"/>
        <w:jc w:val="both"/>
        <w:rPr>
          <w:rFonts w:ascii="Microsoft Sans Serif" w:hAnsi="Microsoft Sans Serif"/>
          <w:sz w:val="22"/>
        </w:rPr>
      </w:pPr>
      <w:r>
        <w:rPr>
          <w:b/>
          <w:sz w:val="22"/>
        </w:rPr>
        <w:t>Aktivnost</w:t>
      </w:r>
      <w:r>
        <w:rPr>
          <w:b/>
          <w:spacing w:val="-8"/>
          <w:sz w:val="22"/>
        </w:rPr>
        <w:t> </w:t>
      </w:r>
      <w:r>
        <w:rPr>
          <w:b/>
          <w:sz w:val="22"/>
        </w:rPr>
        <w:t>A130001</w:t>
      </w:r>
      <w:r>
        <w:rPr>
          <w:b/>
          <w:spacing w:val="-9"/>
          <w:sz w:val="22"/>
        </w:rPr>
        <w:t> </w:t>
      </w:r>
      <w:r>
        <w:rPr>
          <w:b/>
          <w:sz w:val="22"/>
        </w:rPr>
        <w:t>Katastarsko-geodetske</w:t>
      </w:r>
      <w:r>
        <w:rPr>
          <w:b/>
          <w:spacing w:val="-9"/>
          <w:sz w:val="22"/>
        </w:rPr>
        <w:t> </w:t>
      </w:r>
      <w:r>
        <w:rPr>
          <w:b/>
          <w:sz w:val="22"/>
        </w:rPr>
        <w:t>izmjere</w:t>
      </w:r>
      <w:r>
        <w:rPr>
          <w:b/>
          <w:spacing w:val="-9"/>
          <w:sz w:val="22"/>
        </w:rPr>
        <w:t> </w:t>
      </w:r>
      <w:r>
        <w:rPr>
          <w:b/>
          <w:sz w:val="22"/>
        </w:rPr>
        <w:t>zemljišta</w:t>
      </w:r>
      <w:r>
        <w:rPr>
          <w:b/>
          <w:spacing w:val="40"/>
          <w:sz w:val="22"/>
        </w:rPr>
        <w:t> </w:t>
      </w:r>
      <w:r>
        <w:rPr>
          <w:rFonts w:ascii="Microsoft Sans Serif" w:hAnsi="Microsoft Sans Serif"/>
          <w:sz w:val="22"/>
        </w:rPr>
        <w:t>planirano</w:t>
      </w:r>
      <w:r>
        <w:rPr>
          <w:rFonts w:ascii="Microsoft Sans Serif" w:hAnsi="Microsoft Sans Serif"/>
          <w:spacing w:val="-7"/>
          <w:sz w:val="22"/>
        </w:rPr>
        <w:t> </w:t>
      </w:r>
      <w:r>
        <w:rPr>
          <w:rFonts w:ascii="Microsoft Sans Serif" w:hAnsi="Microsoft Sans Serif"/>
          <w:sz w:val="22"/>
        </w:rPr>
        <w:t>je</w:t>
      </w:r>
      <w:r>
        <w:rPr>
          <w:rFonts w:ascii="Microsoft Sans Serif" w:hAnsi="Microsoft Sans Serif"/>
          <w:spacing w:val="-7"/>
          <w:sz w:val="22"/>
        </w:rPr>
        <w:t> </w:t>
      </w:r>
      <w:r>
        <w:rPr>
          <w:rFonts w:ascii="Microsoft Sans Serif" w:hAnsi="Microsoft Sans Serif"/>
          <w:sz w:val="22"/>
        </w:rPr>
        <w:t>13.000,00</w:t>
      </w:r>
      <w:r>
        <w:rPr>
          <w:rFonts w:ascii="Microsoft Sans Serif" w:hAnsi="Microsoft Sans Serif"/>
          <w:spacing w:val="-10"/>
          <w:sz w:val="22"/>
        </w:rPr>
        <w:t> </w:t>
      </w:r>
      <w:r>
        <w:rPr>
          <w:rFonts w:ascii="Microsoft Sans Serif" w:hAnsi="Microsoft Sans Serif"/>
          <w:sz w:val="22"/>
        </w:rPr>
        <w:t>eura za</w:t>
      </w:r>
      <w:r>
        <w:rPr>
          <w:rFonts w:ascii="Microsoft Sans Serif" w:hAnsi="Microsoft Sans Serif"/>
          <w:spacing w:val="40"/>
          <w:sz w:val="22"/>
        </w:rPr>
        <w:t> </w:t>
      </w:r>
      <w:r>
        <w:rPr>
          <w:rFonts w:ascii="Microsoft Sans Serif" w:hAnsi="Microsoft Sans Serif"/>
          <w:sz w:val="22"/>
        </w:rPr>
        <w:t>Dokumentacija za provođenje programa poljoprivrednog zemljišta.</w:t>
      </w:r>
    </w:p>
    <w:p>
      <w:pPr>
        <w:pStyle w:val="Heading4"/>
        <w:spacing w:before="149"/>
        <w:ind w:left="403"/>
        <w:rPr>
          <w:rFonts w:ascii="Microsoft Sans Serif" w:hAnsi="Microsoft Sans Serif"/>
          <w:b w:val="0"/>
        </w:rPr>
      </w:pPr>
      <w:r>
        <w:rPr/>
        <w:t>Aktivnost</w:t>
      </w:r>
      <w:r>
        <w:rPr>
          <w:spacing w:val="4"/>
        </w:rPr>
        <w:t> </w:t>
      </w:r>
      <w:r>
        <w:rPr/>
        <w:t>A130004</w:t>
      </w:r>
      <w:r>
        <w:rPr>
          <w:spacing w:val="1"/>
        </w:rPr>
        <w:t> </w:t>
      </w:r>
      <w:r>
        <w:rPr/>
        <w:t>LOKALANA</w:t>
      </w:r>
      <w:r>
        <w:rPr>
          <w:spacing w:val="3"/>
        </w:rPr>
        <w:t> </w:t>
      </w:r>
      <w:r>
        <w:rPr/>
        <w:t>AKCIJSKA</w:t>
      </w:r>
      <w:r>
        <w:rPr>
          <w:spacing w:val="-6"/>
        </w:rPr>
        <w:t> </w:t>
      </w:r>
      <w:r>
        <w:rPr/>
        <w:t>GRUPA</w:t>
      </w:r>
      <w:r>
        <w:rPr>
          <w:spacing w:val="-1"/>
        </w:rPr>
        <w:t> </w:t>
      </w:r>
      <w:r>
        <w:rPr/>
        <w:t>ISTOČNA</w:t>
      </w:r>
      <w:r>
        <w:rPr>
          <w:spacing w:val="-2"/>
        </w:rPr>
        <w:t> </w:t>
      </w:r>
      <w:r>
        <w:rPr/>
        <w:t>ISTRA</w:t>
      </w:r>
      <w:r>
        <w:rPr>
          <w:spacing w:val="-6"/>
        </w:rPr>
        <w:t> </w:t>
      </w:r>
      <w:r>
        <w:rPr/>
        <w:t>(LAG)</w:t>
      </w:r>
      <w:r>
        <w:rPr>
          <w:spacing w:val="6"/>
        </w:rPr>
        <w:t> </w:t>
      </w:r>
      <w:r>
        <w:rPr>
          <w:rFonts w:ascii="Microsoft Sans Serif" w:hAnsi="Microsoft Sans Serif"/>
          <w:b w:val="0"/>
        </w:rPr>
        <w:t>planirano</w:t>
      </w:r>
      <w:r>
        <w:rPr>
          <w:rFonts w:ascii="Microsoft Sans Serif" w:hAnsi="Microsoft Sans Serif"/>
          <w:b w:val="0"/>
          <w:spacing w:val="9"/>
        </w:rPr>
        <w:t> </w:t>
      </w:r>
      <w:r>
        <w:rPr>
          <w:rFonts w:ascii="Microsoft Sans Serif" w:hAnsi="Microsoft Sans Serif"/>
          <w:b w:val="0"/>
          <w:spacing w:val="-5"/>
        </w:rPr>
        <w:t>je</w:t>
      </w:r>
    </w:p>
    <w:p>
      <w:pPr>
        <w:pStyle w:val="BodyText"/>
        <w:spacing w:before="29"/>
        <w:ind w:left="336"/>
      </w:pPr>
      <w:r>
        <w:rPr/>
        <w:t>3.990,00</w:t>
      </w:r>
      <w:r>
        <w:rPr>
          <w:spacing w:val="-3"/>
        </w:rPr>
        <w:t> </w:t>
      </w:r>
      <w:r>
        <w:rPr/>
        <w:t>eura</w:t>
      </w:r>
      <w:r>
        <w:rPr>
          <w:spacing w:val="-6"/>
        </w:rPr>
        <w:t> </w:t>
      </w:r>
      <w:r>
        <w:rPr/>
        <w:t>za</w:t>
      </w:r>
      <w:r>
        <w:rPr>
          <w:spacing w:val="-7"/>
        </w:rPr>
        <w:t> </w:t>
      </w:r>
      <w:r>
        <w:rPr/>
        <w:t>godišnju</w:t>
      </w:r>
      <w:r>
        <w:rPr>
          <w:spacing w:val="-2"/>
        </w:rPr>
        <w:t> </w:t>
      </w:r>
      <w:r>
        <w:rPr/>
        <w:t>članarinu</w:t>
      </w:r>
      <w:r>
        <w:rPr>
          <w:spacing w:val="-6"/>
        </w:rPr>
        <w:t> </w:t>
      </w:r>
      <w:r>
        <w:rPr/>
        <w:t>prema</w:t>
      </w:r>
      <w:r>
        <w:rPr>
          <w:spacing w:val="-7"/>
        </w:rPr>
        <w:t> </w:t>
      </w:r>
      <w:r>
        <w:rPr>
          <w:spacing w:val="-2"/>
        </w:rPr>
        <w:t>sporazumu.</w:t>
      </w:r>
    </w:p>
    <w:p>
      <w:pPr>
        <w:pStyle w:val="Heading4"/>
        <w:spacing w:before="175"/>
        <w:ind w:left="403"/>
        <w:rPr>
          <w:rFonts w:ascii="Microsoft Sans Serif"/>
          <w:b w:val="0"/>
        </w:rPr>
      </w:pPr>
      <w:r>
        <w:rPr>
          <w:spacing w:val="-2"/>
        </w:rPr>
        <w:t>Aktivnost</w:t>
      </w:r>
      <w:r>
        <w:rPr>
          <w:spacing w:val="-5"/>
        </w:rPr>
        <w:t> </w:t>
      </w:r>
      <w:r>
        <w:rPr>
          <w:spacing w:val="-2"/>
        </w:rPr>
        <w:t>A130005</w:t>
      </w:r>
      <w:r>
        <w:rPr>
          <w:spacing w:val="-5"/>
        </w:rPr>
        <w:t> </w:t>
      </w:r>
      <w:r>
        <w:rPr>
          <w:spacing w:val="-2"/>
        </w:rPr>
        <w:t>LOKALNA</w:t>
      </w:r>
      <w:r>
        <w:rPr>
          <w:spacing w:val="-9"/>
        </w:rPr>
        <w:t> </w:t>
      </w:r>
      <w:r>
        <w:rPr>
          <w:spacing w:val="-2"/>
        </w:rPr>
        <w:t>AKCIJSKA</w:t>
      </w:r>
      <w:r>
        <w:rPr>
          <w:spacing w:val="-19"/>
        </w:rPr>
        <w:t> </w:t>
      </w:r>
      <w:r>
        <w:rPr>
          <w:spacing w:val="-2"/>
        </w:rPr>
        <w:t>GRUPA</w:t>
      </w:r>
      <w:r>
        <w:rPr>
          <w:spacing w:val="-19"/>
        </w:rPr>
        <w:t> </w:t>
      </w:r>
      <w:r>
        <w:rPr>
          <w:spacing w:val="-2"/>
        </w:rPr>
        <w:t>U</w:t>
      </w:r>
      <w:r>
        <w:rPr>
          <w:spacing w:val="-13"/>
        </w:rPr>
        <w:t> </w:t>
      </w:r>
      <w:r>
        <w:rPr>
          <w:spacing w:val="-2"/>
        </w:rPr>
        <w:t>RIBARSTVU</w:t>
      </w:r>
      <w:r>
        <w:rPr>
          <w:spacing w:val="-8"/>
        </w:rPr>
        <w:t> </w:t>
      </w:r>
      <w:r>
        <w:rPr>
          <w:spacing w:val="-2"/>
        </w:rPr>
        <w:t>ALBA</w:t>
      </w:r>
      <w:r>
        <w:rPr>
          <w:spacing w:val="-13"/>
        </w:rPr>
        <w:t> </w:t>
      </w:r>
      <w:r>
        <w:rPr>
          <w:spacing w:val="-2"/>
        </w:rPr>
        <w:t>(FLAG)</w:t>
      </w:r>
      <w:r>
        <w:rPr>
          <w:spacing w:val="2"/>
        </w:rPr>
        <w:t> </w:t>
      </w:r>
      <w:r>
        <w:rPr>
          <w:rFonts w:ascii="Microsoft Sans Serif"/>
          <w:b w:val="0"/>
          <w:spacing w:val="-2"/>
        </w:rPr>
        <w:t>planirano</w:t>
      </w:r>
    </w:p>
    <w:p>
      <w:pPr>
        <w:pStyle w:val="BodyText"/>
        <w:spacing w:before="29"/>
        <w:ind w:left="336"/>
      </w:pPr>
      <w:r>
        <w:rPr/>
        <w:t>je</w:t>
      </w:r>
      <w:r>
        <w:rPr>
          <w:spacing w:val="-3"/>
        </w:rPr>
        <w:t> </w:t>
      </w:r>
      <w:r>
        <w:rPr/>
        <w:t>2.660,00</w:t>
      </w:r>
      <w:r>
        <w:rPr>
          <w:spacing w:val="-6"/>
        </w:rPr>
        <w:t> </w:t>
      </w:r>
      <w:r>
        <w:rPr/>
        <w:t>eura</w:t>
      </w:r>
      <w:r>
        <w:rPr>
          <w:spacing w:val="-2"/>
        </w:rPr>
        <w:t> </w:t>
      </w:r>
      <w:r>
        <w:rPr/>
        <w:t>za</w:t>
      </w:r>
      <w:r>
        <w:rPr>
          <w:spacing w:val="-3"/>
        </w:rPr>
        <w:t> </w:t>
      </w:r>
      <w:r>
        <w:rPr/>
        <w:t>godišnju</w:t>
      </w:r>
      <w:r>
        <w:rPr>
          <w:spacing w:val="-6"/>
        </w:rPr>
        <w:t> </w:t>
      </w:r>
      <w:r>
        <w:rPr/>
        <w:t>članarinu</w:t>
      </w:r>
      <w:r>
        <w:rPr>
          <w:spacing w:val="-7"/>
        </w:rPr>
        <w:t> </w:t>
      </w:r>
      <w:r>
        <w:rPr/>
        <w:t>prema</w:t>
      </w:r>
      <w:r>
        <w:rPr>
          <w:spacing w:val="-2"/>
        </w:rPr>
        <w:t> sporazumu.</w:t>
      </w:r>
    </w:p>
    <w:p>
      <w:pPr>
        <w:pStyle w:val="Heading4"/>
        <w:spacing w:before="174"/>
      </w:pPr>
      <w:r>
        <w:rPr/>
        <w:t>Aktivnost</w:t>
      </w:r>
      <w:r>
        <w:rPr>
          <w:spacing w:val="75"/>
        </w:rPr>
        <w:t> </w:t>
      </w:r>
      <w:r>
        <w:rPr/>
        <w:t>A130006</w:t>
      </w:r>
      <w:r>
        <w:rPr>
          <w:spacing w:val="77"/>
        </w:rPr>
        <w:t> </w:t>
      </w:r>
      <w:r>
        <w:rPr/>
        <w:t>FOND</w:t>
      </w:r>
      <w:r>
        <w:rPr>
          <w:spacing w:val="74"/>
        </w:rPr>
        <w:t> </w:t>
      </w:r>
      <w:r>
        <w:rPr/>
        <w:t>ZA</w:t>
      </w:r>
      <w:r>
        <w:rPr>
          <w:spacing w:val="65"/>
        </w:rPr>
        <w:t> </w:t>
      </w:r>
      <w:r>
        <w:rPr/>
        <w:t>RAZVOJ</w:t>
      </w:r>
      <w:r>
        <w:rPr>
          <w:spacing w:val="77"/>
        </w:rPr>
        <w:t> </w:t>
      </w:r>
      <w:r>
        <w:rPr/>
        <w:t>POLJOPRIVREDE</w:t>
      </w:r>
      <w:r>
        <w:rPr>
          <w:spacing w:val="76"/>
        </w:rPr>
        <w:t> </w:t>
      </w:r>
      <w:r>
        <w:rPr/>
        <w:t>I</w:t>
      </w:r>
      <w:r>
        <w:rPr>
          <w:spacing w:val="71"/>
        </w:rPr>
        <w:t> </w:t>
      </w:r>
      <w:r>
        <w:rPr/>
        <w:t>AGROTURIZMA</w:t>
      </w:r>
      <w:r>
        <w:rPr>
          <w:spacing w:val="70"/>
        </w:rPr>
        <w:t> </w:t>
      </w:r>
      <w:r>
        <w:rPr>
          <w:spacing w:val="-2"/>
        </w:rPr>
        <w:t>ISTRE</w:t>
      </w:r>
    </w:p>
    <w:p>
      <w:pPr>
        <w:pStyle w:val="BodyText"/>
        <w:spacing w:line="264" w:lineRule="auto" w:before="29"/>
        <w:ind w:left="336" w:right="703"/>
        <w:jc w:val="both"/>
      </w:pPr>
      <w:r>
        <w:rPr/>
        <w:t>planirano je 2.660,00 eura prema sporazumu za tekuće pomoći IŽ za Fond za razvoj poljoprivrede i agroturizma Istre.</w:t>
      </w:r>
    </w:p>
    <w:p>
      <w:pPr>
        <w:spacing w:before="150"/>
        <w:ind w:left="336" w:right="0" w:firstLine="0"/>
        <w:jc w:val="left"/>
        <w:rPr>
          <w:rFonts w:ascii="Microsoft Sans Serif" w:hAnsi="Microsoft Sans Serif"/>
          <w:sz w:val="22"/>
        </w:rPr>
      </w:pPr>
      <w:r>
        <w:rPr>
          <w:b/>
          <w:sz w:val="22"/>
        </w:rPr>
        <w:t>Aktivnost</w:t>
      </w:r>
      <w:r>
        <w:rPr>
          <w:b/>
          <w:spacing w:val="12"/>
          <w:sz w:val="22"/>
        </w:rPr>
        <w:t> </w:t>
      </w:r>
      <w:r>
        <w:rPr>
          <w:b/>
          <w:sz w:val="22"/>
        </w:rPr>
        <w:t>A130007</w:t>
      </w:r>
      <w:r>
        <w:rPr>
          <w:b/>
          <w:spacing w:val="7"/>
          <w:sz w:val="22"/>
        </w:rPr>
        <w:t> </w:t>
      </w:r>
      <w:r>
        <w:rPr>
          <w:b/>
          <w:sz w:val="22"/>
        </w:rPr>
        <w:t>POTICAJI</w:t>
      </w:r>
      <w:r>
        <w:rPr>
          <w:b/>
          <w:spacing w:val="6"/>
          <w:sz w:val="22"/>
        </w:rPr>
        <w:t> </w:t>
      </w:r>
      <w:r>
        <w:rPr>
          <w:b/>
          <w:sz w:val="22"/>
        </w:rPr>
        <w:t>POLJOPRIVREDI</w:t>
      </w:r>
      <w:r>
        <w:rPr>
          <w:b/>
          <w:spacing w:val="6"/>
          <w:sz w:val="22"/>
        </w:rPr>
        <w:t> </w:t>
      </w:r>
      <w:r>
        <w:rPr>
          <w:b/>
          <w:sz w:val="22"/>
        </w:rPr>
        <w:t>PZ</w:t>
      </w:r>
      <w:r>
        <w:rPr>
          <w:b/>
          <w:spacing w:val="10"/>
          <w:sz w:val="22"/>
        </w:rPr>
        <w:t> </w:t>
      </w:r>
      <w:r>
        <w:rPr>
          <w:b/>
          <w:sz w:val="22"/>
        </w:rPr>
        <w:t>ČEPIĆ</w:t>
      </w:r>
      <w:r>
        <w:rPr>
          <w:b/>
          <w:spacing w:val="9"/>
          <w:sz w:val="22"/>
        </w:rPr>
        <w:t> </w:t>
      </w:r>
      <w:r>
        <w:rPr>
          <w:b/>
          <w:sz w:val="22"/>
        </w:rPr>
        <w:t>POLJE</w:t>
      </w:r>
      <w:r>
        <w:rPr>
          <w:b/>
          <w:spacing w:val="57"/>
          <w:w w:val="150"/>
          <w:sz w:val="22"/>
        </w:rPr>
        <w:t> </w:t>
      </w:r>
      <w:r>
        <w:rPr>
          <w:rFonts w:ascii="Microsoft Sans Serif" w:hAnsi="Microsoft Sans Serif"/>
          <w:sz w:val="22"/>
        </w:rPr>
        <w:t>planirano</w:t>
      </w:r>
      <w:r>
        <w:rPr>
          <w:rFonts w:ascii="Microsoft Sans Serif" w:hAnsi="Microsoft Sans Serif"/>
          <w:spacing w:val="14"/>
          <w:sz w:val="22"/>
        </w:rPr>
        <w:t> </w:t>
      </w:r>
      <w:r>
        <w:rPr>
          <w:rFonts w:ascii="Microsoft Sans Serif" w:hAnsi="Microsoft Sans Serif"/>
          <w:sz w:val="22"/>
        </w:rPr>
        <w:t>je</w:t>
      </w:r>
      <w:r>
        <w:rPr>
          <w:rFonts w:ascii="Microsoft Sans Serif" w:hAnsi="Microsoft Sans Serif"/>
          <w:spacing w:val="9"/>
          <w:sz w:val="22"/>
        </w:rPr>
        <w:t> </w:t>
      </w:r>
      <w:r>
        <w:rPr>
          <w:rFonts w:ascii="Microsoft Sans Serif" w:hAnsi="Microsoft Sans Serif"/>
          <w:spacing w:val="-2"/>
          <w:sz w:val="22"/>
        </w:rPr>
        <w:t>6.640,00</w:t>
      </w:r>
    </w:p>
    <w:p>
      <w:pPr>
        <w:pStyle w:val="BodyText"/>
        <w:spacing w:before="29"/>
        <w:ind w:left="336"/>
      </w:pPr>
      <w:r>
        <w:rPr/>
        <w:t>eura</w:t>
      </w:r>
      <w:r>
        <w:rPr>
          <w:spacing w:val="-4"/>
        </w:rPr>
        <w:t> </w:t>
      </w:r>
      <w:r>
        <w:rPr/>
        <w:t>u</w:t>
      </w:r>
      <w:r>
        <w:rPr>
          <w:spacing w:val="2"/>
        </w:rPr>
        <w:t> </w:t>
      </w:r>
      <w:r>
        <w:rPr/>
        <w:t>vidu</w:t>
      </w:r>
      <w:r>
        <w:rPr>
          <w:spacing w:val="-3"/>
        </w:rPr>
        <w:t> </w:t>
      </w:r>
      <w:r>
        <w:rPr/>
        <w:t>tekuće</w:t>
      </w:r>
      <w:r>
        <w:rPr>
          <w:spacing w:val="1"/>
        </w:rPr>
        <w:t> </w:t>
      </w:r>
      <w:r>
        <w:rPr/>
        <w:t>donacije</w:t>
      </w:r>
      <w:r>
        <w:rPr>
          <w:spacing w:val="60"/>
        </w:rPr>
        <w:t> </w:t>
      </w:r>
      <w:r>
        <w:rPr/>
        <w:t>-</w:t>
      </w:r>
      <w:r>
        <w:rPr>
          <w:spacing w:val="-1"/>
        </w:rPr>
        <w:t> </w:t>
      </w:r>
      <w:r>
        <w:rPr/>
        <w:t>PZ</w:t>
      </w:r>
      <w:r>
        <w:rPr>
          <w:spacing w:val="-2"/>
        </w:rPr>
        <w:t> </w:t>
      </w:r>
      <w:r>
        <w:rPr/>
        <w:t>ČEPIĆ</w:t>
      </w:r>
      <w:r>
        <w:rPr>
          <w:spacing w:val="-1"/>
        </w:rPr>
        <w:t> </w:t>
      </w:r>
      <w:r>
        <w:rPr/>
        <w:t>POLJE</w:t>
      </w:r>
      <w:r>
        <w:rPr>
          <w:spacing w:val="-3"/>
        </w:rPr>
        <w:t> </w:t>
      </w:r>
      <w:r>
        <w:rPr/>
        <w:t>u</w:t>
      </w:r>
      <w:r>
        <w:rPr>
          <w:spacing w:val="-4"/>
        </w:rPr>
        <w:t> </w:t>
      </w:r>
      <w:r>
        <w:rPr/>
        <w:t>iznosu</w:t>
      </w:r>
      <w:r>
        <w:rPr>
          <w:spacing w:val="-3"/>
        </w:rPr>
        <w:t> </w:t>
      </w:r>
      <w:r>
        <w:rPr/>
        <w:t>od</w:t>
      </w:r>
      <w:r>
        <w:rPr>
          <w:spacing w:val="56"/>
        </w:rPr>
        <w:t> </w:t>
      </w:r>
      <w:r>
        <w:rPr/>
        <w:t>6.640,00</w:t>
      </w:r>
      <w:r>
        <w:rPr>
          <w:spacing w:val="-4"/>
        </w:rPr>
        <w:t> </w:t>
      </w:r>
      <w:r>
        <w:rPr>
          <w:spacing w:val="-2"/>
        </w:rPr>
        <w:t>eura.</w:t>
      </w:r>
    </w:p>
    <w:p>
      <w:pPr>
        <w:pStyle w:val="BodyText"/>
        <w:spacing w:line="264" w:lineRule="auto" w:before="175"/>
        <w:ind w:left="336" w:right="691"/>
        <w:jc w:val="both"/>
      </w:pPr>
      <w:r>
        <w:rPr>
          <w:rFonts w:ascii="Arial" w:hAnsi="Arial"/>
          <w:b/>
        </w:rPr>
        <w:t>Aktivnost</w:t>
      </w:r>
      <w:r>
        <w:rPr>
          <w:rFonts w:ascii="Arial" w:hAnsi="Arial"/>
          <w:b/>
          <w:spacing w:val="-4"/>
        </w:rPr>
        <w:t> </w:t>
      </w:r>
      <w:r>
        <w:rPr>
          <w:rFonts w:ascii="Arial" w:hAnsi="Arial"/>
          <w:b/>
        </w:rPr>
        <w:t>A130008</w:t>
      </w:r>
      <w:r>
        <w:rPr>
          <w:rFonts w:ascii="Arial" w:hAnsi="Arial"/>
          <w:b/>
          <w:spacing w:val="-10"/>
        </w:rPr>
        <w:t> </w:t>
      </w:r>
      <w:r>
        <w:rPr>
          <w:rFonts w:ascii="Arial" w:hAnsi="Arial"/>
          <w:b/>
        </w:rPr>
        <w:t>TEKUĆE</w:t>
      </w:r>
      <w:r>
        <w:rPr>
          <w:rFonts w:ascii="Arial" w:hAnsi="Arial"/>
          <w:b/>
          <w:spacing w:val="-6"/>
        </w:rPr>
        <w:t> </w:t>
      </w:r>
      <w:r>
        <w:rPr>
          <w:rFonts w:ascii="Arial" w:hAnsi="Arial"/>
          <w:b/>
        </w:rPr>
        <w:t>DONACIJE</w:t>
      </w:r>
      <w:r>
        <w:rPr>
          <w:rFonts w:ascii="Arial" w:hAnsi="Arial"/>
          <w:b/>
          <w:spacing w:val="-6"/>
        </w:rPr>
        <w:t> </w:t>
      </w:r>
      <w:r>
        <w:rPr>
          <w:rFonts w:ascii="Arial" w:hAnsi="Arial"/>
          <w:b/>
        </w:rPr>
        <w:t>ZA</w:t>
      </w:r>
      <w:r>
        <w:rPr>
          <w:rFonts w:ascii="Arial" w:hAnsi="Arial"/>
          <w:b/>
          <w:spacing w:val="-13"/>
        </w:rPr>
        <w:t> </w:t>
      </w:r>
      <w:r>
        <w:rPr>
          <w:rFonts w:ascii="Arial" w:hAnsi="Arial"/>
          <w:b/>
        </w:rPr>
        <w:t>POLJOPRIVREDU</w:t>
      </w:r>
      <w:r>
        <w:rPr>
          <w:rFonts w:ascii="Arial" w:hAnsi="Arial"/>
          <w:b/>
          <w:spacing w:val="-5"/>
        </w:rPr>
        <w:t> </w:t>
      </w:r>
      <w:r>
        <w:rPr/>
        <w:t>planirano</w:t>
      </w:r>
      <w:r>
        <w:rPr>
          <w:spacing w:val="-3"/>
        </w:rPr>
        <w:t> </w:t>
      </w:r>
      <w:r>
        <w:rPr/>
        <w:t>je</w:t>
      </w:r>
      <w:r>
        <w:rPr>
          <w:spacing w:val="-3"/>
        </w:rPr>
        <w:t> </w:t>
      </w:r>
      <w:r>
        <w:rPr/>
        <w:t>1.500,00</w:t>
      </w:r>
      <w:r>
        <w:rPr>
          <w:spacing w:val="-3"/>
        </w:rPr>
        <w:t> </w:t>
      </w:r>
      <w:r>
        <w:rPr/>
        <w:t>eura, a sve temeljem odredbi Uredbe o kriterijima, mjerilima i postupcima financiranja i ugovaranja programa i</w:t>
      </w:r>
      <w:r>
        <w:rPr>
          <w:spacing w:val="-5"/>
        </w:rPr>
        <w:t> </w:t>
      </w:r>
      <w:r>
        <w:rPr/>
        <w:t>projekata</w:t>
      </w:r>
      <w:r>
        <w:rPr>
          <w:spacing w:val="-3"/>
        </w:rPr>
        <w:t> </w:t>
      </w:r>
      <w:r>
        <w:rPr/>
        <w:t>od interesa</w:t>
      </w:r>
      <w:r>
        <w:rPr>
          <w:spacing w:val="-3"/>
        </w:rPr>
        <w:t> </w:t>
      </w:r>
      <w:r>
        <w:rPr/>
        <w:t>za opće</w:t>
      </w:r>
      <w:r>
        <w:rPr>
          <w:spacing w:val="-3"/>
        </w:rPr>
        <w:t> </w:t>
      </w:r>
      <w:r>
        <w:rPr/>
        <w:t>dobro koje provode</w:t>
      </w:r>
      <w:r>
        <w:rPr>
          <w:spacing w:val="-3"/>
        </w:rPr>
        <w:t> </w:t>
      </w:r>
      <w:r>
        <w:rPr/>
        <w:t>udruge (NN</w:t>
      </w:r>
      <w:r>
        <w:rPr>
          <w:spacing w:val="-5"/>
        </w:rPr>
        <w:t> </w:t>
      </w:r>
      <w:r>
        <w:rPr/>
        <w:t>26/15,</w:t>
      </w:r>
      <w:r>
        <w:rPr>
          <w:spacing w:val="-3"/>
        </w:rPr>
        <w:t> </w:t>
      </w:r>
      <w:r>
        <w:rPr/>
        <w:t>37/21),</w:t>
      </w:r>
      <w:r>
        <w:rPr>
          <w:spacing w:val="-3"/>
        </w:rPr>
        <w:t> </w:t>
      </w:r>
      <w:r>
        <w:rPr/>
        <w:t>kao i Odluke o kriterijima, mjerilima i načinu financiranja javnih potreba sredstvima iz proračuna Općine</w:t>
      </w:r>
      <w:r>
        <w:rPr>
          <w:spacing w:val="-12"/>
        </w:rPr>
        <w:t> </w:t>
      </w:r>
      <w:r>
        <w:rPr/>
        <w:t>Kršan.</w:t>
      </w:r>
      <w:r>
        <w:rPr>
          <w:spacing w:val="-8"/>
        </w:rPr>
        <w:t> </w:t>
      </w:r>
      <w:r>
        <w:rPr/>
        <w:t>Za</w:t>
      </w:r>
      <w:r>
        <w:rPr>
          <w:spacing w:val="-12"/>
        </w:rPr>
        <w:t> </w:t>
      </w:r>
      <w:r>
        <w:rPr/>
        <w:t>sve</w:t>
      </w:r>
      <w:r>
        <w:rPr>
          <w:spacing w:val="-12"/>
        </w:rPr>
        <w:t> </w:t>
      </w:r>
      <w:r>
        <w:rPr/>
        <w:t>udruge</w:t>
      </w:r>
      <w:r>
        <w:rPr>
          <w:spacing w:val="-12"/>
        </w:rPr>
        <w:t> </w:t>
      </w:r>
      <w:r>
        <w:rPr/>
        <w:t>građana</w:t>
      </w:r>
      <w:r>
        <w:rPr>
          <w:spacing w:val="-7"/>
        </w:rPr>
        <w:t> </w:t>
      </w:r>
      <w:r>
        <w:rPr/>
        <w:t>i</w:t>
      </w:r>
      <w:r>
        <w:rPr>
          <w:spacing w:val="-14"/>
        </w:rPr>
        <w:t> </w:t>
      </w:r>
      <w:r>
        <w:rPr/>
        <w:t>ostale</w:t>
      </w:r>
      <w:r>
        <w:rPr>
          <w:spacing w:val="-12"/>
        </w:rPr>
        <w:t> </w:t>
      </w:r>
      <w:r>
        <w:rPr/>
        <w:t>neprofitne</w:t>
      </w:r>
      <w:r>
        <w:rPr>
          <w:spacing w:val="-12"/>
        </w:rPr>
        <w:t> </w:t>
      </w:r>
      <w:r>
        <w:rPr/>
        <w:t>organizacije</w:t>
      </w:r>
      <w:r>
        <w:rPr>
          <w:spacing w:val="-7"/>
        </w:rPr>
        <w:t> </w:t>
      </w:r>
      <w:r>
        <w:rPr/>
        <w:t>biti</w:t>
      </w:r>
      <w:r>
        <w:rPr>
          <w:spacing w:val="-10"/>
        </w:rPr>
        <w:t> </w:t>
      </w:r>
      <w:r>
        <w:rPr/>
        <w:t>će,</w:t>
      </w:r>
      <w:r>
        <w:rPr>
          <w:spacing w:val="-12"/>
        </w:rPr>
        <w:t> </w:t>
      </w:r>
      <w:r>
        <w:rPr/>
        <w:t>nakon</w:t>
      </w:r>
      <w:r>
        <w:rPr>
          <w:spacing w:val="-12"/>
        </w:rPr>
        <w:t> </w:t>
      </w:r>
      <w:r>
        <w:rPr/>
        <w:t>donošenja Proračuna, objavljen javni poziv za financiranje programa i projekata javnih potreba Općine Kršan za 2025. godinu. U sklopu ove aktivnosti, u Proračunu Općine Kršan za 2025 godinu, predviđeno</w:t>
      </w:r>
      <w:r>
        <w:rPr>
          <w:spacing w:val="40"/>
        </w:rPr>
        <w:t> </w:t>
      </w:r>
      <w:r>
        <w:rPr/>
        <w:t>je 1.500,00 eura</w:t>
      </w:r>
    </w:p>
    <w:p>
      <w:pPr>
        <w:spacing w:line="266" w:lineRule="auto" w:before="152"/>
        <w:ind w:left="336" w:right="689" w:firstLine="0"/>
        <w:jc w:val="left"/>
        <w:rPr>
          <w:rFonts w:ascii="Microsoft Sans Serif" w:hAnsi="Microsoft Sans Serif"/>
          <w:sz w:val="22"/>
        </w:rPr>
      </w:pPr>
      <w:r>
        <w:rPr>
          <w:b/>
          <w:sz w:val="22"/>
        </w:rPr>
        <w:t>Aktivnost</w:t>
      </w:r>
      <w:r>
        <w:rPr>
          <w:b/>
          <w:spacing w:val="40"/>
          <w:sz w:val="22"/>
        </w:rPr>
        <w:t> </w:t>
      </w:r>
      <w:r>
        <w:rPr>
          <w:b/>
          <w:sz w:val="22"/>
        </w:rPr>
        <w:t>A130009</w:t>
      </w:r>
      <w:r>
        <w:rPr>
          <w:b/>
          <w:spacing w:val="40"/>
          <w:sz w:val="22"/>
        </w:rPr>
        <w:t> </w:t>
      </w:r>
      <w:r>
        <w:rPr>
          <w:b/>
          <w:sz w:val="22"/>
        </w:rPr>
        <w:t>IZRADA</w:t>
      </w:r>
      <w:r>
        <w:rPr>
          <w:b/>
          <w:spacing w:val="40"/>
          <w:sz w:val="22"/>
        </w:rPr>
        <w:t> </w:t>
      </w:r>
      <w:r>
        <w:rPr>
          <w:b/>
          <w:sz w:val="22"/>
        </w:rPr>
        <w:t>STRATEGIJE</w:t>
      </w:r>
      <w:r>
        <w:rPr>
          <w:b/>
          <w:spacing w:val="40"/>
          <w:sz w:val="22"/>
        </w:rPr>
        <w:t> </w:t>
      </w:r>
      <w:r>
        <w:rPr>
          <w:b/>
          <w:sz w:val="22"/>
        </w:rPr>
        <w:t>RAZVOJA</w:t>
      </w:r>
      <w:r>
        <w:rPr>
          <w:b/>
          <w:spacing w:val="40"/>
          <w:sz w:val="22"/>
        </w:rPr>
        <w:t> </w:t>
      </w:r>
      <w:r>
        <w:rPr>
          <w:b/>
          <w:sz w:val="22"/>
        </w:rPr>
        <w:t>POLJOPRIVREDE</w:t>
      </w:r>
      <w:r>
        <w:rPr>
          <w:b/>
          <w:spacing w:val="40"/>
          <w:sz w:val="22"/>
        </w:rPr>
        <w:t> </w:t>
      </w:r>
      <w:r>
        <w:rPr>
          <w:rFonts w:ascii="Microsoft Sans Serif" w:hAnsi="Microsoft Sans Serif"/>
          <w:sz w:val="22"/>
        </w:rPr>
        <w:t>planirano</w:t>
      </w:r>
      <w:r>
        <w:rPr>
          <w:rFonts w:ascii="Microsoft Sans Serif" w:hAnsi="Microsoft Sans Serif"/>
          <w:spacing w:val="40"/>
          <w:sz w:val="22"/>
        </w:rPr>
        <w:t> </w:t>
      </w:r>
      <w:r>
        <w:rPr>
          <w:rFonts w:ascii="Microsoft Sans Serif" w:hAnsi="Microsoft Sans Serif"/>
          <w:sz w:val="22"/>
        </w:rPr>
        <w:t>je</w:t>
      </w:r>
      <w:r>
        <w:rPr>
          <w:rFonts w:ascii="Microsoft Sans Serif" w:hAnsi="Microsoft Sans Serif"/>
          <w:spacing w:val="40"/>
          <w:sz w:val="22"/>
        </w:rPr>
        <w:t> </w:t>
      </w:r>
      <w:r>
        <w:rPr>
          <w:rFonts w:ascii="Microsoft Sans Serif" w:hAnsi="Microsoft Sans Serif"/>
          <w:sz w:val="22"/>
        </w:rPr>
        <w:t>2.500,00</w:t>
      </w:r>
      <w:r>
        <w:rPr>
          <w:rFonts w:ascii="Microsoft Sans Serif" w:hAnsi="Microsoft Sans Serif"/>
          <w:spacing w:val="40"/>
          <w:sz w:val="22"/>
        </w:rPr>
        <w:t> </w:t>
      </w:r>
      <w:r>
        <w:rPr>
          <w:rFonts w:ascii="Microsoft Sans Serif" w:hAnsi="Microsoft Sans Serif"/>
          <w:sz w:val="22"/>
        </w:rPr>
        <w:t>eura</w:t>
      </w:r>
      <w:r>
        <w:rPr>
          <w:rFonts w:ascii="Microsoft Sans Serif" w:hAnsi="Microsoft Sans Serif"/>
          <w:spacing w:val="40"/>
          <w:sz w:val="22"/>
        </w:rPr>
        <w:t> </w:t>
      </w:r>
      <w:r>
        <w:rPr>
          <w:rFonts w:ascii="Microsoft Sans Serif" w:hAnsi="Microsoft Sans Serif"/>
          <w:sz w:val="22"/>
        </w:rPr>
        <w:t>za Izradu</w:t>
      </w:r>
      <w:r>
        <w:rPr>
          <w:rFonts w:ascii="Microsoft Sans Serif" w:hAnsi="Microsoft Sans Serif"/>
          <w:spacing w:val="40"/>
          <w:sz w:val="22"/>
        </w:rPr>
        <w:t> </w:t>
      </w:r>
      <w:r>
        <w:rPr>
          <w:rFonts w:ascii="Microsoft Sans Serif" w:hAnsi="Microsoft Sans Serif"/>
          <w:sz w:val="22"/>
        </w:rPr>
        <w:t>Strategija razvoja poljoprivrede Općine Kršan.</w:t>
      </w:r>
    </w:p>
    <w:p>
      <w:pPr>
        <w:pStyle w:val="Heading4"/>
        <w:spacing w:before="149"/>
      </w:pPr>
      <w:r>
        <w:rPr/>
        <w:t>Aktivnost</w:t>
      </w:r>
      <w:r>
        <w:rPr>
          <w:spacing w:val="25"/>
        </w:rPr>
        <w:t>  </w:t>
      </w:r>
      <w:r>
        <w:rPr/>
        <w:t>A130011</w:t>
      </w:r>
      <w:r>
        <w:rPr>
          <w:spacing w:val="79"/>
          <w:w w:val="150"/>
        </w:rPr>
        <w:t> </w:t>
      </w:r>
      <w:r>
        <w:rPr/>
        <w:t>POVEĆANJE</w:t>
      </w:r>
      <w:r>
        <w:rPr>
          <w:spacing w:val="79"/>
          <w:w w:val="150"/>
        </w:rPr>
        <w:t> </w:t>
      </w:r>
      <w:r>
        <w:rPr/>
        <w:t>VRIJEDNOSTI</w:t>
      </w:r>
      <w:r>
        <w:rPr>
          <w:spacing w:val="75"/>
          <w:w w:val="150"/>
        </w:rPr>
        <w:t> </w:t>
      </w:r>
      <w:r>
        <w:rPr/>
        <w:t>POLJOPRIVREDNOG</w:t>
      </w:r>
      <w:r>
        <w:rPr>
          <w:spacing w:val="78"/>
          <w:w w:val="150"/>
        </w:rPr>
        <w:t> </w:t>
      </w:r>
      <w:r>
        <w:rPr>
          <w:spacing w:val="-2"/>
        </w:rPr>
        <w:t>ZEMLJIŠTA</w:t>
      </w:r>
    </w:p>
    <w:p>
      <w:pPr>
        <w:pStyle w:val="BodyText"/>
        <w:spacing w:before="29"/>
        <w:ind w:left="336"/>
      </w:pPr>
      <w:r>
        <w:rPr/>
        <w:t>planirano</w:t>
      </w:r>
      <w:r>
        <w:rPr>
          <w:spacing w:val="-7"/>
        </w:rPr>
        <w:t> </w:t>
      </w:r>
      <w:r>
        <w:rPr/>
        <w:t>je</w:t>
      </w:r>
      <w:r>
        <w:rPr>
          <w:spacing w:val="49"/>
        </w:rPr>
        <w:t> </w:t>
      </w:r>
      <w:r>
        <w:rPr/>
        <w:t>350,00</w:t>
      </w:r>
      <w:r>
        <w:rPr>
          <w:spacing w:val="-6"/>
        </w:rPr>
        <w:t> </w:t>
      </w:r>
      <w:r>
        <w:rPr/>
        <w:t>eura</w:t>
      </w:r>
      <w:r>
        <w:rPr>
          <w:spacing w:val="-2"/>
        </w:rPr>
        <w:t> </w:t>
      </w:r>
      <w:r>
        <w:rPr/>
        <w:t>za</w:t>
      </w:r>
      <w:r>
        <w:rPr>
          <w:spacing w:val="49"/>
        </w:rPr>
        <w:t> </w:t>
      </w:r>
      <w:r>
        <w:rPr/>
        <w:t>Provođenje</w:t>
      </w:r>
      <w:r>
        <w:rPr>
          <w:spacing w:val="-2"/>
        </w:rPr>
        <w:t> </w:t>
      </w:r>
      <w:r>
        <w:rPr/>
        <w:t>agrotehničkih</w:t>
      </w:r>
      <w:r>
        <w:rPr>
          <w:spacing w:val="-2"/>
        </w:rPr>
        <w:t> mjera.</w:t>
      </w:r>
    </w:p>
    <w:p>
      <w:pPr>
        <w:pStyle w:val="Heading4"/>
        <w:tabs>
          <w:tab w:pos="1655" w:val="left" w:leader="none"/>
          <w:tab w:pos="2863" w:val="left" w:leader="none"/>
          <w:tab w:pos="4369" w:val="left" w:leader="none"/>
          <w:tab w:pos="5952" w:val="left" w:leader="none"/>
          <w:tab w:pos="7505" w:val="left" w:leader="none"/>
          <w:tab w:pos="7894" w:val="left" w:leader="none"/>
        </w:tabs>
        <w:spacing w:before="174"/>
      </w:pPr>
      <w:r>
        <w:rPr>
          <w:spacing w:val="-2"/>
        </w:rPr>
        <w:t>Aktivnost</w:t>
      </w:r>
      <w:r>
        <w:rPr/>
        <w:tab/>
      </w:r>
      <w:r>
        <w:rPr>
          <w:spacing w:val="-2"/>
        </w:rPr>
        <w:t>A130012</w:t>
      </w:r>
      <w:r>
        <w:rPr/>
        <w:tab/>
      </w:r>
      <w:r>
        <w:rPr>
          <w:spacing w:val="-2"/>
        </w:rPr>
        <w:t>UREĐENJE</w:t>
      </w:r>
      <w:r>
        <w:rPr/>
        <w:tab/>
      </w:r>
      <w:r>
        <w:rPr>
          <w:spacing w:val="-2"/>
        </w:rPr>
        <w:t>RURALNOG</w:t>
      </w:r>
      <w:r>
        <w:rPr/>
        <w:tab/>
      </w:r>
      <w:r>
        <w:rPr>
          <w:spacing w:val="-2"/>
        </w:rPr>
        <w:t>PODRUČJA</w:t>
      </w:r>
      <w:r>
        <w:rPr/>
        <w:tab/>
      </w:r>
      <w:r>
        <w:rPr>
          <w:spacing w:val="-10"/>
        </w:rPr>
        <w:t>-</w:t>
      </w:r>
      <w:r>
        <w:rPr/>
        <w:tab/>
      </w:r>
      <w:r>
        <w:rPr>
          <w:spacing w:val="-2"/>
        </w:rPr>
        <w:t>ODRŽAVANJE</w:t>
      </w:r>
    </w:p>
    <w:p>
      <w:pPr>
        <w:spacing w:line="266" w:lineRule="auto" w:before="21"/>
        <w:ind w:left="336" w:right="698" w:firstLine="0"/>
        <w:jc w:val="left"/>
        <w:rPr>
          <w:rFonts w:ascii="Microsoft Sans Serif" w:hAnsi="Microsoft Sans Serif"/>
          <w:sz w:val="22"/>
        </w:rPr>
      </w:pPr>
      <w:r>
        <w:rPr>
          <w:b/>
          <w:sz w:val="22"/>
        </w:rPr>
        <w:t>POLJOPRIVREDNIH PUTEVA </w:t>
      </w:r>
      <w:r>
        <w:rPr>
          <w:rFonts w:ascii="Microsoft Sans Serif" w:hAnsi="Microsoft Sans Serif"/>
          <w:sz w:val="22"/>
        </w:rPr>
        <w:t>planirano</w:t>
      </w:r>
      <w:r>
        <w:rPr>
          <w:rFonts w:ascii="Microsoft Sans Serif" w:hAnsi="Microsoft Sans Serif"/>
          <w:spacing w:val="34"/>
          <w:sz w:val="22"/>
        </w:rPr>
        <w:t> </w:t>
      </w:r>
      <w:r>
        <w:rPr>
          <w:rFonts w:ascii="Microsoft Sans Serif" w:hAnsi="Microsoft Sans Serif"/>
          <w:sz w:val="22"/>
        </w:rPr>
        <w:t>je</w:t>
      </w:r>
      <w:r>
        <w:rPr>
          <w:rFonts w:ascii="Microsoft Sans Serif" w:hAnsi="Microsoft Sans Serif"/>
          <w:spacing w:val="29"/>
          <w:sz w:val="22"/>
        </w:rPr>
        <w:t> </w:t>
      </w:r>
      <w:r>
        <w:rPr>
          <w:rFonts w:ascii="Microsoft Sans Serif" w:hAnsi="Microsoft Sans Serif"/>
          <w:sz w:val="22"/>
        </w:rPr>
        <w:t>64.620,00</w:t>
      </w:r>
      <w:r>
        <w:rPr>
          <w:rFonts w:ascii="Microsoft Sans Serif" w:hAnsi="Microsoft Sans Serif"/>
          <w:spacing w:val="30"/>
          <w:sz w:val="22"/>
        </w:rPr>
        <w:t> </w:t>
      </w:r>
      <w:r>
        <w:rPr>
          <w:rFonts w:ascii="Microsoft Sans Serif" w:hAnsi="Microsoft Sans Serif"/>
          <w:sz w:val="22"/>
        </w:rPr>
        <w:t>eura</w:t>
      </w:r>
      <w:r>
        <w:rPr>
          <w:rFonts w:ascii="Microsoft Sans Serif" w:hAnsi="Microsoft Sans Serif"/>
          <w:spacing w:val="30"/>
          <w:sz w:val="22"/>
        </w:rPr>
        <w:t> </w:t>
      </w:r>
      <w:r>
        <w:rPr>
          <w:rFonts w:ascii="Microsoft Sans Serif" w:hAnsi="Microsoft Sans Serif"/>
          <w:sz w:val="22"/>
        </w:rPr>
        <w:t>za</w:t>
      </w:r>
      <w:r>
        <w:rPr>
          <w:rFonts w:ascii="Microsoft Sans Serif" w:hAnsi="Microsoft Sans Serif"/>
          <w:spacing w:val="80"/>
          <w:sz w:val="22"/>
        </w:rPr>
        <w:t> </w:t>
      </w:r>
      <w:r>
        <w:rPr>
          <w:rFonts w:ascii="Microsoft Sans Serif" w:hAnsi="Microsoft Sans Serif"/>
          <w:sz w:val="22"/>
        </w:rPr>
        <w:t>održavanje</w:t>
      </w:r>
      <w:r>
        <w:rPr>
          <w:rFonts w:ascii="Microsoft Sans Serif" w:hAnsi="Microsoft Sans Serif"/>
          <w:spacing w:val="30"/>
          <w:sz w:val="22"/>
        </w:rPr>
        <w:t> </w:t>
      </w:r>
      <w:r>
        <w:rPr>
          <w:rFonts w:ascii="Microsoft Sans Serif" w:hAnsi="Microsoft Sans Serif"/>
          <w:sz w:val="22"/>
        </w:rPr>
        <w:t>poljoprivrednih </w:t>
      </w:r>
      <w:r>
        <w:rPr>
          <w:rFonts w:ascii="Microsoft Sans Serif" w:hAnsi="Microsoft Sans Serif"/>
          <w:spacing w:val="-2"/>
          <w:sz w:val="22"/>
        </w:rPr>
        <w:t>putova.</w:t>
      </w:r>
    </w:p>
    <w:p>
      <w:pPr>
        <w:pStyle w:val="Heading4"/>
        <w:spacing w:before="149"/>
        <w:rPr>
          <w:rFonts w:ascii="Microsoft Sans Serif" w:hAnsi="Microsoft Sans Serif"/>
          <w:b w:val="0"/>
        </w:rPr>
      </w:pPr>
      <w:r>
        <w:rPr/>
        <w:t>Aktivnost</w:t>
      </w:r>
      <w:r>
        <w:rPr>
          <w:spacing w:val="-18"/>
        </w:rPr>
        <w:t> </w:t>
      </w:r>
      <w:r>
        <w:rPr/>
        <w:t>A130013</w:t>
      </w:r>
      <w:r>
        <w:rPr>
          <w:spacing w:val="-15"/>
        </w:rPr>
        <w:t> </w:t>
      </w:r>
      <w:r>
        <w:rPr/>
        <w:t>OČUVANJE</w:t>
      </w:r>
      <w:r>
        <w:rPr>
          <w:spacing w:val="-15"/>
        </w:rPr>
        <w:t> </w:t>
      </w:r>
      <w:r>
        <w:rPr/>
        <w:t>BILOLOŠKE</w:t>
      </w:r>
      <w:r>
        <w:rPr>
          <w:spacing w:val="-16"/>
        </w:rPr>
        <w:t> </w:t>
      </w:r>
      <w:r>
        <w:rPr/>
        <w:t>RAZNOLIKOSTI</w:t>
      </w:r>
      <w:r>
        <w:rPr>
          <w:spacing w:val="-14"/>
        </w:rPr>
        <w:t> </w:t>
      </w:r>
      <w:r>
        <w:rPr/>
        <w:t>-</w:t>
      </w:r>
      <w:r>
        <w:rPr>
          <w:spacing w:val="-15"/>
        </w:rPr>
        <w:t> </w:t>
      </w:r>
      <w:r>
        <w:rPr/>
        <w:t>ČEPIĆ</w:t>
      </w:r>
      <w:r>
        <w:rPr>
          <w:spacing w:val="-15"/>
        </w:rPr>
        <w:t> </w:t>
      </w:r>
      <w:r>
        <w:rPr/>
        <w:t>POLJE</w:t>
      </w:r>
      <w:r>
        <w:rPr>
          <w:spacing w:val="-14"/>
        </w:rPr>
        <w:t> </w:t>
      </w:r>
      <w:r>
        <w:rPr>
          <w:rFonts w:ascii="Microsoft Sans Serif" w:hAnsi="Microsoft Sans Serif"/>
          <w:b w:val="0"/>
        </w:rPr>
        <w:t>planirano</w:t>
      </w:r>
      <w:r>
        <w:rPr>
          <w:rFonts w:ascii="Microsoft Sans Serif" w:hAnsi="Microsoft Sans Serif"/>
          <w:b w:val="0"/>
          <w:spacing w:val="-11"/>
        </w:rPr>
        <w:t> </w:t>
      </w:r>
      <w:r>
        <w:rPr>
          <w:rFonts w:ascii="Microsoft Sans Serif" w:hAnsi="Microsoft Sans Serif"/>
          <w:b w:val="0"/>
          <w:spacing w:val="-5"/>
        </w:rPr>
        <w:t>je</w:t>
      </w:r>
    </w:p>
    <w:p>
      <w:pPr>
        <w:pStyle w:val="BodyText"/>
        <w:spacing w:line="264" w:lineRule="auto" w:before="29"/>
        <w:ind w:left="336" w:right="698"/>
      </w:pPr>
      <w:r>
        <w:rPr/>
        <w:t>1.000,00</w:t>
      </w:r>
      <w:r>
        <w:rPr>
          <w:spacing w:val="80"/>
        </w:rPr>
        <w:t> </w:t>
      </w:r>
      <w:r>
        <w:rPr/>
        <w:t>eura za</w:t>
      </w:r>
      <w:r>
        <w:rPr>
          <w:spacing w:val="80"/>
        </w:rPr>
        <w:t> </w:t>
      </w:r>
      <w:r>
        <w:rPr/>
        <w:t>kreiranje promotivnih aktivnosti vezanih uz biološku raznolikost</w:t>
      </w:r>
      <w:r>
        <w:rPr>
          <w:spacing w:val="26"/>
        </w:rPr>
        <w:t> </w:t>
      </w:r>
      <w:r>
        <w:rPr/>
        <w:t>u</w:t>
      </w:r>
      <w:r>
        <w:rPr>
          <w:spacing w:val="26"/>
        </w:rPr>
        <w:t> </w:t>
      </w:r>
      <w:r>
        <w:rPr/>
        <w:t>Čepić </w:t>
      </w:r>
      <w:r>
        <w:rPr>
          <w:spacing w:val="-2"/>
        </w:rPr>
        <w:t>polju.</w:t>
      </w:r>
    </w:p>
    <w:p>
      <w:pPr>
        <w:spacing w:line="266" w:lineRule="auto" w:before="150"/>
        <w:ind w:left="336" w:right="689" w:firstLine="0"/>
        <w:jc w:val="left"/>
        <w:rPr>
          <w:rFonts w:ascii="Microsoft Sans Serif" w:hAnsi="Microsoft Sans Serif"/>
          <w:sz w:val="22"/>
        </w:rPr>
      </w:pPr>
      <w:r>
        <w:rPr>
          <w:b/>
          <w:sz w:val="22"/>
        </w:rPr>
        <w:t>Aktivnost</w:t>
      </w:r>
      <w:r>
        <w:rPr>
          <w:b/>
          <w:spacing w:val="40"/>
          <w:sz w:val="22"/>
        </w:rPr>
        <w:t> </w:t>
      </w:r>
      <w:r>
        <w:rPr>
          <w:b/>
          <w:sz w:val="22"/>
        </w:rPr>
        <w:t>A130014</w:t>
      </w:r>
      <w:r>
        <w:rPr>
          <w:b/>
          <w:spacing w:val="40"/>
          <w:sz w:val="22"/>
        </w:rPr>
        <w:t> </w:t>
      </w:r>
      <w:r>
        <w:rPr>
          <w:b/>
          <w:sz w:val="22"/>
        </w:rPr>
        <w:t>OČUVANJE</w:t>
      </w:r>
      <w:r>
        <w:rPr>
          <w:b/>
          <w:spacing w:val="40"/>
          <w:sz w:val="22"/>
        </w:rPr>
        <w:t> </w:t>
      </w:r>
      <w:r>
        <w:rPr>
          <w:b/>
          <w:sz w:val="22"/>
        </w:rPr>
        <w:t>BIOLOŠKE</w:t>
      </w:r>
      <w:r>
        <w:rPr>
          <w:b/>
          <w:spacing w:val="40"/>
          <w:sz w:val="22"/>
        </w:rPr>
        <w:t> </w:t>
      </w:r>
      <w:r>
        <w:rPr>
          <w:b/>
          <w:sz w:val="22"/>
        </w:rPr>
        <w:t>RAZNOLIKOSTI</w:t>
      </w:r>
      <w:r>
        <w:rPr>
          <w:b/>
          <w:spacing w:val="40"/>
          <w:sz w:val="22"/>
        </w:rPr>
        <w:t> </w:t>
      </w:r>
      <w:r>
        <w:rPr>
          <w:b/>
          <w:sz w:val="22"/>
        </w:rPr>
        <w:t>-</w:t>
      </w:r>
      <w:r>
        <w:rPr>
          <w:b/>
          <w:spacing w:val="40"/>
          <w:sz w:val="22"/>
        </w:rPr>
        <w:t> </w:t>
      </w:r>
      <w:r>
        <w:rPr>
          <w:b/>
          <w:sz w:val="22"/>
        </w:rPr>
        <w:t>TARTUFI</w:t>
      </w:r>
      <w:r>
        <w:rPr>
          <w:b/>
          <w:spacing w:val="40"/>
          <w:sz w:val="22"/>
        </w:rPr>
        <w:t> </w:t>
      </w:r>
      <w:r>
        <w:rPr>
          <w:rFonts w:ascii="Microsoft Sans Serif" w:hAnsi="Microsoft Sans Serif"/>
          <w:sz w:val="22"/>
        </w:rPr>
        <w:t>planirano</w:t>
      </w:r>
      <w:r>
        <w:rPr>
          <w:rFonts w:ascii="Microsoft Sans Serif" w:hAnsi="Microsoft Sans Serif"/>
          <w:spacing w:val="40"/>
          <w:sz w:val="22"/>
        </w:rPr>
        <w:t> </w:t>
      </w:r>
      <w:r>
        <w:rPr>
          <w:rFonts w:ascii="Microsoft Sans Serif" w:hAnsi="Microsoft Sans Serif"/>
          <w:sz w:val="22"/>
        </w:rPr>
        <w:t>je</w:t>
      </w:r>
      <w:r>
        <w:rPr>
          <w:rFonts w:ascii="Microsoft Sans Serif" w:hAnsi="Microsoft Sans Serif"/>
          <w:spacing w:val="40"/>
          <w:sz w:val="22"/>
        </w:rPr>
        <w:t> </w:t>
      </w:r>
      <w:r>
        <w:rPr>
          <w:rFonts w:ascii="Microsoft Sans Serif" w:hAnsi="Microsoft Sans Serif"/>
          <w:sz w:val="22"/>
        </w:rPr>
        <w:t>1.000,00 eura za izradu</w:t>
      </w:r>
      <w:r>
        <w:rPr>
          <w:rFonts w:ascii="Microsoft Sans Serif" w:hAnsi="Microsoft Sans Serif"/>
          <w:spacing w:val="40"/>
          <w:sz w:val="22"/>
        </w:rPr>
        <w:t> </w:t>
      </w:r>
      <w:r>
        <w:rPr>
          <w:rFonts w:ascii="Microsoft Sans Serif" w:hAnsi="Microsoft Sans Serif"/>
          <w:sz w:val="22"/>
        </w:rPr>
        <w:t>Plana zaštite</w:t>
      </w:r>
      <w:r>
        <w:rPr>
          <w:rFonts w:ascii="Microsoft Sans Serif" w:hAnsi="Microsoft Sans Serif"/>
          <w:spacing w:val="40"/>
          <w:sz w:val="22"/>
        </w:rPr>
        <w:t> </w:t>
      </w:r>
      <w:r>
        <w:rPr>
          <w:rFonts w:ascii="Microsoft Sans Serif" w:hAnsi="Microsoft Sans Serif"/>
          <w:sz w:val="22"/>
        </w:rPr>
        <w:t>i očuvanja bijelog i crnog tartufa u Čepić Polju.</w:t>
      </w:r>
    </w:p>
    <w:p>
      <w:pPr>
        <w:pStyle w:val="Heading4"/>
        <w:tabs>
          <w:tab w:pos="1578" w:val="left" w:leader="none"/>
          <w:tab w:pos="2705" w:val="left" w:leader="none"/>
          <w:tab w:pos="4163" w:val="left" w:leader="none"/>
          <w:tab w:pos="5549" w:val="left" w:leader="none"/>
          <w:tab w:pos="7443" w:val="left" w:leader="none"/>
          <w:tab w:pos="7750" w:val="left" w:leader="none"/>
        </w:tabs>
        <w:spacing w:before="148"/>
      </w:pPr>
      <w:r>
        <w:rPr>
          <w:spacing w:val="-2"/>
        </w:rPr>
        <w:t>Aktivnost</w:t>
      </w:r>
      <w:r>
        <w:rPr/>
        <w:tab/>
      </w:r>
      <w:r>
        <w:rPr>
          <w:spacing w:val="-2"/>
        </w:rPr>
        <w:t>A130015</w:t>
      </w:r>
      <w:r>
        <w:rPr/>
        <w:tab/>
      </w:r>
      <w:r>
        <w:rPr>
          <w:spacing w:val="-2"/>
        </w:rPr>
        <w:t>OČUVANJE</w:t>
      </w:r>
      <w:r>
        <w:rPr/>
        <w:tab/>
      </w:r>
      <w:r>
        <w:rPr>
          <w:spacing w:val="-2"/>
        </w:rPr>
        <w:t>BIOLOŠKE</w:t>
      </w:r>
      <w:r>
        <w:rPr/>
        <w:tab/>
      </w:r>
      <w:r>
        <w:rPr>
          <w:spacing w:val="-2"/>
        </w:rPr>
        <w:t>RAZNOLIKOSTI</w:t>
      </w:r>
      <w:r>
        <w:rPr/>
        <w:tab/>
      </w:r>
      <w:r>
        <w:rPr>
          <w:spacing w:val="-10"/>
        </w:rPr>
        <w:t>-</w:t>
      </w:r>
      <w:r>
        <w:rPr/>
        <w:tab/>
      </w:r>
      <w:r>
        <w:rPr>
          <w:spacing w:val="-2"/>
        </w:rPr>
        <w:t>UNAPREĐENJE</w:t>
      </w:r>
    </w:p>
    <w:p>
      <w:pPr>
        <w:spacing w:line="266" w:lineRule="auto" w:before="21"/>
        <w:ind w:left="336" w:right="689" w:firstLine="0"/>
        <w:jc w:val="left"/>
        <w:rPr>
          <w:rFonts w:ascii="Microsoft Sans Serif" w:hAnsi="Microsoft Sans Serif"/>
          <w:sz w:val="22"/>
        </w:rPr>
      </w:pPr>
      <w:r>
        <w:rPr>
          <w:b/>
          <w:sz w:val="22"/>
        </w:rPr>
        <w:t>POLJOPRIVREDE I AKVAKULTURE</w:t>
      </w:r>
      <w:r>
        <w:rPr>
          <w:b/>
          <w:spacing w:val="80"/>
          <w:sz w:val="22"/>
        </w:rPr>
        <w:t> </w:t>
      </w:r>
      <w:r>
        <w:rPr>
          <w:rFonts w:ascii="Microsoft Sans Serif" w:hAnsi="Microsoft Sans Serif"/>
          <w:sz w:val="22"/>
        </w:rPr>
        <w:t>planirano je 1.000,00 eura za</w:t>
      </w:r>
      <w:r>
        <w:rPr>
          <w:rFonts w:ascii="Microsoft Sans Serif" w:hAnsi="Microsoft Sans Serif"/>
          <w:spacing w:val="80"/>
          <w:sz w:val="22"/>
        </w:rPr>
        <w:t> </w:t>
      </w:r>
      <w:r>
        <w:rPr>
          <w:rFonts w:ascii="Microsoft Sans Serif" w:hAnsi="Microsoft Sans Serif"/>
          <w:sz w:val="22"/>
        </w:rPr>
        <w:t>Aktivnosti vezane uz unapređenje poljoprivrede i akvakulture.</w:t>
      </w:r>
    </w:p>
    <w:p>
      <w:pPr>
        <w:spacing w:line="259" w:lineRule="auto" w:before="149"/>
        <w:ind w:left="336" w:right="689" w:firstLine="0"/>
        <w:jc w:val="left"/>
        <w:rPr>
          <w:rFonts w:ascii="Microsoft Sans Serif" w:hAnsi="Microsoft Sans Serif"/>
          <w:sz w:val="22"/>
        </w:rPr>
      </w:pPr>
      <w:r>
        <w:rPr>
          <w:b/>
          <w:sz w:val="22"/>
        </w:rPr>
        <w:t>Aktivnost A130016</w:t>
      </w:r>
      <w:r>
        <w:rPr>
          <w:b/>
          <w:spacing w:val="-2"/>
          <w:sz w:val="22"/>
        </w:rPr>
        <w:t> </w:t>
      </w:r>
      <w:r>
        <w:rPr>
          <w:b/>
          <w:sz w:val="22"/>
        </w:rPr>
        <w:t>KATASTARSKO-GEODETSKE</w:t>
      </w:r>
      <w:r>
        <w:rPr>
          <w:b/>
          <w:spacing w:val="-2"/>
          <w:sz w:val="22"/>
        </w:rPr>
        <w:t> </w:t>
      </w:r>
      <w:r>
        <w:rPr>
          <w:b/>
          <w:sz w:val="22"/>
        </w:rPr>
        <w:t>IZMJERE</w:t>
      </w:r>
      <w:r>
        <w:rPr>
          <w:b/>
          <w:spacing w:val="-2"/>
          <w:sz w:val="22"/>
        </w:rPr>
        <w:t> </w:t>
      </w:r>
      <w:r>
        <w:rPr>
          <w:b/>
          <w:sz w:val="22"/>
        </w:rPr>
        <w:t>ZEMLJIŠTA</w:t>
      </w:r>
      <w:r>
        <w:rPr>
          <w:b/>
          <w:spacing w:val="-4"/>
          <w:sz w:val="22"/>
        </w:rPr>
        <w:t> </w:t>
      </w:r>
      <w:r>
        <w:rPr>
          <w:b/>
          <w:sz w:val="22"/>
        </w:rPr>
        <w:t>-</w:t>
      </w:r>
      <w:r>
        <w:rPr>
          <w:b/>
          <w:spacing w:val="-5"/>
          <w:sz w:val="22"/>
        </w:rPr>
        <w:t> </w:t>
      </w:r>
      <w:r>
        <w:rPr>
          <w:b/>
          <w:sz w:val="22"/>
        </w:rPr>
        <w:t>SREĐIVANJE IMOVINSKO-PRAVNIH</w:t>
      </w:r>
      <w:r>
        <w:rPr>
          <w:b/>
          <w:spacing w:val="18"/>
          <w:sz w:val="22"/>
        </w:rPr>
        <w:t> </w:t>
      </w:r>
      <w:r>
        <w:rPr>
          <w:b/>
          <w:sz w:val="22"/>
        </w:rPr>
        <w:t>POSLOVA</w:t>
      </w:r>
      <w:r>
        <w:rPr>
          <w:b/>
          <w:spacing w:val="18"/>
          <w:sz w:val="22"/>
        </w:rPr>
        <w:t> </w:t>
      </w:r>
      <w:r>
        <w:rPr>
          <w:b/>
          <w:sz w:val="22"/>
        </w:rPr>
        <w:t>I</w:t>
      </w:r>
      <w:r>
        <w:rPr>
          <w:b/>
          <w:spacing w:val="21"/>
          <w:sz w:val="22"/>
        </w:rPr>
        <w:t> </w:t>
      </w:r>
      <w:r>
        <w:rPr>
          <w:b/>
          <w:sz w:val="22"/>
        </w:rPr>
        <w:t>ZEMLJIŠNE</w:t>
      </w:r>
      <w:r>
        <w:rPr>
          <w:b/>
          <w:spacing w:val="25"/>
          <w:sz w:val="22"/>
        </w:rPr>
        <w:t> </w:t>
      </w:r>
      <w:r>
        <w:rPr>
          <w:b/>
          <w:sz w:val="22"/>
        </w:rPr>
        <w:t>KNJIGE</w:t>
      </w:r>
      <w:r>
        <w:rPr>
          <w:b/>
          <w:spacing w:val="29"/>
          <w:sz w:val="22"/>
        </w:rPr>
        <w:t> </w:t>
      </w:r>
      <w:r>
        <w:rPr>
          <w:rFonts w:ascii="Microsoft Sans Serif" w:hAnsi="Microsoft Sans Serif"/>
          <w:sz w:val="22"/>
        </w:rPr>
        <w:t>planirano</w:t>
      </w:r>
      <w:r>
        <w:rPr>
          <w:rFonts w:ascii="Microsoft Sans Serif" w:hAnsi="Microsoft Sans Serif"/>
          <w:spacing w:val="24"/>
          <w:sz w:val="22"/>
        </w:rPr>
        <w:t> </w:t>
      </w:r>
      <w:r>
        <w:rPr>
          <w:rFonts w:ascii="Microsoft Sans Serif" w:hAnsi="Microsoft Sans Serif"/>
          <w:sz w:val="22"/>
        </w:rPr>
        <w:t>je</w:t>
      </w:r>
      <w:r>
        <w:rPr>
          <w:rFonts w:ascii="Microsoft Sans Serif" w:hAnsi="Microsoft Sans Serif"/>
          <w:spacing w:val="22"/>
          <w:sz w:val="22"/>
        </w:rPr>
        <w:t> </w:t>
      </w:r>
      <w:r>
        <w:rPr>
          <w:rFonts w:ascii="Microsoft Sans Serif" w:hAnsi="Microsoft Sans Serif"/>
          <w:sz w:val="22"/>
        </w:rPr>
        <w:t>1.000,00</w:t>
      </w:r>
      <w:r>
        <w:rPr>
          <w:rFonts w:ascii="Microsoft Sans Serif" w:hAnsi="Microsoft Sans Serif"/>
          <w:spacing w:val="78"/>
          <w:w w:val="150"/>
          <w:sz w:val="22"/>
        </w:rPr>
        <w:t> </w:t>
      </w:r>
      <w:r>
        <w:rPr>
          <w:rFonts w:ascii="Microsoft Sans Serif" w:hAnsi="Microsoft Sans Serif"/>
          <w:sz w:val="22"/>
        </w:rPr>
        <w:t>eura,</w:t>
      </w:r>
      <w:r>
        <w:rPr>
          <w:rFonts w:ascii="Microsoft Sans Serif" w:hAnsi="Microsoft Sans Serif"/>
          <w:spacing w:val="23"/>
          <w:sz w:val="22"/>
        </w:rPr>
        <w:t> </w:t>
      </w:r>
      <w:r>
        <w:rPr>
          <w:rFonts w:ascii="Microsoft Sans Serif" w:hAnsi="Microsoft Sans Serif"/>
          <w:spacing w:val="-5"/>
          <w:sz w:val="22"/>
        </w:rPr>
        <w:t>za</w:t>
      </w:r>
    </w:p>
    <w:p>
      <w:pPr>
        <w:pStyle w:val="BodyText"/>
        <w:spacing w:before="9"/>
        <w:ind w:left="336"/>
      </w:pPr>
      <w:r>
        <w:rPr/>
        <w:t>Sređivanje</w:t>
      </w:r>
      <w:r>
        <w:rPr>
          <w:spacing w:val="-11"/>
        </w:rPr>
        <w:t> </w:t>
      </w:r>
      <w:r>
        <w:rPr/>
        <w:t>imovinsko-pravnih</w:t>
      </w:r>
      <w:r>
        <w:rPr>
          <w:spacing w:val="-11"/>
        </w:rPr>
        <w:t> </w:t>
      </w:r>
      <w:r>
        <w:rPr/>
        <w:t>poslova</w:t>
      </w:r>
      <w:r>
        <w:rPr>
          <w:spacing w:val="-7"/>
        </w:rPr>
        <w:t> </w:t>
      </w:r>
      <w:r>
        <w:rPr/>
        <w:t>i</w:t>
      </w:r>
      <w:r>
        <w:rPr>
          <w:spacing w:val="-10"/>
        </w:rPr>
        <w:t> </w:t>
      </w:r>
      <w:r>
        <w:rPr/>
        <w:t>zemljišne</w:t>
      </w:r>
      <w:r>
        <w:rPr>
          <w:spacing w:val="-11"/>
        </w:rPr>
        <w:t> </w:t>
      </w:r>
      <w:r>
        <w:rPr>
          <w:spacing w:val="-2"/>
        </w:rPr>
        <w:t>knjige.</w:t>
      </w:r>
    </w:p>
    <w:p>
      <w:pPr>
        <w:pStyle w:val="BodyText"/>
        <w:spacing w:after="0"/>
        <w:sectPr>
          <w:pgSz w:w="11910" w:h="16840"/>
          <w:pgMar w:header="0" w:footer="413" w:top="900" w:bottom="600" w:left="1080" w:right="720"/>
        </w:sectPr>
      </w:pPr>
    </w:p>
    <w:p>
      <w:pPr>
        <w:pStyle w:val="Heading4"/>
        <w:tabs>
          <w:tab w:pos="1545" w:val="left" w:leader="none"/>
          <w:tab w:pos="3852" w:val="left" w:leader="none"/>
          <w:tab w:pos="4523" w:val="left" w:leader="none"/>
          <w:tab w:pos="6106" w:val="left" w:leader="none"/>
          <w:tab w:pos="6547" w:val="left" w:leader="none"/>
          <w:tab w:pos="8322" w:val="left" w:leader="none"/>
        </w:tabs>
        <w:spacing w:line="259" w:lineRule="auto" w:before="71"/>
        <w:ind w:right="693"/>
      </w:pPr>
      <w:r>
        <w:rPr/>
        <w:t>Kapitalni projekt K130001 UREĐENJE RURALNOG PODRUČJA - MOSTOVI I TUNELI- </w:t>
      </w:r>
      <w:r>
        <w:rPr>
          <w:spacing w:val="-2"/>
        </w:rPr>
        <w:t>IZRADA</w:t>
      </w:r>
      <w:r>
        <w:rPr/>
        <w:tab/>
      </w:r>
      <w:r>
        <w:rPr>
          <w:spacing w:val="-2"/>
        </w:rPr>
        <w:t>DOKUMENTACIJE</w:t>
      </w:r>
      <w:r>
        <w:rPr/>
        <w:tab/>
      </w:r>
      <w:r>
        <w:rPr>
          <w:spacing w:val="-5"/>
        </w:rPr>
        <w:t>ZA</w:t>
      </w:r>
      <w:r>
        <w:rPr/>
        <w:tab/>
      </w:r>
      <w:r>
        <w:rPr>
          <w:spacing w:val="-2"/>
        </w:rPr>
        <w:t>UREĐENJE</w:t>
      </w:r>
      <w:r>
        <w:rPr/>
        <w:tab/>
      </w:r>
      <w:r>
        <w:rPr>
          <w:spacing w:val="-10"/>
        </w:rPr>
        <w:t>I</w:t>
      </w:r>
      <w:r>
        <w:rPr/>
        <w:tab/>
      </w:r>
      <w:r>
        <w:rPr>
          <w:spacing w:val="-2"/>
        </w:rPr>
        <w:t>OPREMANJE</w:t>
      </w:r>
      <w:r>
        <w:rPr/>
        <w:tab/>
      </w:r>
      <w:r>
        <w:rPr>
          <w:spacing w:val="-2"/>
        </w:rPr>
        <w:t>RURALNE</w:t>
      </w:r>
    </w:p>
    <w:p>
      <w:pPr>
        <w:pStyle w:val="BodyText"/>
        <w:spacing w:line="266" w:lineRule="auto"/>
        <w:ind w:left="336" w:right="691"/>
        <w:jc w:val="both"/>
      </w:pPr>
      <w:r>
        <w:rPr>
          <w:rFonts w:ascii="Arial" w:hAnsi="Arial"/>
          <w:b/>
        </w:rPr>
        <w:t>INFRASTRUKTURE </w:t>
      </w:r>
      <w:r>
        <w:rPr/>
        <w:t>planirano je 1.000,00 eura za</w:t>
      </w:r>
      <w:r>
        <w:rPr>
          <w:spacing w:val="40"/>
        </w:rPr>
        <w:t> </w:t>
      </w:r>
      <w:r>
        <w:rPr/>
        <w:t>Mostovi i</w:t>
      </w:r>
      <w:r>
        <w:rPr>
          <w:spacing w:val="-2"/>
        </w:rPr>
        <w:t> </w:t>
      </w:r>
      <w:r>
        <w:rPr/>
        <w:t>tuneli- izrada dokumentacije za uređenje i opremanje ruralne infrastrukture.</w:t>
      </w:r>
    </w:p>
    <w:p>
      <w:pPr>
        <w:pStyle w:val="Heading4"/>
        <w:spacing w:before="149"/>
      </w:pPr>
      <w:r>
        <w:rPr>
          <w:spacing w:val="-2"/>
        </w:rPr>
        <w:t>Kapitalni</w:t>
      </w:r>
      <w:r>
        <w:rPr>
          <w:spacing w:val="-10"/>
        </w:rPr>
        <w:t> </w:t>
      </w:r>
      <w:r>
        <w:rPr>
          <w:spacing w:val="-2"/>
        </w:rPr>
        <w:t>projekt</w:t>
      </w:r>
      <w:r>
        <w:rPr>
          <w:spacing w:val="-8"/>
        </w:rPr>
        <w:t> </w:t>
      </w:r>
      <w:r>
        <w:rPr>
          <w:spacing w:val="-2"/>
        </w:rPr>
        <w:t>K130003</w:t>
      </w:r>
      <w:r>
        <w:rPr>
          <w:spacing w:val="-9"/>
        </w:rPr>
        <w:t> </w:t>
      </w:r>
      <w:r>
        <w:rPr>
          <w:spacing w:val="-2"/>
        </w:rPr>
        <w:t>POSJETITELJSKI</w:t>
      </w:r>
      <w:r>
        <w:rPr>
          <w:spacing w:val="-10"/>
        </w:rPr>
        <w:t> </w:t>
      </w:r>
      <w:r>
        <w:rPr>
          <w:spacing w:val="-2"/>
        </w:rPr>
        <w:t>CENTAR (5.</w:t>
      </w:r>
      <w:r>
        <w:rPr>
          <w:spacing w:val="-5"/>
        </w:rPr>
        <w:t> </w:t>
      </w:r>
      <w:r>
        <w:rPr>
          <w:spacing w:val="-2"/>
        </w:rPr>
        <w:t>ZGRADA)</w:t>
      </w:r>
      <w:r>
        <w:rPr>
          <w:spacing w:val="3"/>
        </w:rPr>
        <w:t> </w:t>
      </w:r>
      <w:r>
        <w:rPr>
          <w:spacing w:val="-2"/>
        </w:rPr>
        <w:t>U</w:t>
      </w:r>
      <w:r>
        <w:rPr>
          <w:spacing w:val="-12"/>
        </w:rPr>
        <w:t> </w:t>
      </w:r>
      <w:r>
        <w:rPr>
          <w:spacing w:val="-2"/>
        </w:rPr>
        <w:t>ČEPIĆ</w:t>
      </w:r>
      <w:r>
        <w:rPr>
          <w:spacing w:val="-7"/>
        </w:rPr>
        <w:t> </w:t>
      </w:r>
      <w:r>
        <w:rPr>
          <w:spacing w:val="-2"/>
        </w:rPr>
        <w:t>POLJU</w:t>
      </w:r>
      <w:r>
        <w:rPr>
          <w:spacing w:val="-12"/>
        </w:rPr>
        <w:t> </w:t>
      </w:r>
      <w:r>
        <w:rPr>
          <w:spacing w:val="-4"/>
        </w:rPr>
        <w:t>K.Č.</w:t>
      </w:r>
    </w:p>
    <w:p>
      <w:pPr>
        <w:spacing w:before="18"/>
        <w:ind w:left="336" w:right="0" w:firstLine="0"/>
        <w:jc w:val="both"/>
        <w:rPr>
          <w:rFonts w:ascii="Times New Roman"/>
          <w:sz w:val="24"/>
        </w:rPr>
      </w:pPr>
      <w:r>
        <w:rPr>
          <w:b/>
          <w:sz w:val="22"/>
        </w:rPr>
        <w:t>ZGR.42</w:t>
      </w:r>
      <w:r>
        <w:rPr>
          <w:b/>
          <w:spacing w:val="-3"/>
          <w:sz w:val="22"/>
        </w:rPr>
        <w:t> </w:t>
      </w:r>
      <w:r>
        <w:rPr>
          <w:b/>
          <w:sz w:val="22"/>
        </w:rPr>
        <w:t>U</w:t>
      </w:r>
      <w:r>
        <w:rPr>
          <w:b/>
          <w:spacing w:val="-10"/>
          <w:sz w:val="22"/>
        </w:rPr>
        <w:t> </w:t>
      </w:r>
      <w:r>
        <w:rPr>
          <w:b/>
          <w:sz w:val="22"/>
        </w:rPr>
        <w:t>K.O.</w:t>
      </w:r>
      <w:r>
        <w:rPr>
          <w:b/>
          <w:spacing w:val="-2"/>
          <w:sz w:val="22"/>
        </w:rPr>
        <w:t> </w:t>
      </w:r>
      <w:r>
        <w:rPr>
          <w:b/>
          <w:sz w:val="22"/>
        </w:rPr>
        <w:t>MALA</w:t>
      </w:r>
      <w:r>
        <w:rPr>
          <w:b/>
          <w:spacing w:val="-10"/>
          <w:sz w:val="22"/>
        </w:rPr>
        <w:t> </w:t>
      </w:r>
      <w:r>
        <w:rPr>
          <w:b/>
          <w:sz w:val="22"/>
        </w:rPr>
        <w:t>KRASKA</w:t>
      </w:r>
      <w:r>
        <w:rPr>
          <w:b/>
          <w:spacing w:val="52"/>
          <w:sz w:val="22"/>
        </w:rPr>
        <w:t> </w:t>
      </w:r>
      <w:r>
        <w:rPr>
          <w:rFonts w:ascii="Microsoft Sans Serif"/>
          <w:sz w:val="22"/>
        </w:rPr>
        <w:t>planirano je</w:t>
      </w:r>
      <w:r>
        <w:rPr>
          <w:rFonts w:ascii="Microsoft Sans Serif"/>
          <w:spacing w:val="1"/>
          <w:sz w:val="22"/>
        </w:rPr>
        <w:t> </w:t>
      </w:r>
      <w:r>
        <w:rPr>
          <w:rFonts w:ascii="Microsoft Sans Serif"/>
          <w:sz w:val="22"/>
        </w:rPr>
        <w:t>13.400,00</w:t>
      </w:r>
      <w:r>
        <w:rPr>
          <w:rFonts w:ascii="Microsoft Sans Serif"/>
          <w:spacing w:val="-5"/>
          <w:sz w:val="22"/>
        </w:rPr>
        <w:t> </w:t>
      </w:r>
      <w:r>
        <w:rPr>
          <w:rFonts w:ascii="Microsoft Sans Serif"/>
          <w:spacing w:val="-2"/>
          <w:sz w:val="22"/>
        </w:rPr>
        <w:t>eura</w:t>
      </w:r>
      <w:r>
        <w:rPr>
          <w:rFonts w:ascii="Times New Roman"/>
          <w:spacing w:val="-2"/>
          <w:sz w:val="24"/>
        </w:rPr>
        <w:t>.</w:t>
      </w:r>
    </w:p>
    <w:p>
      <w:pPr>
        <w:pStyle w:val="BodyText"/>
        <w:rPr>
          <w:rFonts w:ascii="Times New Roman"/>
        </w:rPr>
      </w:pPr>
    </w:p>
    <w:p>
      <w:pPr>
        <w:pStyle w:val="BodyText"/>
        <w:spacing w:before="133"/>
        <w:rPr>
          <w:rFonts w:ascii="Times New Roman"/>
        </w:rPr>
      </w:pPr>
    </w:p>
    <w:p>
      <w:pPr>
        <w:pStyle w:val="BodyText"/>
        <w:spacing w:line="264" w:lineRule="auto"/>
        <w:ind w:left="336" w:right="691"/>
        <w:jc w:val="both"/>
      </w:pPr>
      <w:r>
        <w:rPr>
          <w:rFonts w:ascii="Arial" w:hAnsi="Arial"/>
          <w:b/>
          <w:u w:val="single"/>
        </w:rPr>
        <w:t>Program</w:t>
      </w:r>
      <w:r>
        <w:rPr>
          <w:rFonts w:ascii="Arial" w:hAnsi="Arial"/>
          <w:b/>
          <w:spacing w:val="-16"/>
          <w:u w:val="single"/>
        </w:rPr>
        <w:t> </w:t>
      </w:r>
      <w:r>
        <w:rPr>
          <w:rFonts w:ascii="Arial" w:hAnsi="Arial"/>
          <w:b/>
          <w:u w:val="single"/>
        </w:rPr>
        <w:t>14000</w:t>
      </w:r>
      <w:r>
        <w:rPr>
          <w:rFonts w:ascii="Arial" w:hAnsi="Arial"/>
          <w:b/>
          <w:spacing w:val="-9"/>
          <w:u w:val="single"/>
        </w:rPr>
        <w:t> </w:t>
      </w:r>
      <w:r>
        <w:rPr>
          <w:rFonts w:ascii="Arial" w:hAnsi="Arial"/>
          <w:b/>
          <w:u w:val="single"/>
        </w:rPr>
        <w:t>Poticanje</w:t>
      </w:r>
      <w:r>
        <w:rPr>
          <w:rFonts w:ascii="Arial" w:hAnsi="Arial"/>
          <w:b/>
          <w:spacing w:val="-10"/>
          <w:u w:val="single"/>
        </w:rPr>
        <w:t> </w:t>
      </w:r>
      <w:r>
        <w:rPr>
          <w:rFonts w:ascii="Arial" w:hAnsi="Arial"/>
          <w:b/>
          <w:u w:val="single"/>
        </w:rPr>
        <w:t>turizma</w:t>
      </w:r>
      <w:r>
        <w:rPr>
          <w:rFonts w:ascii="Arial" w:hAnsi="Arial"/>
          <w:b/>
          <w:spacing w:val="-6"/>
        </w:rPr>
        <w:t> </w:t>
      </w:r>
      <w:r>
        <w:rPr/>
        <w:t>u</w:t>
      </w:r>
      <w:r>
        <w:rPr>
          <w:spacing w:val="-7"/>
        </w:rPr>
        <w:t> </w:t>
      </w:r>
      <w:r>
        <w:rPr/>
        <w:t>2025.</w:t>
      </w:r>
      <w:r>
        <w:rPr>
          <w:spacing w:val="-8"/>
        </w:rPr>
        <w:t> </w:t>
      </w:r>
      <w:r>
        <w:rPr/>
        <w:t>godini</w:t>
      </w:r>
      <w:r>
        <w:rPr>
          <w:spacing w:val="-15"/>
        </w:rPr>
        <w:t> </w:t>
      </w:r>
      <w:r>
        <w:rPr/>
        <w:t>planirano</w:t>
      </w:r>
      <w:r>
        <w:rPr>
          <w:spacing w:val="-7"/>
        </w:rPr>
        <w:t> </w:t>
      </w:r>
      <w:r>
        <w:rPr/>
        <w:t>je</w:t>
      </w:r>
      <w:r>
        <w:rPr>
          <w:spacing w:val="-7"/>
        </w:rPr>
        <w:t> </w:t>
      </w:r>
      <w:r>
        <w:rPr/>
        <w:t>58.160,00</w:t>
      </w:r>
      <w:r>
        <w:rPr>
          <w:spacing w:val="-7"/>
        </w:rPr>
        <w:t> </w:t>
      </w:r>
      <w:r>
        <w:rPr/>
        <w:t>eura,</w:t>
      </w:r>
      <w:r>
        <w:rPr>
          <w:spacing w:val="-13"/>
        </w:rPr>
        <w:t> </w:t>
      </w:r>
      <w:r>
        <w:rPr/>
        <w:t>a</w:t>
      </w:r>
      <w:r>
        <w:rPr>
          <w:spacing w:val="-7"/>
        </w:rPr>
        <w:t> </w:t>
      </w:r>
      <w:r>
        <w:rPr/>
        <w:t>nositelj</w:t>
      </w:r>
      <w:r>
        <w:rPr>
          <w:spacing w:val="-10"/>
        </w:rPr>
        <w:t> </w:t>
      </w:r>
      <w:r>
        <w:rPr/>
        <w:t>ovog Programa je Turistička zajednica Općine Kršan koja je osnovana 2003.godine.</w:t>
      </w:r>
      <w:r>
        <w:rPr>
          <w:spacing w:val="-1"/>
        </w:rPr>
        <w:t> </w:t>
      </w:r>
      <w:r>
        <w:rPr/>
        <w:t>Program rada Turističke zajednice temelji se na Zakonu o turističkim zajednicama i promicanju hrvatskog turizma, a uključuje aktivnosti oživljavanja starih običaja i otkrivanje etnološkog blaga ovog turističkog područja kroz razna prigodna zbivanja, kao što su festival samoniklog bilja, sajam cvijeća, Dani istarskog zvončića, Plominska Bela nedelja,</w:t>
      </w:r>
      <w:r>
        <w:rPr>
          <w:spacing w:val="40"/>
        </w:rPr>
        <w:t> </w:t>
      </w:r>
      <w:r>
        <w:rPr/>
        <w:t>Krafifest, Romantična večer, Ribarska fešta i slični događaji. Unutar programa Poticanje turizma za:</w:t>
      </w:r>
    </w:p>
    <w:p>
      <w:pPr>
        <w:tabs>
          <w:tab w:pos="8230" w:val="left" w:leader="none"/>
        </w:tabs>
        <w:spacing w:line="268" w:lineRule="auto" w:before="152"/>
        <w:ind w:left="336" w:right="694" w:firstLine="0"/>
        <w:jc w:val="left"/>
        <w:rPr>
          <w:rFonts w:ascii="Microsoft Sans Serif" w:hAnsi="Microsoft Sans Serif"/>
          <w:sz w:val="22"/>
        </w:rPr>
      </w:pPr>
      <w:r>
        <w:rPr>
          <w:b/>
          <w:sz w:val="22"/>
        </w:rPr>
        <w:t>Aktivnost</w:t>
      </w:r>
      <w:r>
        <w:rPr>
          <w:b/>
          <w:spacing w:val="40"/>
          <w:sz w:val="22"/>
        </w:rPr>
        <w:t> </w:t>
      </w:r>
      <w:r>
        <w:rPr>
          <w:b/>
          <w:sz w:val="22"/>
        </w:rPr>
        <w:t>A140001</w:t>
      </w:r>
      <w:r>
        <w:rPr>
          <w:b/>
          <w:spacing w:val="40"/>
          <w:sz w:val="22"/>
        </w:rPr>
        <w:t> </w:t>
      </w:r>
      <w:r>
        <w:rPr>
          <w:b/>
          <w:sz w:val="22"/>
        </w:rPr>
        <w:t>Tekuće</w:t>
      </w:r>
      <w:r>
        <w:rPr>
          <w:b/>
          <w:spacing w:val="40"/>
          <w:sz w:val="22"/>
        </w:rPr>
        <w:t> </w:t>
      </w:r>
      <w:r>
        <w:rPr>
          <w:b/>
          <w:sz w:val="22"/>
        </w:rPr>
        <w:t>donacije</w:t>
      </w:r>
      <w:r>
        <w:rPr>
          <w:b/>
          <w:spacing w:val="40"/>
          <w:sz w:val="22"/>
        </w:rPr>
        <w:t> </w:t>
      </w:r>
      <w:r>
        <w:rPr>
          <w:b/>
          <w:sz w:val="22"/>
        </w:rPr>
        <w:t>Turističkoj</w:t>
      </w:r>
      <w:r>
        <w:rPr>
          <w:b/>
          <w:spacing w:val="40"/>
          <w:sz w:val="22"/>
        </w:rPr>
        <w:t> </w:t>
      </w:r>
      <w:r>
        <w:rPr>
          <w:b/>
          <w:sz w:val="22"/>
        </w:rPr>
        <w:t>zajednici</w:t>
      </w:r>
      <w:r>
        <w:rPr>
          <w:b/>
          <w:spacing w:val="40"/>
          <w:sz w:val="22"/>
        </w:rPr>
        <w:t> </w:t>
      </w:r>
      <w:r>
        <w:rPr>
          <w:b/>
          <w:sz w:val="22"/>
        </w:rPr>
        <w:t>Općine</w:t>
      </w:r>
      <w:r>
        <w:rPr>
          <w:b/>
          <w:spacing w:val="40"/>
          <w:sz w:val="22"/>
        </w:rPr>
        <w:t> </w:t>
      </w:r>
      <w:r>
        <w:rPr>
          <w:b/>
          <w:sz w:val="22"/>
        </w:rPr>
        <w:t>Kršan</w:t>
        <w:tab/>
      </w:r>
      <w:r>
        <w:rPr>
          <w:rFonts w:ascii="Microsoft Sans Serif" w:hAnsi="Microsoft Sans Serif"/>
          <w:sz w:val="22"/>
        </w:rPr>
        <w:t>planirano</w:t>
      </w:r>
      <w:r>
        <w:rPr>
          <w:rFonts w:ascii="Microsoft Sans Serif" w:hAnsi="Microsoft Sans Serif"/>
          <w:spacing w:val="10"/>
          <w:sz w:val="22"/>
        </w:rPr>
        <w:t> </w:t>
      </w:r>
      <w:r>
        <w:rPr>
          <w:rFonts w:ascii="Microsoft Sans Serif" w:hAnsi="Microsoft Sans Serif"/>
          <w:sz w:val="22"/>
        </w:rPr>
        <w:t>je 38.160,00 eura i to</w:t>
      </w:r>
      <w:r>
        <w:rPr>
          <w:rFonts w:ascii="Microsoft Sans Serif" w:hAnsi="Microsoft Sans Serif"/>
          <w:spacing w:val="40"/>
          <w:sz w:val="22"/>
        </w:rPr>
        <w:t> </w:t>
      </w:r>
      <w:r>
        <w:rPr>
          <w:rFonts w:ascii="Microsoft Sans Serif" w:hAnsi="Microsoft Sans Serif"/>
          <w:sz w:val="22"/>
        </w:rPr>
        <w:t>za tekuću donaciju TZ Općine Kršan,</w:t>
      </w:r>
    </w:p>
    <w:p>
      <w:pPr>
        <w:pStyle w:val="BodyText"/>
        <w:spacing w:line="264" w:lineRule="auto" w:before="144"/>
        <w:ind w:left="336" w:right="698"/>
        <w:jc w:val="both"/>
      </w:pPr>
      <w:r>
        <w:rPr>
          <w:rFonts w:ascii="Arial" w:hAnsi="Arial"/>
          <w:b/>
        </w:rPr>
        <w:t>Aktivnost A140002</w:t>
      </w:r>
      <w:r>
        <w:rPr>
          <w:rFonts w:ascii="Arial" w:hAnsi="Arial"/>
          <w:b/>
          <w:spacing w:val="-2"/>
        </w:rPr>
        <w:t> </w:t>
      </w:r>
      <w:r>
        <w:rPr>
          <w:rFonts w:ascii="Arial" w:hAnsi="Arial"/>
          <w:b/>
        </w:rPr>
        <w:t>Tekuće donacije za poticanje turizma </w:t>
      </w:r>
      <w:r>
        <w:rPr/>
        <w:t>planira se 3.400,00 eura i to za financiranje</w:t>
      </w:r>
      <w:r>
        <w:rPr>
          <w:spacing w:val="-7"/>
        </w:rPr>
        <w:t> </w:t>
      </w:r>
      <w:r>
        <w:rPr/>
        <w:t>udruga</w:t>
      </w:r>
      <w:r>
        <w:rPr>
          <w:spacing w:val="-5"/>
        </w:rPr>
        <w:t> </w:t>
      </w:r>
      <w:r>
        <w:rPr/>
        <w:t>iz</w:t>
      </w:r>
      <w:r>
        <w:rPr>
          <w:spacing w:val="-11"/>
        </w:rPr>
        <w:t> </w:t>
      </w:r>
      <w:r>
        <w:rPr/>
        <w:t>područja</w:t>
      </w:r>
      <w:r>
        <w:rPr>
          <w:spacing w:val="-9"/>
        </w:rPr>
        <w:t> </w:t>
      </w:r>
      <w:r>
        <w:rPr/>
        <w:t>turizma,</w:t>
      </w:r>
      <w:r>
        <w:rPr>
          <w:spacing w:val="-10"/>
        </w:rPr>
        <w:t> </w:t>
      </w:r>
      <w:r>
        <w:rPr/>
        <w:t>a</w:t>
      </w:r>
      <w:r>
        <w:rPr>
          <w:spacing w:val="-9"/>
        </w:rPr>
        <w:t> </w:t>
      </w:r>
      <w:r>
        <w:rPr/>
        <w:t>sve</w:t>
      </w:r>
      <w:r>
        <w:rPr>
          <w:spacing w:val="-9"/>
        </w:rPr>
        <w:t> </w:t>
      </w:r>
      <w:r>
        <w:rPr/>
        <w:t>temeljem</w:t>
      </w:r>
      <w:r>
        <w:rPr>
          <w:spacing w:val="-12"/>
        </w:rPr>
        <w:t> </w:t>
      </w:r>
      <w:r>
        <w:rPr/>
        <w:t>odredbi</w:t>
      </w:r>
      <w:r>
        <w:rPr>
          <w:spacing w:val="-12"/>
        </w:rPr>
        <w:t> </w:t>
      </w:r>
      <w:r>
        <w:rPr/>
        <w:t>Uredbe</w:t>
      </w:r>
      <w:r>
        <w:rPr>
          <w:spacing w:val="-13"/>
        </w:rPr>
        <w:t> </w:t>
      </w:r>
      <w:r>
        <w:rPr/>
        <w:t>o</w:t>
      </w:r>
      <w:r>
        <w:rPr>
          <w:spacing w:val="-5"/>
        </w:rPr>
        <w:t> </w:t>
      </w:r>
      <w:r>
        <w:rPr/>
        <w:t>kriterijima,</w:t>
      </w:r>
      <w:r>
        <w:rPr>
          <w:spacing w:val="-5"/>
        </w:rPr>
        <w:t> </w:t>
      </w:r>
      <w:r>
        <w:rPr/>
        <w:t>mjerilima i postupcima financiranja i ugovaranja programa i projekata od interesa za opće dobro koje provode udruge („Narodne novine“ broj</w:t>
      </w:r>
      <w:r>
        <w:rPr>
          <w:spacing w:val="40"/>
        </w:rPr>
        <w:t> </w:t>
      </w:r>
      <w:r>
        <w:rPr/>
        <w:t>26/15, 37/21).</w:t>
      </w:r>
    </w:p>
    <w:p>
      <w:pPr>
        <w:spacing w:line="266" w:lineRule="auto" w:before="153"/>
        <w:ind w:left="336" w:right="689" w:firstLine="0"/>
        <w:jc w:val="both"/>
        <w:rPr>
          <w:rFonts w:ascii="Microsoft Sans Serif" w:hAnsi="Microsoft Sans Serif"/>
          <w:sz w:val="22"/>
        </w:rPr>
      </w:pPr>
      <w:r>
        <w:rPr>
          <w:b/>
          <w:sz w:val="22"/>
        </w:rPr>
        <w:t>Aktivnost 1400003 Manifestacije i svečanosti na području Općine Kršan </w:t>
      </w:r>
      <w:r>
        <w:rPr>
          <w:rFonts w:ascii="Microsoft Sans Serif" w:hAnsi="Microsoft Sans Serif"/>
          <w:sz w:val="22"/>
        </w:rPr>
        <w:t>planirano je 3.100,00 eura koje bi se u vidu dotacije proslijedilo Turističkoj zajednici Općine Kršan za organizacijom prihodnih manifestacija.</w:t>
      </w:r>
    </w:p>
    <w:p>
      <w:pPr>
        <w:spacing w:line="266" w:lineRule="auto" w:before="146"/>
        <w:ind w:left="336" w:right="698" w:firstLine="0"/>
        <w:jc w:val="both"/>
        <w:rPr>
          <w:rFonts w:ascii="Microsoft Sans Serif" w:hAnsi="Microsoft Sans Serif"/>
          <w:sz w:val="22"/>
        </w:rPr>
      </w:pPr>
      <w:r>
        <w:rPr>
          <w:b/>
          <w:sz w:val="22"/>
        </w:rPr>
        <w:t>Aktivnost A140004</w:t>
      </w:r>
      <w:r>
        <w:rPr>
          <w:b/>
          <w:spacing w:val="40"/>
          <w:sz w:val="22"/>
        </w:rPr>
        <w:t> </w:t>
      </w:r>
      <w:r>
        <w:rPr>
          <w:b/>
          <w:sz w:val="22"/>
        </w:rPr>
        <w:t>Advent u Kršanu </w:t>
      </w:r>
      <w:r>
        <w:rPr>
          <w:rFonts w:ascii="Microsoft Sans Serif" w:hAnsi="Microsoft Sans Serif"/>
          <w:sz w:val="22"/>
        </w:rPr>
        <w:t>planirano je 1.000,00 eura koja bi se u vidu donacije proslijedila Turističkoj zajednici Općine Kršan koja bi organizirala Advent.</w:t>
      </w:r>
    </w:p>
    <w:p>
      <w:pPr>
        <w:pStyle w:val="Heading4"/>
        <w:spacing w:before="149"/>
      </w:pPr>
      <w:r>
        <w:rPr/>
        <w:t>Kapitalni</w:t>
      </w:r>
      <w:r>
        <w:rPr>
          <w:spacing w:val="-1"/>
        </w:rPr>
        <w:t> </w:t>
      </w:r>
      <w:r>
        <w:rPr/>
        <w:t>projekt</w:t>
      </w:r>
      <w:r>
        <w:rPr>
          <w:spacing w:val="4"/>
        </w:rPr>
        <w:t> </w:t>
      </w:r>
      <w:r>
        <w:rPr/>
        <w:t>K140001</w:t>
      </w:r>
      <w:r>
        <w:rPr>
          <w:spacing w:val="2"/>
        </w:rPr>
        <w:t> </w:t>
      </w:r>
      <w:r>
        <w:rPr/>
        <w:t>Kapitalnu</w:t>
      </w:r>
      <w:r>
        <w:rPr>
          <w:spacing w:val="4"/>
        </w:rPr>
        <w:t> </w:t>
      </w:r>
      <w:r>
        <w:rPr/>
        <w:t>donaciju za</w:t>
      </w:r>
      <w:r>
        <w:rPr>
          <w:spacing w:val="6"/>
        </w:rPr>
        <w:t> </w:t>
      </w:r>
      <w:r>
        <w:rPr/>
        <w:t>izradu Plana</w:t>
      </w:r>
      <w:r>
        <w:rPr>
          <w:spacing w:val="6"/>
        </w:rPr>
        <w:t> </w:t>
      </w:r>
      <w:r>
        <w:rPr/>
        <w:t>upravljanja</w:t>
      </w:r>
      <w:r>
        <w:rPr>
          <w:spacing w:val="3"/>
        </w:rPr>
        <w:t> </w:t>
      </w:r>
      <w:r>
        <w:rPr>
          <w:spacing w:val="-2"/>
        </w:rPr>
        <w:t>destinacijom</w:t>
      </w:r>
    </w:p>
    <w:p>
      <w:pPr>
        <w:pStyle w:val="BodyText"/>
        <w:spacing w:before="29"/>
        <w:ind w:left="336"/>
        <w:jc w:val="both"/>
      </w:pPr>
      <w:r>
        <w:rPr/>
        <w:t>planirano</w:t>
      </w:r>
      <w:r>
        <w:rPr>
          <w:spacing w:val="-4"/>
        </w:rPr>
        <w:t> </w:t>
      </w:r>
      <w:r>
        <w:rPr/>
        <w:t>je</w:t>
      </w:r>
      <w:r>
        <w:rPr>
          <w:spacing w:val="-5"/>
        </w:rPr>
        <w:t> </w:t>
      </w:r>
      <w:r>
        <w:rPr/>
        <w:t>12.500,00</w:t>
      </w:r>
      <w:r>
        <w:rPr>
          <w:spacing w:val="-6"/>
        </w:rPr>
        <w:t> </w:t>
      </w:r>
      <w:r>
        <w:rPr>
          <w:spacing w:val="-4"/>
        </w:rPr>
        <w:t>eura.</w:t>
      </w:r>
    </w:p>
    <w:p>
      <w:pPr>
        <w:pStyle w:val="BodyText"/>
      </w:pPr>
    </w:p>
    <w:p>
      <w:pPr>
        <w:pStyle w:val="BodyText"/>
        <w:spacing w:before="132"/>
      </w:pPr>
    </w:p>
    <w:p>
      <w:pPr>
        <w:spacing w:before="0"/>
        <w:ind w:left="336" w:right="0" w:firstLine="0"/>
        <w:jc w:val="left"/>
        <w:rPr>
          <w:b/>
          <w:sz w:val="22"/>
        </w:rPr>
      </w:pPr>
      <w:r>
        <w:rPr>
          <w:b/>
          <w:sz w:val="22"/>
          <w:u w:val="single"/>
        </w:rPr>
        <w:t>Program</w:t>
      </w:r>
      <w:r>
        <w:rPr>
          <w:b/>
          <w:spacing w:val="-13"/>
          <w:sz w:val="22"/>
          <w:u w:val="single"/>
        </w:rPr>
        <w:t> </w:t>
      </w:r>
      <w:r>
        <w:rPr>
          <w:b/>
          <w:sz w:val="22"/>
          <w:u w:val="single"/>
        </w:rPr>
        <w:t>16000</w:t>
      </w:r>
      <w:r>
        <w:rPr>
          <w:b/>
          <w:spacing w:val="-12"/>
          <w:sz w:val="22"/>
          <w:u w:val="single"/>
        </w:rPr>
        <w:t> </w:t>
      </w:r>
      <w:r>
        <w:rPr>
          <w:b/>
          <w:sz w:val="22"/>
          <w:u w:val="single"/>
        </w:rPr>
        <w:t>Tekuće</w:t>
      </w:r>
      <w:r>
        <w:rPr>
          <w:b/>
          <w:spacing w:val="-5"/>
          <w:sz w:val="22"/>
          <w:u w:val="single"/>
        </w:rPr>
        <w:t> </w:t>
      </w:r>
      <w:r>
        <w:rPr>
          <w:b/>
          <w:sz w:val="22"/>
          <w:u w:val="single"/>
        </w:rPr>
        <w:t>donacije</w:t>
      </w:r>
      <w:r>
        <w:rPr>
          <w:b/>
          <w:spacing w:val="-5"/>
          <w:sz w:val="22"/>
          <w:u w:val="single"/>
        </w:rPr>
        <w:t> </w:t>
      </w:r>
      <w:r>
        <w:rPr>
          <w:b/>
          <w:sz w:val="22"/>
          <w:u w:val="single"/>
        </w:rPr>
        <w:t>udrugama</w:t>
      </w:r>
      <w:r>
        <w:rPr>
          <w:b/>
          <w:spacing w:val="-5"/>
          <w:sz w:val="22"/>
          <w:u w:val="single"/>
        </w:rPr>
        <w:t> </w:t>
      </w:r>
      <w:r>
        <w:rPr>
          <w:b/>
          <w:sz w:val="22"/>
          <w:u w:val="single"/>
        </w:rPr>
        <w:t>i</w:t>
      </w:r>
      <w:r>
        <w:rPr>
          <w:b/>
          <w:spacing w:val="-9"/>
          <w:sz w:val="22"/>
          <w:u w:val="single"/>
        </w:rPr>
        <w:t> </w:t>
      </w:r>
      <w:r>
        <w:rPr>
          <w:b/>
          <w:sz w:val="22"/>
          <w:u w:val="single"/>
        </w:rPr>
        <w:t>ostalim</w:t>
      </w:r>
      <w:r>
        <w:rPr>
          <w:b/>
          <w:spacing w:val="-10"/>
          <w:sz w:val="22"/>
          <w:u w:val="single"/>
        </w:rPr>
        <w:t> </w:t>
      </w:r>
      <w:r>
        <w:rPr>
          <w:b/>
          <w:sz w:val="22"/>
          <w:u w:val="single"/>
        </w:rPr>
        <w:t>neprofitnim</w:t>
      </w:r>
      <w:r>
        <w:rPr>
          <w:b/>
          <w:spacing w:val="-2"/>
          <w:sz w:val="22"/>
          <w:u w:val="single"/>
        </w:rPr>
        <w:t> organizacijama</w:t>
      </w:r>
    </w:p>
    <w:p>
      <w:pPr>
        <w:pStyle w:val="BodyText"/>
        <w:spacing w:line="264" w:lineRule="auto" w:before="188"/>
        <w:ind w:left="336" w:right="691"/>
        <w:jc w:val="both"/>
      </w:pPr>
      <w:r>
        <w:rPr/>
        <w:t>U</w:t>
      </w:r>
      <w:r>
        <w:rPr>
          <w:spacing w:val="-4"/>
        </w:rPr>
        <w:t> </w:t>
      </w:r>
      <w:r>
        <w:rPr/>
        <w:t>sklopu</w:t>
      </w:r>
      <w:r>
        <w:rPr>
          <w:spacing w:val="-6"/>
        </w:rPr>
        <w:t> </w:t>
      </w:r>
      <w:r>
        <w:rPr/>
        <w:t>ovog</w:t>
      </w:r>
      <w:r>
        <w:rPr>
          <w:spacing w:val="-6"/>
        </w:rPr>
        <w:t> </w:t>
      </w:r>
      <w:r>
        <w:rPr/>
        <w:t>programa,</w:t>
      </w:r>
      <w:r>
        <w:rPr>
          <w:spacing w:val="-7"/>
        </w:rPr>
        <w:t> </w:t>
      </w:r>
      <w:r>
        <w:rPr/>
        <w:t>u</w:t>
      </w:r>
      <w:r>
        <w:rPr>
          <w:spacing w:val="-6"/>
        </w:rPr>
        <w:t> </w:t>
      </w:r>
      <w:r>
        <w:rPr/>
        <w:t>Proračunu</w:t>
      </w:r>
      <w:r>
        <w:rPr>
          <w:spacing w:val="40"/>
        </w:rPr>
        <w:t> </w:t>
      </w:r>
      <w:r>
        <w:rPr/>
        <w:t>Općine</w:t>
      </w:r>
      <w:r>
        <w:rPr>
          <w:spacing w:val="-6"/>
        </w:rPr>
        <w:t> </w:t>
      </w:r>
      <w:r>
        <w:rPr/>
        <w:t>Kršan</w:t>
      </w:r>
      <w:r>
        <w:rPr>
          <w:spacing w:val="-6"/>
        </w:rPr>
        <w:t> </w:t>
      </w:r>
      <w:r>
        <w:rPr/>
        <w:t>za</w:t>
      </w:r>
      <w:r>
        <w:rPr>
          <w:spacing w:val="-6"/>
        </w:rPr>
        <w:t> </w:t>
      </w:r>
      <w:r>
        <w:rPr/>
        <w:t>2025.</w:t>
      </w:r>
      <w:r>
        <w:rPr>
          <w:spacing w:val="-7"/>
        </w:rPr>
        <w:t> </w:t>
      </w:r>
      <w:r>
        <w:rPr/>
        <w:t>godinu,</w:t>
      </w:r>
      <w:r>
        <w:rPr>
          <w:spacing w:val="-12"/>
        </w:rPr>
        <w:t> </w:t>
      </w:r>
      <w:r>
        <w:rPr/>
        <w:t>predviđeno</w:t>
      </w:r>
      <w:r>
        <w:rPr>
          <w:spacing w:val="-6"/>
        </w:rPr>
        <w:t> </w:t>
      </w:r>
      <w:r>
        <w:rPr/>
        <w:t>je</w:t>
      </w:r>
      <w:r>
        <w:rPr>
          <w:spacing w:val="-6"/>
        </w:rPr>
        <w:t> </w:t>
      </w:r>
      <w:r>
        <w:rPr/>
        <w:t>7.000,00 eura. Temeljem</w:t>
      </w:r>
      <w:r>
        <w:rPr>
          <w:spacing w:val="-3"/>
        </w:rPr>
        <w:t> </w:t>
      </w:r>
      <w:r>
        <w:rPr/>
        <w:t>odredbi Uredbe o kriterijima,</w:t>
      </w:r>
      <w:r>
        <w:rPr>
          <w:spacing w:val="-1"/>
        </w:rPr>
        <w:t> </w:t>
      </w:r>
      <w:r>
        <w:rPr/>
        <w:t>mjerilima i</w:t>
      </w:r>
      <w:r>
        <w:rPr>
          <w:spacing w:val="-3"/>
        </w:rPr>
        <w:t> </w:t>
      </w:r>
      <w:r>
        <w:rPr/>
        <w:t>postupcima financiranja i ugovaranja programa i projekata od interesa za opće dobro koje provode udruge („Narodne novine“ broj 26/15, 37/21), kao i Odluke o kriterijima, mjerilima i načinu financiranja javnih potreba sredstvima</w:t>
      </w:r>
      <w:r>
        <w:rPr>
          <w:spacing w:val="-8"/>
        </w:rPr>
        <w:t> </w:t>
      </w:r>
      <w:r>
        <w:rPr/>
        <w:t>iz</w:t>
      </w:r>
      <w:r>
        <w:rPr>
          <w:spacing w:val="-10"/>
        </w:rPr>
        <w:t> </w:t>
      </w:r>
      <w:r>
        <w:rPr/>
        <w:t>proračuna</w:t>
      </w:r>
      <w:r>
        <w:rPr>
          <w:spacing w:val="-8"/>
        </w:rPr>
        <w:t> </w:t>
      </w:r>
      <w:r>
        <w:rPr/>
        <w:t>Općine</w:t>
      </w:r>
      <w:r>
        <w:rPr>
          <w:spacing w:val="-8"/>
        </w:rPr>
        <w:t> </w:t>
      </w:r>
      <w:r>
        <w:rPr/>
        <w:t>Kršan,</w:t>
      </w:r>
      <w:r>
        <w:rPr>
          <w:spacing w:val="-5"/>
        </w:rPr>
        <w:t> </w:t>
      </w:r>
      <w:r>
        <w:rPr/>
        <w:t>za</w:t>
      </w:r>
      <w:r>
        <w:rPr>
          <w:spacing w:val="-5"/>
        </w:rPr>
        <w:t> </w:t>
      </w:r>
      <w:r>
        <w:rPr/>
        <w:t>sve</w:t>
      </w:r>
      <w:r>
        <w:rPr>
          <w:spacing w:val="-8"/>
        </w:rPr>
        <w:t> </w:t>
      </w:r>
      <w:r>
        <w:rPr/>
        <w:t>udruge građana</w:t>
      </w:r>
      <w:r>
        <w:rPr>
          <w:spacing w:val="-5"/>
        </w:rPr>
        <w:t> </w:t>
      </w:r>
      <w:r>
        <w:rPr/>
        <w:t>i</w:t>
      </w:r>
      <w:r>
        <w:rPr>
          <w:spacing w:val="-11"/>
        </w:rPr>
        <w:t> </w:t>
      </w:r>
      <w:r>
        <w:rPr/>
        <w:t>ostale</w:t>
      </w:r>
      <w:r>
        <w:rPr>
          <w:spacing w:val="-8"/>
        </w:rPr>
        <w:t> </w:t>
      </w:r>
      <w:r>
        <w:rPr/>
        <w:t>neprofitne</w:t>
      </w:r>
      <w:r>
        <w:rPr>
          <w:spacing w:val="-5"/>
        </w:rPr>
        <w:t> </w:t>
      </w:r>
      <w:r>
        <w:rPr/>
        <w:t>organizacije biti</w:t>
      </w:r>
      <w:r>
        <w:rPr>
          <w:spacing w:val="-1"/>
        </w:rPr>
        <w:t> </w:t>
      </w:r>
      <w:r>
        <w:rPr/>
        <w:t>će,</w:t>
      </w:r>
      <w:r>
        <w:rPr>
          <w:spacing w:val="-3"/>
        </w:rPr>
        <w:t> </w:t>
      </w:r>
      <w:r>
        <w:rPr/>
        <w:t>nakon</w:t>
      </w:r>
      <w:r>
        <w:rPr>
          <w:spacing w:val="-3"/>
        </w:rPr>
        <w:t> </w:t>
      </w:r>
      <w:r>
        <w:rPr/>
        <w:t>donošenja</w:t>
      </w:r>
      <w:r>
        <w:rPr>
          <w:spacing w:val="-3"/>
        </w:rPr>
        <w:t> </w:t>
      </w:r>
      <w:r>
        <w:rPr/>
        <w:t>Proračuna,</w:t>
      </w:r>
      <w:r>
        <w:rPr>
          <w:spacing w:val="-3"/>
        </w:rPr>
        <w:t> </w:t>
      </w:r>
      <w:r>
        <w:rPr/>
        <w:t>objavljen javni</w:t>
      </w:r>
      <w:r>
        <w:rPr>
          <w:spacing w:val="-1"/>
        </w:rPr>
        <w:t> </w:t>
      </w:r>
      <w:r>
        <w:rPr/>
        <w:t>poziv</w:t>
      </w:r>
      <w:r>
        <w:rPr>
          <w:spacing w:val="-5"/>
        </w:rPr>
        <w:t> </w:t>
      </w:r>
      <w:r>
        <w:rPr/>
        <w:t>za</w:t>
      </w:r>
      <w:r>
        <w:rPr>
          <w:spacing w:val="-3"/>
        </w:rPr>
        <w:t> </w:t>
      </w:r>
      <w:r>
        <w:rPr/>
        <w:t>financiranje</w:t>
      </w:r>
      <w:r>
        <w:rPr>
          <w:spacing w:val="-3"/>
        </w:rPr>
        <w:t> </w:t>
      </w:r>
      <w:r>
        <w:rPr/>
        <w:t>programa</w:t>
      </w:r>
      <w:r>
        <w:rPr>
          <w:spacing w:val="-3"/>
        </w:rPr>
        <w:t> </w:t>
      </w:r>
      <w:r>
        <w:rPr/>
        <w:t>i</w:t>
      </w:r>
      <w:r>
        <w:rPr>
          <w:spacing w:val="-5"/>
        </w:rPr>
        <w:t> </w:t>
      </w:r>
      <w:r>
        <w:rPr/>
        <w:t>projekata javnih potreba Općine Kršan za 2025. godinu.</w:t>
      </w:r>
    </w:p>
    <w:p>
      <w:pPr>
        <w:pStyle w:val="BodyText"/>
      </w:pPr>
    </w:p>
    <w:p>
      <w:pPr>
        <w:pStyle w:val="BodyText"/>
        <w:spacing w:before="179"/>
      </w:pPr>
    </w:p>
    <w:p>
      <w:pPr>
        <w:spacing w:line="249" w:lineRule="auto" w:before="0"/>
        <w:ind w:left="336" w:right="696" w:firstLine="0"/>
        <w:jc w:val="both"/>
        <w:rPr>
          <w:rFonts w:ascii="Microsoft Sans Serif" w:hAnsi="Microsoft Sans Serif"/>
          <w:sz w:val="22"/>
        </w:rPr>
      </w:pPr>
      <w:r>
        <w:rPr>
          <w:b/>
          <w:sz w:val="22"/>
          <w:u w:val="single"/>
        </w:rPr>
        <w:t>Program 1700 VATROGASTVO</w:t>
      </w:r>
      <w:r>
        <w:rPr>
          <w:b/>
          <w:spacing w:val="40"/>
          <w:sz w:val="22"/>
          <w:u w:val="single"/>
        </w:rPr>
        <w:t> </w:t>
      </w:r>
      <w:r>
        <w:rPr>
          <w:b/>
          <w:spacing w:val="13"/>
          <w:sz w:val="22"/>
        </w:rPr>
        <w:t> </w:t>
      </w:r>
      <w:r>
        <w:rPr>
          <w:rFonts w:ascii="Microsoft Sans Serif" w:hAnsi="Microsoft Sans Serif"/>
          <w:sz w:val="22"/>
        </w:rPr>
        <w:t>u</w:t>
      </w:r>
      <w:r>
        <w:rPr>
          <w:rFonts w:ascii="Microsoft Sans Serif" w:hAnsi="Microsoft Sans Serif"/>
          <w:spacing w:val="40"/>
          <w:sz w:val="22"/>
        </w:rPr>
        <w:t> </w:t>
      </w:r>
      <w:r>
        <w:rPr>
          <w:rFonts w:ascii="Microsoft Sans Serif" w:hAnsi="Microsoft Sans Serif"/>
          <w:sz w:val="22"/>
        </w:rPr>
        <w:t>sklopu ovog programa, u Proračunu Općine Kršan za 2025. godinu predviđeno je 233.441,00</w:t>
      </w:r>
      <w:r>
        <w:rPr>
          <w:rFonts w:ascii="Microsoft Sans Serif" w:hAnsi="Microsoft Sans Serif"/>
          <w:spacing w:val="40"/>
          <w:sz w:val="22"/>
        </w:rPr>
        <w:t> </w:t>
      </w:r>
      <w:r>
        <w:rPr>
          <w:rFonts w:ascii="Microsoft Sans Serif" w:hAnsi="Microsoft Sans Serif"/>
          <w:sz w:val="22"/>
        </w:rPr>
        <w:t>eura.</w:t>
      </w:r>
    </w:p>
    <w:p>
      <w:pPr>
        <w:pStyle w:val="BodyText"/>
        <w:spacing w:line="242" w:lineRule="auto"/>
        <w:ind w:left="336" w:right="687"/>
        <w:jc w:val="both"/>
      </w:pPr>
      <w:r>
        <w:rPr/>
        <w:t>Program</w:t>
      </w:r>
      <w:r>
        <w:rPr>
          <w:spacing w:val="-15"/>
        </w:rPr>
        <w:t> </w:t>
      </w:r>
      <w:r>
        <w:rPr/>
        <w:t>zaštite</w:t>
      </w:r>
      <w:r>
        <w:rPr>
          <w:spacing w:val="-15"/>
        </w:rPr>
        <w:t> </w:t>
      </w:r>
      <w:r>
        <w:rPr/>
        <w:t>od</w:t>
      </w:r>
      <w:r>
        <w:rPr>
          <w:spacing w:val="-14"/>
        </w:rPr>
        <w:t> </w:t>
      </w:r>
      <w:r>
        <w:rPr/>
        <w:t>požara</w:t>
      </w:r>
      <w:r>
        <w:rPr>
          <w:spacing w:val="27"/>
        </w:rPr>
        <w:t> </w:t>
      </w:r>
      <w:r>
        <w:rPr/>
        <w:t>temelje</w:t>
      </w:r>
      <w:r>
        <w:rPr>
          <w:spacing w:val="-12"/>
        </w:rPr>
        <w:t> </w:t>
      </w:r>
      <w:r>
        <w:rPr/>
        <w:t>se</w:t>
      </w:r>
      <w:r>
        <w:rPr>
          <w:spacing w:val="-12"/>
        </w:rPr>
        <w:t> </w:t>
      </w:r>
      <w:r>
        <w:rPr/>
        <w:t>na</w:t>
      </w:r>
      <w:r>
        <w:rPr>
          <w:spacing w:val="-12"/>
        </w:rPr>
        <w:t> </w:t>
      </w:r>
      <w:r>
        <w:rPr/>
        <w:t>Zakonu</w:t>
      </w:r>
      <w:r>
        <w:rPr>
          <w:spacing w:val="-15"/>
        </w:rPr>
        <w:t> </w:t>
      </w:r>
      <w:r>
        <w:rPr/>
        <w:t>o</w:t>
      </w:r>
      <w:r>
        <w:rPr>
          <w:spacing w:val="-15"/>
        </w:rPr>
        <w:t> </w:t>
      </w:r>
      <w:r>
        <w:rPr/>
        <w:t>vatrogastvu</w:t>
      </w:r>
      <w:r>
        <w:rPr>
          <w:spacing w:val="-12"/>
        </w:rPr>
        <w:t> </w:t>
      </w:r>
      <w:r>
        <w:rPr/>
        <w:t>(„Narodne</w:t>
      </w:r>
      <w:r>
        <w:rPr>
          <w:spacing w:val="-12"/>
        </w:rPr>
        <w:t> </w:t>
      </w:r>
      <w:r>
        <w:rPr/>
        <w:t>novine“</w:t>
      </w:r>
      <w:r>
        <w:rPr>
          <w:spacing w:val="-15"/>
        </w:rPr>
        <w:t> </w:t>
      </w:r>
      <w:r>
        <w:rPr/>
        <w:t>broj</w:t>
      </w:r>
      <w:r>
        <w:rPr>
          <w:spacing w:val="-15"/>
        </w:rPr>
        <w:t> </w:t>
      </w:r>
      <w:r>
        <w:rPr/>
        <w:t>125/19) po kojem</w:t>
      </w:r>
      <w:r>
        <w:rPr>
          <w:spacing w:val="-5"/>
        </w:rPr>
        <w:t> </w:t>
      </w:r>
      <w:r>
        <w:rPr/>
        <w:t>Općina</w:t>
      </w:r>
      <w:r>
        <w:rPr>
          <w:spacing w:val="-2"/>
        </w:rPr>
        <w:t> </w:t>
      </w:r>
      <w:r>
        <w:rPr/>
        <w:t>Kršan ima</w:t>
      </w:r>
      <w:r>
        <w:rPr>
          <w:spacing w:val="-2"/>
        </w:rPr>
        <w:t> </w:t>
      </w:r>
      <w:r>
        <w:rPr/>
        <w:t>pravo i</w:t>
      </w:r>
      <w:r>
        <w:rPr>
          <w:spacing w:val="-4"/>
        </w:rPr>
        <w:t> </w:t>
      </w:r>
      <w:r>
        <w:rPr/>
        <w:t>obvezu skrbiti</w:t>
      </w:r>
      <w:r>
        <w:rPr>
          <w:spacing w:val="-4"/>
        </w:rPr>
        <w:t> </w:t>
      </w:r>
      <w:r>
        <w:rPr/>
        <w:t>o potrebama i interesima</w:t>
      </w:r>
      <w:r>
        <w:rPr>
          <w:spacing w:val="-2"/>
        </w:rPr>
        <w:t> </w:t>
      </w:r>
      <w:r>
        <w:rPr/>
        <w:t>građana</w:t>
      </w:r>
      <w:r>
        <w:rPr>
          <w:spacing w:val="-2"/>
        </w:rPr>
        <w:t> </w:t>
      </w:r>
      <w:r>
        <w:rPr/>
        <w:t>na</w:t>
      </w:r>
      <w:r>
        <w:rPr>
          <w:spacing w:val="-2"/>
        </w:rPr>
        <w:t> </w:t>
      </w:r>
      <w:r>
        <w:rPr/>
        <w:t>svom području</w:t>
      </w:r>
      <w:r>
        <w:rPr>
          <w:spacing w:val="-7"/>
        </w:rPr>
        <w:t> </w:t>
      </w:r>
      <w:r>
        <w:rPr/>
        <w:t>za</w:t>
      </w:r>
      <w:r>
        <w:rPr>
          <w:spacing w:val="-7"/>
        </w:rPr>
        <w:t> </w:t>
      </w:r>
      <w:r>
        <w:rPr/>
        <w:t>organiziranjem</w:t>
      </w:r>
      <w:r>
        <w:rPr>
          <w:spacing w:val="-11"/>
        </w:rPr>
        <w:t> </w:t>
      </w:r>
      <w:r>
        <w:rPr/>
        <w:t>učinkovite</w:t>
      </w:r>
      <w:r>
        <w:rPr>
          <w:spacing w:val="-3"/>
        </w:rPr>
        <w:t> </w:t>
      </w:r>
      <w:r>
        <w:rPr/>
        <w:t>vatrogasne</w:t>
      </w:r>
      <w:r>
        <w:rPr>
          <w:spacing w:val="-7"/>
        </w:rPr>
        <w:t> </w:t>
      </w:r>
      <w:r>
        <w:rPr/>
        <w:t>službe.</w:t>
      </w:r>
      <w:r>
        <w:rPr>
          <w:spacing w:val="-8"/>
        </w:rPr>
        <w:t> </w:t>
      </w:r>
      <w:r>
        <w:rPr/>
        <w:t>Poduzimanje</w:t>
      </w:r>
      <w:r>
        <w:rPr>
          <w:spacing w:val="-7"/>
        </w:rPr>
        <w:t> </w:t>
      </w:r>
      <w:r>
        <w:rPr/>
        <w:t>mjera,</w:t>
      </w:r>
      <w:r>
        <w:rPr>
          <w:spacing w:val="-8"/>
        </w:rPr>
        <w:t> </w:t>
      </w:r>
      <w:r>
        <w:rPr/>
        <w:t>u</w:t>
      </w:r>
      <w:r>
        <w:rPr>
          <w:spacing w:val="-7"/>
        </w:rPr>
        <w:t> </w:t>
      </w:r>
      <w:r>
        <w:rPr/>
        <w:t>smislu</w:t>
      </w:r>
      <w:r>
        <w:rPr>
          <w:spacing w:val="-3"/>
        </w:rPr>
        <w:t> </w:t>
      </w:r>
      <w:r>
        <w:rPr/>
        <w:t>ovoga Zakona, podrazumijevaju se svi oblici pomaganja u nabavi opreme i sredstava za gašenje požara, osiguranje odgovarajućih prostora za navedeno djelovanje, osposobljavanje i obuku, čuvanje vatrogasne</w:t>
      </w:r>
      <w:r>
        <w:rPr>
          <w:spacing w:val="-1"/>
        </w:rPr>
        <w:t> </w:t>
      </w:r>
      <w:r>
        <w:rPr/>
        <w:t>opreme i sredstava, sve u skladu sa</w:t>
      </w:r>
      <w:r>
        <w:rPr>
          <w:spacing w:val="-1"/>
        </w:rPr>
        <w:t> </w:t>
      </w:r>
      <w:r>
        <w:rPr/>
        <w:t>Planom zaštite</w:t>
      </w:r>
      <w:r>
        <w:rPr>
          <w:spacing w:val="-1"/>
        </w:rPr>
        <w:t> </w:t>
      </w:r>
      <w:r>
        <w:rPr/>
        <w:t>od</w:t>
      </w:r>
      <w:r>
        <w:rPr>
          <w:spacing w:val="-1"/>
        </w:rPr>
        <w:t> </w:t>
      </w:r>
      <w:r>
        <w:rPr/>
        <w:t>požara,</w:t>
      </w:r>
      <w:r>
        <w:rPr>
          <w:spacing w:val="-1"/>
        </w:rPr>
        <w:t> </w:t>
      </w:r>
      <w:r>
        <w:rPr/>
        <w:t>a u svrhu</w:t>
      </w:r>
    </w:p>
    <w:p>
      <w:pPr>
        <w:pStyle w:val="BodyText"/>
        <w:spacing w:after="0" w:line="242" w:lineRule="auto"/>
        <w:jc w:val="both"/>
        <w:sectPr>
          <w:pgSz w:w="11910" w:h="16840"/>
          <w:pgMar w:header="0" w:footer="413" w:top="900" w:bottom="600" w:left="1080" w:right="720"/>
        </w:sectPr>
      </w:pPr>
    </w:p>
    <w:p>
      <w:pPr>
        <w:pStyle w:val="BodyText"/>
        <w:spacing w:before="79"/>
        <w:ind w:left="336" w:right="708"/>
        <w:jc w:val="both"/>
      </w:pPr>
      <w:r>
        <w:rPr/>
        <w:t>promicanja vatrogasne djelatnosti i značenja poduzimanja preventivnih mjera zaštite od požara. U sklopu ovog programa u okviru slijedeći aktivnosti i to:</w:t>
      </w:r>
    </w:p>
    <w:p>
      <w:pPr>
        <w:spacing w:line="247" w:lineRule="auto" w:before="0"/>
        <w:ind w:left="336" w:right="690" w:firstLine="0"/>
        <w:jc w:val="both"/>
        <w:rPr>
          <w:rFonts w:ascii="Microsoft Sans Serif" w:hAnsi="Microsoft Sans Serif"/>
          <w:sz w:val="22"/>
        </w:rPr>
      </w:pPr>
      <w:r>
        <w:rPr>
          <w:b/>
          <w:sz w:val="22"/>
        </w:rPr>
        <w:t>Aktivnost A170001</w:t>
      </w:r>
      <w:r>
        <w:rPr>
          <w:b/>
          <w:spacing w:val="40"/>
          <w:sz w:val="22"/>
        </w:rPr>
        <w:t> </w:t>
      </w:r>
      <w:r>
        <w:rPr>
          <w:b/>
          <w:sz w:val="22"/>
        </w:rPr>
        <w:t>Sufinanciranje djelatnosti JVP Labin </w:t>
      </w:r>
      <w:r>
        <w:rPr>
          <w:rFonts w:ascii="Microsoft Sans Serif" w:hAnsi="Microsoft Sans Serif"/>
          <w:sz w:val="22"/>
        </w:rPr>
        <w:t>planirano je 188.681,00</w:t>
      </w:r>
      <w:r>
        <w:rPr>
          <w:rFonts w:ascii="Microsoft Sans Serif" w:hAnsi="Microsoft Sans Serif"/>
          <w:spacing w:val="40"/>
          <w:sz w:val="22"/>
        </w:rPr>
        <w:t> </w:t>
      </w:r>
      <w:r>
        <w:rPr>
          <w:rFonts w:ascii="Microsoft Sans Serif" w:hAnsi="Microsoft Sans Serif"/>
          <w:sz w:val="22"/>
        </w:rPr>
        <w:t>eura, i to za sufinancira</w:t>
      </w:r>
      <w:r>
        <w:rPr>
          <w:rFonts w:ascii="Microsoft Sans Serif" w:hAnsi="Microsoft Sans Serif"/>
          <w:spacing w:val="40"/>
          <w:sz w:val="22"/>
        </w:rPr>
        <w:t> </w:t>
      </w:r>
      <w:r>
        <w:rPr>
          <w:rFonts w:ascii="Microsoft Sans Serif" w:hAnsi="Microsoft Sans Serif"/>
          <w:sz w:val="22"/>
        </w:rPr>
        <w:t>JVP-Labin preko Grada Labina planirano je</w:t>
      </w:r>
      <w:r>
        <w:rPr>
          <w:rFonts w:ascii="Microsoft Sans Serif" w:hAnsi="Microsoft Sans Serif"/>
          <w:spacing w:val="40"/>
          <w:sz w:val="22"/>
        </w:rPr>
        <w:t> </w:t>
      </w:r>
      <w:r>
        <w:rPr>
          <w:rFonts w:ascii="Microsoft Sans Serif" w:hAnsi="Microsoft Sans Serif"/>
          <w:sz w:val="22"/>
        </w:rPr>
        <w:t>145.573,00 eura, a za pomoć izravnanja</w:t>
      </w:r>
      <w:r>
        <w:rPr>
          <w:rFonts w:ascii="Microsoft Sans Serif" w:hAnsi="Microsoft Sans Serif"/>
          <w:spacing w:val="40"/>
          <w:sz w:val="22"/>
        </w:rPr>
        <w:t> </w:t>
      </w:r>
      <w:r>
        <w:rPr>
          <w:rFonts w:ascii="Microsoft Sans Serif" w:hAnsi="Microsoft Sans Serif"/>
          <w:sz w:val="22"/>
        </w:rPr>
        <w:t>za decentralizirane funkcije planirano je 43.108,00 eura.</w:t>
      </w:r>
    </w:p>
    <w:p>
      <w:pPr>
        <w:spacing w:line="247" w:lineRule="auto" w:before="103"/>
        <w:ind w:left="336" w:right="692" w:firstLine="0"/>
        <w:jc w:val="both"/>
        <w:rPr>
          <w:rFonts w:ascii="Microsoft Sans Serif" w:hAnsi="Microsoft Sans Serif"/>
          <w:sz w:val="22"/>
        </w:rPr>
      </w:pPr>
      <w:r>
        <w:rPr>
          <w:b/>
          <w:sz w:val="22"/>
        </w:rPr>
        <w:t>Aktivnosti A170002 Sufinanciranje Područne vatrogasne zajednice i DVD Kršan </w:t>
      </w:r>
      <w:r>
        <w:rPr>
          <w:rFonts w:ascii="Microsoft Sans Serif" w:hAnsi="Microsoft Sans Serif"/>
          <w:sz w:val="22"/>
        </w:rPr>
        <w:t>planirano je 44.360 i to za: Tekuće donacije za PVZ Labin 37.460,00 eura, Tekuće donacije za DVD Kršan- ophodnja i ostalo 4.000,00 eura, za Vatrogasnu zajednicu IŽ - prema sporazumu 2.900,00 eura.</w:t>
      </w:r>
    </w:p>
    <w:p>
      <w:pPr>
        <w:spacing w:before="103"/>
        <w:ind w:left="336" w:right="0" w:firstLine="0"/>
        <w:jc w:val="left"/>
        <w:rPr>
          <w:rFonts w:ascii="Microsoft Sans Serif" w:hAnsi="Microsoft Sans Serif"/>
          <w:sz w:val="22"/>
        </w:rPr>
      </w:pPr>
      <w:r>
        <w:rPr>
          <w:b/>
          <w:sz w:val="22"/>
        </w:rPr>
        <w:t>Aktivnosti</w:t>
      </w:r>
      <w:r>
        <w:rPr>
          <w:b/>
          <w:spacing w:val="-5"/>
          <w:sz w:val="22"/>
        </w:rPr>
        <w:t> </w:t>
      </w:r>
      <w:r>
        <w:rPr>
          <w:b/>
          <w:sz w:val="22"/>
        </w:rPr>
        <w:t>A170003</w:t>
      </w:r>
      <w:r>
        <w:rPr>
          <w:b/>
          <w:spacing w:val="-4"/>
          <w:sz w:val="22"/>
        </w:rPr>
        <w:t> </w:t>
      </w:r>
      <w:r>
        <w:rPr>
          <w:b/>
          <w:sz w:val="22"/>
        </w:rPr>
        <w:t>Protupožarno</w:t>
      </w:r>
      <w:r>
        <w:rPr>
          <w:b/>
          <w:spacing w:val="-7"/>
          <w:sz w:val="22"/>
        </w:rPr>
        <w:t> </w:t>
      </w:r>
      <w:r>
        <w:rPr>
          <w:b/>
          <w:sz w:val="22"/>
        </w:rPr>
        <w:t>osmatranje</w:t>
      </w:r>
      <w:r>
        <w:rPr>
          <w:b/>
          <w:spacing w:val="-8"/>
          <w:sz w:val="22"/>
        </w:rPr>
        <w:t> </w:t>
      </w:r>
      <w:r>
        <w:rPr>
          <w:b/>
          <w:sz w:val="22"/>
        </w:rPr>
        <w:t>vrha</w:t>
      </w:r>
      <w:r>
        <w:rPr>
          <w:b/>
          <w:spacing w:val="-5"/>
          <w:sz w:val="22"/>
        </w:rPr>
        <w:t> </w:t>
      </w:r>
      <w:r>
        <w:rPr>
          <w:b/>
          <w:sz w:val="22"/>
        </w:rPr>
        <w:t>Vojak</w:t>
      </w:r>
      <w:r>
        <w:rPr>
          <w:b/>
          <w:spacing w:val="50"/>
          <w:sz w:val="22"/>
        </w:rPr>
        <w:t> </w:t>
      </w:r>
      <w:r>
        <w:rPr>
          <w:rFonts w:ascii="Microsoft Sans Serif" w:hAnsi="Microsoft Sans Serif"/>
          <w:sz w:val="22"/>
        </w:rPr>
        <w:t>planirano</w:t>
      </w:r>
      <w:r>
        <w:rPr>
          <w:rFonts w:ascii="Microsoft Sans Serif" w:hAnsi="Microsoft Sans Serif"/>
          <w:spacing w:val="-2"/>
          <w:sz w:val="22"/>
        </w:rPr>
        <w:t> </w:t>
      </w:r>
      <w:r>
        <w:rPr>
          <w:rFonts w:ascii="Microsoft Sans Serif" w:hAnsi="Microsoft Sans Serif"/>
          <w:sz w:val="22"/>
        </w:rPr>
        <w:t>je</w:t>
      </w:r>
      <w:r>
        <w:rPr>
          <w:rFonts w:ascii="Microsoft Sans Serif" w:hAnsi="Microsoft Sans Serif"/>
          <w:spacing w:val="-4"/>
          <w:sz w:val="22"/>
        </w:rPr>
        <w:t> </w:t>
      </w:r>
      <w:r>
        <w:rPr>
          <w:rFonts w:ascii="Microsoft Sans Serif" w:hAnsi="Microsoft Sans Serif"/>
          <w:sz w:val="22"/>
        </w:rPr>
        <w:t>400,00</w:t>
      </w:r>
      <w:r>
        <w:rPr>
          <w:rFonts w:ascii="Microsoft Sans Serif" w:hAnsi="Microsoft Sans Serif"/>
          <w:spacing w:val="-6"/>
          <w:sz w:val="22"/>
        </w:rPr>
        <w:t> </w:t>
      </w:r>
      <w:r>
        <w:rPr>
          <w:rFonts w:ascii="Microsoft Sans Serif" w:hAnsi="Microsoft Sans Serif"/>
          <w:spacing w:val="-2"/>
          <w:sz w:val="22"/>
        </w:rPr>
        <w:t>eura.</w:t>
      </w:r>
    </w:p>
    <w:p>
      <w:pPr>
        <w:spacing w:before="121"/>
        <w:ind w:left="336" w:right="0" w:firstLine="0"/>
        <w:jc w:val="both"/>
        <w:rPr>
          <w:rFonts w:ascii="Microsoft Sans Serif" w:hAnsi="Microsoft Sans Serif"/>
          <w:sz w:val="22"/>
        </w:rPr>
      </w:pPr>
      <w:r>
        <w:rPr>
          <w:b/>
          <w:sz w:val="22"/>
          <w:u w:val="single"/>
        </w:rPr>
        <w:t>Program</w:t>
      </w:r>
      <w:r>
        <w:rPr>
          <w:b/>
          <w:spacing w:val="-10"/>
          <w:sz w:val="22"/>
          <w:u w:val="single"/>
        </w:rPr>
        <w:t> </w:t>
      </w:r>
      <w:r>
        <w:rPr>
          <w:b/>
          <w:sz w:val="22"/>
          <w:u w:val="single"/>
        </w:rPr>
        <w:t>1701</w:t>
      </w:r>
      <w:r>
        <w:rPr>
          <w:b/>
          <w:spacing w:val="-4"/>
          <w:sz w:val="22"/>
          <w:u w:val="single"/>
        </w:rPr>
        <w:t> </w:t>
      </w:r>
      <w:r>
        <w:rPr>
          <w:b/>
          <w:sz w:val="22"/>
          <w:u w:val="single"/>
        </w:rPr>
        <w:t>Civilna</w:t>
      </w:r>
      <w:r>
        <w:rPr>
          <w:b/>
          <w:spacing w:val="-4"/>
          <w:sz w:val="22"/>
          <w:u w:val="single"/>
        </w:rPr>
        <w:t> </w:t>
      </w:r>
      <w:r>
        <w:rPr>
          <w:b/>
          <w:sz w:val="22"/>
          <w:u w:val="single"/>
        </w:rPr>
        <w:t>zaštita </w:t>
      </w:r>
      <w:r>
        <w:rPr>
          <w:b/>
          <w:spacing w:val="-5"/>
          <w:sz w:val="22"/>
        </w:rPr>
        <w:t> </w:t>
      </w:r>
      <w:r>
        <w:rPr>
          <w:rFonts w:ascii="Microsoft Sans Serif" w:hAnsi="Microsoft Sans Serif"/>
          <w:sz w:val="22"/>
        </w:rPr>
        <w:t>u</w:t>
      </w:r>
      <w:r>
        <w:rPr>
          <w:rFonts w:ascii="Microsoft Sans Serif" w:hAnsi="Microsoft Sans Serif"/>
          <w:spacing w:val="-1"/>
          <w:sz w:val="22"/>
        </w:rPr>
        <w:t> </w:t>
      </w:r>
      <w:r>
        <w:rPr>
          <w:rFonts w:ascii="Microsoft Sans Serif" w:hAnsi="Microsoft Sans Serif"/>
          <w:sz w:val="22"/>
        </w:rPr>
        <w:t>Proračunu</w:t>
      </w:r>
      <w:r>
        <w:rPr>
          <w:rFonts w:ascii="Microsoft Sans Serif" w:hAnsi="Microsoft Sans Serif"/>
          <w:spacing w:val="-6"/>
          <w:sz w:val="22"/>
        </w:rPr>
        <w:t> </w:t>
      </w:r>
      <w:r>
        <w:rPr>
          <w:rFonts w:ascii="Microsoft Sans Serif" w:hAnsi="Microsoft Sans Serif"/>
          <w:sz w:val="22"/>
        </w:rPr>
        <w:t>za</w:t>
      </w:r>
      <w:r>
        <w:rPr>
          <w:rFonts w:ascii="Microsoft Sans Serif" w:hAnsi="Microsoft Sans Serif"/>
          <w:spacing w:val="-5"/>
          <w:sz w:val="22"/>
        </w:rPr>
        <w:t> </w:t>
      </w:r>
      <w:r>
        <w:rPr>
          <w:rFonts w:ascii="Microsoft Sans Serif" w:hAnsi="Microsoft Sans Serif"/>
          <w:sz w:val="22"/>
        </w:rPr>
        <w:t>2025.</w:t>
      </w:r>
      <w:r>
        <w:rPr>
          <w:rFonts w:ascii="Microsoft Sans Serif" w:hAnsi="Microsoft Sans Serif"/>
          <w:spacing w:val="-6"/>
          <w:sz w:val="22"/>
        </w:rPr>
        <w:t> </w:t>
      </w:r>
      <w:r>
        <w:rPr>
          <w:rFonts w:ascii="Microsoft Sans Serif" w:hAnsi="Microsoft Sans Serif"/>
          <w:sz w:val="22"/>
        </w:rPr>
        <w:t>planirano</w:t>
      </w:r>
      <w:r>
        <w:rPr>
          <w:rFonts w:ascii="Microsoft Sans Serif" w:hAnsi="Microsoft Sans Serif"/>
          <w:spacing w:val="-1"/>
          <w:sz w:val="22"/>
        </w:rPr>
        <w:t> </w:t>
      </w:r>
      <w:r>
        <w:rPr>
          <w:rFonts w:ascii="Microsoft Sans Serif" w:hAnsi="Microsoft Sans Serif"/>
          <w:sz w:val="22"/>
        </w:rPr>
        <w:t>je</w:t>
      </w:r>
      <w:r>
        <w:rPr>
          <w:rFonts w:ascii="Microsoft Sans Serif" w:hAnsi="Microsoft Sans Serif"/>
          <w:spacing w:val="1"/>
          <w:sz w:val="22"/>
        </w:rPr>
        <w:t> </w:t>
      </w:r>
      <w:r>
        <w:rPr>
          <w:rFonts w:ascii="Microsoft Sans Serif" w:hAnsi="Microsoft Sans Serif"/>
          <w:sz w:val="22"/>
        </w:rPr>
        <w:t>6.215,00</w:t>
      </w:r>
      <w:r>
        <w:rPr>
          <w:rFonts w:ascii="Microsoft Sans Serif" w:hAnsi="Microsoft Sans Serif"/>
          <w:spacing w:val="1"/>
          <w:sz w:val="22"/>
        </w:rPr>
        <w:t> </w:t>
      </w:r>
      <w:r>
        <w:rPr>
          <w:rFonts w:ascii="Microsoft Sans Serif" w:hAnsi="Microsoft Sans Serif"/>
          <w:spacing w:val="-2"/>
          <w:sz w:val="22"/>
        </w:rPr>
        <w:t>eura.</w:t>
      </w:r>
    </w:p>
    <w:p>
      <w:pPr>
        <w:pStyle w:val="BodyText"/>
        <w:spacing w:line="261" w:lineRule="auto" w:before="188"/>
        <w:ind w:left="336" w:right="690"/>
        <w:jc w:val="both"/>
      </w:pPr>
      <w:r>
        <w:rPr/>
        <w:t>Program Civilne zaštite temelji se na Zakon o sustavu civilne zaštite (“Narodne novine” broj 82/15.,118/18., 31/20., 20/21. i 114/22.), Pravilnik o sastavu stožera, načinu rada te uvjetima za imenovanje načelnika, zamjenika načelnika i članova stožera civilne zaštite (“Narodne novine“, broj</w:t>
      </w:r>
      <w:r>
        <w:rPr>
          <w:spacing w:val="-1"/>
        </w:rPr>
        <w:t> </w:t>
      </w:r>
      <w:r>
        <w:rPr/>
        <w:t>126/19.),</w:t>
      </w:r>
      <w:r>
        <w:rPr>
          <w:spacing w:val="-3"/>
        </w:rPr>
        <w:t> </w:t>
      </w:r>
      <w:r>
        <w:rPr/>
        <w:t>te Zakon o Hrvatskoj</w:t>
      </w:r>
      <w:r>
        <w:rPr>
          <w:spacing w:val="-1"/>
        </w:rPr>
        <w:t> </w:t>
      </w:r>
      <w:r>
        <w:rPr/>
        <w:t>gorskoj</w:t>
      </w:r>
      <w:r>
        <w:rPr>
          <w:spacing w:val="-1"/>
        </w:rPr>
        <w:t> </w:t>
      </w:r>
      <w:r>
        <w:rPr/>
        <w:t>službi</w:t>
      </w:r>
      <w:r>
        <w:rPr>
          <w:spacing w:val="-1"/>
        </w:rPr>
        <w:t> </w:t>
      </w:r>
      <w:r>
        <w:rPr/>
        <w:t>spašavanja („Narodne novine“</w:t>
      </w:r>
      <w:r>
        <w:rPr>
          <w:spacing w:val="-1"/>
        </w:rPr>
        <w:t> </w:t>
      </w:r>
      <w:r>
        <w:rPr/>
        <w:t>broj 79/06. i 110/15.). U okviru ovog programa unutar </w:t>
      </w:r>
      <w:r>
        <w:rPr>
          <w:rFonts w:ascii="Arial" w:hAnsi="Arial"/>
          <w:b/>
        </w:rPr>
        <w:t>A170101 Civilna zaštita i spašavanje </w:t>
      </w:r>
      <w:r>
        <w:rPr/>
        <w:t>planirano je 6.215,00 eura i to za Tekuću donaciju HGSS iznos od 1.000,00 eura, za Razvoj civilne</w:t>
      </w:r>
      <w:r>
        <w:rPr>
          <w:spacing w:val="-15"/>
        </w:rPr>
        <w:t> </w:t>
      </w:r>
      <w:r>
        <w:rPr/>
        <w:t>zaštite</w:t>
      </w:r>
      <w:r>
        <w:rPr>
          <w:spacing w:val="-15"/>
        </w:rPr>
        <w:t> </w:t>
      </w:r>
      <w:r>
        <w:rPr/>
        <w:t>1.300,00</w:t>
      </w:r>
      <w:r>
        <w:rPr>
          <w:spacing w:val="-13"/>
        </w:rPr>
        <w:t> </w:t>
      </w:r>
      <w:r>
        <w:rPr/>
        <w:t>eura</w:t>
      </w:r>
      <w:r>
        <w:rPr>
          <w:spacing w:val="-12"/>
        </w:rPr>
        <w:t> </w:t>
      </w:r>
      <w:r>
        <w:rPr/>
        <w:t>te</w:t>
      </w:r>
      <w:r>
        <w:rPr>
          <w:spacing w:val="-12"/>
        </w:rPr>
        <w:t> </w:t>
      </w:r>
      <w:r>
        <w:rPr/>
        <w:t>za</w:t>
      </w:r>
      <w:r>
        <w:rPr>
          <w:spacing w:val="-12"/>
        </w:rPr>
        <w:t> </w:t>
      </w:r>
      <w:r>
        <w:rPr/>
        <w:t>Zaštitu</w:t>
      </w:r>
      <w:r>
        <w:rPr>
          <w:spacing w:val="-12"/>
        </w:rPr>
        <w:t> </w:t>
      </w:r>
      <w:r>
        <w:rPr/>
        <w:t>i</w:t>
      </w:r>
      <w:r>
        <w:rPr>
          <w:spacing w:val="-15"/>
        </w:rPr>
        <w:t> </w:t>
      </w:r>
      <w:r>
        <w:rPr/>
        <w:t>spašavanje</w:t>
      </w:r>
      <w:r>
        <w:rPr>
          <w:spacing w:val="-12"/>
        </w:rPr>
        <w:t> </w:t>
      </w:r>
      <w:r>
        <w:rPr/>
        <w:t>2.115,00</w:t>
      </w:r>
      <w:r>
        <w:rPr>
          <w:spacing w:val="-15"/>
        </w:rPr>
        <w:t> </w:t>
      </w:r>
      <w:r>
        <w:rPr/>
        <w:t>eura,</w:t>
      </w:r>
      <w:r>
        <w:rPr>
          <w:spacing w:val="-13"/>
        </w:rPr>
        <w:t> </w:t>
      </w:r>
      <w:r>
        <w:rPr/>
        <w:t>te</w:t>
      </w:r>
      <w:r>
        <w:rPr>
          <w:spacing w:val="-12"/>
        </w:rPr>
        <w:t> </w:t>
      </w:r>
      <w:r>
        <w:rPr/>
        <w:t>Procjena</w:t>
      </w:r>
      <w:r>
        <w:rPr>
          <w:spacing w:val="-12"/>
        </w:rPr>
        <w:t> </w:t>
      </w:r>
      <w:r>
        <w:rPr/>
        <w:t>rizika</w:t>
      </w:r>
      <w:r>
        <w:rPr>
          <w:spacing w:val="-12"/>
        </w:rPr>
        <w:t> </w:t>
      </w:r>
      <w:r>
        <w:rPr/>
        <w:t>JLP®S i Plan djelovanja Civilne zaštite JLP( R ) S</w:t>
      </w:r>
      <w:r>
        <w:rPr>
          <w:spacing w:val="40"/>
        </w:rPr>
        <w:t> </w:t>
      </w:r>
      <w:r>
        <w:rPr/>
        <w:t>planirano je 1.000,00 eura, a za Plan djelovanja JLP®S</w:t>
      </w:r>
      <w:r>
        <w:rPr>
          <w:spacing w:val="40"/>
        </w:rPr>
        <w:t> </w:t>
      </w:r>
      <w:r>
        <w:rPr/>
        <w:t>u području prirodnih nepogoda planirano je 800,00 eura.</w:t>
      </w:r>
    </w:p>
    <w:p>
      <w:pPr>
        <w:pStyle w:val="BodyText"/>
      </w:pPr>
    </w:p>
    <w:p>
      <w:pPr>
        <w:pStyle w:val="BodyText"/>
        <w:spacing w:before="124"/>
      </w:pPr>
    </w:p>
    <w:p>
      <w:pPr>
        <w:spacing w:before="0"/>
        <w:ind w:left="336" w:right="0" w:firstLine="0"/>
        <w:jc w:val="left"/>
        <w:rPr>
          <w:rFonts w:ascii="Microsoft Sans Serif" w:hAnsi="Microsoft Sans Serif"/>
          <w:sz w:val="22"/>
        </w:rPr>
      </w:pPr>
      <w:r>
        <w:rPr>
          <w:b/>
          <w:sz w:val="22"/>
          <w:u w:val="single"/>
        </w:rPr>
        <w:t>Program</w:t>
      </w:r>
      <w:r>
        <w:rPr>
          <w:b/>
          <w:spacing w:val="34"/>
          <w:sz w:val="22"/>
          <w:u w:val="single"/>
        </w:rPr>
        <w:t> </w:t>
      </w:r>
      <w:r>
        <w:rPr>
          <w:b/>
          <w:sz w:val="22"/>
          <w:u w:val="single"/>
        </w:rPr>
        <w:t>18000</w:t>
      </w:r>
      <w:r>
        <w:rPr>
          <w:b/>
          <w:spacing w:val="42"/>
          <w:sz w:val="22"/>
          <w:u w:val="single"/>
        </w:rPr>
        <w:t> </w:t>
      </w:r>
      <w:r>
        <w:rPr>
          <w:b/>
          <w:sz w:val="22"/>
          <w:u w:val="single"/>
        </w:rPr>
        <w:t>VIJEĆE</w:t>
      </w:r>
      <w:r>
        <w:rPr>
          <w:b/>
          <w:spacing w:val="41"/>
          <w:sz w:val="22"/>
          <w:u w:val="single"/>
        </w:rPr>
        <w:t> </w:t>
      </w:r>
      <w:r>
        <w:rPr>
          <w:b/>
          <w:sz w:val="22"/>
          <w:u w:val="single"/>
        </w:rPr>
        <w:t>BOŠNJAČKE</w:t>
      </w:r>
      <w:r>
        <w:rPr>
          <w:b/>
          <w:spacing w:val="50"/>
          <w:sz w:val="22"/>
          <w:u w:val="single"/>
        </w:rPr>
        <w:t> </w:t>
      </w:r>
      <w:r>
        <w:rPr>
          <w:b/>
          <w:sz w:val="22"/>
          <w:u w:val="single"/>
        </w:rPr>
        <w:t>NACIONALNE</w:t>
      </w:r>
      <w:r>
        <w:rPr>
          <w:b/>
          <w:spacing w:val="47"/>
          <w:sz w:val="22"/>
          <w:u w:val="single"/>
        </w:rPr>
        <w:t> </w:t>
      </w:r>
      <w:r>
        <w:rPr>
          <w:b/>
          <w:sz w:val="22"/>
          <w:u w:val="single"/>
        </w:rPr>
        <w:t>MANJINE</w:t>
      </w:r>
      <w:r>
        <w:rPr>
          <w:b/>
          <w:spacing w:val="54"/>
          <w:sz w:val="22"/>
        </w:rPr>
        <w:t> </w:t>
      </w:r>
      <w:r>
        <w:rPr>
          <w:rFonts w:ascii="Microsoft Sans Serif" w:hAnsi="Microsoft Sans Serif"/>
          <w:sz w:val="22"/>
        </w:rPr>
        <w:t>u</w:t>
      </w:r>
      <w:r>
        <w:rPr>
          <w:rFonts w:ascii="Microsoft Sans Serif" w:hAnsi="Microsoft Sans Serif"/>
          <w:spacing w:val="48"/>
          <w:sz w:val="22"/>
        </w:rPr>
        <w:t> </w:t>
      </w:r>
      <w:r>
        <w:rPr>
          <w:rFonts w:ascii="Microsoft Sans Serif" w:hAnsi="Microsoft Sans Serif"/>
          <w:sz w:val="22"/>
        </w:rPr>
        <w:t>Proračunu</w:t>
      </w:r>
      <w:r>
        <w:rPr>
          <w:rFonts w:ascii="Microsoft Sans Serif" w:hAnsi="Microsoft Sans Serif"/>
          <w:spacing w:val="49"/>
          <w:sz w:val="22"/>
        </w:rPr>
        <w:t> </w:t>
      </w:r>
      <w:r>
        <w:rPr>
          <w:rFonts w:ascii="Microsoft Sans Serif" w:hAnsi="Microsoft Sans Serif"/>
          <w:sz w:val="22"/>
        </w:rPr>
        <w:t>za</w:t>
      </w:r>
      <w:r>
        <w:rPr>
          <w:rFonts w:ascii="Microsoft Sans Serif" w:hAnsi="Microsoft Sans Serif"/>
          <w:spacing w:val="45"/>
          <w:sz w:val="22"/>
        </w:rPr>
        <w:t> </w:t>
      </w:r>
      <w:r>
        <w:rPr>
          <w:rFonts w:ascii="Microsoft Sans Serif" w:hAnsi="Microsoft Sans Serif"/>
          <w:spacing w:val="-2"/>
          <w:sz w:val="22"/>
        </w:rPr>
        <w:t>2025.</w:t>
      </w:r>
    </w:p>
    <w:p>
      <w:pPr>
        <w:pStyle w:val="BodyText"/>
        <w:spacing w:before="29"/>
        <w:ind w:left="336"/>
        <w:jc w:val="both"/>
      </w:pPr>
      <w:r>
        <w:rPr/>
        <w:t>godinu</w:t>
      </w:r>
      <w:r>
        <w:rPr>
          <w:spacing w:val="-8"/>
        </w:rPr>
        <w:t> </w:t>
      </w:r>
      <w:r>
        <w:rPr/>
        <w:t>planirano</w:t>
      </w:r>
      <w:r>
        <w:rPr>
          <w:spacing w:val="-4"/>
        </w:rPr>
        <w:t> </w:t>
      </w:r>
      <w:r>
        <w:rPr/>
        <w:t>je</w:t>
      </w:r>
      <w:r>
        <w:rPr>
          <w:spacing w:val="-4"/>
        </w:rPr>
        <w:t> </w:t>
      </w:r>
      <w:r>
        <w:rPr/>
        <w:t>6.000,00</w:t>
      </w:r>
      <w:r>
        <w:rPr>
          <w:spacing w:val="-4"/>
        </w:rPr>
        <w:t> eura.</w:t>
      </w:r>
    </w:p>
    <w:p>
      <w:pPr>
        <w:pStyle w:val="Heading4"/>
        <w:spacing w:before="175"/>
      </w:pPr>
      <w:r>
        <w:rPr>
          <w:rFonts w:ascii="Microsoft Sans Serif" w:hAnsi="Microsoft Sans Serif"/>
          <w:b w:val="0"/>
          <w:spacing w:val="-2"/>
        </w:rPr>
        <w:t>U</w:t>
      </w:r>
      <w:r>
        <w:rPr>
          <w:rFonts w:ascii="Microsoft Sans Serif" w:hAnsi="Microsoft Sans Serif"/>
          <w:b w:val="0"/>
          <w:spacing w:val="-8"/>
        </w:rPr>
        <w:t> </w:t>
      </w:r>
      <w:r>
        <w:rPr>
          <w:rFonts w:ascii="Microsoft Sans Serif" w:hAnsi="Microsoft Sans Serif"/>
          <w:b w:val="0"/>
          <w:spacing w:val="-2"/>
        </w:rPr>
        <w:t>okviru</w:t>
      </w:r>
      <w:r>
        <w:rPr>
          <w:rFonts w:ascii="Microsoft Sans Serif" w:hAnsi="Microsoft Sans Serif"/>
          <w:b w:val="0"/>
          <w:spacing w:val="2"/>
        </w:rPr>
        <w:t> </w:t>
      </w:r>
      <w:r>
        <w:rPr>
          <w:spacing w:val="-2"/>
        </w:rPr>
        <w:t>Aktivnost</w:t>
      </w:r>
      <w:r>
        <w:rPr>
          <w:spacing w:val="-6"/>
        </w:rPr>
        <w:t> </w:t>
      </w:r>
      <w:r>
        <w:rPr>
          <w:spacing w:val="-2"/>
        </w:rPr>
        <w:t>A180001</w:t>
      </w:r>
      <w:r>
        <w:rPr>
          <w:spacing w:val="-7"/>
        </w:rPr>
        <w:t> </w:t>
      </w:r>
      <w:r>
        <w:rPr>
          <w:spacing w:val="-2"/>
        </w:rPr>
        <w:t>RASHODI</w:t>
      </w:r>
      <w:r>
        <w:rPr>
          <w:spacing w:val="-13"/>
        </w:rPr>
        <w:t> </w:t>
      </w:r>
      <w:r>
        <w:rPr>
          <w:spacing w:val="-2"/>
        </w:rPr>
        <w:t>ZA</w:t>
      </w:r>
      <w:r>
        <w:rPr>
          <w:spacing w:val="-15"/>
        </w:rPr>
        <w:t> </w:t>
      </w:r>
      <w:r>
        <w:rPr>
          <w:spacing w:val="-2"/>
        </w:rPr>
        <w:t>VJEĆE</w:t>
      </w:r>
      <w:r>
        <w:rPr>
          <w:spacing w:val="-8"/>
        </w:rPr>
        <w:t> </w:t>
      </w:r>
      <w:r>
        <w:rPr>
          <w:spacing w:val="-2"/>
        </w:rPr>
        <w:t>BOŠNJAČKE</w:t>
      </w:r>
      <w:r>
        <w:rPr>
          <w:spacing w:val="-3"/>
        </w:rPr>
        <w:t> </w:t>
      </w:r>
      <w:r>
        <w:rPr>
          <w:spacing w:val="-2"/>
        </w:rPr>
        <w:t>NACIJONALNE</w:t>
      </w:r>
      <w:r>
        <w:rPr>
          <w:spacing w:val="-3"/>
        </w:rPr>
        <w:t> </w:t>
      </w:r>
      <w:r>
        <w:rPr>
          <w:spacing w:val="-2"/>
        </w:rPr>
        <w:t>MANJINE</w:t>
      </w:r>
    </w:p>
    <w:p>
      <w:pPr>
        <w:pStyle w:val="BodyText"/>
        <w:spacing w:line="261" w:lineRule="auto" w:before="29"/>
        <w:ind w:left="336" w:right="691"/>
        <w:jc w:val="both"/>
      </w:pPr>
      <w:r>
        <w:rPr/>
        <w:t>za</w:t>
      </w:r>
      <w:r>
        <w:rPr>
          <w:spacing w:val="40"/>
        </w:rPr>
        <w:t> </w:t>
      </w:r>
      <w:r>
        <w:rPr/>
        <w:t>naknade troškova službenog puta</w:t>
      </w:r>
      <w:r>
        <w:rPr>
          <w:spacing w:val="40"/>
        </w:rPr>
        <w:t> </w:t>
      </w:r>
      <w:r>
        <w:rPr/>
        <w:t>planirano je 200,00 eura, a za rashode za provođenje aktivnosti</w:t>
      </w:r>
      <w:r>
        <w:rPr>
          <w:spacing w:val="-5"/>
        </w:rPr>
        <w:t> </w:t>
      </w:r>
      <w:r>
        <w:rPr/>
        <w:t>BNM</w:t>
      </w:r>
      <w:r>
        <w:rPr>
          <w:spacing w:val="-11"/>
        </w:rPr>
        <w:t> </w:t>
      </w:r>
      <w:r>
        <w:rPr/>
        <w:t>planirano</w:t>
      </w:r>
      <w:r>
        <w:rPr>
          <w:spacing w:val="-3"/>
        </w:rPr>
        <w:t> </w:t>
      </w:r>
      <w:r>
        <w:rPr/>
        <w:t>je</w:t>
      </w:r>
      <w:r>
        <w:rPr>
          <w:spacing w:val="40"/>
        </w:rPr>
        <w:t> </w:t>
      </w:r>
      <w:r>
        <w:rPr/>
        <w:t>3.800,00</w:t>
      </w:r>
      <w:r>
        <w:rPr>
          <w:spacing w:val="-3"/>
        </w:rPr>
        <w:t> </w:t>
      </w:r>
      <w:r>
        <w:rPr/>
        <w:t>eura,</w:t>
      </w:r>
      <w:r>
        <w:rPr>
          <w:spacing w:val="-8"/>
        </w:rPr>
        <w:t> </w:t>
      </w:r>
      <w:r>
        <w:rPr/>
        <w:t>a</w:t>
      </w:r>
      <w:r>
        <w:rPr>
          <w:spacing w:val="-3"/>
        </w:rPr>
        <w:t> </w:t>
      </w:r>
      <w:r>
        <w:rPr/>
        <w:t>za</w:t>
      </w:r>
      <w:r>
        <w:rPr>
          <w:spacing w:val="-3"/>
        </w:rPr>
        <w:t> </w:t>
      </w:r>
      <w:r>
        <w:rPr/>
        <w:t>naknade</w:t>
      </w:r>
      <w:r>
        <w:rPr>
          <w:spacing w:val="-3"/>
        </w:rPr>
        <w:t> </w:t>
      </w:r>
      <w:r>
        <w:rPr/>
        <w:t>za</w:t>
      </w:r>
      <w:r>
        <w:rPr>
          <w:spacing w:val="-3"/>
        </w:rPr>
        <w:t> </w:t>
      </w:r>
      <w:r>
        <w:rPr/>
        <w:t>rad</w:t>
      </w:r>
      <w:r>
        <w:rPr>
          <w:spacing w:val="-3"/>
        </w:rPr>
        <w:t> </w:t>
      </w:r>
      <w:r>
        <w:rPr/>
        <w:t>članovima</w:t>
      </w:r>
      <w:r>
        <w:rPr>
          <w:spacing w:val="-3"/>
        </w:rPr>
        <w:t> </w:t>
      </w:r>
      <w:r>
        <w:rPr/>
        <w:t>vijeća</w:t>
      </w:r>
      <w:r>
        <w:rPr>
          <w:spacing w:val="-3"/>
        </w:rPr>
        <w:t> </w:t>
      </w:r>
      <w:r>
        <w:rPr/>
        <w:t>nacionalnih manjina planirano je 2.000,00 eura.</w:t>
      </w:r>
    </w:p>
    <w:p>
      <w:pPr>
        <w:pStyle w:val="BodyText"/>
        <w:spacing w:line="261" w:lineRule="auto" w:before="165"/>
        <w:ind w:left="336" w:right="689"/>
        <w:jc w:val="both"/>
      </w:pPr>
      <w:r>
        <w:rPr/>
        <w:t>Vijeće bošnjačke nacionalne manjine je proračunski korisnik Općine Kršan - koje djeluje u okviru Općine Kršan i nema svoj zasebni račun, temeljem čega su aktivnosti prikazane u proračunu Općine Kršan, te ne mora sastavljati zasebne izvještaje.</w:t>
      </w:r>
    </w:p>
    <w:p>
      <w:pPr>
        <w:pStyle w:val="BodyText"/>
        <w:spacing w:line="261" w:lineRule="auto" w:before="165"/>
        <w:ind w:left="336" w:right="694"/>
        <w:jc w:val="both"/>
      </w:pPr>
      <w:r>
        <w:rPr/>
        <w:t>Zakonska osnova: Ustavni zakon o pravima nacionalnih manjina („Narodne novine broj 155/02.,</w:t>
      </w:r>
      <w:r>
        <w:rPr>
          <w:spacing w:val="-9"/>
        </w:rPr>
        <w:t> </w:t>
      </w:r>
      <w:r>
        <w:rPr/>
        <w:t>47/10.,</w:t>
      </w:r>
      <w:r>
        <w:rPr>
          <w:spacing w:val="-4"/>
        </w:rPr>
        <w:t> </w:t>
      </w:r>
      <w:r>
        <w:rPr/>
        <w:t>80/10.</w:t>
      </w:r>
      <w:r>
        <w:rPr>
          <w:spacing w:val="-9"/>
        </w:rPr>
        <w:t> </w:t>
      </w:r>
      <w:r>
        <w:rPr/>
        <w:t>i</w:t>
      </w:r>
      <w:r>
        <w:rPr>
          <w:spacing w:val="-6"/>
        </w:rPr>
        <w:t> </w:t>
      </w:r>
      <w:r>
        <w:rPr/>
        <w:t>93/11.),</w:t>
      </w:r>
      <w:r>
        <w:rPr>
          <w:spacing w:val="-9"/>
        </w:rPr>
        <w:t> </w:t>
      </w:r>
      <w:r>
        <w:rPr/>
        <w:t>Zakon</w:t>
      </w:r>
      <w:r>
        <w:rPr>
          <w:spacing w:val="-8"/>
        </w:rPr>
        <w:t> </w:t>
      </w:r>
      <w:r>
        <w:rPr/>
        <w:t>o</w:t>
      </w:r>
      <w:r>
        <w:rPr>
          <w:spacing w:val="-4"/>
        </w:rPr>
        <w:t> </w:t>
      </w:r>
      <w:r>
        <w:rPr/>
        <w:t>izboru</w:t>
      </w:r>
      <w:r>
        <w:rPr>
          <w:spacing w:val="-4"/>
        </w:rPr>
        <w:t> </w:t>
      </w:r>
      <w:r>
        <w:rPr/>
        <w:t>vijeća</w:t>
      </w:r>
      <w:r>
        <w:rPr>
          <w:spacing w:val="-4"/>
        </w:rPr>
        <w:t> </w:t>
      </w:r>
      <w:r>
        <w:rPr/>
        <w:t>i</w:t>
      </w:r>
      <w:r>
        <w:rPr>
          <w:spacing w:val="-11"/>
        </w:rPr>
        <w:t> </w:t>
      </w:r>
      <w:r>
        <w:rPr/>
        <w:t>predstavnika</w:t>
      </w:r>
      <w:r>
        <w:rPr>
          <w:spacing w:val="-8"/>
        </w:rPr>
        <w:t> </w:t>
      </w:r>
      <w:r>
        <w:rPr/>
        <w:t>nacionalnih</w:t>
      </w:r>
      <w:r>
        <w:rPr>
          <w:spacing w:val="-4"/>
        </w:rPr>
        <w:t> </w:t>
      </w:r>
      <w:r>
        <w:rPr/>
        <w:t>manjina</w:t>
      </w:r>
      <w:r>
        <w:rPr>
          <w:spacing w:val="-4"/>
        </w:rPr>
        <w:t> </w:t>
      </w:r>
      <w:r>
        <w:rPr/>
        <w:t>(NN 25/19.) Pravilnik o naknadi troškova i nagradi za rad članovima vijeća i predstavnicima nacionalnih manjina (NN 8/24).</w:t>
      </w:r>
    </w:p>
    <w:p>
      <w:pPr>
        <w:pStyle w:val="BodyText"/>
      </w:pPr>
    </w:p>
    <w:p>
      <w:pPr>
        <w:pStyle w:val="BodyText"/>
        <w:spacing w:before="102"/>
      </w:pPr>
    </w:p>
    <w:p>
      <w:pPr>
        <w:pStyle w:val="BodyText"/>
        <w:spacing w:line="261" w:lineRule="auto"/>
        <w:ind w:left="336" w:right="692"/>
        <w:jc w:val="both"/>
      </w:pPr>
      <w:r>
        <w:rPr/>
        <w:t>Zbog izmjene organizacijske klasifikacije u okviru razdjela Jedinstveni upravni odjel otvorene su</w:t>
      </w:r>
      <w:r>
        <w:rPr>
          <w:spacing w:val="-3"/>
        </w:rPr>
        <w:t> </w:t>
      </w:r>
      <w:r>
        <w:rPr/>
        <w:t>dvije</w:t>
      </w:r>
      <w:r>
        <w:rPr>
          <w:spacing w:val="-3"/>
        </w:rPr>
        <w:t> </w:t>
      </w:r>
      <w:r>
        <w:rPr/>
        <w:t>nove</w:t>
      </w:r>
      <w:r>
        <w:rPr>
          <w:spacing w:val="-7"/>
        </w:rPr>
        <w:t> </w:t>
      </w:r>
      <w:r>
        <w:rPr/>
        <w:t>glave</w:t>
      </w:r>
      <w:r>
        <w:rPr>
          <w:spacing w:val="-3"/>
        </w:rPr>
        <w:t> </w:t>
      </w:r>
      <w:r>
        <w:rPr/>
        <w:t>za</w:t>
      </w:r>
      <w:r>
        <w:rPr>
          <w:spacing w:val="-3"/>
        </w:rPr>
        <w:t> </w:t>
      </w:r>
      <w:r>
        <w:rPr/>
        <w:t>proračunske</w:t>
      </w:r>
      <w:r>
        <w:rPr>
          <w:spacing w:val="-3"/>
        </w:rPr>
        <w:t> </w:t>
      </w:r>
      <w:r>
        <w:rPr/>
        <w:t>korisnike</w:t>
      </w:r>
      <w:r>
        <w:rPr>
          <w:spacing w:val="-3"/>
        </w:rPr>
        <w:t> </w:t>
      </w:r>
      <w:r>
        <w:rPr/>
        <w:t>i</w:t>
      </w:r>
      <w:r>
        <w:rPr>
          <w:spacing w:val="-5"/>
        </w:rPr>
        <w:t> </w:t>
      </w:r>
      <w:r>
        <w:rPr/>
        <w:t>to:</w:t>
      </w:r>
      <w:r>
        <w:rPr>
          <w:spacing w:val="-8"/>
        </w:rPr>
        <w:t> </w:t>
      </w:r>
      <w:r>
        <w:rPr/>
        <w:t>Glava</w:t>
      </w:r>
      <w:r>
        <w:rPr>
          <w:spacing w:val="-7"/>
        </w:rPr>
        <w:t> </w:t>
      </w:r>
      <w:r>
        <w:rPr/>
        <w:t>00202</w:t>
      </w:r>
      <w:r>
        <w:rPr>
          <w:spacing w:val="-3"/>
        </w:rPr>
        <w:t> </w:t>
      </w:r>
      <w:r>
        <w:rPr/>
        <w:t>Dječji</w:t>
      </w:r>
      <w:r>
        <w:rPr>
          <w:spacing w:val="-5"/>
        </w:rPr>
        <w:t> </w:t>
      </w:r>
      <w:r>
        <w:rPr/>
        <w:t>vrtić</w:t>
      </w:r>
      <w:r>
        <w:rPr>
          <w:spacing w:val="-9"/>
        </w:rPr>
        <w:t> </w:t>
      </w:r>
      <w:r>
        <w:rPr/>
        <w:t>Kockica</w:t>
      </w:r>
      <w:r>
        <w:rPr>
          <w:spacing w:val="-7"/>
        </w:rPr>
        <w:t> </w:t>
      </w:r>
      <w:r>
        <w:rPr/>
        <w:t>unutar</w:t>
      </w:r>
      <w:r>
        <w:rPr>
          <w:spacing w:val="-6"/>
        </w:rPr>
        <w:t> </w:t>
      </w:r>
      <w:r>
        <w:rPr/>
        <w:t>koje je otvoren novi Program 1201 Rani i predškolski odgoj i obrazovanje i Glava 00203 Interpretacijski centar</w:t>
      </w:r>
      <w:r>
        <w:rPr>
          <w:spacing w:val="-5"/>
        </w:rPr>
        <w:t> </w:t>
      </w:r>
      <w:r>
        <w:rPr/>
        <w:t>Vlaški</w:t>
      </w:r>
      <w:r>
        <w:rPr>
          <w:spacing w:val="-4"/>
        </w:rPr>
        <w:t> </w:t>
      </w:r>
      <w:r>
        <w:rPr/>
        <w:t>puti</w:t>
      </w:r>
      <w:r>
        <w:rPr>
          <w:spacing w:val="-9"/>
        </w:rPr>
        <w:t> </w:t>
      </w:r>
      <w:r>
        <w:rPr/>
        <w:t>unutar</w:t>
      </w:r>
      <w:r>
        <w:rPr>
          <w:spacing w:val="-5"/>
        </w:rPr>
        <w:t> </w:t>
      </w:r>
      <w:r>
        <w:rPr/>
        <w:t>kojeg</w:t>
      </w:r>
      <w:r>
        <w:rPr>
          <w:spacing w:val="-2"/>
        </w:rPr>
        <w:t> </w:t>
      </w:r>
      <w:r>
        <w:rPr/>
        <w:t>je</w:t>
      </w:r>
      <w:r>
        <w:rPr>
          <w:spacing w:val="-6"/>
        </w:rPr>
        <w:t> </w:t>
      </w:r>
      <w:r>
        <w:rPr/>
        <w:t>otvoren</w:t>
      </w:r>
      <w:r>
        <w:rPr>
          <w:spacing w:val="-6"/>
        </w:rPr>
        <w:t> </w:t>
      </w:r>
      <w:r>
        <w:rPr/>
        <w:t>novi</w:t>
      </w:r>
      <w:r>
        <w:rPr>
          <w:spacing w:val="-4"/>
        </w:rPr>
        <w:t> </w:t>
      </w:r>
      <w:r>
        <w:rPr/>
        <w:t>program</w:t>
      </w:r>
      <w:r>
        <w:rPr>
          <w:spacing w:val="-5"/>
        </w:rPr>
        <w:t> </w:t>
      </w:r>
      <w:r>
        <w:rPr/>
        <w:t>8001</w:t>
      </w:r>
      <w:r>
        <w:rPr>
          <w:spacing w:val="-2"/>
        </w:rPr>
        <w:t> </w:t>
      </w:r>
      <w:r>
        <w:rPr/>
        <w:t>Poticanje</w:t>
      </w:r>
      <w:r>
        <w:rPr>
          <w:spacing w:val="-2"/>
        </w:rPr>
        <w:t> </w:t>
      </w:r>
      <w:r>
        <w:rPr/>
        <w:t>kulture.</w:t>
      </w:r>
    </w:p>
    <w:p>
      <w:pPr>
        <w:pStyle w:val="BodyText"/>
        <w:spacing w:line="259" w:lineRule="auto" w:before="168"/>
        <w:ind w:left="336" w:right="706"/>
        <w:jc w:val="both"/>
      </w:pPr>
      <w:r>
        <w:rPr/>
        <w:t>U nastavku je dano obrazloženje posebnog dijela Financijskog plana Dječjeg vrtića Kockica i Interpretacijskog centra Vlaški puti.</w:t>
      </w:r>
    </w:p>
    <w:p>
      <w:pPr>
        <w:pStyle w:val="BodyText"/>
      </w:pPr>
    </w:p>
    <w:p>
      <w:pPr>
        <w:pStyle w:val="BodyText"/>
        <w:spacing w:before="102"/>
      </w:pPr>
    </w:p>
    <w:p>
      <w:pPr>
        <w:pStyle w:val="BodyText"/>
        <w:ind w:left="336"/>
        <w:jc w:val="both"/>
      </w:pPr>
      <w:r>
        <w:rPr/>
        <w:t>Posebni</w:t>
      </w:r>
      <w:r>
        <w:rPr>
          <w:spacing w:val="-5"/>
        </w:rPr>
        <w:t> </w:t>
      </w:r>
      <w:r>
        <w:rPr/>
        <w:t>dio</w:t>
      </w:r>
      <w:r>
        <w:rPr>
          <w:spacing w:val="-2"/>
        </w:rPr>
        <w:t> </w:t>
      </w:r>
      <w:r>
        <w:rPr/>
        <w:t>Financijskog</w:t>
      </w:r>
      <w:r>
        <w:rPr>
          <w:spacing w:val="-6"/>
        </w:rPr>
        <w:t> </w:t>
      </w:r>
      <w:r>
        <w:rPr/>
        <w:t>plana</w:t>
      </w:r>
      <w:r>
        <w:rPr>
          <w:spacing w:val="-2"/>
        </w:rPr>
        <w:t> </w:t>
      </w:r>
      <w:r>
        <w:rPr/>
        <w:t>Dječjeg</w:t>
      </w:r>
      <w:r>
        <w:rPr>
          <w:spacing w:val="-1"/>
        </w:rPr>
        <w:t> </w:t>
      </w:r>
      <w:r>
        <w:rPr/>
        <w:t>vrtića</w:t>
      </w:r>
      <w:r>
        <w:rPr>
          <w:spacing w:val="-6"/>
        </w:rPr>
        <w:t> </w:t>
      </w:r>
      <w:r>
        <w:rPr/>
        <w:t>Kockica</w:t>
      </w:r>
      <w:r>
        <w:rPr>
          <w:spacing w:val="-2"/>
        </w:rPr>
        <w:t> </w:t>
      </w:r>
      <w:r>
        <w:rPr/>
        <w:t>za</w:t>
      </w:r>
      <w:r>
        <w:rPr>
          <w:spacing w:val="-6"/>
        </w:rPr>
        <w:t> </w:t>
      </w:r>
      <w:r>
        <w:rPr/>
        <w:t>2025.</w:t>
      </w:r>
      <w:r>
        <w:rPr>
          <w:spacing w:val="-7"/>
        </w:rPr>
        <w:t> </w:t>
      </w:r>
      <w:r>
        <w:rPr/>
        <w:t>dan</w:t>
      </w:r>
      <w:r>
        <w:rPr>
          <w:spacing w:val="-1"/>
        </w:rPr>
        <w:t> </w:t>
      </w:r>
      <w:r>
        <w:rPr/>
        <w:t>je</w:t>
      </w:r>
      <w:r>
        <w:rPr>
          <w:spacing w:val="-6"/>
        </w:rPr>
        <w:t> </w:t>
      </w:r>
      <w:r>
        <w:rPr/>
        <w:t>u</w:t>
      </w:r>
      <w:r>
        <w:rPr>
          <w:spacing w:val="-7"/>
        </w:rPr>
        <w:t> </w:t>
      </w:r>
      <w:r>
        <w:rPr>
          <w:spacing w:val="-2"/>
        </w:rPr>
        <w:t>nastavku:</w:t>
      </w:r>
    </w:p>
    <w:p>
      <w:pPr>
        <w:pStyle w:val="BodyText"/>
        <w:spacing w:after="0"/>
        <w:jc w:val="both"/>
        <w:sectPr>
          <w:pgSz w:w="11910" w:h="16840"/>
          <w:pgMar w:header="0" w:footer="413" w:top="900" w:bottom="600" w:left="1080" w:right="720"/>
        </w:sectPr>
      </w:pPr>
    </w:p>
    <w:p>
      <w:pPr>
        <w:spacing w:before="75"/>
        <w:ind w:left="336" w:right="0" w:firstLine="0"/>
        <w:jc w:val="left"/>
        <w:rPr>
          <w:b/>
          <w:i/>
          <w:sz w:val="22"/>
        </w:rPr>
      </w:pPr>
      <w:r>
        <w:rPr>
          <w:b/>
          <w:i/>
          <w:sz w:val="22"/>
          <w:u w:val="single"/>
        </w:rPr>
        <w:t>Program</w:t>
      </w:r>
      <w:r>
        <w:rPr>
          <w:b/>
          <w:i/>
          <w:spacing w:val="-9"/>
          <w:sz w:val="22"/>
          <w:u w:val="single"/>
        </w:rPr>
        <w:t> </w:t>
      </w:r>
      <w:r>
        <w:rPr>
          <w:b/>
          <w:i/>
          <w:sz w:val="22"/>
          <w:u w:val="single"/>
        </w:rPr>
        <w:t>1201</w:t>
      </w:r>
      <w:r>
        <w:rPr>
          <w:b/>
          <w:i/>
          <w:spacing w:val="-3"/>
          <w:sz w:val="22"/>
          <w:u w:val="single"/>
        </w:rPr>
        <w:t> </w:t>
      </w:r>
      <w:r>
        <w:rPr>
          <w:b/>
          <w:i/>
          <w:sz w:val="22"/>
          <w:u w:val="single"/>
        </w:rPr>
        <w:t>RANI</w:t>
      </w:r>
      <w:r>
        <w:rPr>
          <w:b/>
          <w:i/>
          <w:spacing w:val="-7"/>
          <w:sz w:val="22"/>
          <w:u w:val="single"/>
        </w:rPr>
        <w:t> </w:t>
      </w:r>
      <w:r>
        <w:rPr>
          <w:b/>
          <w:i/>
          <w:sz w:val="22"/>
          <w:u w:val="single"/>
        </w:rPr>
        <w:t>I</w:t>
      </w:r>
      <w:r>
        <w:rPr>
          <w:b/>
          <w:i/>
          <w:spacing w:val="-3"/>
          <w:sz w:val="22"/>
          <w:u w:val="single"/>
        </w:rPr>
        <w:t> </w:t>
      </w:r>
      <w:r>
        <w:rPr>
          <w:b/>
          <w:i/>
          <w:sz w:val="22"/>
          <w:u w:val="single"/>
        </w:rPr>
        <w:t>PREDŠKOLSKI</w:t>
      </w:r>
      <w:r>
        <w:rPr>
          <w:b/>
          <w:i/>
          <w:spacing w:val="-8"/>
          <w:sz w:val="22"/>
          <w:u w:val="single"/>
        </w:rPr>
        <w:t> </w:t>
      </w:r>
      <w:r>
        <w:rPr>
          <w:b/>
          <w:i/>
          <w:sz w:val="22"/>
          <w:u w:val="single"/>
        </w:rPr>
        <w:t>ODGOJ</w:t>
      </w:r>
      <w:r>
        <w:rPr>
          <w:b/>
          <w:i/>
          <w:spacing w:val="-3"/>
          <w:sz w:val="22"/>
          <w:u w:val="single"/>
        </w:rPr>
        <w:t> </w:t>
      </w:r>
      <w:r>
        <w:rPr>
          <w:b/>
          <w:i/>
          <w:sz w:val="22"/>
          <w:u w:val="single"/>
        </w:rPr>
        <w:t>I</w:t>
      </w:r>
      <w:r>
        <w:rPr>
          <w:b/>
          <w:i/>
          <w:spacing w:val="-7"/>
          <w:sz w:val="22"/>
          <w:u w:val="single"/>
        </w:rPr>
        <w:t> </w:t>
      </w:r>
      <w:r>
        <w:rPr>
          <w:b/>
          <w:i/>
          <w:spacing w:val="-2"/>
          <w:sz w:val="22"/>
          <w:u w:val="single"/>
        </w:rPr>
        <w:t>OBRAZOVANJE</w:t>
      </w:r>
    </w:p>
    <w:p>
      <w:pPr>
        <w:spacing w:line="240" w:lineRule="auto" w:before="0"/>
        <w:rPr>
          <w:b/>
          <w:i/>
          <w:sz w:val="22"/>
        </w:rPr>
      </w:pPr>
    </w:p>
    <w:p>
      <w:pPr>
        <w:spacing w:line="240" w:lineRule="auto" w:before="109"/>
        <w:rPr>
          <w:b/>
          <w:i/>
          <w:sz w:val="22"/>
        </w:rPr>
      </w:pPr>
    </w:p>
    <w:p>
      <w:pPr>
        <w:pStyle w:val="BodyText"/>
        <w:spacing w:line="264" w:lineRule="auto"/>
        <w:ind w:left="336" w:right="699"/>
        <w:jc w:val="both"/>
      </w:pPr>
      <w:r>
        <w:rPr/>
        <w:t>Za navedeni program rani i</w:t>
      </w:r>
      <w:r>
        <w:rPr>
          <w:spacing w:val="-1"/>
        </w:rPr>
        <w:t> </w:t>
      </w:r>
      <w:r>
        <w:rPr/>
        <w:t>predškolski odgoj i obrazovanje planira se 896.800,00 eura. Vrtić u sklopu svoje redovne djelatnosti planira rashode za zaposlene, materijalne i financijske rashode, rashode za nabavu dugotrajne imovine s ciljem izvršavanja glavnih aktivnosti, koje su navedene u nastavku.</w:t>
      </w:r>
    </w:p>
    <w:p>
      <w:pPr>
        <w:pStyle w:val="BodyText"/>
      </w:pPr>
    </w:p>
    <w:p>
      <w:pPr>
        <w:pStyle w:val="BodyText"/>
        <w:spacing w:before="83"/>
      </w:pPr>
    </w:p>
    <w:p>
      <w:pPr>
        <w:spacing w:before="0"/>
        <w:ind w:left="336" w:right="0" w:firstLine="0"/>
        <w:jc w:val="both"/>
        <w:rPr>
          <w:i/>
          <w:sz w:val="22"/>
        </w:rPr>
      </w:pPr>
      <w:r>
        <w:rPr>
          <w:i/>
          <w:sz w:val="22"/>
          <w:u w:val="single"/>
        </w:rPr>
        <w:t>Aktivnost</w:t>
      </w:r>
      <w:r>
        <w:rPr>
          <w:i/>
          <w:spacing w:val="-6"/>
          <w:sz w:val="22"/>
          <w:u w:val="single"/>
        </w:rPr>
        <w:t> </w:t>
      </w:r>
      <w:r>
        <w:rPr>
          <w:i/>
          <w:sz w:val="22"/>
          <w:u w:val="single"/>
        </w:rPr>
        <w:t>Redovna</w:t>
      </w:r>
      <w:r>
        <w:rPr>
          <w:i/>
          <w:spacing w:val="-9"/>
          <w:sz w:val="22"/>
          <w:u w:val="single"/>
        </w:rPr>
        <w:t> </w:t>
      </w:r>
      <w:r>
        <w:rPr>
          <w:i/>
          <w:sz w:val="22"/>
          <w:u w:val="single"/>
        </w:rPr>
        <w:t>djelatnost</w:t>
      </w:r>
      <w:r>
        <w:rPr>
          <w:i/>
          <w:spacing w:val="-5"/>
          <w:sz w:val="22"/>
          <w:u w:val="single"/>
        </w:rPr>
        <w:t> </w:t>
      </w:r>
      <w:r>
        <w:rPr>
          <w:i/>
          <w:sz w:val="22"/>
          <w:u w:val="single"/>
        </w:rPr>
        <w:t>Dječjeg</w:t>
      </w:r>
      <w:r>
        <w:rPr>
          <w:i/>
          <w:spacing w:val="-9"/>
          <w:sz w:val="22"/>
          <w:u w:val="single"/>
        </w:rPr>
        <w:t> </w:t>
      </w:r>
      <w:r>
        <w:rPr>
          <w:i/>
          <w:sz w:val="22"/>
          <w:u w:val="single"/>
        </w:rPr>
        <w:t>vrtića</w:t>
      </w:r>
      <w:r>
        <w:rPr>
          <w:i/>
          <w:spacing w:val="-9"/>
          <w:sz w:val="22"/>
          <w:u w:val="single"/>
        </w:rPr>
        <w:t> </w:t>
      </w:r>
      <w:r>
        <w:rPr>
          <w:i/>
          <w:spacing w:val="-2"/>
          <w:sz w:val="22"/>
          <w:u w:val="single"/>
        </w:rPr>
        <w:t>Kockica</w:t>
      </w:r>
    </w:p>
    <w:p>
      <w:pPr>
        <w:spacing w:line="240" w:lineRule="auto" w:before="0"/>
        <w:rPr>
          <w:i/>
          <w:sz w:val="22"/>
        </w:rPr>
      </w:pPr>
    </w:p>
    <w:p>
      <w:pPr>
        <w:spacing w:line="240" w:lineRule="auto" w:before="119"/>
        <w:rPr>
          <w:i/>
          <w:sz w:val="22"/>
        </w:rPr>
      </w:pPr>
    </w:p>
    <w:p>
      <w:pPr>
        <w:pStyle w:val="BodyText"/>
        <w:spacing w:line="264" w:lineRule="auto"/>
        <w:ind w:left="336" w:right="699"/>
        <w:jc w:val="both"/>
      </w:pPr>
      <w:r>
        <w:rPr/>
        <w:t>Program obuhvaća aktivnosti koji se odnose na osiguravanje sredstva za plaće djelatnika, doprinose na plaće, naknade za prijevoz na</w:t>
      </w:r>
      <w:r>
        <w:rPr>
          <w:spacing w:val="-3"/>
        </w:rPr>
        <w:t> </w:t>
      </w:r>
      <w:r>
        <w:rPr/>
        <w:t>posao i s posla, ostale rashode koji su vezani</w:t>
      </w:r>
      <w:r>
        <w:rPr>
          <w:spacing w:val="-1"/>
        </w:rPr>
        <w:t> </w:t>
      </w:r>
      <w:r>
        <w:rPr/>
        <w:t>uz prava zaposlenika,</w:t>
      </w:r>
      <w:r>
        <w:rPr>
          <w:spacing w:val="-4"/>
        </w:rPr>
        <w:t> </w:t>
      </w:r>
      <w:r>
        <w:rPr/>
        <w:t>ostale naknade troškova zaposlenima vezano uz</w:t>
      </w:r>
      <w:r>
        <w:rPr>
          <w:spacing w:val="-1"/>
        </w:rPr>
        <w:t> </w:t>
      </w:r>
      <w:r>
        <w:rPr/>
        <w:t>usavršavanja i</w:t>
      </w:r>
      <w:r>
        <w:rPr>
          <w:spacing w:val="-2"/>
        </w:rPr>
        <w:t> </w:t>
      </w:r>
      <w:r>
        <w:rPr/>
        <w:t>službena putovanja djelatnika. Aktivnost se odnosi također i na razne rashode za materijal i energiju (nabava uredskog materijala, razne didaktike, literature, materijala za čišćenje i održavanje, nabava namirnica, energija i sl.). Ovdje spadaju i razne usluge, kao što su usluge telefona, usluge održavanja objekta, razne komunalne usluge i sl., te ostali nespomenuti rashodi poslovanja. Za provođenje redovne djelatnosti planiraju se sredstva u iznosu od 888.000,00 </w:t>
      </w:r>
      <w:r>
        <w:rPr>
          <w:spacing w:val="-2"/>
        </w:rPr>
        <w:t>eura.</w:t>
      </w:r>
    </w:p>
    <w:p>
      <w:pPr>
        <w:pStyle w:val="BodyText"/>
      </w:pPr>
    </w:p>
    <w:p>
      <w:pPr>
        <w:pStyle w:val="BodyText"/>
        <w:spacing w:before="77"/>
      </w:pPr>
    </w:p>
    <w:p>
      <w:pPr>
        <w:spacing w:before="0"/>
        <w:ind w:left="336" w:right="0" w:firstLine="0"/>
        <w:jc w:val="both"/>
        <w:rPr>
          <w:i/>
          <w:sz w:val="22"/>
        </w:rPr>
      </w:pPr>
      <w:r>
        <w:rPr>
          <w:i/>
          <w:sz w:val="22"/>
          <w:u w:val="single"/>
        </w:rPr>
        <w:t>Aktivnost</w:t>
      </w:r>
      <w:r>
        <w:rPr>
          <w:i/>
          <w:spacing w:val="-7"/>
          <w:sz w:val="22"/>
          <w:u w:val="single"/>
        </w:rPr>
        <w:t> </w:t>
      </w:r>
      <w:r>
        <w:rPr>
          <w:i/>
          <w:sz w:val="22"/>
          <w:u w:val="single"/>
        </w:rPr>
        <w:t>Program</w:t>
      </w:r>
      <w:r>
        <w:rPr>
          <w:i/>
          <w:spacing w:val="-5"/>
          <w:sz w:val="22"/>
          <w:u w:val="single"/>
        </w:rPr>
        <w:t> </w:t>
      </w:r>
      <w:r>
        <w:rPr>
          <w:i/>
          <w:spacing w:val="-2"/>
          <w:sz w:val="22"/>
          <w:u w:val="single"/>
        </w:rPr>
        <w:t>predškole</w:t>
      </w:r>
    </w:p>
    <w:p>
      <w:pPr>
        <w:spacing w:line="240" w:lineRule="auto" w:before="0"/>
        <w:rPr>
          <w:i/>
          <w:sz w:val="22"/>
        </w:rPr>
      </w:pPr>
    </w:p>
    <w:p>
      <w:pPr>
        <w:spacing w:line="240" w:lineRule="auto" w:before="119"/>
        <w:rPr>
          <w:i/>
          <w:sz w:val="22"/>
        </w:rPr>
      </w:pPr>
    </w:p>
    <w:p>
      <w:pPr>
        <w:pStyle w:val="BodyText"/>
        <w:spacing w:line="264" w:lineRule="auto"/>
        <w:ind w:left="336" w:right="697"/>
        <w:jc w:val="both"/>
      </w:pPr>
      <w:r>
        <w:rPr/>
        <w:t>Obuhvaća djecu predškolske dobi u godini pred polazak u školu. Program predškole provodi se temeljem</w:t>
      </w:r>
      <w:r>
        <w:rPr>
          <w:spacing w:val="-2"/>
        </w:rPr>
        <w:t> </w:t>
      </w:r>
      <w:r>
        <w:rPr/>
        <w:t>suglasnosti Ministarstva znanosti</w:t>
      </w:r>
      <w:r>
        <w:rPr>
          <w:spacing w:val="-2"/>
        </w:rPr>
        <w:t> </w:t>
      </w:r>
      <w:r>
        <w:rPr/>
        <w:t>i obrazovanja i jedan je od obveznih programa odgojno obrazovnog rada s djecom. Prema Pravilniku o sadržaju i trajanju programa predškole, (Narodne novine br. 107/2014) namijenjen je djeci koja su polaznici vrtića i onoj koja to nisu. Za djecu školske obveznike koja su polaznici vrtićkog programa, program predškole provodit će se od 1. listopada 2024. godine do 31. svibnja 2025. godine kao integrirani dio redovitog programa u dvije odgojno obrazovne skupine za ukupno 23 djece.</w:t>
      </w:r>
    </w:p>
    <w:p>
      <w:pPr>
        <w:pStyle w:val="BodyText"/>
        <w:spacing w:line="264" w:lineRule="auto" w:before="152"/>
        <w:ind w:left="336" w:right="698" w:firstLine="62"/>
      </w:pPr>
      <w:r>
        <w:rPr/>
        <w:t>Za</w:t>
      </w:r>
      <w:r>
        <w:rPr>
          <w:spacing w:val="-5"/>
        </w:rPr>
        <w:t> </w:t>
      </w:r>
      <w:r>
        <w:rPr/>
        <w:t>djecu koja nisu</w:t>
      </w:r>
      <w:r>
        <w:rPr>
          <w:spacing w:val="-5"/>
        </w:rPr>
        <w:t> </w:t>
      </w:r>
      <w:r>
        <w:rPr/>
        <w:t>polaznici</w:t>
      </w:r>
      <w:r>
        <w:rPr>
          <w:spacing w:val="-3"/>
        </w:rPr>
        <w:t> </w:t>
      </w:r>
      <w:r>
        <w:rPr/>
        <w:t>redovitog programa vrtića,</w:t>
      </w:r>
      <w:r>
        <w:rPr>
          <w:spacing w:val="-1"/>
        </w:rPr>
        <w:t> </w:t>
      </w:r>
      <w:r>
        <w:rPr/>
        <w:t>program</w:t>
      </w:r>
      <w:r>
        <w:rPr>
          <w:spacing w:val="-8"/>
        </w:rPr>
        <w:t> </w:t>
      </w:r>
      <w:r>
        <w:rPr/>
        <w:t>predškole će se provoditi</w:t>
      </w:r>
      <w:r>
        <w:rPr>
          <w:spacing w:val="-3"/>
        </w:rPr>
        <w:t> </w:t>
      </w:r>
      <w:r>
        <w:rPr/>
        <w:t>u drugoj polovici pedagoške godine, na temelju javnog poziva na upis u trajanju od 250 sati.</w:t>
      </w:r>
    </w:p>
    <w:p>
      <w:pPr>
        <w:pStyle w:val="BodyText"/>
        <w:spacing w:line="264" w:lineRule="auto" w:before="158"/>
        <w:ind w:left="336" w:right="693"/>
        <w:jc w:val="both"/>
      </w:pPr>
      <w:r>
        <w:rPr/>
        <w:t>Sredstva su osigurana od strane ministarstva znanosti i obrazovanja te se koriste za nabavu didaktike, razne literature te stručno usavršavanje odgajatelja. Cilj Programa predškole je pružiti</w:t>
      </w:r>
      <w:r>
        <w:rPr>
          <w:spacing w:val="-15"/>
        </w:rPr>
        <w:t> </w:t>
      </w:r>
      <w:r>
        <w:rPr/>
        <w:t>svakom</w:t>
      </w:r>
      <w:r>
        <w:rPr>
          <w:spacing w:val="-15"/>
        </w:rPr>
        <w:t> </w:t>
      </w:r>
      <w:r>
        <w:rPr/>
        <w:t>djetetu</w:t>
      </w:r>
      <w:r>
        <w:rPr>
          <w:spacing w:val="-14"/>
        </w:rPr>
        <w:t> </w:t>
      </w:r>
      <w:r>
        <w:rPr/>
        <w:t>u</w:t>
      </w:r>
      <w:r>
        <w:rPr>
          <w:spacing w:val="-14"/>
        </w:rPr>
        <w:t> </w:t>
      </w:r>
      <w:r>
        <w:rPr/>
        <w:t>godini</w:t>
      </w:r>
      <w:r>
        <w:rPr>
          <w:spacing w:val="-15"/>
        </w:rPr>
        <w:t> </w:t>
      </w:r>
      <w:r>
        <w:rPr/>
        <w:t>pred</w:t>
      </w:r>
      <w:r>
        <w:rPr>
          <w:spacing w:val="-12"/>
        </w:rPr>
        <w:t> </w:t>
      </w:r>
      <w:r>
        <w:rPr/>
        <w:t>polazak</w:t>
      </w:r>
      <w:r>
        <w:rPr>
          <w:spacing w:val="-14"/>
        </w:rPr>
        <w:t> </w:t>
      </w:r>
      <w:r>
        <w:rPr/>
        <w:t>u</w:t>
      </w:r>
      <w:r>
        <w:rPr>
          <w:spacing w:val="-12"/>
        </w:rPr>
        <w:t> </w:t>
      </w:r>
      <w:r>
        <w:rPr/>
        <w:t>školu</w:t>
      </w:r>
      <w:r>
        <w:rPr>
          <w:spacing w:val="-12"/>
        </w:rPr>
        <w:t> </w:t>
      </w:r>
      <w:r>
        <w:rPr/>
        <w:t>podršku</w:t>
      </w:r>
      <w:r>
        <w:rPr>
          <w:spacing w:val="-12"/>
        </w:rPr>
        <w:t> </w:t>
      </w:r>
      <w:r>
        <w:rPr/>
        <w:t>koja</w:t>
      </w:r>
      <w:r>
        <w:rPr>
          <w:spacing w:val="-12"/>
        </w:rPr>
        <w:t> </w:t>
      </w:r>
      <w:r>
        <w:rPr/>
        <w:t>će</w:t>
      </w:r>
      <w:r>
        <w:rPr>
          <w:spacing w:val="-12"/>
        </w:rPr>
        <w:t> </w:t>
      </w:r>
      <w:r>
        <w:rPr/>
        <w:t>mu</w:t>
      </w:r>
      <w:r>
        <w:rPr>
          <w:spacing w:val="-12"/>
        </w:rPr>
        <w:t> </w:t>
      </w:r>
      <w:r>
        <w:rPr/>
        <w:t>omogućiti</w:t>
      </w:r>
      <w:r>
        <w:rPr>
          <w:spacing w:val="-15"/>
        </w:rPr>
        <w:t> </w:t>
      </w:r>
      <w:r>
        <w:rPr/>
        <w:t>maksimalan razvoj njegovih osobnih potencijala. Kroz pažljivo osmisljene</w:t>
      </w:r>
      <w:r>
        <w:rPr>
          <w:spacing w:val="40"/>
        </w:rPr>
        <w:t> </w:t>
      </w:r>
      <w:r>
        <w:rPr/>
        <w:t>aktivnosti i igre, želimo pomoći djeci da zadovolje svoje interese, razviju ključne vještine i usvoje navike koje su neophodne za uspješan početak školskog obrazovanja. Navedena sredstva planiraju se u iznosu od 600,00 eura.</w:t>
      </w:r>
    </w:p>
    <w:p>
      <w:pPr>
        <w:pStyle w:val="BodyText"/>
      </w:pPr>
    </w:p>
    <w:p>
      <w:pPr>
        <w:pStyle w:val="BodyText"/>
        <w:spacing w:before="82"/>
      </w:pPr>
    </w:p>
    <w:p>
      <w:pPr>
        <w:spacing w:before="0"/>
        <w:ind w:left="336" w:right="0" w:firstLine="0"/>
        <w:jc w:val="left"/>
        <w:rPr>
          <w:i/>
          <w:sz w:val="22"/>
        </w:rPr>
      </w:pPr>
      <w:r>
        <w:rPr>
          <w:i/>
          <w:sz w:val="22"/>
          <w:u w:val="single"/>
        </w:rPr>
        <w:t>Aktivnost</w:t>
      </w:r>
      <w:r>
        <w:rPr>
          <w:i/>
          <w:spacing w:val="-2"/>
          <w:sz w:val="22"/>
          <w:u w:val="single"/>
        </w:rPr>
        <w:t> </w:t>
      </w:r>
      <w:r>
        <w:rPr>
          <w:i/>
          <w:sz w:val="22"/>
          <w:u w:val="single"/>
        </w:rPr>
        <w:t>rad</w:t>
      </w:r>
      <w:r>
        <w:rPr>
          <w:i/>
          <w:spacing w:val="-2"/>
          <w:sz w:val="22"/>
          <w:u w:val="single"/>
        </w:rPr>
        <w:t> </w:t>
      </w:r>
      <w:r>
        <w:rPr>
          <w:i/>
          <w:sz w:val="22"/>
          <w:u w:val="single"/>
        </w:rPr>
        <w:t>s</w:t>
      </w:r>
      <w:r>
        <w:rPr>
          <w:i/>
          <w:spacing w:val="-8"/>
          <w:sz w:val="22"/>
          <w:u w:val="single"/>
        </w:rPr>
        <w:t> </w:t>
      </w:r>
      <w:r>
        <w:rPr>
          <w:i/>
          <w:sz w:val="22"/>
          <w:u w:val="single"/>
        </w:rPr>
        <w:t>djecom</w:t>
      </w:r>
      <w:r>
        <w:rPr>
          <w:i/>
          <w:spacing w:val="-4"/>
          <w:sz w:val="22"/>
          <w:u w:val="single"/>
        </w:rPr>
        <w:t> </w:t>
      </w:r>
      <w:r>
        <w:rPr>
          <w:i/>
          <w:sz w:val="22"/>
          <w:u w:val="single"/>
        </w:rPr>
        <w:t>s</w:t>
      </w:r>
      <w:r>
        <w:rPr>
          <w:i/>
          <w:spacing w:val="-8"/>
          <w:sz w:val="22"/>
          <w:u w:val="single"/>
        </w:rPr>
        <w:t> </w:t>
      </w:r>
      <w:r>
        <w:rPr>
          <w:i/>
          <w:sz w:val="22"/>
          <w:u w:val="single"/>
        </w:rPr>
        <w:t>poteškoćama</w:t>
      </w:r>
      <w:r>
        <w:rPr>
          <w:i/>
          <w:spacing w:val="-6"/>
          <w:sz w:val="22"/>
          <w:u w:val="single"/>
        </w:rPr>
        <w:t> </w:t>
      </w:r>
      <w:r>
        <w:rPr>
          <w:i/>
          <w:sz w:val="22"/>
          <w:u w:val="single"/>
        </w:rPr>
        <w:t>u</w:t>
      </w:r>
      <w:r>
        <w:rPr>
          <w:i/>
          <w:spacing w:val="-1"/>
          <w:sz w:val="22"/>
          <w:u w:val="single"/>
        </w:rPr>
        <w:t> </w:t>
      </w:r>
      <w:r>
        <w:rPr>
          <w:i/>
          <w:spacing w:val="-2"/>
          <w:sz w:val="22"/>
          <w:u w:val="single"/>
        </w:rPr>
        <w:t>razvoju</w:t>
      </w:r>
    </w:p>
    <w:p>
      <w:pPr>
        <w:spacing w:line="240" w:lineRule="auto" w:before="0"/>
        <w:rPr>
          <w:i/>
          <w:sz w:val="22"/>
        </w:rPr>
      </w:pPr>
    </w:p>
    <w:p>
      <w:pPr>
        <w:spacing w:line="240" w:lineRule="auto" w:before="114"/>
        <w:rPr>
          <w:i/>
          <w:sz w:val="22"/>
        </w:rPr>
      </w:pPr>
    </w:p>
    <w:p>
      <w:pPr>
        <w:pStyle w:val="BodyText"/>
        <w:spacing w:line="264" w:lineRule="auto"/>
        <w:ind w:left="336" w:right="698"/>
      </w:pPr>
      <w:r>
        <w:rPr/>
        <w:t>Djeca s</w:t>
      </w:r>
      <w:r>
        <w:rPr>
          <w:spacing w:val="-1"/>
        </w:rPr>
        <w:t> </w:t>
      </w:r>
      <w:r>
        <w:rPr/>
        <w:t>teškoćama u razvoju su integrirana u postojeće skupine, te su sredstva osigurana od strane</w:t>
      </w:r>
      <w:r>
        <w:rPr>
          <w:spacing w:val="52"/>
        </w:rPr>
        <w:t> </w:t>
      </w:r>
      <w:r>
        <w:rPr/>
        <w:t>ministarstva</w:t>
      </w:r>
      <w:r>
        <w:rPr>
          <w:spacing w:val="53"/>
        </w:rPr>
        <w:t> </w:t>
      </w:r>
      <w:r>
        <w:rPr/>
        <w:t>znanosti</w:t>
      </w:r>
      <w:r>
        <w:rPr>
          <w:spacing w:val="51"/>
        </w:rPr>
        <w:t> </w:t>
      </w:r>
      <w:r>
        <w:rPr/>
        <w:t>i</w:t>
      </w:r>
      <w:r>
        <w:rPr>
          <w:spacing w:val="46"/>
        </w:rPr>
        <w:t> </w:t>
      </w:r>
      <w:r>
        <w:rPr/>
        <w:t>obrazovanja.</w:t>
      </w:r>
      <w:r>
        <w:rPr>
          <w:spacing w:val="52"/>
        </w:rPr>
        <w:t> </w:t>
      </w:r>
      <w:r>
        <w:rPr/>
        <w:t>Dobivena</w:t>
      </w:r>
      <w:r>
        <w:rPr>
          <w:spacing w:val="49"/>
        </w:rPr>
        <w:t> </w:t>
      </w:r>
      <w:r>
        <w:rPr/>
        <w:t>sredstva</w:t>
      </w:r>
      <w:r>
        <w:rPr>
          <w:spacing w:val="52"/>
        </w:rPr>
        <w:t> </w:t>
      </w:r>
      <w:r>
        <w:rPr/>
        <w:t>koristiti</w:t>
      </w:r>
      <w:r>
        <w:rPr>
          <w:spacing w:val="51"/>
        </w:rPr>
        <w:t> </w:t>
      </w:r>
      <w:r>
        <w:rPr/>
        <w:t>će</w:t>
      </w:r>
      <w:r>
        <w:rPr>
          <w:spacing w:val="53"/>
        </w:rPr>
        <w:t> </w:t>
      </w:r>
      <w:r>
        <w:rPr/>
        <w:t>se</w:t>
      </w:r>
      <w:r>
        <w:rPr>
          <w:spacing w:val="53"/>
        </w:rPr>
        <w:t> </w:t>
      </w:r>
      <w:r>
        <w:rPr/>
        <w:t>za</w:t>
      </w:r>
      <w:r>
        <w:rPr>
          <w:spacing w:val="48"/>
        </w:rPr>
        <w:t> </w:t>
      </w:r>
      <w:r>
        <w:rPr>
          <w:spacing w:val="-2"/>
        </w:rPr>
        <w:t>nabavu</w:t>
      </w:r>
    </w:p>
    <w:p>
      <w:pPr>
        <w:pStyle w:val="BodyText"/>
        <w:spacing w:after="0" w:line="264" w:lineRule="auto"/>
        <w:sectPr>
          <w:pgSz w:w="11910" w:h="16840"/>
          <w:pgMar w:header="0" w:footer="413" w:top="900" w:bottom="600" w:left="1080" w:right="720"/>
        </w:sectPr>
      </w:pPr>
    </w:p>
    <w:p>
      <w:pPr>
        <w:pStyle w:val="BodyText"/>
        <w:spacing w:line="264" w:lineRule="auto" w:before="79"/>
        <w:ind w:left="336" w:right="687"/>
      </w:pPr>
      <w:r>
        <w:rPr/>
        <w:t>didaktike,</w:t>
      </w:r>
      <w:r>
        <w:rPr>
          <w:spacing w:val="-14"/>
        </w:rPr>
        <w:t> </w:t>
      </w:r>
      <w:r>
        <w:rPr/>
        <w:t>razne</w:t>
      </w:r>
      <w:r>
        <w:rPr>
          <w:spacing w:val="-13"/>
        </w:rPr>
        <w:t> </w:t>
      </w:r>
      <w:r>
        <w:rPr/>
        <w:t>literature</w:t>
      </w:r>
      <w:r>
        <w:rPr>
          <w:spacing w:val="-13"/>
        </w:rPr>
        <w:t> </w:t>
      </w:r>
      <w:r>
        <w:rPr/>
        <w:t>te</w:t>
      </w:r>
      <w:r>
        <w:rPr>
          <w:spacing w:val="-13"/>
        </w:rPr>
        <w:t> </w:t>
      </w:r>
      <w:r>
        <w:rPr/>
        <w:t>stručno</w:t>
      </w:r>
      <w:r>
        <w:rPr>
          <w:spacing w:val="-13"/>
        </w:rPr>
        <w:t> </w:t>
      </w:r>
      <w:r>
        <w:rPr/>
        <w:t>usavršavanje</w:t>
      </w:r>
      <w:r>
        <w:rPr>
          <w:spacing w:val="-13"/>
        </w:rPr>
        <w:t> </w:t>
      </w:r>
      <w:r>
        <w:rPr/>
        <w:t>odgajatelja.</w:t>
      </w:r>
      <w:r>
        <w:rPr>
          <w:spacing w:val="-9"/>
        </w:rPr>
        <w:t> </w:t>
      </w:r>
      <w:r>
        <w:rPr/>
        <w:t>Navedena</w:t>
      </w:r>
      <w:r>
        <w:rPr>
          <w:spacing w:val="-8"/>
        </w:rPr>
        <w:t> </w:t>
      </w:r>
      <w:r>
        <w:rPr/>
        <w:t>sredstva</w:t>
      </w:r>
      <w:r>
        <w:rPr>
          <w:spacing w:val="-13"/>
        </w:rPr>
        <w:t> </w:t>
      </w:r>
      <w:r>
        <w:rPr/>
        <w:t>planiraju</w:t>
      </w:r>
      <w:r>
        <w:rPr>
          <w:spacing w:val="-13"/>
        </w:rPr>
        <w:t> </w:t>
      </w:r>
      <w:r>
        <w:rPr/>
        <w:t>se u iznosu od 2.200,00 eura.</w:t>
      </w:r>
    </w:p>
    <w:p>
      <w:pPr>
        <w:pStyle w:val="BodyText"/>
      </w:pPr>
    </w:p>
    <w:p>
      <w:pPr>
        <w:pStyle w:val="BodyText"/>
        <w:spacing w:before="83"/>
      </w:pPr>
    </w:p>
    <w:p>
      <w:pPr>
        <w:spacing w:before="0"/>
        <w:ind w:left="336" w:right="0" w:firstLine="0"/>
        <w:jc w:val="left"/>
        <w:rPr>
          <w:i/>
          <w:sz w:val="22"/>
        </w:rPr>
      </w:pPr>
      <w:r>
        <w:rPr>
          <w:i/>
          <w:sz w:val="22"/>
          <w:u w:val="single"/>
        </w:rPr>
        <w:t>Aktivnost</w:t>
      </w:r>
      <w:r>
        <w:rPr>
          <w:i/>
          <w:spacing w:val="-8"/>
          <w:sz w:val="22"/>
          <w:u w:val="single"/>
        </w:rPr>
        <w:t> </w:t>
      </w:r>
      <w:r>
        <w:rPr>
          <w:i/>
          <w:sz w:val="22"/>
          <w:u w:val="single"/>
        </w:rPr>
        <w:t>Projekt</w:t>
      </w:r>
      <w:r>
        <w:rPr>
          <w:i/>
          <w:spacing w:val="-3"/>
          <w:sz w:val="22"/>
          <w:u w:val="single"/>
        </w:rPr>
        <w:t> </w:t>
      </w:r>
      <w:r>
        <w:rPr>
          <w:i/>
          <w:spacing w:val="-2"/>
          <w:sz w:val="22"/>
          <w:u w:val="single"/>
        </w:rPr>
        <w:t>zavičajnosti</w:t>
      </w:r>
    </w:p>
    <w:p>
      <w:pPr>
        <w:spacing w:line="240" w:lineRule="auto" w:before="0"/>
        <w:rPr>
          <w:i/>
          <w:sz w:val="22"/>
        </w:rPr>
      </w:pPr>
    </w:p>
    <w:p>
      <w:pPr>
        <w:spacing w:line="240" w:lineRule="auto" w:before="119"/>
        <w:rPr>
          <w:i/>
          <w:sz w:val="22"/>
        </w:rPr>
      </w:pPr>
    </w:p>
    <w:p>
      <w:pPr>
        <w:pStyle w:val="BodyText"/>
        <w:spacing w:line="261" w:lineRule="auto"/>
        <w:ind w:left="336" w:right="689"/>
        <w:jc w:val="both"/>
      </w:pPr>
      <w:r>
        <w:rPr/>
        <w:t>Odnosi se na projekt implementacije zavičajnih vrijednosti, koji je sufinanciran od strane Istarske županije.</w:t>
      </w:r>
      <w:r>
        <w:rPr>
          <w:spacing w:val="-3"/>
        </w:rPr>
        <w:t> </w:t>
      </w:r>
      <w:r>
        <w:rPr/>
        <w:t>Projekt pruža</w:t>
      </w:r>
      <w:r>
        <w:rPr>
          <w:spacing w:val="-3"/>
        </w:rPr>
        <w:t> </w:t>
      </w:r>
      <w:r>
        <w:rPr/>
        <w:t>priliku djeci</w:t>
      </w:r>
      <w:r>
        <w:rPr>
          <w:spacing w:val="-1"/>
        </w:rPr>
        <w:t> </w:t>
      </w:r>
      <w:r>
        <w:rPr/>
        <w:t>da kroz igru i</w:t>
      </w:r>
      <w:r>
        <w:rPr>
          <w:spacing w:val="-1"/>
        </w:rPr>
        <w:t> </w:t>
      </w:r>
      <w:r>
        <w:rPr/>
        <w:t>kreativne</w:t>
      </w:r>
      <w:r>
        <w:rPr>
          <w:spacing w:val="-3"/>
        </w:rPr>
        <w:t> </w:t>
      </w:r>
      <w:r>
        <w:rPr/>
        <w:t>aktivnosti</w:t>
      </w:r>
      <w:r>
        <w:rPr>
          <w:spacing w:val="-5"/>
        </w:rPr>
        <w:t> </w:t>
      </w:r>
      <w:r>
        <w:rPr/>
        <w:t>usvoje znanja o svom</w:t>
      </w:r>
      <w:r>
        <w:rPr>
          <w:spacing w:val="-1"/>
        </w:rPr>
        <w:t> </w:t>
      </w:r>
      <w:r>
        <w:rPr/>
        <w:t>zavičaju, razviju ljubav</w:t>
      </w:r>
      <w:r>
        <w:rPr>
          <w:spacing w:val="-4"/>
        </w:rPr>
        <w:t> </w:t>
      </w:r>
      <w:r>
        <w:rPr/>
        <w:t>prema kulturnom</w:t>
      </w:r>
      <w:r>
        <w:rPr>
          <w:spacing w:val="-1"/>
        </w:rPr>
        <w:t> </w:t>
      </w:r>
      <w:r>
        <w:rPr/>
        <w:t>naslijeđu i</w:t>
      </w:r>
      <w:r>
        <w:rPr>
          <w:spacing w:val="-5"/>
        </w:rPr>
        <w:t> </w:t>
      </w:r>
      <w:r>
        <w:rPr/>
        <w:t>nauče</w:t>
      </w:r>
      <w:r>
        <w:rPr>
          <w:spacing w:val="-3"/>
        </w:rPr>
        <w:t> </w:t>
      </w:r>
      <w:r>
        <w:rPr/>
        <w:t>o važnosti</w:t>
      </w:r>
      <w:r>
        <w:rPr>
          <w:spacing w:val="-1"/>
        </w:rPr>
        <w:t> </w:t>
      </w:r>
      <w:r>
        <w:rPr/>
        <w:t>očuvanja</w:t>
      </w:r>
      <w:r>
        <w:rPr>
          <w:spacing w:val="-3"/>
        </w:rPr>
        <w:t> </w:t>
      </w:r>
      <w:r>
        <w:rPr/>
        <w:t>tradicije. Angažiranjem obitelji i lokalne zajednice, projekt također potiče zajedništvo i suradnju u očuvanju kulturnog identiteta i baštine.</w:t>
      </w:r>
    </w:p>
    <w:p>
      <w:pPr>
        <w:pStyle w:val="BodyText"/>
        <w:spacing w:line="264" w:lineRule="auto" w:before="165"/>
        <w:ind w:left="336" w:right="703"/>
        <w:jc w:val="both"/>
      </w:pPr>
      <w:r>
        <w:rPr/>
        <w:t>Cilj projekta je</w:t>
      </w:r>
      <w:r>
        <w:rPr>
          <w:spacing w:val="40"/>
        </w:rPr>
        <w:t> </w:t>
      </w:r>
      <w:r>
        <w:rPr/>
        <w:t>povećati dječje razumijevanje i vrednovanje kulturnog naslijeđa te uključiti obitelji i lokalnu zajednicu u očuvanje i promicanje zavičajnih tradicija i identiteta.</w:t>
      </w:r>
    </w:p>
    <w:p>
      <w:pPr>
        <w:pStyle w:val="BodyText"/>
        <w:spacing w:line="264" w:lineRule="auto" w:before="158"/>
        <w:ind w:left="336" w:right="692"/>
        <w:jc w:val="both"/>
      </w:pPr>
      <w:r>
        <w:rPr/>
        <w:t>Navedenim sredstvima planiraju se razni izleti za djecu, te kupnja raznih ulaznica i plaćanje prijevoza djece. Navedena sredstva planiraju se u iznosu od 1.000,00 eura.</w:t>
      </w:r>
    </w:p>
    <w:p>
      <w:pPr>
        <w:pStyle w:val="BodyText"/>
      </w:pPr>
    </w:p>
    <w:p>
      <w:pPr>
        <w:pStyle w:val="BodyText"/>
        <w:spacing w:before="97"/>
      </w:pPr>
    </w:p>
    <w:p>
      <w:pPr>
        <w:pStyle w:val="BodyText"/>
        <w:spacing w:line="264" w:lineRule="auto"/>
        <w:ind w:left="336" w:right="698"/>
      </w:pPr>
      <w:r>
        <w:rPr/>
        <w:t>Posebni</w:t>
      </w:r>
      <w:r>
        <w:rPr>
          <w:spacing w:val="-3"/>
        </w:rPr>
        <w:t> </w:t>
      </w:r>
      <w:r>
        <w:rPr/>
        <w:t>dio Financijskog</w:t>
      </w:r>
      <w:r>
        <w:rPr>
          <w:spacing w:val="-5"/>
        </w:rPr>
        <w:t> </w:t>
      </w:r>
      <w:r>
        <w:rPr/>
        <w:t>plana Interpretacijskog</w:t>
      </w:r>
      <w:r>
        <w:rPr>
          <w:spacing w:val="-5"/>
        </w:rPr>
        <w:t> </w:t>
      </w:r>
      <w:r>
        <w:rPr/>
        <w:t>centra Vlaški</w:t>
      </w:r>
      <w:r>
        <w:rPr>
          <w:spacing w:val="-3"/>
        </w:rPr>
        <w:t> </w:t>
      </w:r>
      <w:r>
        <w:rPr/>
        <w:t>puti</w:t>
      </w:r>
      <w:r>
        <w:rPr>
          <w:spacing w:val="-3"/>
        </w:rPr>
        <w:t> </w:t>
      </w:r>
      <w:r>
        <w:rPr/>
        <w:t>za</w:t>
      </w:r>
      <w:r>
        <w:rPr>
          <w:spacing w:val="-5"/>
        </w:rPr>
        <w:t> </w:t>
      </w:r>
      <w:r>
        <w:rPr/>
        <w:t>2025.</w:t>
      </w:r>
      <w:r>
        <w:rPr>
          <w:spacing w:val="-5"/>
        </w:rPr>
        <w:t> </w:t>
      </w:r>
      <w:r>
        <w:rPr/>
        <w:t>godnu</w:t>
      </w:r>
      <w:r>
        <w:rPr>
          <w:spacing w:val="-5"/>
        </w:rPr>
        <w:t> </w:t>
      </w:r>
      <w:r>
        <w:rPr/>
        <w:t>dan je u </w:t>
      </w:r>
      <w:r>
        <w:rPr>
          <w:spacing w:val="-2"/>
        </w:rPr>
        <w:t>nastavku:</w:t>
      </w:r>
    </w:p>
    <w:p>
      <w:pPr>
        <w:pStyle w:val="BodyText"/>
      </w:pPr>
    </w:p>
    <w:p>
      <w:pPr>
        <w:pStyle w:val="BodyText"/>
        <w:spacing w:before="84"/>
      </w:pPr>
    </w:p>
    <w:p>
      <w:pPr>
        <w:spacing w:line="266" w:lineRule="auto" w:before="0"/>
        <w:ind w:left="336" w:right="698" w:firstLine="0"/>
        <w:jc w:val="left"/>
        <w:rPr>
          <w:rFonts w:ascii="Microsoft Sans Serif" w:hAnsi="Microsoft Sans Serif"/>
          <w:sz w:val="22"/>
        </w:rPr>
      </w:pPr>
      <w:r>
        <w:rPr>
          <w:b/>
          <w:sz w:val="22"/>
        </w:rPr>
        <w:t>Program</w:t>
      </w:r>
      <w:r>
        <w:rPr>
          <w:b/>
          <w:spacing w:val="-7"/>
          <w:sz w:val="22"/>
        </w:rPr>
        <w:t> </w:t>
      </w:r>
      <w:r>
        <w:rPr>
          <w:b/>
          <w:sz w:val="22"/>
        </w:rPr>
        <w:t>8001</w:t>
      </w:r>
      <w:r>
        <w:rPr>
          <w:b/>
          <w:spacing w:val="-5"/>
          <w:sz w:val="22"/>
        </w:rPr>
        <w:t> </w:t>
      </w:r>
      <w:r>
        <w:rPr>
          <w:b/>
          <w:sz w:val="22"/>
        </w:rPr>
        <w:t>Poticanje</w:t>
      </w:r>
      <w:r>
        <w:rPr>
          <w:b/>
          <w:spacing w:val="-5"/>
          <w:sz w:val="22"/>
        </w:rPr>
        <w:t> </w:t>
      </w:r>
      <w:r>
        <w:rPr>
          <w:b/>
          <w:sz w:val="22"/>
        </w:rPr>
        <w:t>kulture</w:t>
      </w:r>
      <w:r>
        <w:rPr>
          <w:b/>
          <w:spacing w:val="-1"/>
          <w:sz w:val="22"/>
        </w:rPr>
        <w:t> </w:t>
      </w:r>
      <w:r>
        <w:rPr>
          <w:rFonts w:ascii="Microsoft Sans Serif" w:hAnsi="Microsoft Sans Serif"/>
          <w:sz w:val="22"/>
        </w:rPr>
        <w:t>planiran je u</w:t>
      </w:r>
      <w:r>
        <w:rPr>
          <w:rFonts w:ascii="Microsoft Sans Serif" w:hAnsi="Microsoft Sans Serif"/>
          <w:spacing w:val="-3"/>
          <w:sz w:val="22"/>
        </w:rPr>
        <w:t> </w:t>
      </w:r>
      <w:r>
        <w:rPr>
          <w:rFonts w:ascii="Microsoft Sans Serif" w:hAnsi="Microsoft Sans Serif"/>
          <w:sz w:val="22"/>
        </w:rPr>
        <w:t>iznosu</w:t>
      </w:r>
      <w:r>
        <w:rPr>
          <w:rFonts w:ascii="Microsoft Sans Serif" w:hAnsi="Microsoft Sans Serif"/>
          <w:spacing w:val="-3"/>
          <w:sz w:val="22"/>
        </w:rPr>
        <w:t> </w:t>
      </w:r>
      <w:r>
        <w:rPr>
          <w:rFonts w:ascii="Microsoft Sans Serif" w:hAnsi="Microsoft Sans Serif"/>
          <w:sz w:val="22"/>
        </w:rPr>
        <w:t>od</w:t>
      </w:r>
      <w:r>
        <w:rPr>
          <w:rFonts w:ascii="Microsoft Sans Serif" w:hAnsi="Microsoft Sans Serif"/>
          <w:spacing w:val="-3"/>
          <w:sz w:val="22"/>
        </w:rPr>
        <w:t> </w:t>
      </w:r>
      <w:r>
        <w:rPr>
          <w:rFonts w:ascii="Microsoft Sans Serif" w:hAnsi="Microsoft Sans Serif"/>
          <w:sz w:val="22"/>
        </w:rPr>
        <w:t>71.847,00</w:t>
      </w:r>
      <w:r>
        <w:rPr>
          <w:rFonts w:ascii="Microsoft Sans Serif" w:hAnsi="Microsoft Sans Serif"/>
          <w:spacing w:val="-3"/>
          <w:sz w:val="22"/>
        </w:rPr>
        <w:t> </w:t>
      </w:r>
      <w:r>
        <w:rPr>
          <w:rFonts w:ascii="Microsoft Sans Serif" w:hAnsi="Microsoft Sans Serif"/>
          <w:sz w:val="22"/>
        </w:rPr>
        <w:t>eura, a</w:t>
      </w:r>
      <w:r>
        <w:rPr>
          <w:rFonts w:ascii="Microsoft Sans Serif" w:hAnsi="Microsoft Sans Serif"/>
          <w:spacing w:val="-3"/>
          <w:sz w:val="22"/>
        </w:rPr>
        <w:t> </w:t>
      </w:r>
      <w:r>
        <w:rPr>
          <w:rFonts w:ascii="Microsoft Sans Serif" w:hAnsi="Microsoft Sans Serif"/>
          <w:sz w:val="22"/>
        </w:rPr>
        <w:t>sastoji</w:t>
      </w:r>
      <w:r>
        <w:rPr>
          <w:rFonts w:ascii="Microsoft Sans Serif" w:hAnsi="Microsoft Sans Serif"/>
          <w:spacing w:val="-1"/>
          <w:sz w:val="22"/>
        </w:rPr>
        <w:t> </w:t>
      </w:r>
      <w:r>
        <w:rPr>
          <w:rFonts w:ascii="Microsoft Sans Serif" w:hAnsi="Microsoft Sans Serif"/>
          <w:sz w:val="22"/>
        </w:rPr>
        <w:t>se od slijedećih programa i projekta.</w:t>
      </w:r>
    </w:p>
    <w:p>
      <w:pPr>
        <w:spacing w:line="266" w:lineRule="auto" w:before="148"/>
        <w:ind w:left="336" w:right="689" w:firstLine="0"/>
        <w:jc w:val="left"/>
        <w:rPr>
          <w:rFonts w:ascii="Microsoft Sans Serif" w:hAnsi="Microsoft Sans Serif"/>
          <w:sz w:val="22"/>
        </w:rPr>
      </w:pPr>
      <w:r>
        <w:rPr>
          <w:b/>
          <w:sz w:val="22"/>
        </w:rPr>
        <w:t>Aktivnost A800101</w:t>
      </w:r>
      <w:r>
        <w:rPr>
          <w:b/>
          <w:spacing w:val="-6"/>
          <w:sz w:val="22"/>
        </w:rPr>
        <w:t> </w:t>
      </w:r>
      <w:r>
        <w:rPr>
          <w:b/>
          <w:sz w:val="22"/>
        </w:rPr>
        <w:t>Redovna</w:t>
      </w:r>
      <w:r>
        <w:rPr>
          <w:b/>
          <w:spacing w:val="-2"/>
          <w:sz w:val="22"/>
        </w:rPr>
        <w:t> </w:t>
      </w:r>
      <w:r>
        <w:rPr>
          <w:b/>
          <w:sz w:val="22"/>
        </w:rPr>
        <w:t>djelatnost</w:t>
      </w:r>
      <w:r>
        <w:rPr>
          <w:b/>
          <w:spacing w:val="-5"/>
          <w:sz w:val="22"/>
        </w:rPr>
        <w:t> </w:t>
      </w:r>
      <w:r>
        <w:rPr>
          <w:b/>
          <w:sz w:val="22"/>
        </w:rPr>
        <w:t>Interpretacijskog</w:t>
      </w:r>
      <w:r>
        <w:rPr>
          <w:b/>
          <w:spacing w:val="-9"/>
          <w:sz w:val="22"/>
        </w:rPr>
        <w:t> </w:t>
      </w:r>
      <w:r>
        <w:rPr>
          <w:b/>
          <w:sz w:val="22"/>
        </w:rPr>
        <w:t>centra Vlaški</w:t>
      </w:r>
      <w:r>
        <w:rPr>
          <w:b/>
          <w:spacing w:val="-7"/>
          <w:sz w:val="22"/>
        </w:rPr>
        <w:t> </w:t>
      </w:r>
      <w:r>
        <w:rPr>
          <w:b/>
          <w:sz w:val="22"/>
        </w:rPr>
        <w:t>puti</w:t>
      </w:r>
      <w:r>
        <w:rPr>
          <w:b/>
          <w:spacing w:val="-6"/>
          <w:sz w:val="22"/>
        </w:rPr>
        <w:t> </w:t>
      </w:r>
      <w:r>
        <w:rPr>
          <w:rFonts w:ascii="Microsoft Sans Serif" w:hAnsi="Microsoft Sans Serif"/>
          <w:sz w:val="22"/>
        </w:rPr>
        <w:t>planirano</w:t>
      </w:r>
      <w:r>
        <w:rPr>
          <w:rFonts w:ascii="Microsoft Sans Serif" w:hAnsi="Microsoft Sans Serif"/>
          <w:spacing w:val="-4"/>
          <w:sz w:val="22"/>
        </w:rPr>
        <w:t> </w:t>
      </w:r>
      <w:r>
        <w:rPr>
          <w:rFonts w:ascii="Microsoft Sans Serif" w:hAnsi="Microsoft Sans Serif"/>
          <w:sz w:val="22"/>
        </w:rPr>
        <w:t>je 56.835,00 eura.</w:t>
      </w:r>
    </w:p>
    <w:p>
      <w:pPr>
        <w:pStyle w:val="Heading4"/>
        <w:spacing w:before="149"/>
      </w:pPr>
      <w:r>
        <w:rPr/>
        <w:t>Aktivnost</w:t>
      </w:r>
      <w:r>
        <w:rPr>
          <w:spacing w:val="-8"/>
        </w:rPr>
        <w:t> </w:t>
      </w:r>
      <w:r>
        <w:rPr/>
        <w:t>800102 Programska</w:t>
      </w:r>
      <w:r>
        <w:rPr>
          <w:spacing w:val="-6"/>
        </w:rPr>
        <w:t> </w:t>
      </w:r>
      <w:r>
        <w:rPr/>
        <w:t>aktivnost</w:t>
      </w:r>
      <w:r>
        <w:rPr>
          <w:spacing w:val="-3"/>
        </w:rPr>
        <w:t> </w:t>
      </w:r>
      <w:r>
        <w:rPr/>
        <w:t>-Vlaški</w:t>
      </w:r>
      <w:r>
        <w:rPr>
          <w:spacing w:val="-7"/>
        </w:rPr>
        <w:t> </w:t>
      </w:r>
      <w:r>
        <w:rPr/>
        <w:t>puti</w:t>
      </w:r>
      <w:r>
        <w:rPr>
          <w:spacing w:val="-7"/>
        </w:rPr>
        <w:t> </w:t>
      </w:r>
      <w:r>
        <w:rPr/>
        <w:t>–</w:t>
      </w:r>
      <w:r>
        <w:rPr>
          <w:spacing w:val="-2"/>
        </w:rPr>
        <w:t> </w:t>
      </w:r>
      <w:r>
        <w:rPr/>
        <w:t>Očuvajmo</w:t>
      </w:r>
      <w:r>
        <w:rPr>
          <w:spacing w:val="-4"/>
        </w:rPr>
        <w:t> </w:t>
      </w:r>
      <w:r>
        <w:rPr/>
        <w:t>naš</w:t>
      </w:r>
      <w:r>
        <w:rPr>
          <w:spacing w:val="-7"/>
        </w:rPr>
        <w:t> </w:t>
      </w:r>
      <w:r>
        <w:rPr/>
        <w:t>jezik</w:t>
      </w:r>
      <w:r>
        <w:rPr>
          <w:spacing w:val="-6"/>
        </w:rPr>
        <w:t> </w:t>
      </w:r>
      <w:r>
        <w:rPr/>
        <w:t>i</w:t>
      </w:r>
      <w:r>
        <w:rPr>
          <w:spacing w:val="-7"/>
        </w:rPr>
        <w:t> </w:t>
      </w:r>
      <w:r>
        <w:rPr>
          <w:spacing w:val="-2"/>
        </w:rPr>
        <w:t>tradiciju</w:t>
      </w:r>
    </w:p>
    <w:p>
      <w:pPr>
        <w:pStyle w:val="BodyText"/>
        <w:spacing w:before="29"/>
        <w:ind w:left="336"/>
      </w:pPr>
      <w:r>
        <w:rPr/>
        <w:t>planirano</w:t>
      </w:r>
      <w:r>
        <w:rPr>
          <w:spacing w:val="-5"/>
        </w:rPr>
        <w:t> </w:t>
      </w:r>
      <w:r>
        <w:rPr/>
        <w:t>je</w:t>
      </w:r>
      <w:r>
        <w:rPr>
          <w:spacing w:val="-5"/>
        </w:rPr>
        <w:t> </w:t>
      </w:r>
      <w:r>
        <w:rPr/>
        <w:t>8.873,00</w:t>
      </w:r>
      <w:r>
        <w:rPr>
          <w:spacing w:val="-5"/>
        </w:rPr>
        <w:t> </w:t>
      </w:r>
      <w:r>
        <w:rPr>
          <w:spacing w:val="-4"/>
        </w:rPr>
        <w:t>eura.</w:t>
      </w:r>
    </w:p>
    <w:p>
      <w:pPr>
        <w:pStyle w:val="Heading4"/>
        <w:spacing w:before="175"/>
      </w:pPr>
      <w:r>
        <w:rPr/>
        <w:t>Aktivnost</w:t>
      </w:r>
      <w:r>
        <w:rPr>
          <w:spacing w:val="-10"/>
        </w:rPr>
        <w:t> </w:t>
      </w:r>
      <w:r>
        <w:rPr/>
        <w:t>800103</w:t>
      </w:r>
      <w:r>
        <w:rPr>
          <w:spacing w:val="-3"/>
        </w:rPr>
        <w:t> </w:t>
      </w:r>
      <w:r>
        <w:rPr/>
        <w:t>Programska</w:t>
      </w:r>
      <w:r>
        <w:rPr>
          <w:spacing w:val="-8"/>
        </w:rPr>
        <w:t> </w:t>
      </w:r>
      <w:r>
        <w:rPr/>
        <w:t>aktivnost</w:t>
      </w:r>
      <w:r>
        <w:rPr>
          <w:spacing w:val="-4"/>
        </w:rPr>
        <w:t> </w:t>
      </w:r>
      <w:r>
        <w:rPr/>
        <w:t>-Vlaški</w:t>
      </w:r>
      <w:r>
        <w:rPr>
          <w:spacing w:val="-9"/>
        </w:rPr>
        <w:t> </w:t>
      </w:r>
      <w:r>
        <w:rPr/>
        <w:t>puti</w:t>
      </w:r>
      <w:r>
        <w:rPr>
          <w:spacing w:val="-8"/>
        </w:rPr>
        <w:t> </w:t>
      </w:r>
      <w:r>
        <w:rPr/>
        <w:t>–</w:t>
      </w:r>
      <w:r>
        <w:rPr>
          <w:spacing w:val="-4"/>
        </w:rPr>
        <w:t> </w:t>
      </w:r>
      <w:r>
        <w:rPr/>
        <w:t>Izrada</w:t>
      </w:r>
      <w:r>
        <w:rPr>
          <w:spacing w:val="-4"/>
        </w:rPr>
        <w:t> </w:t>
      </w:r>
      <w:r>
        <w:rPr/>
        <w:t>digitalnih</w:t>
      </w:r>
      <w:r>
        <w:rPr>
          <w:spacing w:val="-6"/>
        </w:rPr>
        <w:t> </w:t>
      </w:r>
      <w:r>
        <w:rPr>
          <w:spacing w:val="-2"/>
        </w:rPr>
        <w:t>sadržaja</w:t>
      </w:r>
    </w:p>
    <w:p>
      <w:pPr>
        <w:pStyle w:val="BodyText"/>
        <w:spacing w:before="29"/>
        <w:ind w:left="336"/>
      </w:pPr>
      <w:r>
        <w:rPr/>
        <w:t>planirano</w:t>
      </w:r>
      <w:r>
        <w:rPr>
          <w:spacing w:val="-7"/>
        </w:rPr>
        <w:t> </w:t>
      </w:r>
      <w:r>
        <w:rPr/>
        <w:t>je</w:t>
      </w:r>
      <w:r>
        <w:rPr>
          <w:spacing w:val="-6"/>
        </w:rPr>
        <w:t> </w:t>
      </w:r>
      <w:r>
        <w:rPr/>
        <w:t>3.539,00</w:t>
      </w:r>
      <w:r>
        <w:rPr>
          <w:spacing w:val="-6"/>
        </w:rPr>
        <w:t> </w:t>
      </w:r>
      <w:r>
        <w:rPr>
          <w:spacing w:val="-2"/>
        </w:rPr>
        <w:t>eura.</w:t>
      </w:r>
    </w:p>
    <w:p>
      <w:pPr>
        <w:pStyle w:val="Heading4"/>
        <w:spacing w:line="259" w:lineRule="auto" w:before="174"/>
        <w:rPr>
          <w:rFonts w:ascii="Microsoft Sans Serif" w:hAnsi="Microsoft Sans Serif"/>
          <w:b w:val="0"/>
        </w:rPr>
      </w:pPr>
      <w:r>
        <w:rPr/>
        <w:t>Kapitalni</w:t>
      </w:r>
      <w:r>
        <w:rPr>
          <w:spacing w:val="-7"/>
        </w:rPr>
        <w:t> </w:t>
      </w:r>
      <w:r>
        <w:rPr/>
        <w:t>projekt</w:t>
      </w:r>
      <w:r>
        <w:rPr>
          <w:spacing w:val="-5"/>
        </w:rPr>
        <w:t> </w:t>
      </w:r>
      <w:r>
        <w:rPr/>
        <w:t>K800102</w:t>
      </w:r>
      <w:r>
        <w:rPr>
          <w:spacing w:val="-2"/>
        </w:rPr>
        <w:t> </w:t>
      </w:r>
      <w:r>
        <w:rPr/>
        <w:t>Uređenje</w:t>
      </w:r>
      <w:r>
        <w:rPr>
          <w:spacing w:val="-6"/>
        </w:rPr>
        <w:t> </w:t>
      </w:r>
      <w:r>
        <w:rPr/>
        <w:t>i</w:t>
      </w:r>
      <w:r>
        <w:rPr>
          <w:spacing w:val="-7"/>
        </w:rPr>
        <w:t> </w:t>
      </w:r>
      <w:r>
        <w:rPr/>
        <w:t>opremanje</w:t>
      </w:r>
      <w:r>
        <w:rPr>
          <w:spacing w:val="-2"/>
        </w:rPr>
        <w:t> </w:t>
      </w:r>
      <w:r>
        <w:rPr/>
        <w:t>Interpretacijskog</w:t>
      </w:r>
      <w:r>
        <w:rPr>
          <w:spacing w:val="-4"/>
        </w:rPr>
        <w:t> </w:t>
      </w:r>
      <w:r>
        <w:rPr/>
        <w:t>centra</w:t>
      </w:r>
      <w:r>
        <w:rPr>
          <w:spacing w:val="-6"/>
        </w:rPr>
        <w:t> </w:t>
      </w:r>
      <w:r>
        <w:rPr/>
        <w:t>Vlaški</w:t>
      </w:r>
      <w:r>
        <w:rPr>
          <w:spacing w:val="-7"/>
        </w:rPr>
        <w:t> </w:t>
      </w:r>
      <w:r>
        <w:rPr/>
        <w:t>puti,</w:t>
      </w:r>
      <w:r>
        <w:rPr>
          <w:spacing w:val="-2"/>
        </w:rPr>
        <w:t> </w:t>
      </w:r>
      <w:r>
        <w:rPr/>
        <w:t>te tematskih staza Putevima kontrabande </w:t>
      </w:r>
      <w:r>
        <w:rPr>
          <w:rFonts w:ascii="Microsoft Sans Serif" w:hAnsi="Microsoft Sans Serif"/>
          <w:b w:val="0"/>
        </w:rPr>
        <w:t>planirano je 2.600,00 eura.</w:t>
      </w:r>
    </w:p>
    <w:p>
      <w:pPr>
        <w:pStyle w:val="BodyText"/>
      </w:pPr>
    </w:p>
    <w:p>
      <w:pPr>
        <w:pStyle w:val="BodyText"/>
        <w:spacing w:before="107"/>
      </w:pPr>
    </w:p>
    <w:p>
      <w:pPr>
        <w:pStyle w:val="BodyText"/>
        <w:spacing w:line="264" w:lineRule="auto"/>
        <w:ind w:left="336" w:right="694"/>
        <w:jc w:val="both"/>
      </w:pPr>
      <w:r>
        <w:rPr/>
        <w:t>Interpretacijski</w:t>
      </w:r>
      <w:r>
        <w:rPr>
          <w:spacing w:val="-11"/>
        </w:rPr>
        <w:t> </w:t>
      </w:r>
      <w:r>
        <w:rPr/>
        <w:t>centar</w:t>
      </w:r>
      <w:r>
        <w:rPr>
          <w:spacing w:val="-15"/>
        </w:rPr>
        <w:t> </w:t>
      </w:r>
      <w:r>
        <w:rPr/>
        <w:t>Vlaški</w:t>
      </w:r>
      <w:r>
        <w:rPr>
          <w:spacing w:val="-15"/>
        </w:rPr>
        <w:t> </w:t>
      </w:r>
      <w:r>
        <w:rPr/>
        <w:t>puti</w:t>
      </w:r>
      <w:r>
        <w:rPr>
          <w:spacing w:val="-14"/>
        </w:rPr>
        <w:t> </w:t>
      </w:r>
      <w:r>
        <w:rPr/>
        <w:t>javna</w:t>
      </w:r>
      <w:r>
        <w:rPr>
          <w:spacing w:val="-12"/>
        </w:rPr>
        <w:t> </w:t>
      </w:r>
      <w:r>
        <w:rPr/>
        <w:t>je</w:t>
      </w:r>
      <w:r>
        <w:rPr>
          <w:spacing w:val="-12"/>
        </w:rPr>
        <w:t> </w:t>
      </w:r>
      <w:r>
        <w:rPr/>
        <w:t>kulturna</w:t>
      </w:r>
      <w:r>
        <w:rPr>
          <w:spacing w:val="-12"/>
        </w:rPr>
        <w:t> </w:t>
      </w:r>
      <w:r>
        <w:rPr/>
        <w:t>ustanova</w:t>
      </w:r>
      <w:r>
        <w:rPr>
          <w:spacing w:val="-12"/>
        </w:rPr>
        <w:t> </w:t>
      </w:r>
      <w:r>
        <w:rPr/>
        <w:t>te</w:t>
      </w:r>
      <w:r>
        <w:rPr>
          <w:spacing w:val="-12"/>
        </w:rPr>
        <w:t> </w:t>
      </w:r>
      <w:r>
        <w:rPr/>
        <w:t>će</w:t>
      </w:r>
      <w:r>
        <w:rPr>
          <w:spacing w:val="-12"/>
        </w:rPr>
        <w:t> </w:t>
      </w:r>
      <w:r>
        <w:rPr/>
        <w:t>trajno</w:t>
      </w:r>
      <w:r>
        <w:rPr>
          <w:spacing w:val="-12"/>
        </w:rPr>
        <w:t> </w:t>
      </w:r>
      <w:r>
        <w:rPr/>
        <w:t>predstavljati</w:t>
      </w:r>
      <w:r>
        <w:rPr>
          <w:spacing w:val="-15"/>
        </w:rPr>
        <w:t> </w:t>
      </w:r>
      <w:r>
        <w:rPr/>
        <w:t>i</w:t>
      </w:r>
      <w:r>
        <w:rPr>
          <w:spacing w:val="-15"/>
        </w:rPr>
        <w:t> </w:t>
      </w:r>
      <w:r>
        <w:rPr/>
        <w:t>promicati materijalnu, nematerijalnu kulturnu i prirodnu baštinu na području Općine Kršan. Interpretacijski centar Vlaški puti sastavni je dio koncepta „Ekomuzej Vlaški puti“ koji predstavlja mjesto valorizacije i prezentacije društvene i tradicijske kulture te povijesti Šušnjevice i bliže okolice kroz koncept kulturnog krajolika. Sastoji se od interpretacijskog centra i medijateke smještenih u staroj lokalnoj školi te pješačkih tematskih staza kroz Park prirode „Učka“ koje su direktno vezane za život i djelatnosti zajednice.</w:t>
      </w:r>
    </w:p>
    <w:p>
      <w:pPr>
        <w:pStyle w:val="BodyText"/>
        <w:spacing w:line="264" w:lineRule="auto" w:before="152"/>
        <w:ind w:left="336" w:right="693"/>
        <w:jc w:val="both"/>
      </w:pPr>
      <w:r>
        <w:rPr/>
        <w:t>Projektom</w:t>
      </w:r>
      <w:r>
        <w:rPr>
          <w:spacing w:val="-8"/>
        </w:rPr>
        <w:t> </w:t>
      </w:r>
      <w:r>
        <w:rPr/>
        <w:t>Ekomuzeja</w:t>
      </w:r>
      <w:r>
        <w:rPr>
          <w:spacing w:val="-6"/>
        </w:rPr>
        <w:t> </w:t>
      </w:r>
      <w:r>
        <w:rPr/>
        <w:t>Vlaški</w:t>
      </w:r>
      <w:r>
        <w:rPr>
          <w:spacing w:val="-7"/>
        </w:rPr>
        <w:t> </w:t>
      </w:r>
      <w:r>
        <w:rPr/>
        <w:t>puti</w:t>
      </w:r>
      <w:r>
        <w:rPr>
          <w:spacing w:val="-7"/>
        </w:rPr>
        <w:t> </w:t>
      </w:r>
      <w:r>
        <w:rPr/>
        <w:t>želi</w:t>
      </w:r>
      <w:r>
        <w:rPr>
          <w:spacing w:val="-7"/>
        </w:rPr>
        <w:t> </w:t>
      </w:r>
      <w:r>
        <w:rPr/>
        <w:t>se</w:t>
      </w:r>
      <w:r>
        <w:rPr>
          <w:spacing w:val="-9"/>
        </w:rPr>
        <w:t> </w:t>
      </w:r>
      <w:r>
        <w:rPr/>
        <w:t>utjecati</w:t>
      </w:r>
      <w:r>
        <w:rPr>
          <w:spacing w:val="-11"/>
        </w:rPr>
        <w:t> </w:t>
      </w:r>
      <w:r>
        <w:rPr/>
        <w:t>na</w:t>
      </w:r>
      <w:r>
        <w:rPr>
          <w:spacing w:val="-5"/>
        </w:rPr>
        <w:t> </w:t>
      </w:r>
      <w:r>
        <w:rPr/>
        <w:t>njegu</w:t>
      </w:r>
      <w:r>
        <w:rPr>
          <w:spacing w:val="-5"/>
        </w:rPr>
        <w:t> </w:t>
      </w:r>
      <w:r>
        <w:rPr/>
        <w:t>lokalnih</w:t>
      </w:r>
      <w:r>
        <w:rPr>
          <w:spacing w:val="-5"/>
        </w:rPr>
        <w:t> </w:t>
      </w:r>
      <w:r>
        <w:rPr/>
        <w:t>kulturnih</w:t>
      </w:r>
      <w:r>
        <w:rPr>
          <w:spacing w:val="-5"/>
        </w:rPr>
        <w:t> </w:t>
      </w:r>
      <w:r>
        <w:rPr/>
        <w:t>izričaja</w:t>
      </w:r>
      <w:r>
        <w:rPr>
          <w:spacing w:val="-9"/>
        </w:rPr>
        <w:t> </w:t>
      </w:r>
      <w:r>
        <w:rPr/>
        <w:t>i</w:t>
      </w:r>
      <w:r>
        <w:rPr>
          <w:spacing w:val="-7"/>
        </w:rPr>
        <w:t> </w:t>
      </w:r>
      <w:r>
        <w:rPr/>
        <w:t>društvenu koheziju, ali uz adekvatnu implementaciju projekt će utjecati i na zapošljavanje, zadržavanje i/ili</w:t>
      </w:r>
      <w:r>
        <w:rPr>
          <w:spacing w:val="-6"/>
        </w:rPr>
        <w:t> </w:t>
      </w:r>
      <w:r>
        <w:rPr/>
        <w:t>vraćanje</w:t>
      </w:r>
      <w:r>
        <w:rPr>
          <w:spacing w:val="-4"/>
        </w:rPr>
        <w:t> </w:t>
      </w:r>
      <w:r>
        <w:rPr/>
        <w:t>mlađih</w:t>
      </w:r>
      <w:r>
        <w:rPr>
          <w:spacing w:val="-8"/>
        </w:rPr>
        <w:t> </w:t>
      </w:r>
      <w:r>
        <w:rPr/>
        <w:t>osoba</w:t>
      </w:r>
      <w:r>
        <w:rPr>
          <w:spacing w:val="-4"/>
        </w:rPr>
        <w:t> </w:t>
      </w:r>
      <w:r>
        <w:rPr/>
        <w:t>u</w:t>
      </w:r>
      <w:r>
        <w:rPr>
          <w:spacing w:val="-8"/>
        </w:rPr>
        <w:t> </w:t>
      </w:r>
      <w:r>
        <w:rPr/>
        <w:t>naselje</w:t>
      </w:r>
      <w:r>
        <w:rPr>
          <w:spacing w:val="-4"/>
        </w:rPr>
        <w:t> </w:t>
      </w:r>
      <w:r>
        <w:rPr/>
        <w:t>te</w:t>
      </w:r>
      <w:r>
        <w:rPr>
          <w:spacing w:val="-4"/>
        </w:rPr>
        <w:t> </w:t>
      </w:r>
      <w:r>
        <w:rPr/>
        <w:t>gospodarski</w:t>
      </w:r>
      <w:r>
        <w:rPr>
          <w:spacing w:val="-6"/>
        </w:rPr>
        <w:t> </w:t>
      </w:r>
      <w:r>
        <w:rPr/>
        <w:t>razvoj</w:t>
      </w:r>
      <w:r>
        <w:rPr>
          <w:spacing w:val="-6"/>
        </w:rPr>
        <w:t> </w:t>
      </w:r>
      <w:r>
        <w:rPr/>
        <w:t>prije</w:t>
      </w:r>
      <w:r>
        <w:rPr>
          <w:spacing w:val="-4"/>
        </w:rPr>
        <w:t> </w:t>
      </w:r>
      <w:r>
        <w:rPr/>
        <w:t>svega</w:t>
      </w:r>
      <w:r>
        <w:rPr>
          <w:spacing w:val="-4"/>
        </w:rPr>
        <w:t> </w:t>
      </w:r>
      <w:r>
        <w:rPr/>
        <w:t>u</w:t>
      </w:r>
      <w:r>
        <w:rPr>
          <w:spacing w:val="-4"/>
        </w:rPr>
        <w:t> </w:t>
      </w:r>
      <w:r>
        <w:rPr/>
        <w:t>vidu</w:t>
      </w:r>
      <w:r>
        <w:rPr>
          <w:spacing w:val="-8"/>
        </w:rPr>
        <w:t> </w:t>
      </w:r>
      <w:r>
        <w:rPr/>
        <w:t>turističkih</w:t>
      </w:r>
      <w:r>
        <w:rPr>
          <w:spacing w:val="-8"/>
        </w:rPr>
        <w:t> </w:t>
      </w:r>
      <w:r>
        <w:rPr/>
        <w:t>usluga.</w:t>
      </w:r>
    </w:p>
    <w:p>
      <w:pPr>
        <w:pStyle w:val="BodyText"/>
        <w:spacing w:line="264" w:lineRule="auto" w:before="158"/>
        <w:ind w:left="336" w:right="697"/>
        <w:jc w:val="both"/>
      </w:pPr>
      <w:r>
        <w:rPr/>
        <w:t>Javna ustanova Interpretacijski centar Vlaški puti</w:t>
      </w:r>
      <w:r>
        <w:rPr>
          <w:spacing w:val="-1"/>
        </w:rPr>
        <w:t> </w:t>
      </w:r>
      <w:r>
        <w:rPr/>
        <w:t>osnovana je 22. veljače 2021. godine, a za posjetitelje je otvorena 5. srpnja 2021. godine. Osnivač ustanove je Općina Kršan te kao proračunski</w:t>
      </w:r>
      <w:r>
        <w:rPr>
          <w:spacing w:val="27"/>
        </w:rPr>
        <w:t> </w:t>
      </w:r>
      <w:r>
        <w:rPr/>
        <w:t>korisnik</w:t>
      </w:r>
      <w:r>
        <w:rPr>
          <w:spacing w:val="80"/>
          <w:w w:val="150"/>
        </w:rPr>
        <w:t> </w:t>
      </w:r>
      <w:r>
        <w:rPr/>
        <w:t>Općine</w:t>
      </w:r>
      <w:r>
        <w:rPr>
          <w:spacing w:val="30"/>
        </w:rPr>
        <w:t> </w:t>
      </w:r>
      <w:r>
        <w:rPr/>
        <w:t>Kršan</w:t>
      </w:r>
      <w:r>
        <w:rPr>
          <w:spacing w:val="31"/>
        </w:rPr>
        <w:t> </w:t>
      </w:r>
      <w:r>
        <w:rPr/>
        <w:t>prihode</w:t>
      </w:r>
      <w:r>
        <w:rPr>
          <w:spacing w:val="35"/>
        </w:rPr>
        <w:t> </w:t>
      </w:r>
      <w:r>
        <w:rPr/>
        <w:t>za</w:t>
      </w:r>
      <w:r>
        <w:rPr>
          <w:spacing w:val="35"/>
        </w:rPr>
        <w:t> </w:t>
      </w:r>
      <w:r>
        <w:rPr/>
        <w:t>redovno</w:t>
      </w:r>
      <w:r>
        <w:rPr>
          <w:spacing w:val="30"/>
        </w:rPr>
        <w:t> </w:t>
      </w:r>
      <w:r>
        <w:rPr/>
        <w:t>poslovanje</w:t>
      </w:r>
      <w:r>
        <w:rPr>
          <w:spacing w:val="30"/>
        </w:rPr>
        <w:t> </w:t>
      </w:r>
      <w:r>
        <w:rPr/>
        <w:t>ostvaruje</w:t>
      </w:r>
      <w:r>
        <w:rPr>
          <w:spacing w:val="31"/>
        </w:rPr>
        <w:t> </w:t>
      </w:r>
      <w:r>
        <w:rPr/>
        <w:t>iz</w:t>
      </w:r>
      <w:r>
        <w:rPr>
          <w:spacing w:val="33"/>
        </w:rPr>
        <w:t> </w:t>
      </w:r>
      <w:r>
        <w:rPr/>
        <w:t>Proračuna</w:t>
      </w:r>
    </w:p>
    <w:p>
      <w:pPr>
        <w:pStyle w:val="BodyText"/>
        <w:spacing w:after="0" w:line="264" w:lineRule="auto"/>
        <w:jc w:val="both"/>
        <w:sectPr>
          <w:pgSz w:w="11910" w:h="16840"/>
          <w:pgMar w:header="0" w:footer="413" w:top="900" w:bottom="600" w:left="1080" w:right="720"/>
        </w:sectPr>
      </w:pPr>
    </w:p>
    <w:p>
      <w:pPr>
        <w:pStyle w:val="BodyText"/>
        <w:spacing w:line="261" w:lineRule="auto" w:before="79"/>
        <w:ind w:left="336" w:right="694"/>
        <w:jc w:val="both"/>
      </w:pPr>
      <w:r>
        <w:rPr/>
        <w:t>Općine Kršan koja osigurava potrebna financijska sredstva za plaće zaposlenih te pokriće režijsko- materijalnih troškova redovnog poslovonja. Interpretacijski centar Vlaški puti osim proračunskih</w:t>
      </w:r>
      <w:r>
        <w:rPr>
          <w:spacing w:val="-11"/>
        </w:rPr>
        <w:t> </w:t>
      </w:r>
      <w:r>
        <w:rPr/>
        <w:t>sredstava</w:t>
      </w:r>
      <w:r>
        <w:rPr>
          <w:spacing w:val="-13"/>
        </w:rPr>
        <w:t> </w:t>
      </w:r>
      <w:r>
        <w:rPr/>
        <w:t>iz</w:t>
      </w:r>
      <w:r>
        <w:rPr>
          <w:spacing w:val="-11"/>
        </w:rPr>
        <w:t> </w:t>
      </w:r>
      <w:r>
        <w:rPr/>
        <w:t>nadležnog</w:t>
      </w:r>
      <w:r>
        <w:rPr>
          <w:spacing w:val="-13"/>
        </w:rPr>
        <w:t> </w:t>
      </w:r>
      <w:r>
        <w:rPr/>
        <w:t>proračuna</w:t>
      </w:r>
      <w:r>
        <w:rPr>
          <w:spacing w:val="-13"/>
        </w:rPr>
        <w:t> </w:t>
      </w:r>
      <w:r>
        <w:rPr/>
        <w:t>ostvaruje</w:t>
      </w:r>
      <w:r>
        <w:rPr>
          <w:spacing w:val="-13"/>
        </w:rPr>
        <w:t> </w:t>
      </w:r>
      <w:r>
        <w:rPr/>
        <w:t>i</w:t>
      </w:r>
      <w:r>
        <w:rPr>
          <w:spacing w:val="-11"/>
        </w:rPr>
        <w:t> </w:t>
      </w:r>
      <w:r>
        <w:rPr/>
        <w:t>vlastita</w:t>
      </w:r>
      <w:r>
        <w:rPr>
          <w:spacing w:val="-13"/>
        </w:rPr>
        <w:t> </w:t>
      </w:r>
      <w:r>
        <w:rPr/>
        <w:t>sredstva</w:t>
      </w:r>
      <w:r>
        <w:rPr>
          <w:spacing w:val="-9"/>
        </w:rPr>
        <w:t> </w:t>
      </w:r>
      <w:r>
        <w:rPr/>
        <w:t>prodajom</w:t>
      </w:r>
      <w:r>
        <w:rPr>
          <w:spacing w:val="-15"/>
        </w:rPr>
        <w:t> </w:t>
      </w:r>
      <w:r>
        <w:rPr/>
        <w:t>ulaznica i</w:t>
      </w:r>
      <w:r>
        <w:rPr>
          <w:spacing w:val="-15"/>
        </w:rPr>
        <w:t> </w:t>
      </w:r>
      <w:r>
        <w:rPr/>
        <w:t>suvenira</w:t>
      </w:r>
      <w:r>
        <w:rPr>
          <w:spacing w:val="-15"/>
        </w:rPr>
        <w:t> </w:t>
      </w:r>
      <w:r>
        <w:rPr/>
        <w:t>koja</w:t>
      </w:r>
      <w:r>
        <w:rPr>
          <w:spacing w:val="-14"/>
        </w:rPr>
        <w:t> </w:t>
      </w:r>
      <w:r>
        <w:rPr/>
        <w:t>su</w:t>
      </w:r>
      <w:r>
        <w:rPr>
          <w:spacing w:val="-15"/>
        </w:rPr>
        <w:t> </w:t>
      </w:r>
      <w:r>
        <w:rPr/>
        <w:t>namijenjena</w:t>
      </w:r>
      <w:r>
        <w:rPr>
          <w:spacing w:val="-15"/>
        </w:rPr>
        <w:t> </w:t>
      </w:r>
      <w:r>
        <w:rPr/>
        <w:t>za</w:t>
      </w:r>
      <w:r>
        <w:rPr>
          <w:spacing w:val="-14"/>
        </w:rPr>
        <w:t> </w:t>
      </w:r>
      <w:r>
        <w:rPr/>
        <w:t>pokriće</w:t>
      </w:r>
      <w:r>
        <w:rPr>
          <w:spacing w:val="-15"/>
        </w:rPr>
        <w:t> </w:t>
      </w:r>
      <w:r>
        <w:rPr/>
        <w:t>režijsko-materijalnih</w:t>
      </w:r>
      <w:r>
        <w:rPr>
          <w:spacing w:val="-14"/>
        </w:rPr>
        <w:t> </w:t>
      </w:r>
      <w:r>
        <w:rPr/>
        <w:t>troškova.</w:t>
      </w:r>
      <w:r>
        <w:rPr>
          <w:spacing w:val="-15"/>
        </w:rPr>
        <w:t> </w:t>
      </w:r>
      <w:r>
        <w:rPr/>
        <w:t>Interpretacijski</w:t>
      </w:r>
      <w:r>
        <w:rPr>
          <w:spacing w:val="-15"/>
        </w:rPr>
        <w:t> </w:t>
      </w:r>
      <w:r>
        <w:rPr/>
        <w:t>centrar u sklopu svog redovnog rada obavlja izložbenu djelatnost te prodaju suvenira.</w:t>
      </w:r>
    </w:p>
    <w:p>
      <w:pPr>
        <w:pStyle w:val="BodyText"/>
        <w:spacing w:before="170"/>
        <w:ind w:left="336"/>
        <w:jc w:val="both"/>
      </w:pPr>
      <w:r>
        <w:rPr/>
        <w:t>U</w:t>
      </w:r>
      <w:r>
        <w:rPr>
          <w:spacing w:val="-4"/>
        </w:rPr>
        <w:t> </w:t>
      </w:r>
      <w:r>
        <w:rPr/>
        <w:t>Ustanovi</w:t>
      </w:r>
      <w:r>
        <w:rPr>
          <w:spacing w:val="-3"/>
        </w:rPr>
        <w:t> </w:t>
      </w:r>
      <w:r>
        <w:rPr/>
        <w:t>su</w:t>
      </w:r>
      <w:r>
        <w:rPr>
          <w:spacing w:val="-1"/>
        </w:rPr>
        <w:t> </w:t>
      </w:r>
      <w:r>
        <w:rPr/>
        <w:t>zaposlene</w:t>
      </w:r>
      <w:r>
        <w:rPr>
          <w:spacing w:val="-5"/>
        </w:rPr>
        <w:t> </w:t>
      </w:r>
      <w:r>
        <w:rPr/>
        <w:t>dvije</w:t>
      </w:r>
      <w:r>
        <w:rPr>
          <w:spacing w:val="-5"/>
        </w:rPr>
        <w:t> </w:t>
      </w:r>
      <w:r>
        <w:rPr/>
        <w:t>osobe</w:t>
      </w:r>
      <w:r>
        <w:rPr>
          <w:spacing w:val="-1"/>
        </w:rPr>
        <w:t> </w:t>
      </w:r>
      <w:r>
        <w:rPr/>
        <w:t>na</w:t>
      </w:r>
      <w:r>
        <w:rPr>
          <w:spacing w:val="-5"/>
        </w:rPr>
        <w:t> </w:t>
      </w:r>
      <w:r>
        <w:rPr/>
        <w:t>pola</w:t>
      </w:r>
      <w:r>
        <w:rPr>
          <w:spacing w:val="-5"/>
        </w:rPr>
        <w:t> </w:t>
      </w:r>
      <w:r>
        <w:rPr/>
        <w:t>radnog</w:t>
      </w:r>
      <w:r>
        <w:rPr>
          <w:spacing w:val="-1"/>
        </w:rPr>
        <w:t> </w:t>
      </w:r>
      <w:r>
        <w:rPr/>
        <w:t>vremena,</w:t>
      </w:r>
      <w:r>
        <w:rPr>
          <w:spacing w:val="-5"/>
        </w:rPr>
        <w:t> </w:t>
      </w:r>
      <w:r>
        <w:rPr/>
        <w:t>ravnatelj</w:t>
      </w:r>
      <w:r>
        <w:rPr>
          <w:spacing w:val="-3"/>
        </w:rPr>
        <w:t> </w:t>
      </w:r>
      <w:r>
        <w:rPr/>
        <w:t>te</w:t>
      </w:r>
      <w:r>
        <w:rPr>
          <w:spacing w:val="-5"/>
        </w:rPr>
        <w:t> </w:t>
      </w:r>
      <w:r>
        <w:rPr/>
        <w:t>stručni</w:t>
      </w:r>
      <w:r>
        <w:rPr>
          <w:spacing w:val="-4"/>
        </w:rPr>
        <w:t> </w:t>
      </w:r>
      <w:r>
        <w:rPr>
          <w:spacing w:val="-2"/>
        </w:rPr>
        <w:t>suradnik.</w:t>
      </w:r>
    </w:p>
    <w:p>
      <w:pPr>
        <w:pStyle w:val="BodyText"/>
      </w:pPr>
    </w:p>
    <w:p>
      <w:pPr>
        <w:pStyle w:val="BodyText"/>
        <w:spacing w:before="108"/>
      </w:pPr>
    </w:p>
    <w:p>
      <w:pPr>
        <w:pStyle w:val="Heading3"/>
      </w:pPr>
      <w:r>
        <w:rPr>
          <w:spacing w:val="-2"/>
        </w:rPr>
        <w:t>CILJEVI</w:t>
      </w:r>
    </w:p>
    <w:p>
      <w:pPr>
        <w:pStyle w:val="BodyText"/>
        <w:spacing w:line="264" w:lineRule="auto" w:before="188"/>
        <w:ind w:left="336" w:right="705"/>
        <w:jc w:val="both"/>
      </w:pPr>
      <w:r>
        <w:rPr/>
        <w:t>Opći cilj projekta je njega lokalnih kulturnih izričaja, poticanje društvene kohezije, zapošljavanje, zadržavanje i/ili vraćanje mlađih osoba u naselju te gospodarski razvoj utemeljen na razvoju turističkih usluga i tradicijskih obrta.</w:t>
      </w:r>
    </w:p>
    <w:p>
      <w:pPr>
        <w:pStyle w:val="BodyText"/>
        <w:spacing w:line="264" w:lineRule="auto" w:before="158"/>
        <w:ind w:left="336" w:right="691"/>
        <w:jc w:val="both"/>
      </w:pPr>
      <w:r>
        <w:rPr/>
        <w:t>Projektom Ekomuzej “Vlaški puti” cilj je istražiti, vrednovati i prezentirati bogato lokalno naslijeđe Šušnjevice te dodatnim programima u duhu ekomuzeologije obogatiti iskustvo lokalne zajednice i posjetitelja, dati zamah razvoju kreativnih industrija, očuvanju tradicijskih obrta</w:t>
      </w:r>
      <w:r>
        <w:rPr>
          <w:spacing w:val="-4"/>
        </w:rPr>
        <w:t> </w:t>
      </w:r>
      <w:r>
        <w:rPr/>
        <w:t>i</w:t>
      </w:r>
      <w:r>
        <w:rPr>
          <w:spacing w:val="-11"/>
        </w:rPr>
        <w:t> </w:t>
      </w:r>
      <w:r>
        <w:rPr/>
        <w:t>arhitekture,</w:t>
      </w:r>
      <w:r>
        <w:rPr>
          <w:spacing w:val="-9"/>
        </w:rPr>
        <w:t> </w:t>
      </w:r>
      <w:r>
        <w:rPr/>
        <w:t>zaštiti</w:t>
      </w:r>
      <w:r>
        <w:rPr>
          <w:spacing w:val="-11"/>
        </w:rPr>
        <w:t> </w:t>
      </w:r>
      <w:r>
        <w:rPr/>
        <w:t>prirodnih</w:t>
      </w:r>
      <w:r>
        <w:rPr>
          <w:spacing w:val="-8"/>
        </w:rPr>
        <w:t> </w:t>
      </w:r>
      <w:r>
        <w:rPr/>
        <w:t>dobara</w:t>
      </w:r>
      <w:r>
        <w:rPr>
          <w:spacing w:val="-4"/>
        </w:rPr>
        <w:t> </w:t>
      </w:r>
      <w:r>
        <w:rPr/>
        <w:t>i</w:t>
      </w:r>
      <w:r>
        <w:rPr>
          <w:spacing w:val="-11"/>
        </w:rPr>
        <w:t> </w:t>
      </w:r>
      <w:r>
        <w:rPr/>
        <w:t>razvoju</w:t>
      </w:r>
      <w:r>
        <w:rPr>
          <w:spacing w:val="-8"/>
        </w:rPr>
        <w:t> </w:t>
      </w:r>
      <w:r>
        <w:rPr/>
        <w:t>kulturno-turističkih</w:t>
      </w:r>
      <w:r>
        <w:rPr>
          <w:spacing w:val="-8"/>
        </w:rPr>
        <w:t> </w:t>
      </w:r>
      <w:r>
        <w:rPr/>
        <w:t>ruta</w:t>
      </w:r>
      <w:r>
        <w:rPr>
          <w:spacing w:val="-8"/>
        </w:rPr>
        <w:t> </w:t>
      </w:r>
      <w:r>
        <w:rPr/>
        <w:t>na</w:t>
      </w:r>
      <w:r>
        <w:rPr>
          <w:spacing w:val="-8"/>
        </w:rPr>
        <w:t> </w:t>
      </w:r>
      <w:r>
        <w:rPr/>
        <w:t>prostoru</w:t>
      </w:r>
      <w:r>
        <w:rPr>
          <w:spacing w:val="-8"/>
        </w:rPr>
        <w:t> </w:t>
      </w:r>
      <w:r>
        <w:rPr/>
        <w:t>Općine Kršan. Posebna</w:t>
      </w:r>
      <w:r>
        <w:rPr>
          <w:spacing w:val="-1"/>
        </w:rPr>
        <w:t> </w:t>
      </w:r>
      <w:r>
        <w:rPr/>
        <w:t>pažnja će se</w:t>
      </w:r>
      <w:r>
        <w:rPr>
          <w:spacing w:val="-1"/>
        </w:rPr>
        <w:t> </w:t>
      </w:r>
      <w:r>
        <w:rPr/>
        <w:t>dati valorizaciji i transmisiji lokalnog</w:t>
      </w:r>
      <w:r>
        <w:rPr>
          <w:spacing w:val="-1"/>
        </w:rPr>
        <w:t> </w:t>
      </w:r>
      <w:r>
        <w:rPr/>
        <w:t>vlaškog ili istrorumunjskog </w:t>
      </w:r>
      <w:r>
        <w:rPr>
          <w:spacing w:val="-2"/>
        </w:rPr>
        <w:t>govora.</w:t>
      </w:r>
    </w:p>
    <w:p>
      <w:pPr>
        <w:pStyle w:val="BodyText"/>
        <w:spacing w:line="264" w:lineRule="auto" w:before="157"/>
        <w:ind w:left="336" w:right="701"/>
        <w:jc w:val="both"/>
      </w:pPr>
      <w:r>
        <w:rPr/>
        <w:t>Ostali ciljevi</w:t>
      </w:r>
      <w:r>
        <w:rPr>
          <w:spacing w:val="-2"/>
        </w:rPr>
        <w:t> </w:t>
      </w:r>
      <w:r>
        <w:rPr/>
        <w:t>projekta su razvoj</w:t>
      </w:r>
      <w:r>
        <w:rPr>
          <w:spacing w:val="-2"/>
        </w:rPr>
        <w:t> </w:t>
      </w:r>
      <w:r>
        <w:rPr/>
        <w:t>pješačkog, avanturističkog, ruralnog i</w:t>
      </w:r>
      <w:r>
        <w:rPr>
          <w:spacing w:val="-2"/>
        </w:rPr>
        <w:t> </w:t>
      </w:r>
      <w:r>
        <w:rPr/>
        <w:t>ekoturizma, oživljavanje tržišta</w:t>
      </w:r>
      <w:r>
        <w:rPr>
          <w:spacing w:val="-10"/>
        </w:rPr>
        <w:t> </w:t>
      </w:r>
      <w:r>
        <w:rPr/>
        <w:t>turističkih</w:t>
      </w:r>
      <w:r>
        <w:rPr>
          <w:spacing w:val="-10"/>
        </w:rPr>
        <w:t> </w:t>
      </w:r>
      <w:r>
        <w:rPr/>
        <w:t>usluga</w:t>
      </w:r>
      <w:r>
        <w:rPr>
          <w:spacing w:val="-10"/>
        </w:rPr>
        <w:t> </w:t>
      </w:r>
      <w:r>
        <w:rPr/>
        <w:t>i</w:t>
      </w:r>
      <w:r>
        <w:rPr>
          <w:spacing w:val="-8"/>
        </w:rPr>
        <w:t> </w:t>
      </w:r>
      <w:r>
        <w:rPr/>
        <w:t>proizvoda</w:t>
      </w:r>
      <w:r>
        <w:rPr>
          <w:spacing w:val="-10"/>
        </w:rPr>
        <w:t> </w:t>
      </w:r>
      <w:r>
        <w:rPr/>
        <w:t>u</w:t>
      </w:r>
      <w:r>
        <w:rPr>
          <w:spacing w:val="-10"/>
        </w:rPr>
        <w:t> </w:t>
      </w:r>
      <w:r>
        <w:rPr/>
        <w:t>blizini</w:t>
      </w:r>
      <w:r>
        <w:rPr>
          <w:spacing w:val="-12"/>
        </w:rPr>
        <w:t> </w:t>
      </w:r>
      <w:r>
        <w:rPr/>
        <w:t>tematskih</w:t>
      </w:r>
      <w:r>
        <w:rPr>
          <w:spacing w:val="-6"/>
        </w:rPr>
        <w:t> </w:t>
      </w:r>
      <w:r>
        <w:rPr/>
        <w:t>staza,</w:t>
      </w:r>
      <w:r>
        <w:rPr>
          <w:spacing w:val="-11"/>
        </w:rPr>
        <w:t> </w:t>
      </w:r>
      <w:r>
        <w:rPr/>
        <w:t>poboljšanje</w:t>
      </w:r>
      <w:r>
        <w:rPr>
          <w:spacing w:val="-10"/>
        </w:rPr>
        <w:t> </w:t>
      </w:r>
      <w:r>
        <w:rPr/>
        <w:t>kvalitete</w:t>
      </w:r>
      <w:r>
        <w:rPr>
          <w:spacing w:val="-10"/>
        </w:rPr>
        <w:t> </w:t>
      </w:r>
      <w:r>
        <w:rPr/>
        <w:t>i</w:t>
      </w:r>
      <w:r>
        <w:rPr>
          <w:spacing w:val="-8"/>
        </w:rPr>
        <w:t> </w:t>
      </w:r>
      <w:r>
        <w:rPr/>
        <w:t>produženje turističke sezone te podizanje vrijednosti turističke destinacije.</w:t>
      </w:r>
    </w:p>
    <w:p>
      <w:pPr>
        <w:pStyle w:val="BodyText"/>
        <w:spacing w:line="264" w:lineRule="auto" w:before="158"/>
        <w:ind w:left="336" w:right="706"/>
        <w:jc w:val="both"/>
      </w:pPr>
      <w:r>
        <w:rPr/>
        <w:t>Povećati</w:t>
      </w:r>
      <w:r>
        <w:rPr>
          <w:spacing w:val="-7"/>
        </w:rPr>
        <w:t> </w:t>
      </w:r>
      <w:r>
        <w:rPr/>
        <w:t>financijske prihode kroz</w:t>
      </w:r>
      <w:r>
        <w:rPr>
          <w:spacing w:val="-3"/>
        </w:rPr>
        <w:t> </w:t>
      </w:r>
      <w:r>
        <w:rPr/>
        <w:t>povećanje</w:t>
      </w:r>
      <w:r>
        <w:rPr>
          <w:spacing w:val="-1"/>
        </w:rPr>
        <w:t> </w:t>
      </w:r>
      <w:r>
        <w:rPr/>
        <w:t>broja</w:t>
      </w:r>
      <w:r>
        <w:rPr>
          <w:spacing w:val="-1"/>
        </w:rPr>
        <w:t> </w:t>
      </w:r>
      <w:r>
        <w:rPr/>
        <w:t>posjetitelja</w:t>
      </w:r>
      <w:r>
        <w:rPr>
          <w:spacing w:val="-1"/>
        </w:rPr>
        <w:t> </w:t>
      </w:r>
      <w:r>
        <w:rPr/>
        <w:t>te proširenje različitih</w:t>
      </w:r>
      <w:r>
        <w:rPr>
          <w:spacing w:val="-1"/>
        </w:rPr>
        <w:t> </w:t>
      </w:r>
      <w:r>
        <w:rPr/>
        <w:t>aktivnosti posjetitelja kroz dodatne sadržaje te razviti kvalitetan i raznovrstan program.</w:t>
      </w:r>
    </w:p>
    <w:p>
      <w:pPr>
        <w:pStyle w:val="BodyText"/>
        <w:spacing w:line="264" w:lineRule="auto" w:before="158"/>
        <w:ind w:left="336" w:right="697"/>
        <w:jc w:val="both"/>
      </w:pPr>
      <w:r>
        <w:rPr/>
        <w:t>Osigurati široki raspon financiranja kroz javljanje na lokalne, regionalne, nacionalne i međunarodne natječaje.</w:t>
      </w:r>
    </w:p>
    <w:p>
      <w:pPr>
        <w:pStyle w:val="Heading3"/>
        <w:spacing w:before="149"/>
      </w:pPr>
      <w:r>
        <w:rPr/>
        <w:t>EDUKATIVNE</w:t>
      </w:r>
      <w:r>
        <w:rPr>
          <w:spacing w:val="-8"/>
        </w:rPr>
        <w:t> </w:t>
      </w:r>
      <w:r>
        <w:rPr/>
        <w:t>RADIONICE</w:t>
      </w:r>
      <w:r>
        <w:rPr>
          <w:spacing w:val="-8"/>
        </w:rPr>
        <w:t> </w:t>
      </w:r>
      <w:r>
        <w:rPr/>
        <w:t>I</w:t>
      </w:r>
      <w:r>
        <w:rPr>
          <w:spacing w:val="-11"/>
        </w:rPr>
        <w:t> </w:t>
      </w:r>
      <w:r>
        <w:rPr>
          <w:spacing w:val="-2"/>
        </w:rPr>
        <w:t>PROGRAMI</w:t>
      </w:r>
    </w:p>
    <w:p>
      <w:pPr>
        <w:pStyle w:val="BodyText"/>
        <w:spacing w:line="261" w:lineRule="auto" w:before="188"/>
        <w:ind w:left="336" w:right="690"/>
        <w:jc w:val="both"/>
      </w:pPr>
      <w:r>
        <w:rPr/>
        <w:t>Jedna od glavnih zadaća Interpretacijskog centra Vlaški puti je prenošenje vlaškog (istrorumunjskog)</w:t>
      </w:r>
      <w:r>
        <w:rPr>
          <w:spacing w:val="-8"/>
        </w:rPr>
        <w:t> </w:t>
      </w:r>
      <w:r>
        <w:rPr/>
        <w:t>jezika.</w:t>
      </w:r>
      <w:r>
        <w:rPr>
          <w:spacing w:val="-9"/>
        </w:rPr>
        <w:t> </w:t>
      </w:r>
      <w:r>
        <w:rPr/>
        <w:t>Vlaški</w:t>
      </w:r>
      <w:r>
        <w:rPr>
          <w:spacing w:val="-7"/>
        </w:rPr>
        <w:t> </w:t>
      </w:r>
      <w:r>
        <w:rPr/>
        <w:t>jezik</w:t>
      </w:r>
      <w:r>
        <w:rPr>
          <w:spacing w:val="-6"/>
        </w:rPr>
        <w:t> </w:t>
      </w:r>
      <w:r>
        <w:rPr/>
        <w:t>je</w:t>
      </w:r>
      <w:r>
        <w:rPr>
          <w:spacing w:val="-8"/>
        </w:rPr>
        <w:t> </w:t>
      </w:r>
      <w:r>
        <w:rPr/>
        <w:t>uvršten</w:t>
      </w:r>
      <w:r>
        <w:rPr>
          <w:spacing w:val="-8"/>
        </w:rPr>
        <w:t> </w:t>
      </w:r>
      <w:r>
        <w:rPr/>
        <w:t>na</w:t>
      </w:r>
      <w:r>
        <w:rPr>
          <w:spacing w:val="-2"/>
        </w:rPr>
        <w:t> </w:t>
      </w:r>
      <w:r>
        <w:rPr>
          <w:rFonts w:ascii="Arial" w:hAnsi="Arial"/>
          <w:b/>
        </w:rPr>
        <w:t>Listu</w:t>
      </w:r>
      <w:r>
        <w:rPr>
          <w:rFonts w:ascii="Arial" w:hAnsi="Arial"/>
          <w:b/>
          <w:spacing w:val="-9"/>
        </w:rPr>
        <w:t> </w:t>
      </w:r>
      <w:r>
        <w:rPr>
          <w:rFonts w:ascii="Arial" w:hAnsi="Arial"/>
          <w:b/>
        </w:rPr>
        <w:t>zaštićenih</w:t>
      </w:r>
      <w:r>
        <w:rPr>
          <w:rFonts w:ascii="Arial" w:hAnsi="Arial"/>
          <w:b/>
          <w:spacing w:val="-9"/>
        </w:rPr>
        <w:t> </w:t>
      </w:r>
      <w:r>
        <w:rPr>
          <w:rFonts w:ascii="Arial" w:hAnsi="Arial"/>
          <w:b/>
        </w:rPr>
        <w:t>nematerijalnih</w:t>
      </w:r>
      <w:r>
        <w:rPr>
          <w:rFonts w:ascii="Arial" w:hAnsi="Arial"/>
          <w:b/>
          <w:spacing w:val="-9"/>
        </w:rPr>
        <w:t> </w:t>
      </w:r>
      <w:r>
        <w:rPr>
          <w:rFonts w:ascii="Arial" w:hAnsi="Arial"/>
          <w:b/>
        </w:rPr>
        <w:t>kulturnih dobara Republike Hrvatske (link: </w:t>
      </w:r>
      <w:hyperlink r:id="rId13">
        <w:r>
          <w:rPr>
            <w:color w:val="0000FF"/>
            <w:u w:val="single" w:color="0000FF"/>
          </w:rPr>
          <w:t>http://www.min-kulture.hr/default.aspx?id=3650</w:t>
        </w:r>
      </w:hyperlink>
      <w:r>
        <w:rPr>
          <w:rFonts w:ascii="Arial" w:hAnsi="Arial"/>
          <w:b/>
        </w:rPr>
        <w:t>) te</w:t>
      </w:r>
      <w:r>
        <w:rPr>
          <w:rFonts w:ascii="Arial" w:hAnsi="Arial"/>
          <w:b/>
          <w:spacing w:val="40"/>
        </w:rPr>
        <w:t> </w:t>
      </w:r>
      <w:r>
        <w:rPr>
          <w:rFonts w:ascii="Arial" w:hAnsi="Arial"/>
          <w:b/>
        </w:rPr>
        <w:t>u </w:t>
      </w:r>
      <w:hyperlink r:id="rId14">
        <w:r>
          <w:rPr>
            <w:color w:val="0000FF"/>
            <w:u w:val="single" w:color="0000FF"/>
          </w:rPr>
          <w:t>UNESCO-ov Atlas of the World's Languages in Danger</w:t>
        </w:r>
      </w:hyperlink>
      <w:r>
        <w:rPr>
          <w:color w:val="0000FF"/>
        </w:rPr>
        <w:t> </w:t>
      </w:r>
      <w:r>
        <w:rPr/>
        <w:t>(Atlas ugroženih jezika svijeta). Procjenjuje se da danas ima još samo oko 150 tečnih izvornih govornika tog jezika u rodnim selima u Hrvatskoj, još nekoliko stotina u okolnim urbanim centrima i možda još nekoliko stotina u inostranstvu. Prekinut je prirodan prijenos jezika s roditelja na djecu. Vlaški jezik je dio</w:t>
      </w:r>
      <w:r>
        <w:rPr>
          <w:spacing w:val="-4"/>
        </w:rPr>
        <w:t> </w:t>
      </w:r>
      <w:r>
        <w:rPr/>
        <w:t>kulturnog</w:t>
      </w:r>
      <w:r>
        <w:rPr>
          <w:spacing w:val="-4"/>
        </w:rPr>
        <w:t> </w:t>
      </w:r>
      <w:r>
        <w:rPr/>
        <w:t>identiteta</w:t>
      </w:r>
      <w:r>
        <w:rPr>
          <w:spacing w:val="-4"/>
        </w:rPr>
        <w:t> </w:t>
      </w:r>
      <w:r>
        <w:rPr/>
        <w:t>zajednice</w:t>
      </w:r>
      <w:r>
        <w:rPr>
          <w:spacing w:val="-8"/>
        </w:rPr>
        <w:t> </w:t>
      </w:r>
      <w:r>
        <w:rPr/>
        <w:t>u</w:t>
      </w:r>
      <w:r>
        <w:rPr>
          <w:spacing w:val="-4"/>
        </w:rPr>
        <w:t> </w:t>
      </w:r>
      <w:r>
        <w:rPr/>
        <w:t>kojoj</w:t>
      </w:r>
      <w:r>
        <w:rPr>
          <w:spacing w:val="-6"/>
        </w:rPr>
        <w:t> </w:t>
      </w:r>
      <w:r>
        <w:rPr/>
        <w:t>se</w:t>
      </w:r>
      <w:r>
        <w:rPr>
          <w:spacing w:val="-4"/>
        </w:rPr>
        <w:t> </w:t>
      </w:r>
      <w:r>
        <w:rPr/>
        <w:t>tradicionalno</w:t>
      </w:r>
      <w:r>
        <w:rPr>
          <w:spacing w:val="-8"/>
        </w:rPr>
        <w:t> </w:t>
      </w:r>
      <w:r>
        <w:rPr/>
        <w:t>govori,</w:t>
      </w:r>
      <w:r>
        <w:rPr>
          <w:spacing w:val="-9"/>
        </w:rPr>
        <w:t> </w:t>
      </w:r>
      <w:r>
        <w:rPr/>
        <w:t>te</w:t>
      </w:r>
      <w:r>
        <w:rPr>
          <w:spacing w:val="-4"/>
        </w:rPr>
        <w:t> </w:t>
      </w:r>
      <w:r>
        <w:rPr/>
        <w:t>kao</w:t>
      </w:r>
      <w:r>
        <w:rPr>
          <w:spacing w:val="-8"/>
        </w:rPr>
        <w:t> </w:t>
      </w:r>
      <w:r>
        <w:rPr/>
        <w:t>takav</w:t>
      </w:r>
      <w:r>
        <w:rPr>
          <w:spacing w:val="-5"/>
        </w:rPr>
        <w:t> </w:t>
      </w:r>
      <w:r>
        <w:rPr/>
        <w:t>ima</w:t>
      </w:r>
      <w:r>
        <w:rPr>
          <w:spacing w:val="-8"/>
        </w:rPr>
        <w:t> </w:t>
      </w:r>
      <w:r>
        <w:rPr/>
        <w:t>veliki</w:t>
      </w:r>
      <w:r>
        <w:rPr>
          <w:spacing w:val="-6"/>
        </w:rPr>
        <w:t> </w:t>
      </w:r>
      <w:r>
        <w:rPr/>
        <w:t>značaj za zajednicu. Vrlo je važno da se ta posebnost očuva i prenese na mlađe naraštaje kao dio kulturnog identiteta. Istrorumunjski jezik je</w:t>
      </w:r>
      <w:r>
        <w:rPr>
          <w:spacing w:val="40"/>
        </w:rPr>
        <w:t> </w:t>
      </w:r>
      <w:r>
        <w:rPr/>
        <w:t>nematerijalna baština od neprocjenjive vrijednosti za multikulturnu istarsku regiju i Hrvatsku.</w:t>
      </w:r>
    </w:p>
    <w:p>
      <w:pPr>
        <w:pStyle w:val="BodyText"/>
        <w:spacing w:line="264" w:lineRule="auto" w:before="161"/>
        <w:ind w:left="336" w:right="691"/>
        <w:jc w:val="both"/>
      </w:pPr>
      <w:r>
        <w:rPr/>
        <w:t>Program </w:t>
      </w:r>
      <w:r>
        <w:rPr>
          <w:rFonts w:ascii="Arial" w:hAnsi="Arial"/>
          <w:b/>
        </w:rPr>
        <w:t>OČUVAJMO NAŠ JEZIK I TRADICIJU</w:t>
      </w:r>
      <w:r>
        <w:rPr>
          <w:rFonts w:ascii="Arial" w:hAnsi="Arial"/>
          <w:b/>
          <w:spacing w:val="40"/>
        </w:rPr>
        <w:t> </w:t>
      </w:r>
      <w:r>
        <w:rPr/>
        <w:t>započet je 2021. godine u prostoru Ekomuzeja Vlaški puti u suradnji s udrugom Spod Učke te OŠ Ivan Goran Kovačić, odnosno Područnom</w:t>
      </w:r>
      <w:r>
        <w:rPr>
          <w:spacing w:val="-5"/>
        </w:rPr>
        <w:t> </w:t>
      </w:r>
      <w:r>
        <w:rPr/>
        <w:t>školom</w:t>
      </w:r>
      <w:r>
        <w:rPr>
          <w:spacing w:val="-10"/>
        </w:rPr>
        <w:t> </w:t>
      </w:r>
      <w:r>
        <w:rPr/>
        <w:t>u</w:t>
      </w:r>
      <w:r>
        <w:rPr>
          <w:spacing w:val="-6"/>
        </w:rPr>
        <w:t> </w:t>
      </w:r>
      <w:r>
        <w:rPr/>
        <w:t>Šušnjevici,</w:t>
      </w:r>
      <w:r>
        <w:rPr>
          <w:spacing w:val="-7"/>
        </w:rPr>
        <w:t> </w:t>
      </w:r>
      <w:r>
        <w:rPr/>
        <w:t>a</w:t>
      </w:r>
      <w:r>
        <w:rPr>
          <w:spacing w:val="-6"/>
        </w:rPr>
        <w:t> </w:t>
      </w:r>
      <w:r>
        <w:rPr/>
        <w:t>namijenjen</w:t>
      </w:r>
      <w:r>
        <w:rPr>
          <w:spacing w:val="-6"/>
        </w:rPr>
        <w:t> </w:t>
      </w:r>
      <w:r>
        <w:rPr/>
        <w:t>je</w:t>
      </w:r>
      <w:r>
        <w:rPr>
          <w:spacing w:val="-6"/>
        </w:rPr>
        <w:t> </w:t>
      </w:r>
      <w:r>
        <w:rPr/>
        <w:t>školskoj</w:t>
      </w:r>
      <w:r>
        <w:rPr>
          <w:spacing w:val="40"/>
        </w:rPr>
        <w:t> </w:t>
      </w:r>
      <w:r>
        <w:rPr/>
        <w:t>djeci</w:t>
      </w:r>
      <w:r>
        <w:rPr>
          <w:spacing w:val="-9"/>
        </w:rPr>
        <w:t> </w:t>
      </w:r>
      <w:r>
        <w:rPr/>
        <w:t>od</w:t>
      </w:r>
      <w:r>
        <w:rPr>
          <w:spacing w:val="-6"/>
        </w:rPr>
        <w:t> </w:t>
      </w:r>
      <w:r>
        <w:rPr/>
        <w:t>1.</w:t>
      </w:r>
      <w:r>
        <w:rPr>
          <w:spacing w:val="-7"/>
        </w:rPr>
        <w:t> </w:t>
      </w:r>
      <w:r>
        <w:rPr/>
        <w:t>do</w:t>
      </w:r>
      <w:r>
        <w:rPr>
          <w:spacing w:val="-6"/>
        </w:rPr>
        <w:t> </w:t>
      </w:r>
      <w:r>
        <w:rPr/>
        <w:t>8.</w:t>
      </w:r>
      <w:r>
        <w:rPr>
          <w:spacing w:val="-7"/>
        </w:rPr>
        <w:t> </w:t>
      </w:r>
      <w:r>
        <w:rPr/>
        <w:t>razreda</w:t>
      </w:r>
      <w:r>
        <w:rPr>
          <w:spacing w:val="-6"/>
        </w:rPr>
        <w:t> </w:t>
      </w:r>
      <w:r>
        <w:rPr/>
        <w:t>koja</w:t>
      </w:r>
      <w:r>
        <w:rPr>
          <w:spacing w:val="-2"/>
        </w:rPr>
        <w:t> </w:t>
      </w:r>
      <w:r>
        <w:rPr/>
        <w:t>će,</w:t>
      </w:r>
      <w:r>
        <w:rPr>
          <w:spacing w:val="-7"/>
        </w:rPr>
        <w:t> </w:t>
      </w:r>
      <w:r>
        <w:rPr/>
        <w:t>na holistički način, nizom prirodno povezanih aktivnosti: razgovorom, istraživanjem, radom u radionicama,</w:t>
      </w:r>
      <w:r>
        <w:rPr>
          <w:spacing w:val="40"/>
        </w:rPr>
        <w:t> </w:t>
      </w:r>
      <w:r>
        <w:rPr/>
        <w:t>pričom, pjevanjem, filmskim i likovnim izražavanjem učiti vlaški jezik te se upoznati s lokalnom tradicijom. Provođenjem navedenih aktivnosti kontinuirano i trajno se doprinosi očuvanju lokalnoga jezika i tradicije te se stvaraju čvrsti temelji očuvanja hrvatske kulturne baštine.</w:t>
      </w:r>
    </w:p>
    <w:p>
      <w:pPr>
        <w:pStyle w:val="BodyText"/>
        <w:spacing w:after="0" w:line="264" w:lineRule="auto"/>
        <w:jc w:val="both"/>
        <w:sectPr>
          <w:pgSz w:w="11910" w:h="16840"/>
          <w:pgMar w:header="0" w:footer="413" w:top="900" w:bottom="600" w:left="1080" w:right="720"/>
        </w:sectPr>
      </w:pPr>
    </w:p>
    <w:p>
      <w:pPr>
        <w:pStyle w:val="Heading4"/>
        <w:spacing w:line="259" w:lineRule="auto" w:before="71"/>
        <w:ind w:right="696"/>
        <w:jc w:val="both"/>
      </w:pPr>
      <w:r>
        <w:rPr>
          <w:rFonts w:ascii="Microsoft Sans Serif" w:hAnsi="Microsoft Sans Serif"/>
          <w:b w:val="0"/>
        </w:rPr>
        <w:t>Projekt </w:t>
      </w:r>
      <w:r>
        <w:rPr/>
        <w:t>Izrada digitalnih sadržaja na vlaškom (istrorumunjskom) jeziku u svrhu promicanja i očuvanja ovog visokougroženog jezika</w:t>
      </w:r>
    </w:p>
    <w:p>
      <w:pPr>
        <w:pStyle w:val="BodyText"/>
        <w:spacing w:line="261" w:lineRule="auto" w:before="167"/>
        <w:ind w:left="336" w:right="690"/>
        <w:jc w:val="both"/>
      </w:pPr>
      <w:r>
        <w:rPr/>
        <w:t>Budući</w:t>
      </w:r>
      <w:r>
        <w:rPr>
          <w:spacing w:val="-1"/>
        </w:rPr>
        <w:t> </w:t>
      </w:r>
      <w:r>
        <w:rPr/>
        <w:t>da</w:t>
      </w:r>
      <w:r>
        <w:rPr>
          <w:spacing w:val="40"/>
        </w:rPr>
        <w:t> </w:t>
      </w:r>
      <w:r>
        <w:rPr/>
        <w:t>nedostaju</w:t>
      </w:r>
      <w:r>
        <w:rPr>
          <w:spacing w:val="-3"/>
        </w:rPr>
        <w:t> </w:t>
      </w:r>
      <w:r>
        <w:rPr/>
        <w:t>edukativni</w:t>
      </w:r>
      <w:r>
        <w:rPr>
          <w:spacing w:val="-1"/>
        </w:rPr>
        <w:t> </w:t>
      </w:r>
      <w:r>
        <w:rPr/>
        <w:t>sadržaji</w:t>
      </w:r>
      <w:r>
        <w:rPr>
          <w:spacing w:val="-1"/>
        </w:rPr>
        <w:t> </w:t>
      </w:r>
      <w:r>
        <w:rPr/>
        <w:t>za</w:t>
      </w:r>
      <w:r>
        <w:rPr>
          <w:spacing w:val="-3"/>
        </w:rPr>
        <w:t> </w:t>
      </w:r>
      <w:r>
        <w:rPr/>
        <w:t>učenje vlaškog (istrorumunjskog)</w:t>
      </w:r>
      <w:r>
        <w:rPr>
          <w:spacing w:val="-1"/>
        </w:rPr>
        <w:t> </w:t>
      </w:r>
      <w:r>
        <w:rPr/>
        <w:t>jezika izradit će se digitalni</w:t>
      </w:r>
      <w:r>
        <w:rPr>
          <w:spacing w:val="-2"/>
        </w:rPr>
        <w:t> </w:t>
      </w:r>
      <w:r>
        <w:rPr/>
        <w:t>sadržaji</w:t>
      </w:r>
      <w:r>
        <w:rPr>
          <w:spacing w:val="-2"/>
        </w:rPr>
        <w:t> </w:t>
      </w:r>
      <w:r>
        <w:rPr/>
        <w:t>za</w:t>
      </w:r>
      <w:r>
        <w:rPr>
          <w:spacing w:val="-4"/>
        </w:rPr>
        <w:t> </w:t>
      </w:r>
      <w:r>
        <w:rPr/>
        <w:t>učenje</w:t>
      </w:r>
      <w:r>
        <w:rPr>
          <w:spacing w:val="-4"/>
        </w:rPr>
        <w:t> </w:t>
      </w:r>
      <w:r>
        <w:rPr/>
        <w:t>osnova vlaškog jezika koji</w:t>
      </w:r>
      <w:r>
        <w:rPr>
          <w:spacing w:val="-2"/>
        </w:rPr>
        <w:t> </w:t>
      </w:r>
      <w:r>
        <w:rPr/>
        <w:t>će</w:t>
      </w:r>
      <w:r>
        <w:rPr>
          <w:spacing w:val="-4"/>
        </w:rPr>
        <w:t> </w:t>
      </w:r>
      <w:r>
        <w:rPr/>
        <w:t>biti</w:t>
      </w:r>
      <w:r>
        <w:rPr>
          <w:spacing w:val="-2"/>
        </w:rPr>
        <w:t> </w:t>
      </w:r>
      <w:r>
        <w:rPr/>
        <w:t>korisni</w:t>
      </w:r>
      <w:r>
        <w:rPr>
          <w:spacing w:val="-2"/>
        </w:rPr>
        <w:t> </w:t>
      </w:r>
      <w:r>
        <w:rPr/>
        <w:t>učenicima u</w:t>
      </w:r>
      <w:r>
        <w:rPr>
          <w:spacing w:val="-4"/>
        </w:rPr>
        <w:t> </w:t>
      </w:r>
      <w:r>
        <w:rPr/>
        <w:t>učenju,</w:t>
      </w:r>
      <w:r>
        <w:rPr>
          <w:spacing w:val="-4"/>
        </w:rPr>
        <w:t> </w:t>
      </w:r>
      <w:r>
        <w:rPr/>
        <w:t>ali i učiteljima u prenošenju znanja. Za izradu digitalnih sadržaja biti će angažirani zaposlenici Interpretacijskog centra Vlaški puti, vanjski suradnici članovi udruge „Spod Učke“, a izdavač će biti Interpretacijski centar Vlaški puti.</w:t>
      </w:r>
    </w:p>
    <w:p>
      <w:pPr>
        <w:pStyle w:val="BodyText"/>
        <w:spacing w:line="264" w:lineRule="auto" w:before="170"/>
        <w:ind w:left="336" w:right="685"/>
        <w:jc w:val="both"/>
      </w:pPr>
      <w:r>
        <w:rPr/>
        <w:t>Izradom digitalnih sadržaja na vlaškom jeziku te omogućavanjem pristupa digitalnim sadržajima na vlaškom jeziku na web stranicama</w:t>
      </w:r>
      <w:r>
        <w:rPr>
          <w:spacing w:val="40"/>
        </w:rPr>
        <w:t> </w:t>
      </w:r>
      <w:r>
        <w:rPr/>
        <w:t>Ekomuzeja Vlaški puti te na društvenim mrežama</w:t>
      </w:r>
      <w:r>
        <w:rPr>
          <w:spacing w:val="-15"/>
        </w:rPr>
        <w:t> </w:t>
      </w:r>
      <w:r>
        <w:rPr/>
        <w:t>omogućiti</w:t>
      </w:r>
      <w:r>
        <w:rPr>
          <w:spacing w:val="-15"/>
        </w:rPr>
        <w:t> </w:t>
      </w:r>
      <w:r>
        <w:rPr/>
        <w:t>će</w:t>
      </w:r>
      <w:r>
        <w:rPr>
          <w:spacing w:val="-14"/>
        </w:rPr>
        <w:t> </w:t>
      </w:r>
      <w:r>
        <w:rPr/>
        <w:t>se</w:t>
      </w:r>
      <w:r>
        <w:rPr>
          <w:spacing w:val="-15"/>
        </w:rPr>
        <w:t> </w:t>
      </w:r>
      <w:r>
        <w:rPr/>
        <w:t>veća</w:t>
      </w:r>
      <w:r>
        <w:rPr>
          <w:spacing w:val="-15"/>
        </w:rPr>
        <w:t> </w:t>
      </w:r>
      <w:r>
        <w:rPr/>
        <w:t>pristupačnost</w:t>
      </w:r>
      <w:r>
        <w:rPr>
          <w:spacing w:val="-14"/>
        </w:rPr>
        <w:t> </w:t>
      </w:r>
      <w:r>
        <w:rPr/>
        <w:t>ovoj</w:t>
      </w:r>
      <w:r>
        <w:rPr>
          <w:spacing w:val="18"/>
        </w:rPr>
        <w:t> </w:t>
      </w:r>
      <w:r>
        <w:rPr/>
        <w:t>visokougroženoj</w:t>
      </w:r>
      <w:r>
        <w:rPr>
          <w:spacing w:val="-12"/>
        </w:rPr>
        <w:t> </w:t>
      </w:r>
      <w:r>
        <w:rPr/>
        <w:t>kulturnoj</w:t>
      </w:r>
      <w:r>
        <w:rPr>
          <w:spacing w:val="-15"/>
        </w:rPr>
        <w:t> </w:t>
      </w:r>
      <w:r>
        <w:rPr/>
        <w:t>baštini,</w:t>
      </w:r>
      <w:r>
        <w:rPr>
          <w:spacing w:val="-15"/>
        </w:rPr>
        <w:t> </w:t>
      </w:r>
      <w:r>
        <w:rPr/>
        <w:t>omogućiti će se novi inovativni način interpretacije kulturne baštine, prikladne i pristupačne za sve korisnike, ali i turističku publiku, čime se ostvaruje bolja vidljivost i razumijevanje, te time i očuvanje te promocija baštine.</w:t>
      </w:r>
    </w:p>
    <w:p>
      <w:pPr>
        <w:pStyle w:val="Heading4"/>
        <w:spacing w:line="259" w:lineRule="auto" w:before="144"/>
        <w:ind w:right="702"/>
        <w:jc w:val="both"/>
      </w:pPr>
      <w:r>
        <w:rPr>
          <w:rFonts w:ascii="Microsoft Sans Serif" w:hAnsi="Microsoft Sans Serif"/>
          <w:b w:val="0"/>
        </w:rPr>
        <w:t>Projekt </w:t>
      </w:r>
      <w:r>
        <w:rPr/>
        <w:t>Nastavak uređenja Interpretacijskog centra Vlaški puti i tematskih staza Putevi </w:t>
      </w:r>
      <w:r>
        <w:rPr>
          <w:spacing w:val="-2"/>
        </w:rPr>
        <w:t>kontrabanda</w:t>
      </w:r>
    </w:p>
    <w:p>
      <w:pPr>
        <w:pStyle w:val="BodyText"/>
        <w:spacing w:line="261" w:lineRule="auto" w:before="168"/>
        <w:ind w:left="336" w:right="688"/>
        <w:jc w:val="both"/>
      </w:pPr>
      <w:r>
        <w:rPr/>
        <w:t>Opremanjem Interpretacijskog centra Vlaški puti te tematskih staza "Putevima kontrabanda" nastojimo</w:t>
      </w:r>
      <w:r>
        <w:rPr>
          <w:spacing w:val="-13"/>
        </w:rPr>
        <w:t> </w:t>
      </w:r>
      <w:r>
        <w:rPr/>
        <w:t>povećati</w:t>
      </w:r>
      <w:r>
        <w:rPr>
          <w:spacing w:val="-15"/>
        </w:rPr>
        <w:t> </w:t>
      </w:r>
      <w:r>
        <w:rPr/>
        <w:t>atraktivnost</w:t>
      </w:r>
      <w:r>
        <w:rPr>
          <w:spacing w:val="-8"/>
        </w:rPr>
        <w:t> </w:t>
      </w:r>
      <w:r>
        <w:rPr/>
        <w:t>i</w:t>
      </w:r>
      <w:r>
        <w:rPr>
          <w:spacing w:val="-15"/>
        </w:rPr>
        <w:t> </w:t>
      </w:r>
      <w:r>
        <w:rPr/>
        <w:t>uvesti</w:t>
      </w:r>
      <w:r>
        <w:rPr>
          <w:spacing w:val="-15"/>
        </w:rPr>
        <w:t> </w:t>
      </w:r>
      <w:r>
        <w:rPr/>
        <w:t>nove</w:t>
      </w:r>
      <w:r>
        <w:rPr>
          <w:spacing w:val="-7"/>
        </w:rPr>
        <w:t> </w:t>
      </w:r>
      <w:r>
        <w:rPr/>
        <w:t>sadržaje</w:t>
      </w:r>
      <w:r>
        <w:rPr>
          <w:spacing w:val="-8"/>
        </w:rPr>
        <w:t> </w:t>
      </w:r>
      <w:r>
        <w:rPr/>
        <w:t>kako</w:t>
      </w:r>
      <w:r>
        <w:rPr>
          <w:spacing w:val="-8"/>
        </w:rPr>
        <w:t> </w:t>
      </w:r>
      <w:r>
        <w:rPr/>
        <w:t>bi</w:t>
      </w:r>
      <w:r>
        <w:rPr>
          <w:spacing w:val="-15"/>
        </w:rPr>
        <w:t> </w:t>
      </w:r>
      <w:r>
        <w:rPr/>
        <w:t>povećali</w:t>
      </w:r>
      <w:r>
        <w:rPr>
          <w:spacing w:val="-15"/>
        </w:rPr>
        <w:t> </w:t>
      </w:r>
      <w:r>
        <w:rPr/>
        <w:t>broj</w:t>
      </w:r>
      <w:r>
        <w:rPr>
          <w:spacing w:val="-14"/>
        </w:rPr>
        <w:t> </w:t>
      </w:r>
      <w:r>
        <w:rPr/>
        <w:t>posjetitelja</w:t>
      </w:r>
      <w:r>
        <w:rPr>
          <w:spacing w:val="-7"/>
        </w:rPr>
        <w:t> </w:t>
      </w:r>
      <w:r>
        <w:rPr/>
        <w:t>i</w:t>
      </w:r>
      <w:r>
        <w:rPr>
          <w:spacing w:val="-15"/>
        </w:rPr>
        <w:t> </w:t>
      </w:r>
      <w:r>
        <w:rPr/>
        <w:t>njihovo zadovoljstvo na način da se lakše i bolje mogu upoznati sa značajem kulturno</w:t>
      </w:r>
      <w:r>
        <w:rPr>
          <w:rFonts w:ascii="Cambria Math" w:hAnsi="Cambria Math"/>
        </w:rPr>
        <w:t>‐</w:t>
      </w:r>
      <w:r>
        <w:rPr/>
        <w:t>povijesne baštine i sadržajima koji im stoje na</w:t>
      </w:r>
    </w:p>
    <w:p>
      <w:pPr>
        <w:pStyle w:val="Heading4"/>
        <w:spacing w:before="144"/>
        <w:ind w:left="0" w:right="19"/>
        <w:jc w:val="center"/>
      </w:pPr>
      <w:r>
        <w:rPr/>
        <w:t>Članak</w:t>
      </w:r>
      <w:r>
        <w:rPr>
          <w:spacing w:val="-12"/>
        </w:rPr>
        <w:t> </w:t>
      </w:r>
      <w:r>
        <w:rPr>
          <w:spacing w:val="-5"/>
        </w:rPr>
        <w:t>5.</w:t>
      </w:r>
    </w:p>
    <w:p>
      <w:pPr>
        <w:spacing w:line="240" w:lineRule="auto" w:before="189"/>
        <w:rPr>
          <w:b/>
          <w:sz w:val="22"/>
        </w:rPr>
      </w:pPr>
    </w:p>
    <w:p>
      <w:pPr>
        <w:pStyle w:val="BodyText"/>
        <w:spacing w:line="259" w:lineRule="auto"/>
        <w:ind w:left="336" w:right="917"/>
      </w:pPr>
      <w:r>
        <w:rPr/>
        <w:t>Ovaj</w:t>
      </w:r>
      <w:r>
        <w:rPr>
          <w:spacing w:val="80"/>
        </w:rPr>
        <w:t> </w:t>
      </w:r>
      <w:r>
        <w:rPr/>
        <w:t>Proračun</w:t>
      </w:r>
      <w:r>
        <w:rPr>
          <w:spacing w:val="80"/>
        </w:rPr>
        <w:t> </w:t>
      </w:r>
      <w:r>
        <w:rPr/>
        <w:t>Općine</w:t>
      </w:r>
      <w:r>
        <w:rPr>
          <w:spacing w:val="80"/>
        </w:rPr>
        <w:t> </w:t>
      </w:r>
      <w:r>
        <w:rPr/>
        <w:t>Kršan</w:t>
      </w:r>
      <w:r>
        <w:rPr>
          <w:spacing w:val="-2"/>
        </w:rPr>
        <w:t> </w:t>
      </w:r>
      <w:r>
        <w:rPr/>
        <w:t>za</w:t>
      </w:r>
      <w:r>
        <w:rPr>
          <w:spacing w:val="-2"/>
        </w:rPr>
        <w:t> </w:t>
      </w:r>
      <w:r>
        <w:rPr/>
        <w:t>2025 godinu i</w:t>
      </w:r>
      <w:r>
        <w:rPr>
          <w:spacing w:val="-9"/>
        </w:rPr>
        <w:t> </w:t>
      </w:r>
      <w:r>
        <w:rPr/>
        <w:t>projekcije</w:t>
      </w:r>
      <w:r>
        <w:rPr>
          <w:spacing w:val="-2"/>
        </w:rPr>
        <w:t> </w:t>
      </w:r>
      <w:r>
        <w:rPr/>
        <w:t>za</w:t>
      </w:r>
      <w:r>
        <w:rPr>
          <w:spacing w:val="-2"/>
        </w:rPr>
        <w:t> </w:t>
      </w:r>
      <w:r>
        <w:rPr/>
        <w:t>2026. i</w:t>
      </w:r>
      <w:r>
        <w:rPr>
          <w:spacing w:val="-4"/>
        </w:rPr>
        <w:t> </w:t>
      </w:r>
      <w:r>
        <w:rPr/>
        <w:t>2027. godinu</w:t>
      </w:r>
      <w:r>
        <w:rPr>
          <w:spacing w:val="-2"/>
        </w:rPr>
        <w:t> </w:t>
      </w:r>
      <w:r>
        <w:rPr/>
        <w:t>objavit će</w:t>
      </w:r>
      <w:r>
        <w:rPr>
          <w:spacing w:val="40"/>
        </w:rPr>
        <w:t> </w:t>
      </w:r>
      <w:r>
        <w:rPr/>
        <w:t>se</w:t>
      </w:r>
      <w:r>
        <w:rPr>
          <w:spacing w:val="80"/>
          <w:w w:val="150"/>
        </w:rPr>
        <w:t> </w:t>
      </w:r>
      <w:r>
        <w:rPr/>
        <w:t>u</w:t>
      </w:r>
      <w:r>
        <w:rPr>
          <w:spacing w:val="40"/>
        </w:rPr>
        <w:t> </w:t>
      </w:r>
      <w:r>
        <w:rPr/>
        <w:t>„Službenom glasilu Općine Kršan“, a stupa na snagu 1. siječnja 2025. godine.</w:t>
      </w:r>
    </w:p>
    <w:p>
      <w:pPr>
        <w:pStyle w:val="BodyText"/>
      </w:pPr>
    </w:p>
    <w:p>
      <w:pPr>
        <w:pStyle w:val="BodyText"/>
        <w:spacing w:before="94"/>
      </w:pPr>
    </w:p>
    <w:p>
      <w:pPr>
        <w:pStyle w:val="Heading3"/>
        <w:ind w:left="5133"/>
      </w:pPr>
      <w:r>
        <w:rPr/>
        <w:t>PREDSJEDNIK</w:t>
      </w:r>
      <w:r>
        <w:rPr>
          <w:spacing w:val="-14"/>
        </w:rPr>
        <w:t> </w:t>
      </w:r>
      <w:r>
        <w:rPr/>
        <w:t>OPĆINSKOG</w:t>
      </w:r>
      <w:r>
        <w:rPr>
          <w:spacing w:val="-12"/>
        </w:rPr>
        <w:t> </w:t>
      </w:r>
      <w:r>
        <w:rPr>
          <w:spacing w:val="-2"/>
        </w:rPr>
        <w:t>VIJEĆA</w:t>
      </w:r>
    </w:p>
    <w:p>
      <w:pPr>
        <w:pStyle w:val="BodyText"/>
        <w:spacing w:before="188"/>
        <w:ind w:left="6242"/>
      </w:pPr>
      <w:r>
        <w:rPr/>
        <w:t>Silvano</w:t>
      </w:r>
      <w:r>
        <w:rPr>
          <w:spacing w:val="-6"/>
        </w:rPr>
        <w:t> </w:t>
      </w:r>
      <w:r>
        <w:rPr>
          <w:spacing w:val="-2"/>
        </w:rPr>
        <w:t>Uravić</w:t>
      </w:r>
    </w:p>
    <w:p>
      <w:pPr>
        <w:pStyle w:val="BodyText"/>
      </w:pPr>
    </w:p>
    <w:p>
      <w:pPr>
        <w:pStyle w:val="BodyText"/>
        <w:spacing w:before="122"/>
      </w:pPr>
    </w:p>
    <w:p>
      <w:pPr>
        <w:spacing w:before="1"/>
        <w:ind w:left="336" w:right="0" w:firstLine="0"/>
        <w:jc w:val="left"/>
        <w:rPr>
          <w:b/>
          <w:sz w:val="22"/>
        </w:rPr>
      </w:pPr>
      <w:r>
        <w:rPr>
          <w:b/>
          <w:spacing w:val="-2"/>
          <w:sz w:val="22"/>
          <w:u w:val="single"/>
        </w:rPr>
        <w:t>DOSTAVITI:</w:t>
      </w:r>
    </w:p>
    <w:p>
      <w:pPr>
        <w:pStyle w:val="ListParagraph"/>
        <w:numPr>
          <w:ilvl w:val="0"/>
          <w:numId w:val="14"/>
        </w:numPr>
        <w:tabs>
          <w:tab w:pos="584" w:val="left" w:leader="none"/>
        </w:tabs>
        <w:spacing w:line="268" w:lineRule="auto" w:before="179" w:after="0"/>
        <w:ind w:left="336" w:right="1281" w:firstLine="0"/>
        <w:jc w:val="left"/>
        <w:rPr>
          <w:sz w:val="22"/>
        </w:rPr>
      </w:pPr>
      <w:r>
        <w:rPr>
          <w:sz w:val="22"/>
        </w:rPr>
        <w:t>Ministarstvo</w:t>
      </w:r>
      <w:r>
        <w:rPr>
          <w:spacing w:val="-4"/>
          <w:sz w:val="22"/>
        </w:rPr>
        <w:t> </w:t>
      </w:r>
      <w:r>
        <w:rPr>
          <w:sz w:val="22"/>
        </w:rPr>
        <w:t>financija,</w:t>
      </w:r>
      <w:r>
        <w:rPr>
          <w:spacing w:val="-4"/>
          <w:sz w:val="22"/>
        </w:rPr>
        <w:t> </w:t>
      </w:r>
      <w:r>
        <w:rPr>
          <w:sz w:val="22"/>
        </w:rPr>
        <w:t>Sektor</w:t>
      </w:r>
      <w:r>
        <w:rPr>
          <w:spacing w:val="-2"/>
          <w:sz w:val="22"/>
        </w:rPr>
        <w:t> </w:t>
      </w:r>
      <w:r>
        <w:rPr>
          <w:sz w:val="22"/>
        </w:rPr>
        <w:t>za financije i</w:t>
      </w:r>
      <w:r>
        <w:rPr>
          <w:spacing w:val="-6"/>
          <w:sz w:val="22"/>
        </w:rPr>
        <w:t> </w:t>
      </w:r>
      <w:r>
        <w:rPr>
          <w:sz w:val="22"/>
        </w:rPr>
        <w:t>proračunski</w:t>
      </w:r>
      <w:r>
        <w:rPr>
          <w:spacing w:val="-6"/>
          <w:sz w:val="22"/>
        </w:rPr>
        <w:t> </w:t>
      </w:r>
      <w:r>
        <w:rPr>
          <w:sz w:val="22"/>
        </w:rPr>
        <w:t>nadzor, Katančićeva</w:t>
      </w:r>
      <w:r>
        <w:rPr>
          <w:spacing w:val="-4"/>
          <w:sz w:val="22"/>
        </w:rPr>
        <w:t> </w:t>
      </w:r>
      <w:r>
        <w:rPr>
          <w:sz w:val="22"/>
        </w:rPr>
        <w:t>5,</w:t>
      </w:r>
      <w:r>
        <w:rPr>
          <w:spacing w:val="-4"/>
          <w:sz w:val="22"/>
        </w:rPr>
        <w:t> </w:t>
      </w:r>
      <w:r>
        <w:rPr>
          <w:sz w:val="22"/>
        </w:rPr>
        <w:t>10000 </w:t>
      </w:r>
      <w:r>
        <w:rPr>
          <w:spacing w:val="-2"/>
          <w:sz w:val="22"/>
        </w:rPr>
        <w:t>Zagreb,</w:t>
      </w:r>
    </w:p>
    <w:p>
      <w:pPr>
        <w:pStyle w:val="ListParagraph"/>
        <w:numPr>
          <w:ilvl w:val="0"/>
          <w:numId w:val="14"/>
        </w:numPr>
        <w:tabs>
          <w:tab w:pos="585" w:val="left" w:leader="none"/>
        </w:tabs>
        <w:spacing w:line="239" w:lineRule="exact" w:before="0" w:after="0"/>
        <w:ind w:left="585" w:right="0" w:hanging="249"/>
        <w:jc w:val="left"/>
        <w:rPr>
          <w:sz w:val="22"/>
        </w:rPr>
      </w:pPr>
      <w:r>
        <w:rPr>
          <w:sz w:val="22"/>
        </w:rPr>
        <w:t>Općinski</w:t>
      </w:r>
      <w:r>
        <w:rPr>
          <w:spacing w:val="-9"/>
          <w:sz w:val="22"/>
        </w:rPr>
        <w:t> </w:t>
      </w:r>
      <w:r>
        <w:rPr>
          <w:sz w:val="22"/>
        </w:rPr>
        <w:t>načelnik</w:t>
      </w:r>
      <w:r>
        <w:rPr>
          <w:spacing w:val="-7"/>
          <w:sz w:val="22"/>
        </w:rPr>
        <w:t> </w:t>
      </w:r>
      <w:r>
        <w:rPr>
          <w:sz w:val="22"/>
        </w:rPr>
        <w:t>Općine</w:t>
      </w:r>
      <w:r>
        <w:rPr>
          <w:spacing w:val="-6"/>
          <w:sz w:val="22"/>
        </w:rPr>
        <w:t> </w:t>
      </w:r>
      <w:r>
        <w:rPr>
          <w:sz w:val="22"/>
        </w:rPr>
        <w:t>Kršan,</w:t>
      </w:r>
      <w:r>
        <w:rPr>
          <w:spacing w:val="-9"/>
          <w:sz w:val="22"/>
        </w:rPr>
        <w:t> </w:t>
      </w:r>
      <w:r>
        <w:rPr>
          <w:spacing w:val="-2"/>
          <w:sz w:val="22"/>
        </w:rPr>
        <w:t>ovdje,</w:t>
      </w:r>
    </w:p>
    <w:p>
      <w:pPr>
        <w:pStyle w:val="ListParagraph"/>
        <w:numPr>
          <w:ilvl w:val="0"/>
          <w:numId w:val="14"/>
        </w:numPr>
        <w:tabs>
          <w:tab w:pos="585" w:val="left" w:leader="none"/>
        </w:tabs>
        <w:spacing w:line="240" w:lineRule="auto" w:before="20" w:after="0"/>
        <w:ind w:left="585" w:right="0" w:hanging="249"/>
        <w:jc w:val="left"/>
        <w:rPr>
          <w:sz w:val="22"/>
        </w:rPr>
      </w:pPr>
      <w:r>
        <w:rPr>
          <w:sz w:val="22"/>
        </w:rPr>
        <w:t>Odsjek</w:t>
      </w:r>
      <w:r>
        <w:rPr>
          <w:spacing w:val="-11"/>
          <w:sz w:val="22"/>
        </w:rPr>
        <w:t> </w:t>
      </w:r>
      <w:r>
        <w:rPr>
          <w:sz w:val="22"/>
        </w:rPr>
        <w:t>za</w:t>
      </w:r>
      <w:r>
        <w:rPr>
          <w:spacing w:val="-8"/>
          <w:sz w:val="22"/>
        </w:rPr>
        <w:t> </w:t>
      </w:r>
      <w:r>
        <w:rPr>
          <w:sz w:val="22"/>
        </w:rPr>
        <w:t>urbanizam,</w:t>
      </w:r>
      <w:r>
        <w:rPr>
          <w:spacing w:val="-9"/>
          <w:sz w:val="22"/>
        </w:rPr>
        <w:t> </w:t>
      </w:r>
      <w:r>
        <w:rPr>
          <w:sz w:val="22"/>
        </w:rPr>
        <w:t>graditeljstvo</w:t>
      </w:r>
      <w:r>
        <w:rPr>
          <w:spacing w:val="-4"/>
          <w:sz w:val="22"/>
        </w:rPr>
        <w:t> </w:t>
      </w:r>
      <w:r>
        <w:rPr>
          <w:sz w:val="22"/>
        </w:rPr>
        <w:t>i</w:t>
      </w:r>
      <w:r>
        <w:rPr>
          <w:spacing w:val="-7"/>
          <w:sz w:val="22"/>
        </w:rPr>
        <w:t> </w:t>
      </w:r>
      <w:r>
        <w:rPr>
          <w:sz w:val="22"/>
        </w:rPr>
        <w:t>komunalne</w:t>
      </w:r>
      <w:r>
        <w:rPr>
          <w:spacing w:val="-9"/>
          <w:sz w:val="22"/>
        </w:rPr>
        <w:t> </w:t>
      </w:r>
      <w:r>
        <w:rPr>
          <w:sz w:val="22"/>
        </w:rPr>
        <w:t>poslove,</w:t>
      </w:r>
      <w:r>
        <w:rPr>
          <w:spacing w:val="-5"/>
          <w:sz w:val="22"/>
        </w:rPr>
        <w:t> </w:t>
      </w:r>
      <w:r>
        <w:rPr>
          <w:spacing w:val="-2"/>
          <w:sz w:val="22"/>
        </w:rPr>
        <w:t>ovdje,</w:t>
      </w:r>
    </w:p>
    <w:p>
      <w:pPr>
        <w:pStyle w:val="ListParagraph"/>
        <w:numPr>
          <w:ilvl w:val="0"/>
          <w:numId w:val="14"/>
        </w:numPr>
        <w:tabs>
          <w:tab w:pos="585" w:val="left" w:leader="none"/>
        </w:tabs>
        <w:spacing w:line="240" w:lineRule="auto" w:before="21" w:after="0"/>
        <w:ind w:left="585" w:right="0" w:hanging="249"/>
        <w:jc w:val="left"/>
        <w:rPr>
          <w:sz w:val="22"/>
        </w:rPr>
      </w:pPr>
      <w:r>
        <w:rPr>
          <w:sz w:val="22"/>
        </w:rPr>
        <w:t>Arhiva</w:t>
      </w:r>
      <w:r>
        <w:rPr>
          <w:spacing w:val="-7"/>
          <w:sz w:val="22"/>
        </w:rPr>
        <w:t> </w:t>
      </w:r>
      <w:r>
        <w:rPr>
          <w:sz w:val="22"/>
        </w:rPr>
        <w:t>akata</w:t>
      </w:r>
      <w:r>
        <w:rPr>
          <w:spacing w:val="48"/>
          <w:sz w:val="22"/>
        </w:rPr>
        <w:t> </w:t>
      </w:r>
      <w:r>
        <w:rPr>
          <w:sz w:val="22"/>
        </w:rPr>
        <w:t>Općinskog</w:t>
      </w:r>
      <w:r>
        <w:rPr>
          <w:spacing w:val="-7"/>
          <w:sz w:val="22"/>
        </w:rPr>
        <w:t> </w:t>
      </w:r>
      <w:r>
        <w:rPr>
          <w:sz w:val="22"/>
        </w:rPr>
        <w:t>vijeća,</w:t>
      </w:r>
      <w:r>
        <w:rPr>
          <w:spacing w:val="-7"/>
          <w:sz w:val="22"/>
        </w:rPr>
        <w:t> </w:t>
      </w:r>
      <w:r>
        <w:rPr>
          <w:spacing w:val="-2"/>
          <w:sz w:val="22"/>
        </w:rPr>
        <w:t>ovdje,</w:t>
      </w:r>
    </w:p>
    <w:p>
      <w:pPr>
        <w:pStyle w:val="ListParagraph"/>
        <w:numPr>
          <w:ilvl w:val="0"/>
          <w:numId w:val="14"/>
        </w:numPr>
        <w:tabs>
          <w:tab w:pos="580" w:val="left" w:leader="none"/>
        </w:tabs>
        <w:spacing w:line="240" w:lineRule="auto" w:before="20" w:after="0"/>
        <w:ind w:left="580" w:right="0" w:hanging="244"/>
        <w:jc w:val="left"/>
        <w:rPr>
          <w:sz w:val="22"/>
        </w:rPr>
      </w:pPr>
      <w:r>
        <w:rPr>
          <w:sz w:val="22"/>
        </w:rPr>
        <w:t>a/a,</w:t>
      </w:r>
      <w:r>
        <w:rPr>
          <w:spacing w:val="-3"/>
          <w:sz w:val="22"/>
        </w:rPr>
        <w:t> </w:t>
      </w:r>
      <w:r>
        <w:rPr>
          <w:sz w:val="22"/>
        </w:rPr>
        <w:t>ovdje,</w:t>
      </w:r>
      <w:r>
        <w:rPr>
          <w:spacing w:val="-2"/>
          <w:sz w:val="22"/>
        </w:rPr>
        <w:t> </w:t>
      </w:r>
      <w:r>
        <w:rPr>
          <w:sz w:val="22"/>
        </w:rPr>
        <w:t>uz</w:t>
      </w:r>
      <w:r>
        <w:rPr>
          <w:spacing w:val="-8"/>
          <w:sz w:val="22"/>
        </w:rPr>
        <w:t> </w:t>
      </w:r>
      <w:r>
        <w:rPr>
          <w:sz w:val="22"/>
        </w:rPr>
        <w:t>KLASU:</w:t>
      </w:r>
      <w:r>
        <w:rPr>
          <w:spacing w:val="-2"/>
          <w:sz w:val="22"/>
        </w:rPr>
        <w:t> </w:t>
      </w:r>
      <w:r>
        <w:rPr>
          <w:sz w:val="22"/>
        </w:rPr>
        <w:t>400-01/24-</w:t>
      </w:r>
      <w:r>
        <w:rPr>
          <w:spacing w:val="-4"/>
          <w:sz w:val="22"/>
        </w:rPr>
        <w:t>01/4.</w:t>
      </w:r>
    </w:p>
    <w:sectPr>
      <w:pgSz w:w="11910" w:h="16840"/>
      <w:pgMar w:header="0" w:footer="413" w:top="900" w:bottom="60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6736128">
              <wp:simplePos x="0" y="0"/>
              <wp:positionH relativeFrom="page">
                <wp:posOffset>3798696</wp:posOffset>
              </wp:positionH>
              <wp:positionV relativeFrom="page">
                <wp:posOffset>9656726</wp:posOffset>
              </wp:positionV>
              <wp:extent cx="187960" cy="2241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7960" cy="224154"/>
                      </a:xfrm>
                      <a:prstGeom prst="rect">
                        <a:avLst/>
                      </a:prstGeom>
                    </wps:spPr>
                    <wps:txbx>
                      <w:txbxContent>
                        <w:p>
                          <w:pPr>
                            <w:spacing w:before="11"/>
                            <w:ind w:left="60" w:right="0" w:firstLine="0"/>
                            <w:jc w:val="left"/>
                            <w:rPr>
                              <w:rFonts w:ascii="Arial MT"/>
                              <w:sz w:val="28"/>
                            </w:rPr>
                          </w:pPr>
                          <w:r>
                            <w:rPr>
                              <w:rFonts w:ascii="Arial MT"/>
                              <w:spacing w:val="-10"/>
                              <w:sz w:val="28"/>
                            </w:rPr>
                            <w:fldChar w:fldCharType="begin"/>
                          </w:r>
                          <w:r>
                            <w:rPr>
                              <w:rFonts w:ascii="Arial MT"/>
                              <w:spacing w:val="-10"/>
                              <w:sz w:val="28"/>
                            </w:rPr>
                            <w:instrText> PAGE </w:instrText>
                          </w:r>
                          <w:r>
                            <w:rPr>
                              <w:rFonts w:ascii="Arial MT"/>
                              <w:spacing w:val="-10"/>
                              <w:sz w:val="28"/>
                            </w:rPr>
                            <w:fldChar w:fldCharType="separate"/>
                          </w:r>
                          <w:r>
                            <w:rPr>
                              <w:rFonts w:ascii="Arial MT"/>
                              <w:spacing w:val="-10"/>
                              <w:sz w:val="28"/>
                            </w:rPr>
                            <w:t>1</w:t>
                          </w:r>
                          <w:r>
                            <w:rPr>
                              <w:rFonts w:ascii="Arial MT"/>
                              <w:spacing w:val="-10"/>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109985pt;margin-top:760.372192pt;width:14.8pt;height:17.650pt;mso-position-horizontal-relative:page;mso-position-vertical-relative:page;z-index:-36580352" type="#_x0000_t202" id="docshape1" filled="false" stroked="false">
              <v:textbox inset="0,0,0,0">
                <w:txbxContent>
                  <w:p>
                    <w:pPr>
                      <w:spacing w:before="11"/>
                      <w:ind w:left="60" w:right="0" w:firstLine="0"/>
                      <w:jc w:val="left"/>
                      <w:rPr>
                        <w:rFonts w:ascii="Arial MT"/>
                        <w:sz w:val="28"/>
                      </w:rPr>
                    </w:pPr>
                    <w:r>
                      <w:rPr>
                        <w:rFonts w:ascii="Arial MT"/>
                        <w:spacing w:val="-10"/>
                        <w:sz w:val="28"/>
                      </w:rPr>
                      <w:fldChar w:fldCharType="begin"/>
                    </w:r>
                    <w:r>
                      <w:rPr>
                        <w:rFonts w:ascii="Arial MT"/>
                        <w:spacing w:val="-10"/>
                        <w:sz w:val="28"/>
                      </w:rPr>
                      <w:instrText> PAGE </w:instrText>
                    </w:r>
                    <w:r>
                      <w:rPr>
                        <w:rFonts w:ascii="Arial MT"/>
                        <w:spacing w:val="-10"/>
                        <w:sz w:val="28"/>
                      </w:rPr>
                      <w:fldChar w:fldCharType="separate"/>
                    </w:r>
                    <w:r>
                      <w:rPr>
                        <w:rFonts w:ascii="Arial MT"/>
                        <w:spacing w:val="-10"/>
                        <w:sz w:val="28"/>
                      </w:rPr>
                      <w:t>1</w:t>
                    </w:r>
                    <w:r>
                      <w:rPr>
                        <w:rFonts w:ascii="Arial MT"/>
                        <w:spacing w:val="-10"/>
                        <w:sz w:val="2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6736640">
              <wp:simplePos x="0" y="0"/>
              <wp:positionH relativeFrom="page">
                <wp:posOffset>4917694</wp:posOffset>
              </wp:positionH>
              <wp:positionV relativeFrom="page">
                <wp:posOffset>7370726</wp:posOffset>
              </wp:positionV>
              <wp:extent cx="223520" cy="22415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3520" cy="224154"/>
                      </a:xfrm>
                      <a:prstGeom prst="rect">
                        <a:avLst/>
                      </a:prstGeom>
                    </wps:spPr>
                    <wps:txbx>
                      <w:txbxContent>
                        <w:p>
                          <w:pPr>
                            <w:spacing w:before="11"/>
                            <w:ind w:left="20" w:right="0" w:firstLine="0"/>
                            <w:jc w:val="left"/>
                            <w:rPr>
                              <w:rFonts w:ascii="Arial MT"/>
                              <w:sz w:val="28"/>
                            </w:rPr>
                          </w:pPr>
                          <w:r>
                            <w:rPr>
                              <w:rFonts w:ascii="Arial MT"/>
                              <w:spacing w:val="-5"/>
                              <w:sz w:val="28"/>
                            </w:rPr>
                            <w:fldChar w:fldCharType="begin"/>
                          </w:r>
                          <w:r>
                            <w:rPr>
                              <w:rFonts w:ascii="Arial MT"/>
                              <w:spacing w:val="-5"/>
                              <w:sz w:val="28"/>
                            </w:rPr>
                            <w:instrText> PAGE </w:instrText>
                          </w:r>
                          <w:r>
                            <w:rPr>
                              <w:rFonts w:ascii="Arial MT"/>
                              <w:spacing w:val="-5"/>
                              <w:sz w:val="28"/>
                            </w:rPr>
                            <w:fldChar w:fldCharType="separate"/>
                          </w:r>
                          <w:r>
                            <w:rPr>
                              <w:rFonts w:ascii="Arial MT"/>
                              <w:spacing w:val="-5"/>
                              <w:sz w:val="28"/>
                            </w:rPr>
                            <w:t>10</w:t>
                          </w:r>
                          <w:r>
                            <w:rPr>
                              <w:rFonts w:ascii="Arial MT"/>
                              <w:spacing w:val="-5"/>
                              <w:sz w:val="28"/>
                            </w:rPr>
                            <w:fldChar w:fldCharType="end"/>
                          </w:r>
                        </w:p>
                      </w:txbxContent>
                    </wps:txbx>
                    <wps:bodyPr wrap="square" lIns="0" tIns="0" rIns="0" bIns="0" rtlCol="0">
                      <a:noAutofit/>
                    </wps:bodyPr>
                  </wps:wsp>
                </a:graphicData>
              </a:graphic>
            </wp:anchor>
          </w:drawing>
        </mc:Choice>
        <mc:Fallback>
          <w:pict>
            <v:shape style="position:absolute;margin-left:387.220001pt;margin-top:580.372192pt;width:17.6pt;height:17.650pt;mso-position-horizontal-relative:page;mso-position-vertical-relative:page;z-index:-36579840" type="#_x0000_t202" id="docshape3" filled="false" stroked="false">
              <v:textbox inset="0,0,0,0">
                <w:txbxContent>
                  <w:p>
                    <w:pPr>
                      <w:spacing w:before="11"/>
                      <w:ind w:left="20" w:right="0" w:firstLine="0"/>
                      <w:jc w:val="left"/>
                      <w:rPr>
                        <w:rFonts w:ascii="Arial MT"/>
                        <w:sz w:val="28"/>
                      </w:rPr>
                    </w:pPr>
                    <w:r>
                      <w:rPr>
                        <w:rFonts w:ascii="Arial MT"/>
                        <w:spacing w:val="-5"/>
                        <w:sz w:val="28"/>
                      </w:rPr>
                      <w:fldChar w:fldCharType="begin"/>
                    </w:r>
                    <w:r>
                      <w:rPr>
                        <w:rFonts w:ascii="Arial MT"/>
                        <w:spacing w:val="-5"/>
                        <w:sz w:val="28"/>
                      </w:rPr>
                      <w:instrText> PAGE </w:instrText>
                    </w:r>
                    <w:r>
                      <w:rPr>
                        <w:rFonts w:ascii="Arial MT"/>
                        <w:spacing w:val="-5"/>
                        <w:sz w:val="28"/>
                      </w:rPr>
                      <w:fldChar w:fldCharType="separate"/>
                    </w:r>
                    <w:r>
                      <w:rPr>
                        <w:rFonts w:ascii="Arial MT"/>
                        <w:spacing w:val="-5"/>
                        <w:sz w:val="28"/>
                      </w:rPr>
                      <w:t>10</w:t>
                    </w:r>
                    <w:r>
                      <w:rPr>
                        <w:rFonts w:ascii="Arial MT"/>
                        <w:spacing w:val="-5"/>
                        <w:sz w:val="2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6737152">
              <wp:simplePos x="0" y="0"/>
              <wp:positionH relativeFrom="page">
                <wp:posOffset>4892294</wp:posOffset>
              </wp:positionH>
              <wp:positionV relativeFrom="page">
                <wp:posOffset>7370726</wp:posOffset>
              </wp:positionV>
              <wp:extent cx="287020" cy="22415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7020" cy="224154"/>
                      </a:xfrm>
                      <a:prstGeom prst="rect">
                        <a:avLst/>
                      </a:prstGeom>
                    </wps:spPr>
                    <wps:txbx>
                      <w:txbxContent>
                        <w:p>
                          <w:pPr>
                            <w:spacing w:before="11"/>
                            <w:ind w:left="60" w:right="0" w:firstLine="0"/>
                            <w:jc w:val="left"/>
                            <w:rPr>
                              <w:rFonts w:ascii="Arial MT"/>
                              <w:sz w:val="28"/>
                            </w:rPr>
                          </w:pPr>
                          <w:r>
                            <w:rPr>
                              <w:rFonts w:ascii="Arial MT"/>
                              <w:spacing w:val="-5"/>
                              <w:sz w:val="28"/>
                            </w:rPr>
                            <w:fldChar w:fldCharType="begin"/>
                          </w:r>
                          <w:r>
                            <w:rPr>
                              <w:rFonts w:ascii="Arial MT"/>
                              <w:spacing w:val="-5"/>
                              <w:sz w:val="28"/>
                            </w:rPr>
                            <w:instrText> PAGE </w:instrText>
                          </w:r>
                          <w:r>
                            <w:rPr>
                              <w:rFonts w:ascii="Arial MT"/>
                              <w:spacing w:val="-5"/>
                              <w:sz w:val="28"/>
                            </w:rPr>
                            <w:fldChar w:fldCharType="separate"/>
                          </w:r>
                          <w:r>
                            <w:rPr>
                              <w:rFonts w:ascii="Arial MT"/>
                              <w:spacing w:val="-5"/>
                              <w:sz w:val="28"/>
                            </w:rPr>
                            <w:t>12</w:t>
                          </w:r>
                          <w:r>
                            <w:rPr>
                              <w:rFonts w:ascii="Arial MT"/>
                              <w:spacing w:val="-5"/>
                              <w:sz w:val="28"/>
                            </w:rPr>
                            <w:fldChar w:fldCharType="end"/>
                          </w:r>
                        </w:p>
                      </w:txbxContent>
                    </wps:txbx>
                    <wps:bodyPr wrap="square" lIns="0" tIns="0" rIns="0" bIns="0" rtlCol="0">
                      <a:noAutofit/>
                    </wps:bodyPr>
                  </wps:wsp>
                </a:graphicData>
              </a:graphic>
            </wp:anchor>
          </w:drawing>
        </mc:Choice>
        <mc:Fallback>
          <w:pict>
            <v:shape style="position:absolute;margin-left:385.220001pt;margin-top:580.372192pt;width:22.6pt;height:17.650pt;mso-position-horizontal-relative:page;mso-position-vertical-relative:page;z-index:-36579328" type="#_x0000_t202" id="docshape4" filled="false" stroked="false">
              <v:textbox inset="0,0,0,0">
                <w:txbxContent>
                  <w:p>
                    <w:pPr>
                      <w:spacing w:before="11"/>
                      <w:ind w:left="60" w:right="0" w:firstLine="0"/>
                      <w:jc w:val="left"/>
                      <w:rPr>
                        <w:rFonts w:ascii="Arial MT"/>
                        <w:sz w:val="28"/>
                      </w:rPr>
                    </w:pPr>
                    <w:r>
                      <w:rPr>
                        <w:rFonts w:ascii="Arial MT"/>
                        <w:spacing w:val="-5"/>
                        <w:sz w:val="28"/>
                      </w:rPr>
                      <w:fldChar w:fldCharType="begin"/>
                    </w:r>
                    <w:r>
                      <w:rPr>
                        <w:rFonts w:ascii="Arial MT"/>
                        <w:spacing w:val="-5"/>
                        <w:sz w:val="28"/>
                      </w:rPr>
                      <w:instrText> PAGE </w:instrText>
                    </w:r>
                    <w:r>
                      <w:rPr>
                        <w:rFonts w:ascii="Arial MT"/>
                        <w:spacing w:val="-5"/>
                        <w:sz w:val="28"/>
                      </w:rPr>
                      <w:fldChar w:fldCharType="separate"/>
                    </w:r>
                    <w:r>
                      <w:rPr>
                        <w:rFonts w:ascii="Arial MT"/>
                        <w:spacing w:val="-5"/>
                        <w:sz w:val="28"/>
                      </w:rPr>
                      <w:t>12</w:t>
                    </w:r>
                    <w:r>
                      <w:rPr>
                        <w:rFonts w:ascii="Arial MT"/>
                        <w:spacing w:val="-5"/>
                        <w:sz w:val="28"/>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6737664">
              <wp:simplePos x="0" y="0"/>
              <wp:positionH relativeFrom="page">
                <wp:posOffset>3618484</wp:posOffset>
              </wp:positionH>
              <wp:positionV relativeFrom="page">
                <wp:posOffset>10290710</wp:posOffset>
              </wp:positionV>
              <wp:extent cx="322580" cy="224154"/>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22580" cy="224154"/>
                      </a:xfrm>
                      <a:prstGeom prst="rect">
                        <a:avLst/>
                      </a:prstGeom>
                    </wps:spPr>
                    <wps:txbx>
                      <w:txbxContent>
                        <w:p>
                          <w:pPr>
                            <w:spacing w:before="11"/>
                            <w:ind w:left="20" w:right="0" w:firstLine="0"/>
                            <w:jc w:val="left"/>
                            <w:rPr>
                              <w:rFonts w:ascii="Arial MT"/>
                              <w:sz w:val="28"/>
                            </w:rPr>
                          </w:pPr>
                          <w:r>
                            <w:rPr>
                              <w:rFonts w:ascii="Arial MT"/>
                              <w:spacing w:val="-5"/>
                              <w:sz w:val="28"/>
                            </w:rPr>
                            <w:fldChar w:fldCharType="begin"/>
                          </w:r>
                          <w:r>
                            <w:rPr>
                              <w:rFonts w:ascii="Arial MT"/>
                              <w:spacing w:val="-5"/>
                              <w:sz w:val="28"/>
                            </w:rPr>
                            <w:instrText> PAGE </w:instrText>
                          </w:r>
                          <w:r>
                            <w:rPr>
                              <w:rFonts w:ascii="Arial MT"/>
                              <w:spacing w:val="-5"/>
                              <w:sz w:val="28"/>
                            </w:rPr>
                            <w:fldChar w:fldCharType="separate"/>
                          </w:r>
                          <w:r>
                            <w:rPr>
                              <w:rFonts w:ascii="Arial MT"/>
                              <w:spacing w:val="-5"/>
                              <w:sz w:val="28"/>
                            </w:rPr>
                            <w:t>100</w:t>
                          </w:r>
                          <w:r>
                            <w:rPr>
                              <w:rFonts w:ascii="Arial MT"/>
                              <w:spacing w:val="-5"/>
                              <w:sz w:val="28"/>
                            </w:rPr>
                            <w:fldChar w:fldCharType="end"/>
                          </w:r>
                        </w:p>
                      </w:txbxContent>
                    </wps:txbx>
                    <wps:bodyPr wrap="square" lIns="0" tIns="0" rIns="0" bIns="0" rtlCol="0">
                      <a:noAutofit/>
                    </wps:bodyPr>
                  </wps:wsp>
                </a:graphicData>
              </a:graphic>
            </wp:anchor>
          </w:drawing>
        </mc:Choice>
        <mc:Fallback>
          <w:pict>
            <v:shape style="position:absolute;margin-left:284.920013pt;margin-top:810.292175pt;width:25.4pt;height:17.650pt;mso-position-horizontal-relative:page;mso-position-vertical-relative:page;z-index:-36578816" type="#_x0000_t202" id="docshape7" filled="false" stroked="false">
              <v:textbox inset="0,0,0,0">
                <w:txbxContent>
                  <w:p>
                    <w:pPr>
                      <w:spacing w:before="11"/>
                      <w:ind w:left="20" w:right="0" w:firstLine="0"/>
                      <w:jc w:val="left"/>
                      <w:rPr>
                        <w:rFonts w:ascii="Arial MT"/>
                        <w:sz w:val="28"/>
                      </w:rPr>
                    </w:pPr>
                    <w:r>
                      <w:rPr>
                        <w:rFonts w:ascii="Arial MT"/>
                        <w:spacing w:val="-5"/>
                        <w:sz w:val="28"/>
                      </w:rPr>
                      <w:fldChar w:fldCharType="begin"/>
                    </w:r>
                    <w:r>
                      <w:rPr>
                        <w:rFonts w:ascii="Arial MT"/>
                        <w:spacing w:val="-5"/>
                        <w:sz w:val="28"/>
                      </w:rPr>
                      <w:instrText> PAGE </w:instrText>
                    </w:r>
                    <w:r>
                      <w:rPr>
                        <w:rFonts w:ascii="Arial MT"/>
                        <w:spacing w:val="-5"/>
                        <w:sz w:val="28"/>
                      </w:rPr>
                      <w:fldChar w:fldCharType="separate"/>
                    </w:r>
                    <w:r>
                      <w:rPr>
                        <w:rFonts w:ascii="Arial MT"/>
                        <w:spacing w:val="-5"/>
                        <w:sz w:val="28"/>
                      </w:rPr>
                      <w:t>100</w:t>
                    </w:r>
                    <w:r>
                      <w:rPr>
                        <w:rFonts w:ascii="Arial MT"/>
                        <w:spacing w:val="-5"/>
                        <w:sz w:val="2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336" w:hanging="250"/>
        <w:jc w:val="left"/>
      </w:pPr>
      <w:rPr>
        <w:rFonts w:hint="default" w:ascii="Arial" w:hAnsi="Arial" w:eastAsia="Arial" w:cs="Arial"/>
        <w:b/>
        <w:bCs/>
        <w:i w:val="0"/>
        <w:iCs w:val="0"/>
        <w:spacing w:val="0"/>
        <w:w w:val="100"/>
        <w:sz w:val="22"/>
        <w:szCs w:val="22"/>
        <w:lang w:val="bs" w:eastAsia="en-US" w:bidi="ar-SA"/>
      </w:rPr>
    </w:lvl>
    <w:lvl w:ilvl="1">
      <w:start w:val="0"/>
      <w:numFmt w:val="bullet"/>
      <w:lvlText w:val="•"/>
      <w:lvlJc w:val="left"/>
      <w:pPr>
        <w:ind w:left="1316" w:hanging="250"/>
      </w:pPr>
      <w:rPr>
        <w:rFonts w:hint="default"/>
        <w:lang w:val="bs" w:eastAsia="en-US" w:bidi="ar-SA"/>
      </w:rPr>
    </w:lvl>
    <w:lvl w:ilvl="2">
      <w:start w:val="0"/>
      <w:numFmt w:val="bullet"/>
      <w:lvlText w:val="•"/>
      <w:lvlJc w:val="left"/>
      <w:pPr>
        <w:ind w:left="2292" w:hanging="250"/>
      </w:pPr>
      <w:rPr>
        <w:rFonts w:hint="default"/>
        <w:lang w:val="bs" w:eastAsia="en-US" w:bidi="ar-SA"/>
      </w:rPr>
    </w:lvl>
    <w:lvl w:ilvl="3">
      <w:start w:val="0"/>
      <w:numFmt w:val="bullet"/>
      <w:lvlText w:val="•"/>
      <w:lvlJc w:val="left"/>
      <w:pPr>
        <w:ind w:left="3269" w:hanging="250"/>
      </w:pPr>
      <w:rPr>
        <w:rFonts w:hint="default"/>
        <w:lang w:val="bs" w:eastAsia="en-US" w:bidi="ar-SA"/>
      </w:rPr>
    </w:lvl>
    <w:lvl w:ilvl="4">
      <w:start w:val="0"/>
      <w:numFmt w:val="bullet"/>
      <w:lvlText w:val="•"/>
      <w:lvlJc w:val="left"/>
      <w:pPr>
        <w:ind w:left="4245" w:hanging="250"/>
      </w:pPr>
      <w:rPr>
        <w:rFonts w:hint="default"/>
        <w:lang w:val="bs" w:eastAsia="en-US" w:bidi="ar-SA"/>
      </w:rPr>
    </w:lvl>
    <w:lvl w:ilvl="5">
      <w:start w:val="0"/>
      <w:numFmt w:val="bullet"/>
      <w:lvlText w:val="•"/>
      <w:lvlJc w:val="left"/>
      <w:pPr>
        <w:ind w:left="5222" w:hanging="250"/>
      </w:pPr>
      <w:rPr>
        <w:rFonts w:hint="default"/>
        <w:lang w:val="bs" w:eastAsia="en-US" w:bidi="ar-SA"/>
      </w:rPr>
    </w:lvl>
    <w:lvl w:ilvl="6">
      <w:start w:val="0"/>
      <w:numFmt w:val="bullet"/>
      <w:lvlText w:val="•"/>
      <w:lvlJc w:val="left"/>
      <w:pPr>
        <w:ind w:left="6198" w:hanging="250"/>
      </w:pPr>
      <w:rPr>
        <w:rFonts w:hint="default"/>
        <w:lang w:val="bs" w:eastAsia="en-US" w:bidi="ar-SA"/>
      </w:rPr>
    </w:lvl>
    <w:lvl w:ilvl="7">
      <w:start w:val="0"/>
      <w:numFmt w:val="bullet"/>
      <w:lvlText w:val="•"/>
      <w:lvlJc w:val="left"/>
      <w:pPr>
        <w:ind w:left="7174" w:hanging="250"/>
      </w:pPr>
      <w:rPr>
        <w:rFonts w:hint="default"/>
        <w:lang w:val="bs" w:eastAsia="en-US" w:bidi="ar-SA"/>
      </w:rPr>
    </w:lvl>
    <w:lvl w:ilvl="8">
      <w:start w:val="0"/>
      <w:numFmt w:val="bullet"/>
      <w:lvlText w:val="•"/>
      <w:lvlJc w:val="left"/>
      <w:pPr>
        <w:ind w:left="8151" w:hanging="250"/>
      </w:pPr>
      <w:rPr>
        <w:rFonts w:hint="default"/>
        <w:lang w:val="bs" w:eastAsia="en-US" w:bidi="ar-SA"/>
      </w:rPr>
    </w:lvl>
  </w:abstractNum>
  <w:abstractNum w:abstractNumId="12">
    <w:multiLevelType w:val="hybridMultilevel"/>
    <w:lvl w:ilvl="0">
      <w:start w:val="0"/>
      <w:numFmt w:val="bullet"/>
      <w:lvlText w:val="-"/>
      <w:lvlJc w:val="left"/>
      <w:pPr>
        <w:ind w:left="619" w:hanging="284"/>
      </w:pPr>
      <w:rPr>
        <w:rFonts w:hint="default" w:ascii="Calibri" w:hAnsi="Calibri" w:eastAsia="Calibri" w:cs="Calibri"/>
        <w:b w:val="0"/>
        <w:bCs w:val="0"/>
        <w:i w:val="0"/>
        <w:iCs w:val="0"/>
        <w:spacing w:val="0"/>
        <w:w w:val="100"/>
        <w:sz w:val="24"/>
        <w:szCs w:val="24"/>
        <w:lang w:val="bs" w:eastAsia="en-US" w:bidi="ar-SA"/>
      </w:rPr>
    </w:lvl>
    <w:lvl w:ilvl="1">
      <w:start w:val="0"/>
      <w:numFmt w:val="bullet"/>
      <w:lvlText w:val="•"/>
      <w:lvlJc w:val="left"/>
      <w:pPr>
        <w:ind w:left="1568" w:hanging="284"/>
      </w:pPr>
      <w:rPr>
        <w:rFonts w:hint="default"/>
        <w:lang w:val="bs" w:eastAsia="en-US" w:bidi="ar-SA"/>
      </w:rPr>
    </w:lvl>
    <w:lvl w:ilvl="2">
      <w:start w:val="0"/>
      <w:numFmt w:val="bullet"/>
      <w:lvlText w:val="•"/>
      <w:lvlJc w:val="left"/>
      <w:pPr>
        <w:ind w:left="2516" w:hanging="284"/>
      </w:pPr>
      <w:rPr>
        <w:rFonts w:hint="default"/>
        <w:lang w:val="bs" w:eastAsia="en-US" w:bidi="ar-SA"/>
      </w:rPr>
    </w:lvl>
    <w:lvl w:ilvl="3">
      <w:start w:val="0"/>
      <w:numFmt w:val="bullet"/>
      <w:lvlText w:val="•"/>
      <w:lvlJc w:val="left"/>
      <w:pPr>
        <w:ind w:left="3465" w:hanging="284"/>
      </w:pPr>
      <w:rPr>
        <w:rFonts w:hint="default"/>
        <w:lang w:val="bs" w:eastAsia="en-US" w:bidi="ar-SA"/>
      </w:rPr>
    </w:lvl>
    <w:lvl w:ilvl="4">
      <w:start w:val="0"/>
      <w:numFmt w:val="bullet"/>
      <w:lvlText w:val="•"/>
      <w:lvlJc w:val="left"/>
      <w:pPr>
        <w:ind w:left="4413" w:hanging="284"/>
      </w:pPr>
      <w:rPr>
        <w:rFonts w:hint="default"/>
        <w:lang w:val="bs" w:eastAsia="en-US" w:bidi="ar-SA"/>
      </w:rPr>
    </w:lvl>
    <w:lvl w:ilvl="5">
      <w:start w:val="0"/>
      <w:numFmt w:val="bullet"/>
      <w:lvlText w:val="•"/>
      <w:lvlJc w:val="left"/>
      <w:pPr>
        <w:ind w:left="5362" w:hanging="284"/>
      </w:pPr>
      <w:rPr>
        <w:rFonts w:hint="default"/>
        <w:lang w:val="bs" w:eastAsia="en-US" w:bidi="ar-SA"/>
      </w:rPr>
    </w:lvl>
    <w:lvl w:ilvl="6">
      <w:start w:val="0"/>
      <w:numFmt w:val="bullet"/>
      <w:lvlText w:val="•"/>
      <w:lvlJc w:val="left"/>
      <w:pPr>
        <w:ind w:left="6310" w:hanging="284"/>
      </w:pPr>
      <w:rPr>
        <w:rFonts w:hint="default"/>
        <w:lang w:val="bs" w:eastAsia="en-US" w:bidi="ar-SA"/>
      </w:rPr>
    </w:lvl>
    <w:lvl w:ilvl="7">
      <w:start w:val="0"/>
      <w:numFmt w:val="bullet"/>
      <w:lvlText w:val="•"/>
      <w:lvlJc w:val="left"/>
      <w:pPr>
        <w:ind w:left="7258" w:hanging="284"/>
      </w:pPr>
      <w:rPr>
        <w:rFonts w:hint="default"/>
        <w:lang w:val="bs" w:eastAsia="en-US" w:bidi="ar-SA"/>
      </w:rPr>
    </w:lvl>
    <w:lvl w:ilvl="8">
      <w:start w:val="0"/>
      <w:numFmt w:val="bullet"/>
      <w:lvlText w:val="•"/>
      <w:lvlJc w:val="left"/>
      <w:pPr>
        <w:ind w:left="8207" w:hanging="284"/>
      </w:pPr>
      <w:rPr>
        <w:rFonts w:hint="default"/>
        <w:lang w:val="bs" w:eastAsia="en-US" w:bidi="ar-SA"/>
      </w:rPr>
    </w:lvl>
  </w:abstractNum>
  <w:abstractNum w:abstractNumId="11">
    <w:multiLevelType w:val="hybridMultilevel"/>
    <w:lvl w:ilvl="0">
      <w:start w:val="0"/>
      <w:numFmt w:val="bullet"/>
      <w:lvlText w:val="-"/>
      <w:lvlJc w:val="left"/>
      <w:pPr>
        <w:ind w:left="840" w:hanging="366"/>
      </w:pPr>
      <w:rPr>
        <w:rFonts w:hint="default" w:ascii="Calibri" w:hAnsi="Calibri" w:eastAsia="Calibri" w:cs="Calibri"/>
        <w:b w:val="0"/>
        <w:bCs w:val="0"/>
        <w:i w:val="0"/>
        <w:iCs w:val="0"/>
        <w:spacing w:val="0"/>
        <w:w w:val="100"/>
        <w:sz w:val="24"/>
        <w:szCs w:val="24"/>
        <w:lang w:val="bs" w:eastAsia="en-US" w:bidi="ar-SA"/>
      </w:rPr>
    </w:lvl>
    <w:lvl w:ilvl="1">
      <w:start w:val="0"/>
      <w:numFmt w:val="bullet"/>
      <w:lvlText w:val="•"/>
      <w:lvlJc w:val="left"/>
      <w:pPr>
        <w:ind w:left="1766" w:hanging="366"/>
      </w:pPr>
      <w:rPr>
        <w:rFonts w:hint="default"/>
        <w:lang w:val="bs" w:eastAsia="en-US" w:bidi="ar-SA"/>
      </w:rPr>
    </w:lvl>
    <w:lvl w:ilvl="2">
      <w:start w:val="0"/>
      <w:numFmt w:val="bullet"/>
      <w:lvlText w:val="•"/>
      <w:lvlJc w:val="left"/>
      <w:pPr>
        <w:ind w:left="2692" w:hanging="366"/>
      </w:pPr>
      <w:rPr>
        <w:rFonts w:hint="default"/>
        <w:lang w:val="bs" w:eastAsia="en-US" w:bidi="ar-SA"/>
      </w:rPr>
    </w:lvl>
    <w:lvl w:ilvl="3">
      <w:start w:val="0"/>
      <w:numFmt w:val="bullet"/>
      <w:lvlText w:val="•"/>
      <w:lvlJc w:val="left"/>
      <w:pPr>
        <w:ind w:left="3619" w:hanging="366"/>
      </w:pPr>
      <w:rPr>
        <w:rFonts w:hint="default"/>
        <w:lang w:val="bs" w:eastAsia="en-US" w:bidi="ar-SA"/>
      </w:rPr>
    </w:lvl>
    <w:lvl w:ilvl="4">
      <w:start w:val="0"/>
      <w:numFmt w:val="bullet"/>
      <w:lvlText w:val="•"/>
      <w:lvlJc w:val="left"/>
      <w:pPr>
        <w:ind w:left="4545" w:hanging="366"/>
      </w:pPr>
      <w:rPr>
        <w:rFonts w:hint="default"/>
        <w:lang w:val="bs" w:eastAsia="en-US" w:bidi="ar-SA"/>
      </w:rPr>
    </w:lvl>
    <w:lvl w:ilvl="5">
      <w:start w:val="0"/>
      <w:numFmt w:val="bullet"/>
      <w:lvlText w:val="•"/>
      <w:lvlJc w:val="left"/>
      <w:pPr>
        <w:ind w:left="5472" w:hanging="366"/>
      </w:pPr>
      <w:rPr>
        <w:rFonts w:hint="default"/>
        <w:lang w:val="bs" w:eastAsia="en-US" w:bidi="ar-SA"/>
      </w:rPr>
    </w:lvl>
    <w:lvl w:ilvl="6">
      <w:start w:val="0"/>
      <w:numFmt w:val="bullet"/>
      <w:lvlText w:val="•"/>
      <w:lvlJc w:val="left"/>
      <w:pPr>
        <w:ind w:left="6398" w:hanging="366"/>
      </w:pPr>
      <w:rPr>
        <w:rFonts w:hint="default"/>
        <w:lang w:val="bs" w:eastAsia="en-US" w:bidi="ar-SA"/>
      </w:rPr>
    </w:lvl>
    <w:lvl w:ilvl="7">
      <w:start w:val="0"/>
      <w:numFmt w:val="bullet"/>
      <w:lvlText w:val="•"/>
      <w:lvlJc w:val="left"/>
      <w:pPr>
        <w:ind w:left="7324" w:hanging="366"/>
      </w:pPr>
      <w:rPr>
        <w:rFonts w:hint="default"/>
        <w:lang w:val="bs" w:eastAsia="en-US" w:bidi="ar-SA"/>
      </w:rPr>
    </w:lvl>
    <w:lvl w:ilvl="8">
      <w:start w:val="0"/>
      <w:numFmt w:val="bullet"/>
      <w:lvlText w:val="•"/>
      <w:lvlJc w:val="left"/>
      <w:pPr>
        <w:ind w:left="8251" w:hanging="366"/>
      </w:pPr>
      <w:rPr>
        <w:rFonts w:hint="default"/>
        <w:lang w:val="bs" w:eastAsia="en-US" w:bidi="ar-SA"/>
      </w:rPr>
    </w:lvl>
  </w:abstractNum>
  <w:abstractNum w:abstractNumId="10">
    <w:multiLevelType w:val="hybridMultilevel"/>
    <w:lvl w:ilvl="0">
      <w:start w:val="0"/>
      <w:numFmt w:val="bullet"/>
      <w:lvlText w:val="-"/>
      <w:lvlJc w:val="left"/>
      <w:pPr>
        <w:ind w:left="619" w:hanging="284"/>
      </w:pPr>
      <w:rPr>
        <w:rFonts w:hint="default" w:ascii="Times New Roman" w:hAnsi="Times New Roman" w:eastAsia="Times New Roman" w:cs="Times New Roman"/>
        <w:b w:val="0"/>
        <w:bCs w:val="0"/>
        <w:i w:val="0"/>
        <w:iCs w:val="0"/>
        <w:spacing w:val="0"/>
        <w:w w:val="95"/>
        <w:sz w:val="24"/>
        <w:szCs w:val="24"/>
        <w:lang w:val="bs" w:eastAsia="en-US" w:bidi="ar-SA"/>
      </w:rPr>
    </w:lvl>
    <w:lvl w:ilvl="1">
      <w:start w:val="0"/>
      <w:numFmt w:val="bullet"/>
      <w:lvlText w:val="-"/>
      <w:lvlJc w:val="left"/>
      <w:pPr>
        <w:ind w:left="538" w:hanging="188"/>
      </w:pPr>
      <w:rPr>
        <w:rFonts w:hint="default" w:ascii="Microsoft Sans Serif" w:hAnsi="Microsoft Sans Serif" w:eastAsia="Microsoft Sans Serif" w:cs="Microsoft Sans Serif"/>
        <w:b w:val="0"/>
        <w:bCs w:val="0"/>
        <w:i w:val="0"/>
        <w:iCs w:val="0"/>
        <w:spacing w:val="0"/>
        <w:w w:val="100"/>
        <w:sz w:val="22"/>
        <w:szCs w:val="22"/>
        <w:lang w:val="bs" w:eastAsia="en-US" w:bidi="ar-SA"/>
      </w:rPr>
    </w:lvl>
    <w:lvl w:ilvl="2">
      <w:start w:val="0"/>
      <w:numFmt w:val="bullet"/>
      <w:lvlText w:val="•"/>
      <w:lvlJc w:val="left"/>
      <w:pPr>
        <w:ind w:left="1673" w:hanging="188"/>
      </w:pPr>
      <w:rPr>
        <w:rFonts w:hint="default"/>
        <w:lang w:val="bs" w:eastAsia="en-US" w:bidi="ar-SA"/>
      </w:rPr>
    </w:lvl>
    <w:lvl w:ilvl="3">
      <w:start w:val="0"/>
      <w:numFmt w:val="bullet"/>
      <w:lvlText w:val="•"/>
      <w:lvlJc w:val="left"/>
      <w:pPr>
        <w:ind w:left="2727" w:hanging="188"/>
      </w:pPr>
      <w:rPr>
        <w:rFonts w:hint="default"/>
        <w:lang w:val="bs" w:eastAsia="en-US" w:bidi="ar-SA"/>
      </w:rPr>
    </w:lvl>
    <w:lvl w:ilvl="4">
      <w:start w:val="0"/>
      <w:numFmt w:val="bullet"/>
      <w:lvlText w:val="•"/>
      <w:lvlJc w:val="left"/>
      <w:pPr>
        <w:ind w:left="3781" w:hanging="188"/>
      </w:pPr>
      <w:rPr>
        <w:rFonts w:hint="default"/>
        <w:lang w:val="bs" w:eastAsia="en-US" w:bidi="ar-SA"/>
      </w:rPr>
    </w:lvl>
    <w:lvl w:ilvl="5">
      <w:start w:val="0"/>
      <w:numFmt w:val="bullet"/>
      <w:lvlText w:val="•"/>
      <w:lvlJc w:val="left"/>
      <w:pPr>
        <w:ind w:left="4835" w:hanging="188"/>
      </w:pPr>
      <w:rPr>
        <w:rFonts w:hint="default"/>
        <w:lang w:val="bs" w:eastAsia="en-US" w:bidi="ar-SA"/>
      </w:rPr>
    </w:lvl>
    <w:lvl w:ilvl="6">
      <w:start w:val="0"/>
      <w:numFmt w:val="bullet"/>
      <w:lvlText w:val="•"/>
      <w:lvlJc w:val="left"/>
      <w:pPr>
        <w:ind w:left="5888" w:hanging="188"/>
      </w:pPr>
      <w:rPr>
        <w:rFonts w:hint="default"/>
        <w:lang w:val="bs" w:eastAsia="en-US" w:bidi="ar-SA"/>
      </w:rPr>
    </w:lvl>
    <w:lvl w:ilvl="7">
      <w:start w:val="0"/>
      <w:numFmt w:val="bullet"/>
      <w:lvlText w:val="•"/>
      <w:lvlJc w:val="left"/>
      <w:pPr>
        <w:ind w:left="6942" w:hanging="188"/>
      </w:pPr>
      <w:rPr>
        <w:rFonts w:hint="default"/>
        <w:lang w:val="bs" w:eastAsia="en-US" w:bidi="ar-SA"/>
      </w:rPr>
    </w:lvl>
    <w:lvl w:ilvl="8">
      <w:start w:val="0"/>
      <w:numFmt w:val="bullet"/>
      <w:lvlText w:val="•"/>
      <w:lvlJc w:val="left"/>
      <w:pPr>
        <w:ind w:left="7996" w:hanging="188"/>
      </w:pPr>
      <w:rPr>
        <w:rFonts w:hint="default"/>
        <w:lang w:val="bs" w:eastAsia="en-US" w:bidi="ar-SA"/>
      </w:rPr>
    </w:lvl>
  </w:abstractNum>
  <w:abstractNum w:abstractNumId="9">
    <w:multiLevelType w:val="hybridMultilevel"/>
    <w:lvl w:ilvl="0">
      <w:start w:val="0"/>
      <w:numFmt w:val="bullet"/>
      <w:lvlText w:val="-"/>
      <w:lvlJc w:val="left"/>
      <w:pPr>
        <w:ind w:left="619" w:hanging="284"/>
      </w:pPr>
      <w:rPr>
        <w:rFonts w:hint="default" w:ascii="Calibri" w:hAnsi="Calibri" w:eastAsia="Calibri" w:cs="Calibri"/>
        <w:b w:val="0"/>
        <w:bCs w:val="0"/>
        <w:i w:val="0"/>
        <w:iCs w:val="0"/>
        <w:spacing w:val="0"/>
        <w:w w:val="100"/>
        <w:sz w:val="22"/>
        <w:szCs w:val="22"/>
        <w:lang w:val="bs" w:eastAsia="en-US" w:bidi="ar-SA"/>
      </w:rPr>
    </w:lvl>
    <w:lvl w:ilvl="1">
      <w:start w:val="0"/>
      <w:numFmt w:val="bullet"/>
      <w:lvlText w:val="•"/>
      <w:lvlJc w:val="left"/>
      <w:pPr>
        <w:ind w:left="1568" w:hanging="284"/>
      </w:pPr>
      <w:rPr>
        <w:rFonts w:hint="default"/>
        <w:lang w:val="bs" w:eastAsia="en-US" w:bidi="ar-SA"/>
      </w:rPr>
    </w:lvl>
    <w:lvl w:ilvl="2">
      <w:start w:val="0"/>
      <w:numFmt w:val="bullet"/>
      <w:lvlText w:val="•"/>
      <w:lvlJc w:val="left"/>
      <w:pPr>
        <w:ind w:left="2516" w:hanging="284"/>
      </w:pPr>
      <w:rPr>
        <w:rFonts w:hint="default"/>
        <w:lang w:val="bs" w:eastAsia="en-US" w:bidi="ar-SA"/>
      </w:rPr>
    </w:lvl>
    <w:lvl w:ilvl="3">
      <w:start w:val="0"/>
      <w:numFmt w:val="bullet"/>
      <w:lvlText w:val="•"/>
      <w:lvlJc w:val="left"/>
      <w:pPr>
        <w:ind w:left="3465" w:hanging="284"/>
      </w:pPr>
      <w:rPr>
        <w:rFonts w:hint="default"/>
        <w:lang w:val="bs" w:eastAsia="en-US" w:bidi="ar-SA"/>
      </w:rPr>
    </w:lvl>
    <w:lvl w:ilvl="4">
      <w:start w:val="0"/>
      <w:numFmt w:val="bullet"/>
      <w:lvlText w:val="•"/>
      <w:lvlJc w:val="left"/>
      <w:pPr>
        <w:ind w:left="4413" w:hanging="284"/>
      </w:pPr>
      <w:rPr>
        <w:rFonts w:hint="default"/>
        <w:lang w:val="bs" w:eastAsia="en-US" w:bidi="ar-SA"/>
      </w:rPr>
    </w:lvl>
    <w:lvl w:ilvl="5">
      <w:start w:val="0"/>
      <w:numFmt w:val="bullet"/>
      <w:lvlText w:val="•"/>
      <w:lvlJc w:val="left"/>
      <w:pPr>
        <w:ind w:left="5362" w:hanging="284"/>
      </w:pPr>
      <w:rPr>
        <w:rFonts w:hint="default"/>
        <w:lang w:val="bs" w:eastAsia="en-US" w:bidi="ar-SA"/>
      </w:rPr>
    </w:lvl>
    <w:lvl w:ilvl="6">
      <w:start w:val="0"/>
      <w:numFmt w:val="bullet"/>
      <w:lvlText w:val="•"/>
      <w:lvlJc w:val="left"/>
      <w:pPr>
        <w:ind w:left="6310" w:hanging="284"/>
      </w:pPr>
      <w:rPr>
        <w:rFonts w:hint="default"/>
        <w:lang w:val="bs" w:eastAsia="en-US" w:bidi="ar-SA"/>
      </w:rPr>
    </w:lvl>
    <w:lvl w:ilvl="7">
      <w:start w:val="0"/>
      <w:numFmt w:val="bullet"/>
      <w:lvlText w:val="•"/>
      <w:lvlJc w:val="left"/>
      <w:pPr>
        <w:ind w:left="7258" w:hanging="284"/>
      </w:pPr>
      <w:rPr>
        <w:rFonts w:hint="default"/>
        <w:lang w:val="bs" w:eastAsia="en-US" w:bidi="ar-SA"/>
      </w:rPr>
    </w:lvl>
    <w:lvl w:ilvl="8">
      <w:start w:val="0"/>
      <w:numFmt w:val="bullet"/>
      <w:lvlText w:val="•"/>
      <w:lvlJc w:val="left"/>
      <w:pPr>
        <w:ind w:left="8207" w:hanging="284"/>
      </w:pPr>
      <w:rPr>
        <w:rFonts w:hint="default"/>
        <w:lang w:val="bs" w:eastAsia="en-US" w:bidi="ar-SA"/>
      </w:rPr>
    </w:lvl>
  </w:abstractNum>
  <w:abstractNum w:abstractNumId="8">
    <w:multiLevelType w:val="hybridMultilevel"/>
    <w:lvl w:ilvl="0">
      <w:start w:val="0"/>
      <w:numFmt w:val="bullet"/>
      <w:lvlText w:val="-"/>
      <w:lvlJc w:val="left"/>
      <w:pPr>
        <w:ind w:left="336" w:hanging="135"/>
      </w:pPr>
      <w:rPr>
        <w:rFonts w:hint="default" w:ascii="Microsoft Sans Serif" w:hAnsi="Microsoft Sans Serif" w:eastAsia="Microsoft Sans Serif" w:cs="Microsoft Sans Serif"/>
        <w:b w:val="0"/>
        <w:bCs w:val="0"/>
        <w:i w:val="0"/>
        <w:iCs w:val="0"/>
        <w:spacing w:val="0"/>
        <w:w w:val="100"/>
        <w:sz w:val="22"/>
        <w:szCs w:val="22"/>
        <w:lang w:val="bs" w:eastAsia="en-US" w:bidi="ar-SA"/>
      </w:rPr>
    </w:lvl>
    <w:lvl w:ilvl="1">
      <w:start w:val="0"/>
      <w:numFmt w:val="bullet"/>
      <w:lvlText w:val="•"/>
      <w:lvlJc w:val="left"/>
      <w:pPr>
        <w:ind w:left="1316" w:hanging="135"/>
      </w:pPr>
      <w:rPr>
        <w:rFonts w:hint="default"/>
        <w:lang w:val="bs" w:eastAsia="en-US" w:bidi="ar-SA"/>
      </w:rPr>
    </w:lvl>
    <w:lvl w:ilvl="2">
      <w:start w:val="0"/>
      <w:numFmt w:val="bullet"/>
      <w:lvlText w:val="•"/>
      <w:lvlJc w:val="left"/>
      <w:pPr>
        <w:ind w:left="2292" w:hanging="135"/>
      </w:pPr>
      <w:rPr>
        <w:rFonts w:hint="default"/>
        <w:lang w:val="bs" w:eastAsia="en-US" w:bidi="ar-SA"/>
      </w:rPr>
    </w:lvl>
    <w:lvl w:ilvl="3">
      <w:start w:val="0"/>
      <w:numFmt w:val="bullet"/>
      <w:lvlText w:val="•"/>
      <w:lvlJc w:val="left"/>
      <w:pPr>
        <w:ind w:left="3269" w:hanging="135"/>
      </w:pPr>
      <w:rPr>
        <w:rFonts w:hint="default"/>
        <w:lang w:val="bs" w:eastAsia="en-US" w:bidi="ar-SA"/>
      </w:rPr>
    </w:lvl>
    <w:lvl w:ilvl="4">
      <w:start w:val="0"/>
      <w:numFmt w:val="bullet"/>
      <w:lvlText w:val="•"/>
      <w:lvlJc w:val="left"/>
      <w:pPr>
        <w:ind w:left="4245" w:hanging="135"/>
      </w:pPr>
      <w:rPr>
        <w:rFonts w:hint="default"/>
        <w:lang w:val="bs" w:eastAsia="en-US" w:bidi="ar-SA"/>
      </w:rPr>
    </w:lvl>
    <w:lvl w:ilvl="5">
      <w:start w:val="0"/>
      <w:numFmt w:val="bullet"/>
      <w:lvlText w:val="•"/>
      <w:lvlJc w:val="left"/>
      <w:pPr>
        <w:ind w:left="5222" w:hanging="135"/>
      </w:pPr>
      <w:rPr>
        <w:rFonts w:hint="default"/>
        <w:lang w:val="bs" w:eastAsia="en-US" w:bidi="ar-SA"/>
      </w:rPr>
    </w:lvl>
    <w:lvl w:ilvl="6">
      <w:start w:val="0"/>
      <w:numFmt w:val="bullet"/>
      <w:lvlText w:val="•"/>
      <w:lvlJc w:val="left"/>
      <w:pPr>
        <w:ind w:left="6198" w:hanging="135"/>
      </w:pPr>
      <w:rPr>
        <w:rFonts w:hint="default"/>
        <w:lang w:val="bs" w:eastAsia="en-US" w:bidi="ar-SA"/>
      </w:rPr>
    </w:lvl>
    <w:lvl w:ilvl="7">
      <w:start w:val="0"/>
      <w:numFmt w:val="bullet"/>
      <w:lvlText w:val="•"/>
      <w:lvlJc w:val="left"/>
      <w:pPr>
        <w:ind w:left="7174" w:hanging="135"/>
      </w:pPr>
      <w:rPr>
        <w:rFonts w:hint="default"/>
        <w:lang w:val="bs" w:eastAsia="en-US" w:bidi="ar-SA"/>
      </w:rPr>
    </w:lvl>
    <w:lvl w:ilvl="8">
      <w:start w:val="0"/>
      <w:numFmt w:val="bullet"/>
      <w:lvlText w:val="•"/>
      <w:lvlJc w:val="left"/>
      <w:pPr>
        <w:ind w:left="8151" w:hanging="135"/>
      </w:pPr>
      <w:rPr>
        <w:rFonts w:hint="default"/>
        <w:lang w:val="bs" w:eastAsia="en-US" w:bidi="ar-SA"/>
      </w:rPr>
    </w:lvl>
  </w:abstractNum>
  <w:abstractNum w:abstractNumId="7">
    <w:multiLevelType w:val="hybridMultilevel"/>
    <w:lvl w:ilvl="0">
      <w:start w:val="0"/>
      <w:numFmt w:val="bullet"/>
      <w:lvlText w:val="-"/>
      <w:lvlJc w:val="left"/>
      <w:pPr>
        <w:ind w:left="538" w:hanging="183"/>
      </w:pPr>
      <w:rPr>
        <w:rFonts w:hint="default" w:ascii="Times New Roman" w:hAnsi="Times New Roman" w:eastAsia="Times New Roman" w:cs="Times New Roman"/>
        <w:spacing w:val="0"/>
        <w:w w:val="95"/>
        <w:lang w:val="bs" w:eastAsia="en-US" w:bidi="ar-SA"/>
      </w:rPr>
    </w:lvl>
    <w:lvl w:ilvl="1">
      <w:start w:val="0"/>
      <w:numFmt w:val="bullet"/>
      <w:lvlText w:val="•"/>
      <w:lvlJc w:val="left"/>
      <w:pPr>
        <w:ind w:left="1496" w:hanging="183"/>
      </w:pPr>
      <w:rPr>
        <w:rFonts w:hint="default"/>
        <w:lang w:val="bs" w:eastAsia="en-US" w:bidi="ar-SA"/>
      </w:rPr>
    </w:lvl>
    <w:lvl w:ilvl="2">
      <w:start w:val="0"/>
      <w:numFmt w:val="bullet"/>
      <w:lvlText w:val="•"/>
      <w:lvlJc w:val="left"/>
      <w:pPr>
        <w:ind w:left="2452" w:hanging="183"/>
      </w:pPr>
      <w:rPr>
        <w:rFonts w:hint="default"/>
        <w:lang w:val="bs" w:eastAsia="en-US" w:bidi="ar-SA"/>
      </w:rPr>
    </w:lvl>
    <w:lvl w:ilvl="3">
      <w:start w:val="0"/>
      <w:numFmt w:val="bullet"/>
      <w:lvlText w:val="•"/>
      <w:lvlJc w:val="left"/>
      <w:pPr>
        <w:ind w:left="3409" w:hanging="183"/>
      </w:pPr>
      <w:rPr>
        <w:rFonts w:hint="default"/>
        <w:lang w:val="bs" w:eastAsia="en-US" w:bidi="ar-SA"/>
      </w:rPr>
    </w:lvl>
    <w:lvl w:ilvl="4">
      <w:start w:val="0"/>
      <w:numFmt w:val="bullet"/>
      <w:lvlText w:val="•"/>
      <w:lvlJc w:val="left"/>
      <w:pPr>
        <w:ind w:left="4365" w:hanging="183"/>
      </w:pPr>
      <w:rPr>
        <w:rFonts w:hint="default"/>
        <w:lang w:val="bs" w:eastAsia="en-US" w:bidi="ar-SA"/>
      </w:rPr>
    </w:lvl>
    <w:lvl w:ilvl="5">
      <w:start w:val="0"/>
      <w:numFmt w:val="bullet"/>
      <w:lvlText w:val="•"/>
      <w:lvlJc w:val="left"/>
      <w:pPr>
        <w:ind w:left="5322" w:hanging="183"/>
      </w:pPr>
      <w:rPr>
        <w:rFonts w:hint="default"/>
        <w:lang w:val="bs" w:eastAsia="en-US" w:bidi="ar-SA"/>
      </w:rPr>
    </w:lvl>
    <w:lvl w:ilvl="6">
      <w:start w:val="0"/>
      <w:numFmt w:val="bullet"/>
      <w:lvlText w:val="•"/>
      <w:lvlJc w:val="left"/>
      <w:pPr>
        <w:ind w:left="6278" w:hanging="183"/>
      </w:pPr>
      <w:rPr>
        <w:rFonts w:hint="default"/>
        <w:lang w:val="bs" w:eastAsia="en-US" w:bidi="ar-SA"/>
      </w:rPr>
    </w:lvl>
    <w:lvl w:ilvl="7">
      <w:start w:val="0"/>
      <w:numFmt w:val="bullet"/>
      <w:lvlText w:val="•"/>
      <w:lvlJc w:val="left"/>
      <w:pPr>
        <w:ind w:left="7234" w:hanging="183"/>
      </w:pPr>
      <w:rPr>
        <w:rFonts w:hint="default"/>
        <w:lang w:val="bs" w:eastAsia="en-US" w:bidi="ar-SA"/>
      </w:rPr>
    </w:lvl>
    <w:lvl w:ilvl="8">
      <w:start w:val="0"/>
      <w:numFmt w:val="bullet"/>
      <w:lvlText w:val="•"/>
      <w:lvlJc w:val="left"/>
      <w:pPr>
        <w:ind w:left="8191" w:hanging="183"/>
      </w:pPr>
      <w:rPr>
        <w:rFonts w:hint="default"/>
        <w:lang w:val="bs" w:eastAsia="en-US" w:bidi="ar-SA"/>
      </w:rPr>
    </w:lvl>
  </w:abstractNum>
  <w:abstractNum w:abstractNumId="6">
    <w:multiLevelType w:val="hybridMultilevel"/>
    <w:lvl w:ilvl="0">
      <w:start w:val="0"/>
      <w:numFmt w:val="bullet"/>
      <w:lvlText w:val="-"/>
      <w:lvlJc w:val="left"/>
      <w:pPr>
        <w:ind w:left="336" w:hanging="125"/>
      </w:pPr>
      <w:rPr>
        <w:rFonts w:hint="default" w:ascii="Arial" w:hAnsi="Arial" w:eastAsia="Arial" w:cs="Arial"/>
        <w:spacing w:val="0"/>
        <w:w w:val="100"/>
        <w:lang w:val="bs" w:eastAsia="en-US" w:bidi="ar-SA"/>
      </w:rPr>
    </w:lvl>
    <w:lvl w:ilvl="1">
      <w:start w:val="0"/>
      <w:numFmt w:val="bullet"/>
      <w:lvlText w:val="•"/>
      <w:lvlJc w:val="left"/>
      <w:pPr>
        <w:ind w:left="1316" w:hanging="125"/>
      </w:pPr>
      <w:rPr>
        <w:rFonts w:hint="default"/>
        <w:lang w:val="bs" w:eastAsia="en-US" w:bidi="ar-SA"/>
      </w:rPr>
    </w:lvl>
    <w:lvl w:ilvl="2">
      <w:start w:val="0"/>
      <w:numFmt w:val="bullet"/>
      <w:lvlText w:val="•"/>
      <w:lvlJc w:val="left"/>
      <w:pPr>
        <w:ind w:left="2292" w:hanging="125"/>
      </w:pPr>
      <w:rPr>
        <w:rFonts w:hint="default"/>
        <w:lang w:val="bs" w:eastAsia="en-US" w:bidi="ar-SA"/>
      </w:rPr>
    </w:lvl>
    <w:lvl w:ilvl="3">
      <w:start w:val="0"/>
      <w:numFmt w:val="bullet"/>
      <w:lvlText w:val="•"/>
      <w:lvlJc w:val="left"/>
      <w:pPr>
        <w:ind w:left="3269" w:hanging="125"/>
      </w:pPr>
      <w:rPr>
        <w:rFonts w:hint="default"/>
        <w:lang w:val="bs" w:eastAsia="en-US" w:bidi="ar-SA"/>
      </w:rPr>
    </w:lvl>
    <w:lvl w:ilvl="4">
      <w:start w:val="0"/>
      <w:numFmt w:val="bullet"/>
      <w:lvlText w:val="•"/>
      <w:lvlJc w:val="left"/>
      <w:pPr>
        <w:ind w:left="4245" w:hanging="125"/>
      </w:pPr>
      <w:rPr>
        <w:rFonts w:hint="default"/>
        <w:lang w:val="bs" w:eastAsia="en-US" w:bidi="ar-SA"/>
      </w:rPr>
    </w:lvl>
    <w:lvl w:ilvl="5">
      <w:start w:val="0"/>
      <w:numFmt w:val="bullet"/>
      <w:lvlText w:val="•"/>
      <w:lvlJc w:val="left"/>
      <w:pPr>
        <w:ind w:left="5222" w:hanging="125"/>
      </w:pPr>
      <w:rPr>
        <w:rFonts w:hint="default"/>
        <w:lang w:val="bs" w:eastAsia="en-US" w:bidi="ar-SA"/>
      </w:rPr>
    </w:lvl>
    <w:lvl w:ilvl="6">
      <w:start w:val="0"/>
      <w:numFmt w:val="bullet"/>
      <w:lvlText w:val="•"/>
      <w:lvlJc w:val="left"/>
      <w:pPr>
        <w:ind w:left="6198" w:hanging="125"/>
      </w:pPr>
      <w:rPr>
        <w:rFonts w:hint="default"/>
        <w:lang w:val="bs" w:eastAsia="en-US" w:bidi="ar-SA"/>
      </w:rPr>
    </w:lvl>
    <w:lvl w:ilvl="7">
      <w:start w:val="0"/>
      <w:numFmt w:val="bullet"/>
      <w:lvlText w:val="•"/>
      <w:lvlJc w:val="left"/>
      <w:pPr>
        <w:ind w:left="7174" w:hanging="125"/>
      </w:pPr>
      <w:rPr>
        <w:rFonts w:hint="default"/>
        <w:lang w:val="bs" w:eastAsia="en-US" w:bidi="ar-SA"/>
      </w:rPr>
    </w:lvl>
    <w:lvl w:ilvl="8">
      <w:start w:val="0"/>
      <w:numFmt w:val="bullet"/>
      <w:lvlText w:val="•"/>
      <w:lvlJc w:val="left"/>
      <w:pPr>
        <w:ind w:left="8151" w:hanging="125"/>
      </w:pPr>
      <w:rPr>
        <w:rFonts w:hint="default"/>
        <w:lang w:val="bs" w:eastAsia="en-US" w:bidi="ar-SA"/>
      </w:rPr>
    </w:lvl>
  </w:abstractNum>
  <w:abstractNum w:abstractNumId="5">
    <w:multiLevelType w:val="hybridMultilevel"/>
    <w:lvl w:ilvl="0">
      <w:start w:val="0"/>
      <w:numFmt w:val="bullet"/>
      <w:lvlText w:val="•"/>
      <w:lvlJc w:val="left"/>
      <w:pPr>
        <w:ind w:left="475" w:hanging="139"/>
      </w:pPr>
      <w:rPr>
        <w:rFonts w:hint="default" w:ascii="Microsoft Sans Serif" w:hAnsi="Microsoft Sans Serif" w:eastAsia="Microsoft Sans Serif" w:cs="Microsoft Sans Serif"/>
        <w:b w:val="0"/>
        <w:bCs w:val="0"/>
        <w:i w:val="0"/>
        <w:iCs w:val="0"/>
        <w:spacing w:val="0"/>
        <w:w w:val="100"/>
        <w:sz w:val="22"/>
        <w:szCs w:val="22"/>
        <w:lang w:val="bs" w:eastAsia="en-US" w:bidi="ar-SA"/>
      </w:rPr>
    </w:lvl>
    <w:lvl w:ilvl="1">
      <w:start w:val="0"/>
      <w:numFmt w:val="bullet"/>
      <w:lvlText w:val="•"/>
      <w:lvlJc w:val="left"/>
      <w:pPr>
        <w:ind w:left="1442" w:hanging="139"/>
      </w:pPr>
      <w:rPr>
        <w:rFonts w:hint="default"/>
        <w:lang w:val="bs" w:eastAsia="en-US" w:bidi="ar-SA"/>
      </w:rPr>
    </w:lvl>
    <w:lvl w:ilvl="2">
      <w:start w:val="0"/>
      <w:numFmt w:val="bullet"/>
      <w:lvlText w:val="•"/>
      <w:lvlJc w:val="left"/>
      <w:pPr>
        <w:ind w:left="2404" w:hanging="139"/>
      </w:pPr>
      <w:rPr>
        <w:rFonts w:hint="default"/>
        <w:lang w:val="bs" w:eastAsia="en-US" w:bidi="ar-SA"/>
      </w:rPr>
    </w:lvl>
    <w:lvl w:ilvl="3">
      <w:start w:val="0"/>
      <w:numFmt w:val="bullet"/>
      <w:lvlText w:val="•"/>
      <w:lvlJc w:val="left"/>
      <w:pPr>
        <w:ind w:left="3367" w:hanging="139"/>
      </w:pPr>
      <w:rPr>
        <w:rFonts w:hint="default"/>
        <w:lang w:val="bs" w:eastAsia="en-US" w:bidi="ar-SA"/>
      </w:rPr>
    </w:lvl>
    <w:lvl w:ilvl="4">
      <w:start w:val="0"/>
      <w:numFmt w:val="bullet"/>
      <w:lvlText w:val="•"/>
      <w:lvlJc w:val="left"/>
      <w:pPr>
        <w:ind w:left="4329" w:hanging="139"/>
      </w:pPr>
      <w:rPr>
        <w:rFonts w:hint="default"/>
        <w:lang w:val="bs" w:eastAsia="en-US" w:bidi="ar-SA"/>
      </w:rPr>
    </w:lvl>
    <w:lvl w:ilvl="5">
      <w:start w:val="0"/>
      <w:numFmt w:val="bullet"/>
      <w:lvlText w:val="•"/>
      <w:lvlJc w:val="left"/>
      <w:pPr>
        <w:ind w:left="5292" w:hanging="139"/>
      </w:pPr>
      <w:rPr>
        <w:rFonts w:hint="default"/>
        <w:lang w:val="bs" w:eastAsia="en-US" w:bidi="ar-SA"/>
      </w:rPr>
    </w:lvl>
    <w:lvl w:ilvl="6">
      <w:start w:val="0"/>
      <w:numFmt w:val="bullet"/>
      <w:lvlText w:val="•"/>
      <w:lvlJc w:val="left"/>
      <w:pPr>
        <w:ind w:left="6254" w:hanging="139"/>
      </w:pPr>
      <w:rPr>
        <w:rFonts w:hint="default"/>
        <w:lang w:val="bs" w:eastAsia="en-US" w:bidi="ar-SA"/>
      </w:rPr>
    </w:lvl>
    <w:lvl w:ilvl="7">
      <w:start w:val="0"/>
      <w:numFmt w:val="bullet"/>
      <w:lvlText w:val="•"/>
      <w:lvlJc w:val="left"/>
      <w:pPr>
        <w:ind w:left="7216" w:hanging="139"/>
      </w:pPr>
      <w:rPr>
        <w:rFonts w:hint="default"/>
        <w:lang w:val="bs" w:eastAsia="en-US" w:bidi="ar-SA"/>
      </w:rPr>
    </w:lvl>
    <w:lvl w:ilvl="8">
      <w:start w:val="0"/>
      <w:numFmt w:val="bullet"/>
      <w:lvlText w:val="•"/>
      <w:lvlJc w:val="left"/>
      <w:pPr>
        <w:ind w:left="8179" w:hanging="139"/>
      </w:pPr>
      <w:rPr>
        <w:rFonts w:hint="default"/>
        <w:lang w:val="bs" w:eastAsia="en-US" w:bidi="ar-SA"/>
      </w:rPr>
    </w:lvl>
  </w:abstractNum>
  <w:abstractNum w:abstractNumId="4">
    <w:multiLevelType w:val="hybridMultilevel"/>
    <w:lvl w:ilvl="0">
      <w:start w:val="1"/>
      <w:numFmt w:val="decimal"/>
      <w:lvlText w:val="%1)"/>
      <w:lvlJc w:val="left"/>
      <w:pPr>
        <w:ind w:left="696" w:hanging="360"/>
        <w:jc w:val="right"/>
      </w:pPr>
      <w:rPr>
        <w:rFonts w:hint="default" w:ascii="Arial" w:hAnsi="Arial" w:eastAsia="Arial" w:cs="Arial"/>
        <w:b/>
        <w:bCs/>
        <w:i w:val="0"/>
        <w:iCs w:val="0"/>
        <w:spacing w:val="0"/>
        <w:w w:val="100"/>
        <w:sz w:val="22"/>
        <w:szCs w:val="22"/>
        <w:lang w:val="bs" w:eastAsia="en-US" w:bidi="ar-SA"/>
      </w:rPr>
    </w:lvl>
    <w:lvl w:ilvl="1">
      <w:start w:val="0"/>
      <w:numFmt w:val="bullet"/>
      <w:lvlText w:val="•"/>
      <w:lvlJc w:val="left"/>
      <w:pPr>
        <w:ind w:left="1569" w:hanging="360"/>
      </w:pPr>
      <w:rPr>
        <w:rFonts w:hint="default"/>
        <w:lang w:val="bs" w:eastAsia="en-US" w:bidi="ar-SA"/>
      </w:rPr>
    </w:lvl>
    <w:lvl w:ilvl="2">
      <w:start w:val="0"/>
      <w:numFmt w:val="bullet"/>
      <w:lvlText w:val="•"/>
      <w:lvlJc w:val="left"/>
      <w:pPr>
        <w:ind w:left="2439" w:hanging="360"/>
      </w:pPr>
      <w:rPr>
        <w:rFonts w:hint="default"/>
        <w:lang w:val="bs" w:eastAsia="en-US" w:bidi="ar-SA"/>
      </w:rPr>
    </w:lvl>
    <w:lvl w:ilvl="3">
      <w:start w:val="0"/>
      <w:numFmt w:val="bullet"/>
      <w:lvlText w:val="•"/>
      <w:lvlJc w:val="left"/>
      <w:pPr>
        <w:ind w:left="3309" w:hanging="360"/>
      </w:pPr>
      <w:rPr>
        <w:rFonts w:hint="default"/>
        <w:lang w:val="bs" w:eastAsia="en-US" w:bidi="ar-SA"/>
      </w:rPr>
    </w:lvl>
    <w:lvl w:ilvl="4">
      <w:start w:val="0"/>
      <w:numFmt w:val="bullet"/>
      <w:lvlText w:val="•"/>
      <w:lvlJc w:val="left"/>
      <w:pPr>
        <w:ind w:left="4179" w:hanging="360"/>
      </w:pPr>
      <w:rPr>
        <w:rFonts w:hint="default"/>
        <w:lang w:val="bs" w:eastAsia="en-US" w:bidi="ar-SA"/>
      </w:rPr>
    </w:lvl>
    <w:lvl w:ilvl="5">
      <w:start w:val="0"/>
      <w:numFmt w:val="bullet"/>
      <w:lvlText w:val="•"/>
      <w:lvlJc w:val="left"/>
      <w:pPr>
        <w:ind w:left="5048" w:hanging="360"/>
      </w:pPr>
      <w:rPr>
        <w:rFonts w:hint="default"/>
        <w:lang w:val="bs" w:eastAsia="en-US" w:bidi="ar-SA"/>
      </w:rPr>
    </w:lvl>
    <w:lvl w:ilvl="6">
      <w:start w:val="0"/>
      <w:numFmt w:val="bullet"/>
      <w:lvlText w:val="•"/>
      <w:lvlJc w:val="left"/>
      <w:pPr>
        <w:ind w:left="5918" w:hanging="360"/>
      </w:pPr>
      <w:rPr>
        <w:rFonts w:hint="default"/>
        <w:lang w:val="bs" w:eastAsia="en-US" w:bidi="ar-SA"/>
      </w:rPr>
    </w:lvl>
    <w:lvl w:ilvl="7">
      <w:start w:val="0"/>
      <w:numFmt w:val="bullet"/>
      <w:lvlText w:val="•"/>
      <w:lvlJc w:val="left"/>
      <w:pPr>
        <w:ind w:left="6788" w:hanging="360"/>
      </w:pPr>
      <w:rPr>
        <w:rFonts w:hint="default"/>
        <w:lang w:val="bs" w:eastAsia="en-US" w:bidi="ar-SA"/>
      </w:rPr>
    </w:lvl>
    <w:lvl w:ilvl="8">
      <w:start w:val="0"/>
      <w:numFmt w:val="bullet"/>
      <w:lvlText w:val="•"/>
      <w:lvlJc w:val="left"/>
      <w:pPr>
        <w:ind w:left="7658" w:hanging="360"/>
      </w:pPr>
      <w:rPr>
        <w:rFonts w:hint="default"/>
        <w:lang w:val="bs" w:eastAsia="en-US" w:bidi="ar-SA"/>
      </w:rPr>
    </w:lvl>
  </w:abstractNum>
  <w:abstractNum w:abstractNumId="3">
    <w:multiLevelType w:val="hybridMultilevel"/>
    <w:lvl w:ilvl="0">
      <w:start w:val="0"/>
      <w:numFmt w:val="bullet"/>
      <w:lvlText w:val="-"/>
      <w:lvlJc w:val="left"/>
      <w:pPr>
        <w:ind w:left="754" w:hanging="135"/>
      </w:pPr>
      <w:rPr>
        <w:rFonts w:hint="default" w:ascii="Microsoft Sans Serif" w:hAnsi="Microsoft Sans Serif" w:eastAsia="Microsoft Sans Serif" w:cs="Microsoft Sans Serif"/>
        <w:b w:val="0"/>
        <w:bCs w:val="0"/>
        <w:i w:val="0"/>
        <w:iCs w:val="0"/>
        <w:spacing w:val="0"/>
        <w:w w:val="100"/>
        <w:sz w:val="22"/>
        <w:szCs w:val="22"/>
        <w:lang w:val="bs" w:eastAsia="en-US" w:bidi="ar-SA"/>
      </w:rPr>
    </w:lvl>
    <w:lvl w:ilvl="1">
      <w:start w:val="0"/>
      <w:numFmt w:val="bullet"/>
      <w:lvlText w:val="•"/>
      <w:lvlJc w:val="left"/>
      <w:pPr>
        <w:ind w:left="1694" w:hanging="135"/>
      </w:pPr>
      <w:rPr>
        <w:rFonts w:hint="default"/>
        <w:lang w:val="bs" w:eastAsia="en-US" w:bidi="ar-SA"/>
      </w:rPr>
    </w:lvl>
    <w:lvl w:ilvl="2">
      <w:start w:val="0"/>
      <w:numFmt w:val="bullet"/>
      <w:lvlText w:val="•"/>
      <w:lvlJc w:val="left"/>
      <w:pPr>
        <w:ind w:left="2628" w:hanging="135"/>
      </w:pPr>
      <w:rPr>
        <w:rFonts w:hint="default"/>
        <w:lang w:val="bs" w:eastAsia="en-US" w:bidi="ar-SA"/>
      </w:rPr>
    </w:lvl>
    <w:lvl w:ilvl="3">
      <w:start w:val="0"/>
      <w:numFmt w:val="bullet"/>
      <w:lvlText w:val="•"/>
      <w:lvlJc w:val="left"/>
      <w:pPr>
        <w:ind w:left="3563" w:hanging="135"/>
      </w:pPr>
      <w:rPr>
        <w:rFonts w:hint="default"/>
        <w:lang w:val="bs" w:eastAsia="en-US" w:bidi="ar-SA"/>
      </w:rPr>
    </w:lvl>
    <w:lvl w:ilvl="4">
      <w:start w:val="0"/>
      <w:numFmt w:val="bullet"/>
      <w:lvlText w:val="•"/>
      <w:lvlJc w:val="left"/>
      <w:pPr>
        <w:ind w:left="4497" w:hanging="135"/>
      </w:pPr>
      <w:rPr>
        <w:rFonts w:hint="default"/>
        <w:lang w:val="bs" w:eastAsia="en-US" w:bidi="ar-SA"/>
      </w:rPr>
    </w:lvl>
    <w:lvl w:ilvl="5">
      <w:start w:val="0"/>
      <w:numFmt w:val="bullet"/>
      <w:lvlText w:val="•"/>
      <w:lvlJc w:val="left"/>
      <w:pPr>
        <w:ind w:left="5432" w:hanging="135"/>
      </w:pPr>
      <w:rPr>
        <w:rFonts w:hint="default"/>
        <w:lang w:val="bs" w:eastAsia="en-US" w:bidi="ar-SA"/>
      </w:rPr>
    </w:lvl>
    <w:lvl w:ilvl="6">
      <w:start w:val="0"/>
      <w:numFmt w:val="bullet"/>
      <w:lvlText w:val="•"/>
      <w:lvlJc w:val="left"/>
      <w:pPr>
        <w:ind w:left="6366" w:hanging="135"/>
      </w:pPr>
      <w:rPr>
        <w:rFonts w:hint="default"/>
        <w:lang w:val="bs" w:eastAsia="en-US" w:bidi="ar-SA"/>
      </w:rPr>
    </w:lvl>
    <w:lvl w:ilvl="7">
      <w:start w:val="0"/>
      <w:numFmt w:val="bullet"/>
      <w:lvlText w:val="•"/>
      <w:lvlJc w:val="left"/>
      <w:pPr>
        <w:ind w:left="7300" w:hanging="135"/>
      </w:pPr>
      <w:rPr>
        <w:rFonts w:hint="default"/>
        <w:lang w:val="bs" w:eastAsia="en-US" w:bidi="ar-SA"/>
      </w:rPr>
    </w:lvl>
    <w:lvl w:ilvl="8">
      <w:start w:val="0"/>
      <w:numFmt w:val="bullet"/>
      <w:lvlText w:val="•"/>
      <w:lvlJc w:val="left"/>
      <w:pPr>
        <w:ind w:left="8235" w:hanging="135"/>
      </w:pPr>
      <w:rPr>
        <w:rFonts w:hint="default"/>
        <w:lang w:val="bs" w:eastAsia="en-US" w:bidi="ar-SA"/>
      </w:rPr>
    </w:lvl>
  </w:abstractNum>
  <w:abstractNum w:abstractNumId="2">
    <w:multiLevelType w:val="hybridMultilevel"/>
    <w:lvl w:ilvl="0">
      <w:start w:val="0"/>
      <w:numFmt w:val="bullet"/>
      <w:lvlText w:val="-"/>
      <w:lvlJc w:val="left"/>
      <w:pPr>
        <w:ind w:left="336" w:hanging="149"/>
      </w:pPr>
      <w:rPr>
        <w:rFonts w:hint="default" w:ascii="Microsoft Sans Serif" w:hAnsi="Microsoft Sans Serif" w:eastAsia="Microsoft Sans Serif" w:cs="Microsoft Sans Serif"/>
        <w:b w:val="0"/>
        <w:bCs w:val="0"/>
        <w:i w:val="0"/>
        <w:iCs w:val="0"/>
        <w:spacing w:val="0"/>
        <w:w w:val="100"/>
        <w:sz w:val="22"/>
        <w:szCs w:val="22"/>
        <w:lang w:val="bs" w:eastAsia="en-US" w:bidi="ar-SA"/>
      </w:rPr>
    </w:lvl>
    <w:lvl w:ilvl="1">
      <w:start w:val="0"/>
      <w:numFmt w:val="bullet"/>
      <w:lvlText w:val="•"/>
      <w:lvlJc w:val="left"/>
      <w:pPr>
        <w:ind w:left="1316" w:hanging="149"/>
      </w:pPr>
      <w:rPr>
        <w:rFonts w:hint="default"/>
        <w:lang w:val="bs" w:eastAsia="en-US" w:bidi="ar-SA"/>
      </w:rPr>
    </w:lvl>
    <w:lvl w:ilvl="2">
      <w:start w:val="0"/>
      <w:numFmt w:val="bullet"/>
      <w:lvlText w:val="•"/>
      <w:lvlJc w:val="left"/>
      <w:pPr>
        <w:ind w:left="2292" w:hanging="149"/>
      </w:pPr>
      <w:rPr>
        <w:rFonts w:hint="default"/>
        <w:lang w:val="bs" w:eastAsia="en-US" w:bidi="ar-SA"/>
      </w:rPr>
    </w:lvl>
    <w:lvl w:ilvl="3">
      <w:start w:val="0"/>
      <w:numFmt w:val="bullet"/>
      <w:lvlText w:val="•"/>
      <w:lvlJc w:val="left"/>
      <w:pPr>
        <w:ind w:left="3269" w:hanging="149"/>
      </w:pPr>
      <w:rPr>
        <w:rFonts w:hint="default"/>
        <w:lang w:val="bs" w:eastAsia="en-US" w:bidi="ar-SA"/>
      </w:rPr>
    </w:lvl>
    <w:lvl w:ilvl="4">
      <w:start w:val="0"/>
      <w:numFmt w:val="bullet"/>
      <w:lvlText w:val="•"/>
      <w:lvlJc w:val="left"/>
      <w:pPr>
        <w:ind w:left="4245" w:hanging="149"/>
      </w:pPr>
      <w:rPr>
        <w:rFonts w:hint="default"/>
        <w:lang w:val="bs" w:eastAsia="en-US" w:bidi="ar-SA"/>
      </w:rPr>
    </w:lvl>
    <w:lvl w:ilvl="5">
      <w:start w:val="0"/>
      <w:numFmt w:val="bullet"/>
      <w:lvlText w:val="•"/>
      <w:lvlJc w:val="left"/>
      <w:pPr>
        <w:ind w:left="5222" w:hanging="149"/>
      </w:pPr>
      <w:rPr>
        <w:rFonts w:hint="default"/>
        <w:lang w:val="bs" w:eastAsia="en-US" w:bidi="ar-SA"/>
      </w:rPr>
    </w:lvl>
    <w:lvl w:ilvl="6">
      <w:start w:val="0"/>
      <w:numFmt w:val="bullet"/>
      <w:lvlText w:val="•"/>
      <w:lvlJc w:val="left"/>
      <w:pPr>
        <w:ind w:left="6198" w:hanging="149"/>
      </w:pPr>
      <w:rPr>
        <w:rFonts w:hint="default"/>
        <w:lang w:val="bs" w:eastAsia="en-US" w:bidi="ar-SA"/>
      </w:rPr>
    </w:lvl>
    <w:lvl w:ilvl="7">
      <w:start w:val="0"/>
      <w:numFmt w:val="bullet"/>
      <w:lvlText w:val="•"/>
      <w:lvlJc w:val="left"/>
      <w:pPr>
        <w:ind w:left="7174" w:hanging="149"/>
      </w:pPr>
      <w:rPr>
        <w:rFonts w:hint="default"/>
        <w:lang w:val="bs" w:eastAsia="en-US" w:bidi="ar-SA"/>
      </w:rPr>
    </w:lvl>
    <w:lvl w:ilvl="8">
      <w:start w:val="0"/>
      <w:numFmt w:val="bullet"/>
      <w:lvlText w:val="•"/>
      <w:lvlJc w:val="left"/>
      <w:pPr>
        <w:ind w:left="8151" w:hanging="149"/>
      </w:pPr>
      <w:rPr>
        <w:rFonts w:hint="default"/>
        <w:lang w:val="bs" w:eastAsia="en-US" w:bidi="ar-SA"/>
      </w:rPr>
    </w:lvl>
  </w:abstractNum>
  <w:abstractNum w:abstractNumId="1">
    <w:multiLevelType w:val="hybridMultilevel"/>
    <w:lvl w:ilvl="0">
      <w:start w:val="0"/>
      <w:numFmt w:val="bullet"/>
      <w:lvlText w:val="-"/>
      <w:lvlJc w:val="left"/>
      <w:pPr>
        <w:ind w:left="336" w:hanging="236"/>
      </w:pPr>
      <w:rPr>
        <w:rFonts w:hint="default" w:ascii="Microsoft Sans Serif" w:hAnsi="Microsoft Sans Serif" w:eastAsia="Microsoft Sans Serif" w:cs="Microsoft Sans Serif"/>
        <w:b w:val="0"/>
        <w:bCs w:val="0"/>
        <w:i w:val="0"/>
        <w:iCs w:val="0"/>
        <w:spacing w:val="0"/>
        <w:w w:val="100"/>
        <w:sz w:val="22"/>
        <w:szCs w:val="22"/>
        <w:lang w:val="bs" w:eastAsia="en-US" w:bidi="ar-SA"/>
      </w:rPr>
    </w:lvl>
    <w:lvl w:ilvl="1">
      <w:start w:val="0"/>
      <w:numFmt w:val="bullet"/>
      <w:lvlText w:val="•"/>
      <w:lvlJc w:val="left"/>
      <w:pPr>
        <w:ind w:left="1316" w:hanging="236"/>
      </w:pPr>
      <w:rPr>
        <w:rFonts w:hint="default"/>
        <w:lang w:val="bs" w:eastAsia="en-US" w:bidi="ar-SA"/>
      </w:rPr>
    </w:lvl>
    <w:lvl w:ilvl="2">
      <w:start w:val="0"/>
      <w:numFmt w:val="bullet"/>
      <w:lvlText w:val="•"/>
      <w:lvlJc w:val="left"/>
      <w:pPr>
        <w:ind w:left="2292" w:hanging="236"/>
      </w:pPr>
      <w:rPr>
        <w:rFonts w:hint="default"/>
        <w:lang w:val="bs" w:eastAsia="en-US" w:bidi="ar-SA"/>
      </w:rPr>
    </w:lvl>
    <w:lvl w:ilvl="3">
      <w:start w:val="0"/>
      <w:numFmt w:val="bullet"/>
      <w:lvlText w:val="•"/>
      <w:lvlJc w:val="left"/>
      <w:pPr>
        <w:ind w:left="3269" w:hanging="236"/>
      </w:pPr>
      <w:rPr>
        <w:rFonts w:hint="default"/>
        <w:lang w:val="bs" w:eastAsia="en-US" w:bidi="ar-SA"/>
      </w:rPr>
    </w:lvl>
    <w:lvl w:ilvl="4">
      <w:start w:val="0"/>
      <w:numFmt w:val="bullet"/>
      <w:lvlText w:val="•"/>
      <w:lvlJc w:val="left"/>
      <w:pPr>
        <w:ind w:left="4245" w:hanging="236"/>
      </w:pPr>
      <w:rPr>
        <w:rFonts w:hint="default"/>
        <w:lang w:val="bs" w:eastAsia="en-US" w:bidi="ar-SA"/>
      </w:rPr>
    </w:lvl>
    <w:lvl w:ilvl="5">
      <w:start w:val="0"/>
      <w:numFmt w:val="bullet"/>
      <w:lvlText w:val="•"/>
      <w:lvlJc w:val="left"/>
      <w:pPr>
        <w:ind w:left="5222" w:hanging="236"/>
      </w:pPr>
      <w:rPr>
        <w:rFonts w:hint="default"/>
        <w:lang w:val="bs" w:eastAsia="en-US" w:bidi="ar-SA"/>
      </w:rPr>
    </w:lvl>
    <w:lvl w:ilvl="6">
      <w:start w:val="0"/>
      <w:numFmt w:val="bullet"/>
      <w:lvlText w:val="•"/>
      <w:lvlJc w:val="left"/>
      <w:pPr>
        <w:ind w:left="6198" w:hanging="236"/>
      </w:pPr>
      <w:rPr>
        <w:rFonts w:hint="default"/>
        <w:lang w:val="bs" w:eastAsia="en-US" w:bidi="ar-SA"/>
      </w:rPr>
    </w:lvl>
    <w:lvl w:ilvl="7">
      <w:start w:val="0"/>
      <w:numFmt w:val="bullet"/>
      <w:lvlText w:val="•"/>
      <w:lvlJc w:val="left"/>
      <w:pPr>
        <w:ind w:left="7174" w:hanging="236"/>
      </w:pPr>
      <w:rPr>
        <w:rFonts w:hint="default"/>
        <w:lang w:val="bs" w:eastAsia="en-US" w:bidi="ar-SA"/>
      </w:rPr>
    </w:lvl>
    <w:lvl w:ilvl="8">
      <w:start w:val="0"/>
      <w:numFmt w:val="bullet"/>
      <w:lvlText w:val="•"/>
      <w:lvlJc w:val="left"/>
      <w:pPr>
        <w:ind w:left="8151" w:hanging="236"/>
      </w:pPr>
      <w:rPr>
        <w:rFonts w:hint="default"/>
        <w:lang w:val="bs" w:eastAsia="en-US" w:bidi="ar-SA"/>
      </w:rPr>
    </w:lvl>
  </w:abstractNum>
  <w:abstractNum w:abstractNumId="0">
    <w:multiLevelType w:val="hybridMultilevel"/>
    <w:lvl w:ilvl="0">
      <w:start w:val="1"/>
      <w:numFmt w:val="upperRoman"/>
      <w:lvlText w:val="%1."/>
      <w:lvlJc w:val="left"/>
      <w:pPr>
        <w:ind w:left="580" w:hanging="173"/>
        <w:jc w:val="right"/>
      </w:pPr>
      <w:rPr>
        <w:rFonts w:hint="default"/>
        <w:spacing w:val="0"/>
        <w:w w:val="100"/>
        <w:lang w:val="bs" w:eastAsia="en-US" w:bidi="ar-SA"/>
      </w:rPr>
    </w:lvl>
    <w:lvl w:ilvl="1">
      <w:start w:val="1"/>
      <w:numFmt w:val="upperLetter"/>
      <w:lvlText w:val="%2)"/>
      <w:lvlJc w:val="left"/>
      <w:pPr>
        <w:ind w:left="3300" w:hanging="245"/>
        <w:jc w:val="right"/>
      </w:pPr>
      <w:rPr>
        <w:rFonts w:hint="default" w:ascii="Arial" w:hAnsi="Arial" w:eastAsia="Arial" w:cs="Arial"/>
        <w:b/>
        <w:bCs/>
        <w:i w:val="0"/>
        <w:iCs w:val="0"/>
        <w:spacing w:val="-3"/>
        <w:w w:val="101"/>
        <w:sz w:val="18"/>
        <w:szCs w:val="18"/>
        <w:lang w:val="bs" w:eastAsia="en-US" w:bidi="ar-SA"/>
      </w:rPr>
    </w:lvl>
    <w:lvl w:ilvl="2">
      <w:start w:val="1"/>
      <w:numFmt w:val="upperLetter"/>
      <w:lvlText w:val="%3."/>
      <w:lvlJc w:val="left"/>
      <w:pPr>
        <w:ind w:left="5937" w:hanging="235"/>
        <w:jc w:val="right"/>
      </w:pPr>
      <w:rPr>
        <w:rFonts w:hint="default"/>
        <w:spacing w:val="-3"/>
        <w:w w:val="101"/>
        <w:lang w:val="bs" w:eastAsia="en-US" w:bidi="ar-SA"/>
      </w:rPr>
    </w:lvl>
    <w:lvl w:ilvl="3">
      <w:start w:val="0"/>
      <w:numFmt w:val="bullet"/>
      <w:lvlText w:val="•"/>
      <w:lvlJc w:val="left"/>
      <w:pPr>
        <w:ind w:left="6502" w:hanging="235"/>
      </w:pPr>
      <w:rPr>
        <w:rFonts w:hint="default"/>
        <w:lang w:val="bs" w:eastAsia="en-US" w:bidi="ar-SA"/>
      </w:rPr>
    </w:lvl>
    <w:lvl w:ilvl="4">
      <w:start w:val="0"/>
      <w:numFmt w:val="bullet"/>
      <w:lvlText w:val="•"/>
      <w:lvlJc w:val="left"/>
      <w:pPr>
        <w:ind w:left="7065" w:hanging="235"/>
      </w:pPr>
      <w:rPr>
        <w:rFonts w:hint="default"/>
        <w:lang w:val="bs" w:eastAsia="en-US" w:bidi="ar-SA"/>
      </w:rPr>
    </w:lvl>
    <w:lvl w:ilvl="5">
      <w:start w:val="0"/>
      <w:numFmt w:val="bullet"/>
      <w:lvlText w:val="•"/>
      <w:lvlJc w:val="left"/>
      <w:pPr>
        <w:ind w:left="7627" w:hanging="235"/>
      </w:pPr>
      <w:rPr>
        <w:rFonts w:hint="default"/>
        <w:lang w:val="bs" w:eastAsia="en-US" w:bidi="ar-SA"/>
      </w:rPr>
    </w:lvl>
    <w:lvl w:ilvl="6">
      <w:start w:val="0"/>
      <w:numFmt w:val="bullet"/>
      <w:lvlText w:val="•"/>
      <w:lvlJc w:val="left"/>
      <w:pPr>
        <w:ind w:left="8190" w:hanging="235"/>
      </w:pPr>
      <w:rPr>
        <w:rFonts w:hint="default"/>
        <w:lang w:val="bs" w:eastAsia="en-US" w:bidi="ar-SA"/>
      </w:rPr>
    </w:lvl>
    <w:lvl w:ilvl="7">
      <w:start w:val="0"/>
      <w:numFmt w:val="bullet"/>
      <w:lvlText w:val="•"/>
      <w:lvlJc w:val="left"/>
      <w:pPr>
        <w:ind w:left="8752" w:hanging="235"/>
      </w:pPr>
      <w:rPr>
        <w:rFonts w:hint="default"/>
        <w:lang w:val="bs" w:eastAsia="en-US" w:bidi="ar-SA"/>
      </w:rPr>
    </w:lvl>
    <w:lvl w:ilvl="8">
      <w:start w:val="0"/>
      <w:numFmt w:val="bullet"/>
      <w:lvlText w:val="•"/>
      <w:lvlJc w:val="left"/>
      <w:pPr>
        <w:ind w:left="9315" w:hanging="235"/>
      </w:pPr>
      <w:rPr>
        <w:rFonts w:hint="default"/>
        <w:lang w:val="b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bs" w:eastAsia="en-US" w:bidi="ar-SA"/>
    </w:rPr>
  </w:style>
  <w:style w:styleId="BodyText" w:type="paragraph">
    <w:name w:val="Body Text"/>
    <w:basedOn w:val="Normal"/>
    <w:uiPriority w:val="1"/>
    <w:qFormat/>
    <w:pPr/>
    <w:rPr>
      <w:rFonts w:ascii="Microsoft Sans Serif" w:hAnsi="Microsoft Sans Serif" w:eastAsia="Microsoft Sans Serif" w:cs="Microsoft Sans Serif"/>
      <w:sz w:val="22"/>
      <w:szCs w:val="22"/>
      <w:lang w:val="bs" w:eastAsia="en-US" w:bidi="ar-SA"/>
    </w:rPr>
  </w:style>
  <w:style w:styleId="Heading1" w:type="paragraph">
    <w:name w:val="Heading 1"/>
    <w:basedOn w:val="Normal"/>
    <w:uiPriority w:val="1"/>
    <w:qFormat/>
    <w:pPr>
      <w:spacing w:before="11"/>
      <w:ind w:left="20"/>
      <w:outlineLvl w:val="1"/>
    </w:pPr>
    <w:rPr>
      <w:rFonts w:ascii="Arial MT" w:hAnsi="Arial MT" w:eastAsia="Arial MT" w:cs="Arial MT"/>
      <w:sz w:val="28"/>
      <w:szCs w:val="28"/>
      <w:lang w:val="bs" w:eastAsia="en-US" w:bidi="ar-SA"/>
    </w:rPr>
  </w:style>
  <w:style w:styleId="Heading2" w:type="paragraph">
    <w:name w:val="Heading 2"/>
    <w:basedOn w:val="Normal"/>
    <w:uiPriority w:val="1"/>
    <w:qFormat/>
    <w:pPr>
      <w:ind w:left="336"/>
      <w:jc w:val="both"/>
      <w:outlineLvl w:val="2"/>
    </w:pPr>
    <w:rPr>
      <w:rFonts w:ascii="Times New Roman" w:hAnsi="Times New Roman" w:eastAsia="Times New Roman" w:cs="Times New Roman"/>
      <w:b/>
      <w:bCs/>
      <w:sz w:val="24"/>
      <w:szCs w:val="24"/>
      <w:u w:val="single" w:color="000000"/>
      <w:lang w:val="bs" w:eastAsia="en-US" w:bidi="ar-SA"/>
    </w:rPr>
  </w:style>
  <w:style w:styleId="Heading3" w:type="paragraph">
    <w:name w:val="Heading 3"/>
    <w:basedOn w:val="Normal"/>
    <w:uiPriority w:val="1"/>
    <w:qFormat/>
    <w:pPr>
      <w:ind w:left="336"/>
      <w:outlineLvl w:val="3"/>
    </w:pPr>
    <w:rPr>
      <w:rFonts w:ascii="Arial" w:hAnsi="Arial" w:eastAsia="Arial" w:cs="Arial"/>
      <w:b/>
      <w:bCs/>
      <w:sz w:val="22"/>
      <w:szCs w:val="22"/>
      <w:lang w:val="bs" w:eastAsia="en-US" w:bidi="ar-SA"/>
    </w:rPr>
  </w:style>
  <w:style w:styleId="Heading4" w:type="paragraph">
    <w:name w:val="Heading 4"/>
    <w:basedOn w:val="Normal"/>
    <w:uiPriority w:val="1"/>
    <w:qFormat/>
    <w:pPr>
      <w:ind w:left="336"/>
      <w:outlineLvl w:val="4"/>
    </w:pPr>
    <w:rPr>
      <w:rFonts w:ascii="Arial" w:hAnsi="Arial" w:eastAsia="Arial" w:cs="Arial"/>
      <w:b/>
      <w:bCs/>
      <w:sz w:val="22"/>
      <w:szCs w:val="22"/>
      <w:lang w:val="bs" w:eastAsia="en-US" w:bidi="ar-SA"/>
    </w:rPr>
  </w:style>
  <w:style w:styleId="ListParagraph" w:type="paragraph">
    <w:name w:val="List Paragraph"/>
    <w:basedOn w:val="Normal"/>
    <w:uiPriority w:val="1"/>
    <w:qFormat/>
    <w:pPr>
      <w:ind w:left="619" w:hanging="284"/>
    </w:pPr>
    <w:rPr>
      <w:rFonts w:ascii="Microsoft Sans Serif" w:hAnsi="Microsoft Sans Serif" w:eastAsia="Microsoft Sans Serif" w:cs="Microsoft Sans Serif"/>
      <w:lang w:val="bs" w:eastAsia="en-US" w:bidi="ar-SA"/>
    </w:rPr>
  </w:style>
  <w:style w:styleId="TableParagraph" w:type="paragraph">
    <w:name w:val="Table Paragraph"/>
    <w:basedOn w:val="Normal"/>
    <w:uiPriority w:val="1"/>
    <w:qFormat/>
    <w:pPr>
      <w:spacing w:before="13" w:line="196" w:lineRule="exact"/>
      <w:ind w:right="15"/>
      <w:jc w:val="right"/>
    </w:pPr>
    <w:rPr>
      <w:rFonts w:ascii="Arial" w:hAnsi="Arial" w:eastAsia="Arial" w:cs="Arial"/>
      <w:lang w:val="b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opcina-krsan@pu.t-com.hr" TargetMode="External"/><Relationship Id="rId8" Type="http://schemas.openxmlformats.org/officeDocument/2006/relationships/hyperlink" Target="http://www.krsan.hr/" TargetMode="Externa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hyperlink" Target="http://www.min-kulture.hr/default.aspx?id=3650" TargetMode="External"/><Relationship Id="rId14" Type="http://schemas.openxmlformats.org/officeDocument/2006/relationships/hyperlink" Target="http://www.unesco.org/culture/ich/index.php?lg=EN&amp;pg=00139"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2024-12-24T08:54:40Z</dcterms:created>
  <dcterms:modified xsi:type="dcterms:W3CDTF">2024-12-24T08:54:40Z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LastSaved">
    <vt:filetime>2024-12-24T00:00:00Z</vt:filetime>
  </property>
  <property fmtid="{D5CDD505-2E9C-101B-9397-08002B2CF9AE}" pid="4" name="Producer">
    <vt:lpwstr>4-Heights™ PDF Library 3.4.0.6904 (http://www.pdf-tools.com)</vt:lpwstr>
  </property>
</Properties>
</file>