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3D26" w14:textId="77777777" w:rsidR="000E02C0" w:rsidRDefault="000E02C0" w:rsidP="000643B1">
      <w:pPr>
        <w:jc w:val="center"/>
        <w:rPr>
          <w:rFonts w:ascii="Arial" w:hAnsi="Arial" w:cs="Arial"/>
          <w:b/>
          <w:bCs/>
        </w:rPr>
      </w:pPr>
    </w:p>
    <w:p w14:paraId="65CD2CC9" w14:textId="77777777" w:rsidR="000E02C0" w:rsidRDefault="000E02C0" w:rsidP="000E02C0">
      <w:pPr>
        <w:rPr>
          <w:rFonts w:ascii="Arial" w:hAnsi="Arial" w:cs="Arial"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F6063B" wp14:editId="5659BDB4">
            <wp:simplePos x="0" y="0"/>
            <wp:positionH relativeFrom="column">
              <wp:posOffset>459740</wp:posOffset>
            </wp:positionH>
            <wp:positionV relativeFrom="paragraph">
              <wp:posOffset>-304165</wp:posOffset>
            </wp:positionV>
            <wp:extent cx="522605" cy="6858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141B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</w:rPr>
      </w:pPr>
    </w:p>
    <w:p w14:paraId="0884B605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  <w:color w:val="FF0000"/>
        </w:rPr>
      </w:pPr>
      <w:r w:rsidRPr="000E02C0">
        <w:rPr>
          <w:rFonts w:ascii="Arial" w:hAnsi="Arial" w:cs="Arial"/>
          <w:b/>
          <w:bCs/>
        </w:rPr>
        <w:t>REPUBLIKA HRVATSKA</w:t>
      </w:r>
    </w:p>
    <w:p w14:paraId="66478873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</w:rPr>
      </w:pPr>
      <w:r w:rsidRPr="000E02C0">
        <w:rPr>
          <w:rFonts w:ascii="Arial" w:hAnsi="Arial" w:cs="Arial"/>
          <w:b/>
          <w:bCs/>
        </w:rPr>
        <w:t>ISTARSKA ŽUPANIJA</w:t>
      </w:r>
    </w:p>
    <w:p w14:paraId="614A8B2D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</w:rPr>
      </w:pPr>
      <w:r w:rsidRPr="000E02C0">
        <w:rPr>
          <w:rFonts w:ascii="Arial" w:hAnsi="Arial" w:cs="Arial"/>
          <w:b/>
          <w:bCs/>
        </w:rPr>
        <w:t>OPĆINA KRŠAN</w:t>
      </w:r>
    </w:p>
    <w:p w14:paraId="03CA30AB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</w:rPr>
      </w:pPr>
      <w:r w:rsidRPr="000E02C0">
        <w:rPr>
          <w:rFonts w:ascii="Arial" w:hAnsi="Arial" w:cs="Arial"/>
          <w:b/>
          <w:bCs/>
        </w:rPr>
        <w:t>OPĆINSKO VIJEĆE</w:t>
      </w:r>
    </w:p>
    <w:p w14:paraId="7EB9B223" w14:textId="77777777" w:rsidR="000E02C0" w:rsidRPr="000E02C0" w:rsidRDefault="000E02C0" w:rsidP="000E02C0">
      <w:pPr>
        <w:pStyle w:val="Bezproreda"/>
        <w:rPr>
          <w:rFonts w:ascii="Arial" w:hAnsi="Arial" w:cs="Arial"/>
          <w:sz w:val="16"/>
          <w:szCs w:val="16"/>
        </w:rPr>
      </w:pPr>
      <w:r w:rsidRPr="000E02C0">
        <w:rPr>
          <w:rFonts w:ascii="Arial" w:hAnsi="Arial" w:cs="Arial"/>
          <w:sz w:val="16"/>
          <w:szCs w:val="16"/>
        </w:rPr>
        <w:t>OIB 84077929159</w:t>
      </w:r>
    </w:p>
    <w:p w14:paraId="34F3D463" w14:textId="77777777" w:rsidR="000E02C0" w:rsidRPr="00504FC2" w:rsidRDefault="000E02C0" w:rsidP="000E02C0">
      <w:pPr>
        <w:pStyle w:val="Bezproreda"/>
        <w:rPr>
          <w:rFonts w:ascii="Arial" w:hAnsi="Arial" w:cs="Arial"/>
          <w:sz w:val="16"/>
          <w:szCs w:val="16"/>
        </w:rPr>
      </w:pPr>
      <w:r w:rsidRPr="00504FC2">
        <w:rPr>
          <w:rFonts w:ascii="Arial" w:hAnsi="Arial" w:cs="Arial"/>
          <w:sz w:val="16"/>
          <w:szCs w:val="16"/>
        </w:rPr>
        <w:t>52232 Kršan, Blaškovići 12</w:t>
      </w:r>
    </w:p>
    <w:p w14:paraId="0927B48F" w14:textId="77777777" w:rsidR="000E02C0" w:rsidRPr="00504FC2" w:rsidRDefault="000E02C0" w:rsidP="000E02C0">
      <w:pPr>
        <w:pStyle w:val="Bezproreda"/>
        <w:rPr>
          <w:rFonts w:ascii="Arial" w:hAnsi="Arial" w:cs="Arial"/>
          <w:sz w:val="16"/>
          <w:szCs w:val="16"/>
        </w:rPr>
      </w:pPr>
      <w:r w:rsidRPr="00504FC2">
        <w:rPr>
          <w:rFonts w:ascii="Arial" w:hAnsi="Arial" w:cs="Arial"/>
          <w:sz w:val="16"/>
          <w:szCs w:val="16"/>
        </w:rPr>
        <w:t>Tel: +385 (0)52 378 222, fax: +385 (0)52 378 223</w:t>
      </w:r>
    </w:p>
    <w:p w14:paraId="53467637" w14:textId="77777777" w:rsidR="000E02C0" w:rsidRPr="00504FC2" w:rsidRDefault="000E02C0" w:rsidP="000E02C0">
      <w:pPr>
        <w:pStyle w:val="Bezproreda"/>
        <w:rPr>
          <w:rFonts w:ascii="Arial" w:hAnsi="Arial" w:cs="Arial"/>
          <w:sz w:val="16"/>
          <w:szCs w:val="16"/>
        </w:rPr>
      </w:pPr>
      <w:r w:rsidRPr="00504FC2">
        <w:rPr>
          <w:rFonts w:ascii="Arial" w:hAnsi="Arial" w:cs="Arial"/>
          <w:sz w:val="16"/>
          <w:szCs w:val="16"/>
        </w:rPr>
        <w:t xml:space="preserve">E-mail: </w:t>
      </w:r>
      <w:hyperlink r:id="rId8" w:history="1">
        <w:r w:rsidRPr="00504FC2">
          <w:rPr>
            <w:rStyle w:val="Hiperveza"/>
            <w:rFonts w:ascii="Arial" w:eastAsia="Arial Unicode MS" w:hAnsi="Arial" w:cs="Arial"/>
            <w:sz w:val="16"/>
            <w:szCs w:val="16"/>
          </w:rPr>
          <w:t>opcina-krsan@pu.t-com.hr</w:t>
        </w:r>
      </w:hyperlink>
      <w:r w:rsidRPr="00504FC2">
        <w:rPr>
          <w:rFonts w:ascii="Arial" w:hAnsi="Arial" w:cs="Arial"/>
          <w:sz w:val="16"/>
          <w:szCs w:val="16"/>
        </w:rPr>
        <w:t xml:space="preserve">, </w:t>
      </w:r>
      <w:hyperlink r:id="rId9" w:history="1">
        <w:r w:rsidRPr="00504FC2">
          <w:rPr>
            <w:rStyle w:val="Hiperveza"/>
            <w:rFonts w:ascii="Arial" w:eastAsia="Arial Unicode MS" w:hAnsi="Arial" w:cs="Arial"/>
            <w:sz w:val="16"/>
            <w:szCs w:val="16"/>
          </w:rPr>
          <w:t>www.krsan.hr</w:t>
        </w:r>
      </w:hyperlink>
    </w:p>
    <w:p w14:paraId="5131F286" w14:textId="77777777" w:rsidR="000E02C0" w:rsidRPr="000E02C0" w:rsidRDefault="000E02C0" w:rsidP="000E02C0">
      <w:pPr>
        <w:pStyle w:val="Bezproreda"/>
        <w:rPr>
          <w:rFonts w:ascii="Arial" w:hAnsi="Arial" w:cs="Arial"/>
        </w:rPr>
      </w:pPr>
    </w:p>
    <w:p w14:paraId="0431D0A8" w14:textId="2C90311E" w:rsidR="000E02C0" w:rsidRPr="000E02C0" w:rsidRDefault="000E02C0" w:rsidP="000E02C0">
      <w:pPr>
        <w:pStyle w:val="Bezproreda"/>
        <w:rPr>
          <w:rFonts w:ascii="Arial" w:hAnsi="Arial" w:cs="Arial"/>
        </w:rPr>
      </w:pPr>
      <w:r w:rsidRPr="000E02C0">
        <w:rPr>
          <w:rFonts w:ascii="Arial" w:hAnsi="Arial" w:cs="Arial"/>
        </w:rPr>
        <w:t>KLASA: 021-05/2</w:t>
      </w:r>
      <w:r>
        <w:rPr>
          <w:rFonts w:ascii="Arial" w:hAnsi="Arial" w:cs="Arial"/>
        </w:rPr>
        <w:t>5</w:t>
      </w:r>
      <w:r w:rsidRPr="000E02C0">
        <w:rPr>
          <w:rFonts w:ascii="Arial" w:hAnsi="Arial" w:cs="Arial"/>
        </w:rPr>
        <w:t>-02/__</w:t>
      </w:r>
    </w:p>
    <w:p w14:paraId="061E6592" w14:textId="41C4BC42" w:rsidR="000E02C0" w:rsidRPr="000E02C0" w:rsidRDefault="000E02C0" w:rsidP="000E02C0">
      <w:pPr>
        <w:pStyle w:val="Bezproreda"/>
        <w:rPr>
          <w:rFonts w:ascii="Arial" w:hAnsi="Arial" w:cs="Arial"/>
        </w:rPr>
      </w:pPr>
      <w:r w:rsidRPr="000E02C0">
        <w:rPr>
          <w:rFonts w:ascii="Arial" w:hAnsi="Arial" w:cs="Arial"/>
        </w:rPr>
        <w:t>URBROJ: 2163-22-2</w:t>
      </w:r>
      <w:r>
        <w:rPr>
          <w:rFonts w:ascii="Arial" w:hAnsi="Arial" w:cs="Arial"/>
        </w:rPr>
        <w:t>5</w:t>
      </w:r>
      <w:r w:rsidRPr="000E02C0">
        <w:rPr>
          <w:rFonts w:ascii="Arial" w:hAnsi="Arial" w:cs="Arial"/>
        </w:rPr>
        <w:t>-__</w:t>
      </w:r>
    </w:p>
    <w:p w14:paraId="572B4FC7" w14:textId="794A6263" w:rsidR="000E02C0" w:rsidRPr="000E02C0" w:rsidRDefault="000E02C0" w:rsidP="000E02C0">
      <w:pPr>
        <w:pStyle w:val="Bezproreda"/>
        <w:rPr>
          <w:rFonts w:ascii="Arial" w:hAnsi="Arial" w:cs="Arial"/>
        </w:rPr>
      </w:pPr>
      <w:r w:rsidRPr="000E02C0">
        <w:rPr>
          <w:rFonts w:ascii="Arial" w:hAnsi="Arial" w:cs="Arial"/>
        </w:rPr>
        <w:t>Kršan, ___________ 202</w:t>
      </w:r>
      <w:r>
        <w:rPr>
          <w:rFonts w:ascii="Arial" w:hAnsi="Arial" w:cs="Arial"/>
        </w:rPr>
        <w:t>5</w:t>
      </w:r>
      <w:r w:rsidRPr="000E02C0">
        <w:rPr>
          <w:rFonts w:ascii="Arial" w:hAnsi="Arial" w:cs="Arial"/>
        </w:rPr>
        <w:t>.</w:t>
      </w:r>
    </w:p>
    <w:p w14:paraId="33A078E9" w14:textId="77777777" w:rsidR="000E02C0" w:rsidRPr="00504FC2" w:rsidRDefault="000E02C0" w:rsidP="000E02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FA4B382" w14:textId="09D14497" w:rsidR="000E02C0" w:rsidRDefault="00295692" w:rsidP="000E02C0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295692">
        <w:rPr>
          <w:rFonts w:ascii="Arial" w:eastAsia="Times New Roman" w:hAnsi="Arial" w:cs="Arial"/>
          <w:kern w:val="0"/>
          <w:lang w:eastAsia="hr-HR"/>
          <w14:ligatures w14:val="none"/>
        </w:rPr>
        <w:t>Na temelju članka 35. i 391. Zakona o vlasništvu i drugim stvarnim pravima („Narodne novine“ br. 91/96, 68/98, 137/99, 22/00,  73/00, 129/00, 114/01, 79/06, 141/06, 146/08, 38/09, 153/09, 143/12, 152/14, 81/15, 94/17)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,</w:t>
      </w:r>
      <w:r w:rsidRPr="00295692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="000E02C0" w:rsidRPr="000E02C0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i</w:t>
      </w:r>
      <w:r w:rsidR="000E02C0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="000E02C0" w:rsidRPr="000E02C0">
        <w:rPr>
          <w:rFonts w:ascii="Arial" w:eastAsia="Times New Roman" w:hAnsi="Arial" w:cs="Arial"/>
          <w:kern w:val="0"/>
          <w:lang w:eastAsia="hr-HR"/>
          <w14:ligatures w14:val="none"/>
        </w:rPr>
        <w:t xml:space="preserve">članka 19. Statuta Općine Kršan (''Službeno glasilo Općine Kršan'' br. 6/09, 05/13, 02/18, 05/20, 02/21, 20/23), Općinsko vijeće Općine Kršan na sjednici održanoj dana </w:t>
      </w:r>
      <w:r w:rsidR="0079354E">
        <w:rPr>
          <w:rFonts w:ascii="Arial" w:eastAsia="Times New Roman" w:hAnsi="Arial" w:cs="Arial"/>
          <w:kern w:val="0"/>
          <w:lang w:eastAsia="hr-HR"/>
          <w14:ligatures w14:val="none"/>
        </w:rPr>
        <w:t>____________</w:t>
      </w:r>
      <w:r w:rsidR="009B5E04">
        <w:rPr>
          <w:rFonts w:ascii="Arial" w:eastAsia="Times New Roman" w:hAnsi="Arial" w:cs="Arial"/>
          <w:kern w:val="0"/>
          <w:lang w:eastAsia="hr-HR"/>
          <w14:ligatures w14:val="none"/>
        </w:rPr>
        <w:t>2025</w:t>
      </w:r>
      <w:r w:rsidR="000E02C0" w:rsidRPr="000E02C0">
        <w:rPr>
          <w:rFonts w:ascii="Arial" w:eastAsia="Times New Roman" w:hAnsi="Arial" w:cs="Arial"/>
          <w:kern w:val="0"/>
          <w:lang w:eastAsia="hr-HR"/>
          <w14:ligatures w14:val="none"/>
        </w:rPr>
        <w:t>. donosi</w:t>
      </w:r>
    </w:p>
    <w:p w14:paraId="3C873D32" w14:textId="77777777" w:rsidR="000E02C0" w:rsidRPr="000E02C0" w:rsidRDefault="000E02C0" w:rsidP="000E02C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A6C2092" w14:textId="5D930D15" w:rsidR="00295692" w:rsidRPr="00E57385" w:rsidRDefault="009B5E04" w:rsidP="00295692">
      <w:pPr>
        <w:pStyle w:val="Tijeloteksta"/>
        <w:jc w:val="center"/>
        <w:rPr>
          <w:rFonts w:ascii="Arial" w:hAnsi="Arial" w:cs="Arial"/>
          <w:b/>
          <w:szCs w:val="22"/>
        </w:rPr>
      </w:pPr>
      <w:r w:rsidRPr="00E57385">
        <w:rPr>
          <w:rFonts w:ascii="Arial" w:hAnsi="Arial" w:cs="Arial"/>
          <w:b/>
          <w:szCs w:val="22"/>
        </w:rPr>
        <w:t xml:space="preserve">ODLUKU </w:t>
      </w:r>
    </w:p>
    <w:p w14:paraId="7FF6875C" w14:textId="09A3C292" w:rsidR="00295692" w:rsidRPr="00E57385" w:rsidRDefault="00295692" w:rsidP="00295692">
      <w:pPr>
        <w:pStyle w:val="Tijeloteksta"/>
        <w:jc w:val="center"/>
        <w:rPr>
          <w:rFonts w:ascii="Arial" w:hAnsi="Arial" w:cs="Arial"/>
          <w:b/>
          <w:szCs w:val="22"/>
        </w:rPr>
      </w:pPr>
      <w:r w:rsidRPr="00E57385">
        <w:rPr>
          <w:rFonts w:ascii="Arial" w:hAnsi="Arial" w:cs="Arial"/>
          <w:b/>
          <w:szCs w:val="22"/>
        </w:rPr>
        <w:t xml:space="preserve">o </w:t>
      </w:r>
      <w:r w:rsidR="0079354E" w:rsidRPr="00E57385">
        <w:rPr>
          <w:rFonts w:ascii="Arial" w:hAnsi="Arial" w:cs="Arial"/>
          <w:b/>
          <w:szCs w:val="22"/>
        </w:rPr>
        <w:t>I</w:t>
      </w:r>
      <w:r w:rsidR="000E02C0" w:rsidRPr="00E57385">
        <w:rPr>
          <w:rFonts w:ascii="Arial" w:hAnsi="Arial" w:cs="Arial"/>
          <w:b/>
          <w:szCs w:val="22"/>
        </w:rPr>
        <w:t>. Izmjen</w:t>
      </w:r>
      <w:r w:rsidRPr="00E57385">
        <w:rPr>
          <w:rFonts w:ascii="Arial" w:hAnsi="Arial" w:cs="Arial"/>
          <w:b/>
          <w:szCs w:val="22"/>
        </w:rPr>
        <w:t xml:space="preserve">ama  </w:t>
      </w:r>
      <w:bookmarkStart w:id="0" w:name="_Hlk192765186"/>
      <w:r w:rsidRPr="00E57385">
        <w:rPr>
          <w:rFonts w:ascii="Arial" w:hAnsi="Arial" w:cs="Arial"/>
          <w:b/>
          <w:szCs w:val="22"/>
        </w:rPr>
        <w:t xml:space="preserve">Odluke o raspolaganju nekretninama u vlasništvu Općine Kršan </w:t>
      </w:r>
    </w:p>
    <w:p w14:paraId="6C5427B2" w14:textId="512A7075" w:rsidR="000E02C0" w:rsidRPr="000E02C0" w:rsidRDefault="00295692" w:rsidP="000E02C0">
      <w:pPr>
        <w:pStyle w:val="Tijeloteksta"/>
        <w:jc w:val="center"/>
        <w:rPr>
          <w:rFonts w:ascii="Arial" w:hAnsi="Arial" w:cs="Arial"/>
          <w:szCs w:val="22"/>
        </w:rPr>
      </w:pPr>
      <w:r w:rsidRPr="00E57385">
        <w:rPr>
          <w:rFonts w:ascii="Arial" w:hAnsi="Arial" w:cs="Arial"/>
          <w:b/>
          <w:szCs w:val="22"/>
        </w:rPr>
        <w:t xml:space="preserve">na području </w:t>
      </w:r>
      <w:r w:rsidR="000E02C0" w:rsidRPr="00E57385">
        <w:rPr>
          <w:rFonts w:ascii="Arial" w:eastAsia="Times New Roman" w:hAnsi="Arial" w:cs="Arial"/>
          <w:b/>
          <w:kern w:val="0"/>
          <w14:ligatures w14:val="none"/>
        </w:rPr>
        <w:t xml:space="preserve"> Proizvodno poslovnoj zoni Kršan – Istok sa Centrom </w:t>
      </w:r>
      <w:proofErr w:type="spellStart"/>
      <w:r w:rsidR="000E02C0" w:rsidRPr="00E57385">
        <w:rPr>
          <w:rFonts w:ascii="Arial" w:eastAsia="Times New Roman" w:hAnsi="Arial" w:cs="Arial"/>
          <w:b/>
          <w:kern w:val="0"/>
          <w14:ligatures w14:val="none"/>
        </w:rPr>
        <w:t>agropoduzetništva</w:t>
      </w:r>
      <w:bookmarkEnd w:id="0"/>
      <w:proofErr w:type="spellEnd"/>
      <w:r w:rsidR="000E02C0" w:rsidRPr="000E02C0">
        <w:rPr>
          <w:rFonts w:ascii="Arial" w:eastAsia="Times New Roman" w:hAnsi="Arial" w:cs="Arial"/>
          <w:kern w:val="0"/>
          <w14:ligatures w14:val="none"/>
        </w:rPr>
        <w:t>.</w:t>
      </w:r>
    </w:p>
    <w:p w14:paraId="7383D6BE" w14:textId="77777777" w:rsidR="000E02C0" w:rsidRDefault="000E02C0" w:rsidP="000E02C0">
      <w:pPr>
        <w:jc w:val="both"/>
        <w:rPr>
          <w:rFonts w:ascii="Arial" w:hAnsi="Arial" w:cs="Arial"/>
        </w:rPr>
      </w:pPr>
    </w:p>
    <w:p w14:paraId="23D22A57" w14:textId="77777777" w:rsidR="000E02C0" w:rsidRPr="009B5E04" w:rsidRDefault="000E02C0" w:rsidP="009B5E04">
      <w:pPr>
        <w:pStyle w:val="Bezproreda"/>
        <w:jc w:val="center"/>
        <w:rPr>
          <w:rFonts w:ascii="Arial" w:hAnsi="Arial" w:cs="Arial"/>
        </w:rPr>
      </w:pPr>
      <w:r w:rsidRPr="009B5E04">
        <w:rPr>
          <w:rFonts w:ascii="Arial" w:hAnsi="Arial" w:cs="Arial"/>
        </w:rPr>
        <w:t>Članak 1.</w:t>
      </w:r>
    </w:p>
    <w:p w14:paraId="2895DBF4" w14:textId="7A50A4EF" w:rsidR="00E57385" w:rsidRPr="00E57385" w:rsidRDefault="000E02C0" w:rsidP="00E57385">
      <w:pPr>
        <w:pStyle w:val="Bezproreda"/>
        <w:jc w:val="both"/>
        <w:rPr>
          <w:rFonts w:ascii="Arial" w:hAnsi="Arial" w:cs="Arial"/>
        </w:rPr>
      </w:pPr>
      <w:r w:rsidRPr="00E57385">
        <w:rPr>
          <w:rFonts w:ascii="Arial" w:hAnsi="Arial" w:cs="Arial"/>
        </w:rPr>
        <w:tab/>
      </w:r>
      <w:bookmarkStart w:id="1" w:name="_Hlk192266256"/>
      <w:bookmarkStart w:id="2" w:name="_Hlk189808511"/>
      <w:r w:rsidR="002B11E4" w:rsidRPr="00E57385">
        <w:rPr>
          <w:rFonts w:ascii="Arial" w:hAnsi="Arial" w:cs="Arial"/>
        </w:rPr>
        <w:t xml:space="preserve">U Odluci o raspolaganju nekretninama u vlasništvu Općine Kršan na području  Proizvodno poslovnoj zoni Kršan – Istok sa Centrom </w:t>
      </w:r>
      <w:proofErr w:type="spellStart"/>
      <w:r w:rsidR="002B11E4" w:rsidRPr="00E57385">
        <w:rPr>
          <w:rFonts w:ascii="Arial" w:hAnsi="Arial" w:cs="Arial"/>
        </w:rPr>
        <w:t>agropoduzetništva</w:t>
      </w:r>
      <w:proofErr w:type="spellEnd"/>
      <w:r w:rsidR="002B11E4" w:rsidRPr="00E57385">
        <w:rPr>
          <w:rFonts w:ascii="Arial" w:hAnsi="Arial" w:cs="Arial"/>
        </w:rPr>
        <w:t xml:space="preserve"> </w:t>
      </w:r>
      <w:bookmarkEnd w:id="1"/>
      <w:r w:rsidR="001F2AF6" w:rsidRPr="00E57385">
        <w:rPr>
          <w:rFonts w:ascii="Arial" w:hAnsi="Arial" w:cs="Arial"/>
          <w:bCs/>
        </w:rPr>
        <w:t xml:space="preserve">("Službeno glasilo Općine Kršan" br. </w:t>
      </w:r>
      <w:r w:rsidR="002B11E4" w:rsidRPr="00E57385">
        <w:rPr>
          <w:rFonts w:ascii="Arial" w:hAnsi="Arial" w:cs="Arial"/>
          <w:bCs/>
        </w:rPr>
        <w:t>1</w:t>
      </w:r>
      <w:r w:rsidR="001F2AF6" w:rsidRPr="00E57385">
        <w:rPr>
          <w:rFonts w:ascii="Arial" w:hAnsi="Arial" w:cs="Arial"/>
          <w:bCs/>
        </w:rPr>
        <w:t>5</w:t>
      </w:r>
      <w:r w:rsidR="001F2AF6" w:rsidRPr="00E57385">
        <w:rPr>
          <w:rFonts w:ascii="Arial" w:hAnsi="Arial" w:cs="Arial"/>
        </w:rPr>
        <w:t xml:space="preserve">/24, </w:t>
      </w:r>
      <w:r w:rsidR="00E57385">
        <w:rPr>
          <w:rFonts w:ascii="Arial" w:hAnsi="Arial" w:cs="Arial"/>
        </w:rPr>
        <w:t>-</w:t>
      </w:r>
      <w:r w:rsidR="001F2AF6" w:rsidRPr="00E57385">
        <w:rPr>
          <w:rFonts w:ascii="Arial" w:hAnsi="Arial" w:cs="Arial"/>
        </w:rPr>
        <w:t xml:space="preserve"> u  daljnjem tekstu</w:t>
      </w:r>
      <w:r w:rsidR="00E57385">
        <w:rPr>
          <w:rFonts w:ascii="Arial" w:hAnsi="Arial" w:cs="Arial"/>
        </w:rPr>
        <w:t>:</w:t>
      </w:r>
      <w:r w:rsidR="001F2AF6" w:rsidRPr="00E57385">
        <w:rPr>
          <w:rFonts w:ascii="Arial" w:hAnsi="Arial" w:cs="Arial"/>
        </w:rPr>
        <w:t xml:space="preserve"> </w:t>
      </w:r>
      <w:r w:rsidR="002B11E4" w:rsidRPr="00E57385">
        <w:rPr>
          <w:rFonts w:ascii="Arial" w:hAnsi="Arial" w:cs="Arial"/>
        </w:rPr>
        <w:t>Odluka</w:t>
      </w:r>
      <w:r w:rsidR="001F2AF6" w:rsidRPr="00E57385">
        <w:rPr>
          <w:rFonts w:ascii="Arial" w:hAnsi="Arial" w:cs="Arial"/>
        </w:rPr>
        <w:t xml:space="preserve">), </w:t>
      </w:r>
      <w:r w:rsidR="001F2AF6" w:rsidRPr="00E57385">
        <w:rPr>
          <w:rFonts w:ascii="Arial" w:hAnsi="Arial" w:cs="Arial"/>
          <w:bCs/>
        </w:rPr>
        <w:t xml:space="preserve"> </w:t>
      </w:r>
      <w:bookmarkEnd w:id="2"/>
      <w:r w:rsidR="00E57385">
        <w:rPr>
          <w:rFonts w:ascii="Arial" w:hAnsi="Arial" w:cs="Arial"/>
          <w:bCs/>
        </w:rPr>
        <w:t>u</w:t>
      </w:r>
      <w:r w:rsidR="002B11E4" w:rsidRPr="00E57385">
        <w:rPr>
          <w:rFonts w:ascii="Arial" w:hAnsi="Arial" w:cs="Arial"/>
        </w:rPr>
        <w:t xml:space="preserve"> članku 12. st. 2</w:t>
      </w:r>
      <w:r w:rsidR="00E57385" w:rsidRPr="00E57385">
        <w:rPr>
          <w:rFonts w:ascii="Arial" w:hAnsi="Arial" w:cs="Arial"/>
        </w:rPr>
        <w:t xml:space="preserve">. riječi: „na prijedlog Jedinstvenog upravnog odjela Općine Kršan“ </w:t>
      </w:r>
      <w:r w:rsidR="001F2AF6" w:rsidRPr="00E57385">
        <w:rPr>
          <w:rFonts w:ascii="Arial" w:hAnsi="Arial" w:cs="Arial"/>
        </w:rPr>
        <w:t>zamjenjuju se riječima</w:t>
      </w:r>
      <w:r w:rsidR="00E57385" w:rsidRPr="00E57385">
        <w:rPr>
          <w:rFonts w:ascii="Arial" w:hAnsi="Arial" w:cs="Arial"/>
        </w:rPr>
        <w:t>:</w:t>
      </w:r>
      <w:r w:rsidR="001F2AF6" w:rsidRPr="00E57385">
        <w:rPr>
          <w:rFonts w:ascii="Arial" w:hAnsi="Arial" w:cs="Arial"/>
        </w:rPr>
        <w:t xml:space="preserve"> </w:t>
      </w:r>
      <w:r w:rsidR="00E57385" w:rsidRPr="00E57385">
        <w:rPr>
          <w:rFonts w:ascii="Arial" w:hAnsi="Arial" w:cs="Arial"/>
        </w:rPr>
        <w:t xml:space="preserve">„na prijedlog Povjerenstva za provedbu Programu poticajnih mjera  za poduzetnike u Proizvodno poslovnoj zoni Kršan – Istok sa Centrom </w:t>
      </w:r>
      <w:proofErr w:type="spellStart"/>
      <w:r w:rsidR="00E57385" w:rsidRPr="00E57385">
        <w:rPr>
          <w:rFonts w:ascii="Arial" w:hAnsi="Arial" w:cs="Arial"/>
        </w:rPr>
        <w:t>agropoduzetništva</w:t>
      </w:r>
      <w:proofErr w:type="spellEnd"/>
      <w:r w:rsidR="009B5E04">
        <w:rPr>
          <w:rFonts w:ascii="Arial" w:hAnsi="Arial" w:cs="Arial"/>
        </w:rPr>
        <w:t>.“</w:t>
      </w:r>
    </w:p>
    <w:p w14:paraId="6207973C" w14:textId="77777777" w:rsidR="001F2AF6" w:rsidRPr="005666A4" w:rsidRDefault="001F2AF6" w:rsidP="001F2AF6">
      <w:pPr>
        <w:rPr>
          <w:rFonts w:ascii="Arial" w:hAnsi="Arial" w:cs="Arial"/>
        </w:rPr>
      </w:pPr>
    </w:p>
    <w:p w14:paraId="68D368AE" w14:textId="3A59178F" w:rsidR="00703C49" w:rsidRPr="009B5E04" w:rsidRDefault="00703C49" w:rsidP="009B5E04">
      <w:pPr>
        <w:pStyle w:val="Bezproreda"/>
        <w:jc w:val="center"/>
        <w:rPr>
          <w:rFonts w:ascii="Arial" w:hAnsi="Arial" w:cs="Arial"/>
        </w:rPr>
      </w:pPr>
      <w:r w:rsidRPr="009B5E04">
        <w:rPr>
          <w:rFonts w:ascii="Arial" w:hAnsi="Arial" w:cs="Arial"/>
        </w:rPr>
        <w:t>Članak 2.</w:t>
      </w:r>
    </w:p>
    <w:p w14:paraId="702ED22E" w14:textId="6C7F1F8A" w:rsidR="001F2AF6" w:rsidRPr="00876338" w:rsidRDefault="00110A0E" w:rsidP="009B5E04">
      <w:pPr>
        <w:ind w:firstLine="708"/>
        <w:jc w:val="both"/>
        <w:rPr>
          <w:rFonts w:ascii="Arial" w:hAnsi="Arial" w:cs="Arial"/>
        </w:rPr>
      </w:pPr>
      <w:r w:rsidRPr="00110A0E">
        <w:rPr>
          <w:rFonts w:ascii="Arial" w:hAnsi="Arial" w:cs="Arial"/>
        </w:rPr>
        <w:t xml:space="preserve">U  </w:t>
      </w:r>
      <w:r w:rsidR="00E57385">
        <w:rPr>
          <w:rFonts w:ascii="Arial" w:hAnsi="Arial" w:cs="Arial"/>
        </w:rPr>
        <w:t>čl. 21</w:t>
      </w:r>
      <w:r w:rsidR="00D30623">
        <w:rPr>
          <w:rFonts w:ascii="Arial" w:hAnsi="Arial" w:cs="Arial"/>
        </w:rPr>
        <w:t>. riječi</w:t>
      </w:r>
      <w:r w:rsidR="009B5E04">
        <w:rPr>
          <w:rFonts w:ascii="Arial" w:hAnsi="Arial" w:cs="Arial"/>
        </w:rPr>
        <w:t>: „</w:t>
      </w:r>
      <w:r w:rsidR="00D30623">
        <w:rPr>
          <w:rFonts w:ascii="Arial" w:hAnsi="Arial" w:cs="Arial"/>
        </w:rPr>
        <w:t>Upravni odjel</w:t>
      </w:r>
      <w:r w:rsidR="009B5E04">
        <w:rPr>
          <w:rFonts w:ascii="Arial" w:hAnsi="Arial" w:cs="Arial"/>
        </w:rPr>
        <w:t>“</w:t>
      </w:r>
      <w:r w:rsidR="00D30623">
        <w:rPr>
          <w:rFonts w:ascii="Arial" w:hAnsi="Arial" w:cs="Arial"/>
        </w:rPr>
        <w:t xml:space="preserve"> zamjenjuje se riječima</w:t>
      </w:r>
      <w:r w:rsidR="009B5E04">
        <w:rPr>
          <w:rFonts w:ascii="Arial" w:hAnsi="Arial" w:cs="Arial"/>
        </w:rPr>
        <w:t>:</w:t>
      </w:r>
      <w:r w:rsidR="00D30623">
        <w:rPr>
          <w:rFonts w:ascii="Arial" w:hAnsi="Arial" w:cs="Arial"/>
        </w:rPr>
        <w:t xml:space="preserve">  </w:t>
      </w:r>
      <w:r w:rsidR="009B5E04">
        <w:rPr>
          <w:rFonts w:ascii="Arial" w:hAnsi="Arial" w:cs="Arial"/>
        </w:rPr>
        <w:t>„</w:t>
      </w:r>
      <w:r w:rsidR="009B5E04" w:rsidRPr="00876338">
        <w:rPr>
          <w:rFonts w:ascii="Arial" w:hAnsi="Arial" w:cs="Arial"/>
        </w:rPr>
        <w:t xml:space="preserve">Povjerenstvo za provedbu javnog natječaja za prodaju nekretnina u vlasništvu Općine Kršan na području Proizvodno poslovne zone Kršan – Istok sa Centrom </w:t>
      </w:r>
      <w:proofErr w:type="spellStart"/>
      <w:r w:rsidR="009B5E04" w:rsidRPr="00876338">
        <w:rPr>
          <w:rFonts w:ascii="Arial" w:hAnsi="Arial" w:cs="Arial"/>
        </w:rPr>
        <w:t>Agropoduzetništva</w:t>
      </w:r>
      <w:proofErr w:type="spellEnd"/>
      <w:r w:rsidRPr="00876338">
        <w:rPr>
          <w:rFonts w:ascii="Arial" w:hAnsi="Arial" w:cs="Arial"/>
        </w:rPr>
        <w:t>.“</w:t>
      </w:r>
    </w:p>
    <w:p w14:paraId="4F421D9B" w14:textId="77777777" w:rsidR="001F2AF6" w:rsidRPr="009B5E04" w:rsidRDefault="001F2AF6" w:rsidP="009B5E04">
      <w:pPr>
        <w:pStyle w:val="Bezproreda"/>
        <w:jc w:val="center"/>
        <w:rPr>
          <w:rFonts w:ascii="Arial" w:hAnsi="Arial" w:cs="Arial"/>
        </w:rPr>
      </w:pPr>
      <w:r w:rsidRPr="009B5E04">
        <w:rPr>
          <w:rFonts w:ascii="Arial" w:hAnsi="Arial" w:cs="Arial"/>
        </w:rPr>
        <w:t>Članak 3.</w:t>
      </w:r>
    </w:p>
    <w:p w14:paraId="3676968E" w14:textId="093ED68E" w:rsidR="001F2AF6" w:rsidRDefault="001F2AF6" w:rsidP="001F2A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Ove  izmjene </w:t>
      </w:r>
      <w:r w:rsidR="009B5E04">
        <w:rPr>
          <w:rFonts w:ascii="Arial" w:hAnsi="Arial" w:cs="Arial"/>
        </w:rPr>
        <w:t xml:space="preserve">Odluke </w:t>
      </w:r>
      <w:r>
        <w:rPr>
          <w:rFonts w:ascii="Arial" w:hAnsi="Arial" w:cs="Arial"/>
        </w:rPr>
        <w:t xml:space="preserve">stupa na snagu dan nakon objave u "Službenom glasilu Općine Kršan". </w:t>
      </w:r>
    </w:p>
    <w:p w14:paraId="40209755" w14:textId="77777777" w:rsidR="001F2AF6" w:rsidRDefault="001F2AF6" w:rsidP="001F2A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OPĆINSKO VIJEĆE OPĆINE KRŠAN</w:t>
      </w:r>
    </w:p>
    <w:p w14:paraId="50DDBC1F" w14:textId="77777777" w:rsidR="001F2AF6" w:rsidRDefault="001F2AF6" w:rsidP="001F2AF6">
      <w:pPr>
        <w:spacing w:after="0" w:line="240" w:lineRule="auto"/>
        <w:ind w:left="4248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6586C34E" w14:textId="77777777" w:rsidR="001F2AF6" w:rsidRDefault="001F2AF6" w:rsidP="001F2AF6">
      <w:pPr>
        <w:spacing w:after="0" w:line="240" w:lineRule="auto"/>
        <w:ind w:left="4248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DFF8390" w14:textId="77777777" w:rsidR="001F2AF6" w:rsidRPr="004950E8" w:rsidRDefault="001F2AF6" w:rsidP="001F2AF6">
      <w:pPr>
        <w:spacing w:after="0" w:line="240" w:lineRule="auto"/>
        <w:ind w:left="4248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PREDSJEDNIK OPĆINSKOG VIJEĆA                  </w:t>
      </w: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</w: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</w: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</w: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  <w:t xml:space="preserve">                </w:t>
      </w:r>
    </w:p>
    <w:p w14:paraId="1E2B0B59" w14:textId="0725DED8" w:rsidR="00B80E43" w:rsidRDefault="001F2AF6" w:rsidP="00876338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     </w:t>
      </w:r>
      <w:r w:rsidRPr="004950E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Silvano </w:t>
      </w:r>
      <w:proofErr w:type="spellStart"/>
      <w:r w:rsidRPr="004950E8">
        <w:rPr>
          <w:rFonts w:ascii="Arial" w:eastAsia="Times New Roman" w:hAnsi="Arial" w:cs="Arial"/>
          <w:bCs/>
          <w:kern w:val="0"/>
          <w:lang w:eastAsia="hr-HR"/>
          <w14:ligatures w14:val="none"/>
        </w:rPr>
        <w:t>Uravić</w:t>
      </w:r>
      <w:proofErr w:type="spellEnd"/>
    </w:p>
    <w:p w14:paraId="7F65A1E6" w14:textId="77777777" w:rsidR="00B80E43" w:rsidRDefault="00B80E43" w:rsidP="000643B1">
      <w:pPr>
        <w:jc w:val="center"/>
        <w:rPr>
          <w:rFonts w:ascii="Arial" w:hAnsi="Arial" w:cs="Arial"/>
          <w:b/>
          <w:bCs/>
        </w:rPr>
      </w:pPr>
    </w:p>
    <w:sectPr w:rsidR="00B80E4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2843" w14:textId="77777777" w:rsidR="004E589C" w:rsidRDefault="004E589C" w:rsidP="000E02C0">
      <w:pPr>
        <w:spacing w:after="0" w:line="240" w:lineRule="auto"/>
      </w:pPr>
      <w:r>
        <w:separator/>
      </w:r>
    </w:p>
  </w:endnote>
  <w:endnote w:type="continuationSeparator" w:id="0">
    <w:p w14:paraId="6F1DA6AF" w14:textId="77777777" w:rsidR="004E589C" w:rsidRDefault="004E589C" w:rsidP="000E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E6301" w14:textId="77777777" w:rsidR="004E589C" w:rsidRDefault="004E589C" w:rsidP="000E02C0">
      <w:pPr>
        <w:spacing w:after="0" w:line="240" w:lineRule="auto"/>
      </w:pPr>
      <w:r>
        <w:separator/>
      </w:r>
    </w:p>
  </w:footnote>
  <w:footnote w:type="continuationSeparator" w:id="0">
    <w:p w14:paraId="6D8F9ADE" w14:textId="77777777" w:rsidR="004E589C" w:rsidRDefault="004E589C" w:rsidP="000E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1"/>
      <w:tblW w:w="0" w:type="auto"/>
      <w:tblLook w:val="04A0" w:firstRow="1" w:lastRow="0" w:firstColumn="1" w:lastColumn="0" w:noHBand="0" w:noVBand="1"/>
    </w:tblPr>
    <w:tblGrid>
      <w:gridCol w:w="2802"/>
    </w:tblGrid>
    <w:tr w:rsidR="000E02C0" w:rsidRPr="000E02C0" w14:paraId="0C6F7C84" w14:textId="77777777" w:rsidTr="009B1489">
      <w:tc>
        <w:tcPr>
          <w:tcW w:w="2802" w:type="dxa"/>
        </w:tcPr>
        <w:p w14:paraId="1C0F279D" w14:textId="77777777" w:rsidR="000E02C0" w:rsidRPr="000E02C0" w:rsidRDefault="000E02C0" w:rsidP="000E02C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  <w:lang w:val="en-AU" w:eastAsia="hr-HR"/>
            </w:rPr>
          </w:pPr>
          <w:r w:rsidRPr="000E02C0">
            <w:rPr>
              <w:rFonts w:ascii="Times New Roman" w:eastAsia="Times New Roman" w:hAnsi="Times New Roman" w:cs="Times New Roman"/>
              <w:sz w:val="20"/>
              <w:szCs w:val="20"/>
              <w:lang w:val="en-AU" w:eastAsia="hr-HR"/>
            </w:rPr>
            <w:t>ELEKTRONIČKA ISPRAVA</w:t>
          </w:r>
        </w:p>
      </w:tc>
    </w:tr>
  </w:tbl>
  <w:p w14:paraId="19950118" w14:textId="77777777" w:rsidR="000E02C0" w:rsidRPr="000E02C0" w:rsidRDefault="000E02C0" w:rsidP="000E02C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hr-HR"/>
        <w14:ligatures w14:val="none"/>
      </w:rPr>
    </w:pPr>
    <w:r w:rsidRPr="000E02C0">
      <w:rPr>
        <w:rFonts w:ascii="Arial" w:eastAsia="Times New Roman" w:hAnsi="Arial" w:cs="Arial"/>
        <w:kern w:val="0"/>
        <w:lang w:eastAsia="hr-HR"/>
        <w14:ligatures w14:val="none"/>
      </w:rPr>
      <w:t xml:space="preserve">                                                                                                      NACRT PRIJEDLOGA  </w:t>
    </w:r>
  </w:p>
  <w:p w14:paraId="55E3301F" w14:textId="77777777" w:rsidR="000E02C0" w:rsidRDefault="000E02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84F5B"/>
    <w:multiLevelType w:val="hybridMultilevel"/>
    <w:tmpl w:val="EB6E94CA"/>
    <w:lvl w:ilvl="0" w:tplc="DF04249C">
      <w:start w:val="1"/>
      <w:numFmt w:val="upperRoman"/>
      <w:lvlText w:val="%1."/>
      <w:lvlJc w:val="left"/>
      <w:pPr>
        <w:ind w:left="2160" w:hanging="72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744909"/>
    <w:multiLevelType w:val="hybridMultilevel"/>
    <w:tmpl w:val="E41EE890"/>
    <w:lvl w:ilvl="0" w:tplc="1EDE91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3643D7"/>
    <w:multiLevelType w:val="hybridMultilevel"/>
    <w:tmpl w:val="F5C8A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44276">
    <w:abstractNumId w:val="2"/>
  </w:num>
  <w:num w:numId="2" w16cid:durableId="449982156">
    <w:abstractNumId w:val="1"/>
  </w:num>
  <w:num w:numId="3" w16cid:durableId="1088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64"/>
    <w:rsid w:val="00006686"/>
    <w:rsid w:val="0005280A"/>
    <w:rsid w:val="000643B1"/>
    <w:rsid w:val="00073962"/>
    <w:rsid w:val="00094B15"/>
    <w:rsid w:val="000E02C0"/>
    <w:rsid w:val="000F5B77"/>
    <w:rsid w:val="00110A0E"/>
    <w:rsid w:val="001F2AF6"/>
    <w:rsid w:val="00295692"/>
    <w:rsid w:val="002B11E4"/>
    <w:rsid w:val="002E308E"/>
    <w:rsid w:val="002E63A7"/>
    <w:rsid w:val="00310307"/>
    <w:rsid w:val="004950E8"/>
    <w:rsid w:val="004D07D0"/>
    <w:rsid w:val="004D1FD1"/>
    <w:rsid w:val="004E589C"/>
    <w:rsid w:val="0050790F"/>
    <w:rsid w:val="005666A4"/>
    <w:rsid w:val="005E5A53"/>
    <w:rsid w:val="00617A19"/>
    <w:rsid w:val="00703C49"/>
    <w:rsid w:val="0079354E"/>
    <w:rsid w:val="00876338"/>
    <w:rsid w:val="008A52A5"/>
    <w:rsid w:val="008B7433"/>
    <w:rsid w:val="008E6689"/>
    <w:rsid w:val="00921674"/>
    <w:rsid w:val="009B5E04"/>
    <w:rsid w:val="009D2C96"/>
    <w:rsid w:val="00A464B3"/>
    <w:rsid w:val="00A75070"/>
    <w:rsid w:val="00AC769E"/>
    <w:rsid w:val="00B80E43"/>
    <w:rsid w:val="00C2225C"/>
    <w:rsid w:val="00C904A2"/>
    <w:rsid w:val="00D30623"/>
    <w:rsid w:val="00D4392E"/>
    <w:rsid w:val="00D97298"/>
    <w:rsid w:val="00E57385"/>
    <w:rsid w:val="00E83564"/>
    <w:rsid w:val="00F729BD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D9B1"/>
  <w15:chartTrackingRefBased/>
  <w15:docId w15:val="{965344CC-7C41-4E82-ACFE-B10D906A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8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35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35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35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3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35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356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356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35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35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35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35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8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8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35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35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8356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35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356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3564"/>
    <w:rPr>
      <w:b/>
      <w:bCs/>
      <w:smallCaps/>
      <w:color w:val="2E74B5" w:themeColor="accent1" w:themeShade="BF"/>
      <w:spacing w:val="5"/>
    </w:rPr>
  </w:style>
  <w:style w:type="table" w:styleId="Reetkatablice">
    <w:name w:val="Table Grid"/>
    <w:basedOn w:val="Obinatablica"/>
    <w:uiPriority w:val="39"/>
    <w:rsid w:val="00064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aliases w:val="uvlaka 3 Char,uvlaka 2 Char"/>
    <w:link w:val="Tijeloteksta"/>
    <w:locked/>
    <w:rsid w:val="000E02C0"/>
    <w:rPr>
      <w:szCs w:val="24"/>
      <w:lang w:eastAsia="hr-HR"/>
    </w:rPr>
  </w:style>
  <w:style w:type="paragraph" w:styleId="Tijeloteksta">
    <w:name w:val="Body Text"/>
    <w:aliases w:val="uvlaka 3,uvlaka 2"/>
    <w:basedOn w:val="Normal"/>
    <w:link w:val="TijelotekstaChar"/>
    <w:unhideWhenUsed/>
    <w:rsid w:val="000E02C0"/>
    <w:pPr>
      <w:spacing w:after="0" w:line="240" w:lineRule="auto"/>
      <w:jc w:val="both"/>
    </w:pPr>
    <w:rPr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0E02C0"/>
  </w:style>
  <w:style w:type="paragraph" w:customStyle="1" w:styleId="t-9-8">
    <w:name w:val="t-9-8"/>
    <w:basedOn w:val="Normal"/>
    <w:rsid w:val="000E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0E02C0"/>
    <w:rPr>
      <w:rFonts w:ascii="Times New Roman" w:hAnsi="Times New Roman" w:cs="Times New Roman" w:hint="default"/>
      <w:color w:val="000000"/>
      <w:u w:val="single"/>
    </w:rPr>
  </w:style>
  <w:style w:type="paragraph" w:styleId="Bezproreda">
    <w:name w:val="No Spacing"/>
    <w:uiPriority w:val="1"/>
    <w:qFormat/>
    <w:rsid w:val="000E02C0"/>
    <w:pPr>
      <w:spacing w:after="0" w:line="240" w:lineRule="auto"/>
    </w:pPr>
    <w:rPr>
      <w:rFonts w:ascii="Calibri" w:eastAsiaTheme="minorEastAsia" w:hAnsi="Calibri" w:cs="Times New Roman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2C0"/>
  </w:style>
  <w:style w:type="paragraph" w:styleId="Podnoje">
    <w:name w:val="footer"/>
    <w:basedOn w:val="Normal"/>
    <w:link w:val="PodnojeChar"/>
    <w:uiPriority w:val="99"/>
    <w:unhideWhenUsed/>
    <w:rsid w:val="000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2C0"/>
  </w:style>
  <w:style w:type="table" w:customStyle="1" w:styleId="Reetkatablice1">
    <w:name w:val="Rešetka tablice1"/>
    <w:basedOn w:val="Obinatablica"/>
    <w:next w:val="Reetkatablice"/>
    <w:uiPriority w:val="39"/>
    <w:rsid w:val="000E02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F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san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fcelic</dc:creator>
  <cp:keywords/>
  <dc:description/>
  <cp:lastModifiedBy>Patricija</cp:lastModifiedBy>
  <cp:revision>13</cp:revision>
  <cp:lastPrinted>2025-02-07T07:57:00Z</cp:lastPrinted>
  <dcterms:created xsi:type="dcterms:W3CDTF">2025-02-03T12:12:00Z</dcterms:created>
  <dcterms:modified xsi:type="dcterms:W3CDTF">2025-03-14T08:03:00Z</dcterms:modified>
</cp:coreProperties>
</file>